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F1C09">
      <w:pPr>
        <w:pStyle w:val="3"/>
        <w:keepNext w:val="0"/>
        <w:keepLines w:val="0"/>
        <w:widowControl/>
        <w:suppressLineNumbers w:val="0"/>
      </w:pPr>
      <w:r>
        <w:t>在数字时代，信息如潮水般涌来，面对问题时如何有效地寻求帮助和独立解决问题，已成为每个人必须掌握的技能。《别像弱智一样提问》和《如何有效地搜索和解决问题》两篇文章，从不同角度探讨了如何提出有效的问题以及如何利用自助工具进行问题解决。这不仅关乎技术的进步，更关乎个人成长和效率提升。</w:t>
      </w:r>
    </w:p>
    <w:p w14:paraId="0ED401D7">
      <w:pPr>
        <w:pStyle w:val="3"/>
        <w:keepNext w:val="0"/>
        <w:keepLines w:val="0"/>
        <w:widowControl/>
        <w:suppressLineNumbers w:val="0"/>
      </w:pPr>
      <w:r>
        <w:t>首先，提问的艺术是一个值得深思的课题。好问题的提出往往是成功解决问题的关键。《别像弱智一样提问》这篇文章指出，提问者在寻求帮助时，应该做好充分的准备。想象一下你在向一个专家求助，如果你只是简单地说“我的代码有问题”，那么专家可能会被迫猜测你的具体问题，浪费双方的时间。相反，如果你能够提供问题的背景、你期望达到的效果、你遇到的具体问题、相关的错误日志，以及你已经尝试过的解决方案，那么你就能更快获得精准的帮助。详细的描述不仅可以帮助回答者迅速理解问题的根源，还能够引导他们提供更加有效的解决方案。</w:t>
      </w:r>
    </w:p>
    <w:p w14:paraId="544227A6">
      <w:pPr>
        <w:pStyle w:val="3"/>
        <w:keepNext w:val="0"/>
        <w:keepLines w:val="0"/>
        <w:widowControl/>
        <w:suppressLineNumbers w:val="0"/>
      </w:pPr>
      <w:r>
        <w:t>提问的礼貌性同样重要。我们常常在网络社区中看到，提问者往往没有给予回答者应有的尊重。文章强调了基本的礼仪，如使用礼貌用语和表示感谢。即便是免费的帮助，也应该受到尊重和感激，因为在某种程度上，帮助他人是种美德。礼貌的交流不仅能促进良好的沟通，还能在社区中建立和谐的氛围。</w:t>
      </w:r>
    </w:p>
    <w:p w14:paraId="434A1C4E">
      <w:pPr>
        <w:pStyle w:val="3"/>
        <w:keepNext w:val="0"/>
        <w:keepLines w:val="0"/>
        <w:widowControl/>
        <w:suppressLineNumbers w:val="0"/>
      </w:pPr>
      <w:r>
        <w:t>然而，提出有效的问题只是解决问题的一部分。如何独立解决问题，依靠的则是“STFW”（Search The F</w:t>
      </w:r>
      <w:r>
        <w:rPr>
          <w:rStyle w:val="6"/>
        </w:rPr>
        <w:t>ing Web）和“RTFM”（Read The F</w:t>
      </w:r>
      <w:r>
        <w:t>ing Manual）这两种策略。这两者共同体现了现代问题解决的核心能力。STFW 强调的是，遇到问题时，首先应利用搜索引擎寻找相关的解决方案。许多问题在网络上已经有了详细的解答或讨论，快速搜索可以节省大量的时间。想象一下你在修理一个家电，最初的操作手册可能找不到，但网上的论坛、博客和技术文档常常能提供解决方案。这样的资源，可以让我们避免重复发问，快速找到答案。</w:t>
      </w:r>
    </w:p>
    <w:p w14:paraId="773F5CAC">
      <w:pPr>
        <w:pStyle w:val="3"/>
        <w:keepNext w:val="0"/>
        <w:keepLines w:val="0"/>
        <w:widowControl/>
        <w:suppressLineNumbers w:val="0"/>
      </w:pPr>
      <w:r>
        <w:t>RTFM 则重在文档的阅读与理解。技术文档和手册里包含了大量的背景信息和操作指南。虽然有时候阅读文档可能显得枯燥，但其中的信息往往是最直接和最可靠的。当面对一个新的软件或系统时，仔细阅读其手册可以帮助我们了解其功能和操作细节，减少对外部帮助的依赖。例如，在使用一个新的编程库时，阅读其文档能够让我们了解其基本用法和常见问题，避免了一开始就陷入的困境。</w:t>
      </w:r>
    </w:p>
    <w:p w14:paraId="586E7043">
      <w:pPr>
        <w:pStyle w:val="3"/>
        <w:keepNext w:val="0"/>
        <w:keepLines w:val="0"/>
        <w:widowControl/>
        <w:suppressLineNumbers w:val="0"/>
      </w:pPr>
      <w:r>
        <w:t>将这两种策略结合起来，就能提高我们独立解决问题的能力。在遇到问题时，通过STFW 进行初步的网络搜索，可以帮助我们了解是否已有解决方案。随后，通过RTFM 细读相关的手册和文档，可以进一步加深对问题的理解。这样，当我们最终向他人提问时，能够提供清晰、详尽的问题描述，不仅能节省时间，还能提高获取有效帮助的几率。</w:t>
      </w:r>
    </w:p>
    <w:p w14:paraId="714D9C0D">
      <w:pPr>
        <w:pStyle w:val="3"/>
        <w:keepNext w:val="0"/>
        <w:keepLines w:val="0"/>
        <w:widowControl/>
        <w:suppressLineNumbers w:val="0"/>
      </w:pPr>
      <w:r>
        <w:t>总之，</w:t>
      </w:r>
      <w:r>
        <w:rPr>
          <w:rStyle w:val="6"/>
        </w:rPr>
        <w:t>提问的艺术</w:t>
      </w:r>
      <w:r>
        <w:t>和</w:t>
      </w:r>
      <w:r>
        <w:rPr>
          <w:rStyle w:val="6"/>
        </w:rPr>
        <w:t>独立解决问题的能力</w:t>
      </w:r>
      <w:r>
        <w:t>是现代工作和学习中必不可少的技能。通过准确地描述问题、尊重回答者、充分利用网络资源和文档，我们可以更高效地解决问题，也能提升自己的学习能力。在技术社区中，这种能力不仅能帮助我们快速解决问题，还能促进知识的共享和合作。每一个优秀的提问者和解决者，都在推动整个技术</w:t>
      </w:r>
      <w:bookmarkStart w:id="0" w:name="_GoBack"/>
      <w:bookmarkEnd w:id="0"/>
      <w:r>
        <w:t>生态系统的进步。</w:t>
      </w:r>
    </w:p>
    <w:p w14:paraId="0277C54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zMDc0N2I5NDUyNDgyNGQzNmRjZjYyOTM4YTc5ZTMifQ=="/>
  </w:docVars>
  <w:rsids>
    <w:rsidRoot w:val="00000000"/>
    <w:rsid w:val="59E9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2024-07-24T07:07:38Z</dcterms:created>
  <dc:creator>lms</dc:creator>
  <cp:lastModifiedBy>.</cp:lastModifiedBy>
  <dcterms:modified xsi:type="dcterms:W3CDTF">2024-07-24T07:11:28Z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2593EF3BDB6D4088A25812186A6B5696_12</vt:lpwstr>
  </property>
</Properties>
</file>