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A7DF4" w14:textId="537041A0" w:rsidR="00C54632" w:rsidRPr="00180AFA" w:rsidRDefault="00000000">
      <w:pPr>
        <w:spacing w:after="200"/>
        <w:jc w:val="center"/>
        <w:rPr>
          <w:lang w:val="en-US"/>
        </w:rPr>
      </w:pPr>
      <w:r>
        <w:rPr>
          <w:b/>
          <w:bCs/>
          <w:sz w:val="44"/>
          <w:szCs w:val="44"/>
        </w:rPr>
        <w:t xml:space="preserve">Vĩnh Khánh Tour </w:t>
      </w:r>
      <w:r w:rsidR="00180AFA">
        <w:rPr>
          <w:b/>
          <w:bCs/>
          <w:sz w:val="44"/>
          <w:szCs w:val="44"/>
          <w:lang w:val="en-US"/>
        </w:rPr>
        <w:t>_ PRD</w:t>
      </w:r>
    </w:p>
    <w:p w14:paraId="472A12EC" w14:textId="77777777" w:rsidR="00C54632" w:rsidRDefault="00000000">
      <w:pPr>
        <w:pStyle w:val="Heading1"/>
      </w:pPr>
      <w:r>
        <w:t>PHẦN I — WEB CMS</w:t>
      </w:r>
    </w:p>
    <w:p w14:paraId="3424C22D" w14:textId="77777777" w:rsidR="00C54632" w:rsidRDefault="00000000">
      <w:pPr>
        <w:pStyle w:val="Heading2"/>
      </w:pPr>
      <w:r>
        <w:t>WEB-01 — Đăng nhập WebCMS</w:t>
      </w:r>
    </w:p>
    <w:p w14:paraId="0139F50B" w14:textId="77777777" w:rsidR="00C54632" w:rsidRDefault="00000000">
      <w:pPr>
        <w:spacing w:after="100"/>
      </w:pPr>
      <w:r>
        <w:t>Luồng xác thực admin qua Login.cshtml. Server kiểm tra DB, lưu session nếu đúng.</w:t>
      </w:r>
    </w:p>
    <w:p w14:paraId="277A5F6B" w14:textId="77777777" w:rsidR="00C54632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5C4CA9D7" wp14:editId="041C85A2">
            <wp:extent cx="5238750" cy="4048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B5D19" w14:textId="77777777" w:rsidR="00C54632" w:rsidRDefault="00000000">
      <w:pPr>
        <w:pStyle w:val="Heading2"/>
      </w:pPr>
      <w:r>
        <w:t>WEB-02 — Xem danh sách nhà hàng</w:t>
      </w:r>
    </w:p>
    <w:p w14:paraId="751F4329" w14:textId="77777777" w:rsidR="00C54632" w:rsidRDefault="00000000">
      <w:pPr>
        <w:spacing w:after="100"/>
      </w:pPr>
      <w:r>
        <w:t>Page Restaurants gọi OnGetAsync(), truy vấn DB và xử lý lat/lng trước khi render.</w:t>
      </w:r>
    </w:p>
    <w:p w14:paraId="4B60717E" w14:textId="77777777" w:rsidR="00C54632" w:rsidRDefault="00000000">
      <w:pPr>
        <w:spacing w:before="120" w:after="240"/>
        <w:jc w:val="center"/>
      </w:pPr>
      <w:r>
        <w:rPr>
          <w:noProof/>
        </w:rPr>
        <w:lastRenderedPageBreak/>
        <w:drawing>
          <wp:inline distT="0" distB="0" distL="0" distR="0" wp14:anchorId="553F5A3D" wp14:editId="7A75AD73">
            <wp:extent cx="5238750" cy="3209925"/>
            <wp:effectExtent l="0" t="0" r="0" b="0"/>
            <wp:docPr id="1729239393" name="Picture 1729239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EDF17" w14:textId="77777777" w:rsidR="00C54632" w:rsidRDefault="00000000">
      <w:pPr>
        <w:pStyle w:val="Heading2"/>
      </w:pPr>
      <w:r>
        <w:t>WEB-03 — Thêm nhà hàng</w:t>
      </w:r>
    </w:p>
    <w:p w14:paraId="5FF159E8" w14:textId="77777777" w:rsidR="00C54632" w:rsidRDefault="00000000">
      <w:pPr>
        <w:spacing w:after="100"/>
      </w:pPr>
      <w:r>
        <w:t>Form tạo mới nhà hàng, validate dữ liệu, parse tọa độ, lưu vào DB và redirect.</w:t>
      </w:r>
    </w:p>
    <w:p w14:paraId="49131058" w14:textId="77777777" w:rsidR="00C54632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0F8C0612" wp14:editId="09D1AC98">
            <wp:extent cx="5238750" cy="4533900"/>
            <wp:effectExtent l="0" t="0" r="0" b="0"/>
            <wp:docPr id="1305808910" name="Picture 1305808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CB7E" w14:textId="77777777" w:rsidR="00C54632" w:rsidRDefault="00000000">
      <w:pPr>
        <w:pStyle w:val="Heading2"/>
      </w:pPr>
      <w:r>
        <w:t>WEB-04 — Thêm ngôn ngữ / Tạo bản dịch</w:t>
      </w:r>
    </w:p>
    <w:p w14:paraId="3199A493" w14:textId="77777777" w:rsidR="00C54632" w:rsidRDefault="00000000">
      <w:pPr>
        <w:spacing w:after="100"/>
      </w:pPr>
      <w:r>
        <w:t>Admin thêm bản dịch mới cho nhà hàng. Nếu chọn generate audio, server gọi TTS Service để tạo file âm thanh.</w:t>
      </w:r>
    </w:p>
    <w:p w14:paraId="6E4B625B" w14:textId="77777777" w:rsidR="00C54632" w:rsidRDefault="00000000">
      <w:pPr>
        <w:spacing w:before="120" w:after="240"/>
        <w:jc w:val="center"/>
      </w:pPr>
      <w:r>
        <w:rPr>
          <w:noProof/>
        </w:rPr>
        <w:lastRenderedPageBreak/>
        <w:drawing>
          <wp:inline distT="0" distB="0" distL="0" distR="0" wp14:anchorId="4BD704B5" wp14:editId="12DC6428">
            <wp:extent cx="5238750" cy="4781550"/>
            <wp:effectExtent l="0" t="0" r="0" b="0"/>
            <wp:docPr id="760304336" name="Picture 760304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93DC9" w14:textId="77777777" w:rsidR="00C54632" w:rsidRDefault="00000000">
      <w:pPr>
        <w:pStyle w:val="Heading2"/>
      </w:pPr>
      <w:r>
        <w:t>WEB-05 — Translations (Quản lý đa ngôn ngữ)</w:t>
      </w:r>
    </w:p>
    <w:p w14:paraId="46942442" w14:textId="77777777" w:rsidR="00C54632" w:rsidRDefault="00000000">
      <w:pPr>
        <w:spacing w:after="100"/>
      </w:pPr>
      <w:r>
        <w:t>Xem danh sách audio+translations, xóa audio qua OnPostDeleteAsync().</w:t>
      </w:r>
    </w:p>
    <w:p w14:paraId="3C3FC275" w14:textId="77777777" w:rsidR="00C54632" w:rsidRDefault="00000000">
      <w:pPr>
        <w:spacing w:before="120" w:after="240"/>
        <w:jc w:val="center"/>
      </w:pPr>
      <w:r>
        <w:rPr>
          <w:noProof/>
        </w:rPr>
        <w:lastRenderedPageBreak/>
        <w:drawing>
          <wp:inline distT="0" distB="0" distL="0" distR="0" wp14:anchorId="2BFB0230" wp14:editId="578FB2FE">
            <wp:extent cx="5238750" cy="4029075"/>
            <wp:effectExtent l="0" t="0" r="0" b="0"/>
            <wp:docPr id="1769842207" name="Picture 1769842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3CB1B" w14:textId="77777777" w:rsidR="00C54632" w:rsidRDefault="00000000">
      <w:pPr>
        <w:pStyle w:val="Heading2"/>
      </w:pPr>
      <w:r>
        <w:t>WEB-06 — Monitoring người dùng Online (Live)</w:t>
      </w:r>
    </w:p>
    <w:p w14:paraId="1363CB63" w14:textId="77777777" w:rsidR="00C54632" w:rsidRDefault="00000000">
      <w:pPr>
        <w:spacing w:after="100"/>
      </w:pPr>
      <w:r>
        <w:t>App ghi activity log, Middleware theo dõi visitor ẩn danh qua MemoryCache TTL 2s. Admin xem danh sách online qua GetOnlineCount().</w:t>
      </w:r>
    </w:p>
    <w:p w14:paraId="767E631D" w14:textId="77777777" w:rsidR="00C54632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3ED2A605" wp14:editId="3237EF4D">
            <wp:extent cx="5238750" cy="3752850"/>
            <wp:effectExtent l="0" t="0" r="0" b="0"/>
            <wp:docPr id="1066385432" name="Picture 1066385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D3AAE" w14:textId="77777777" w:rsidR="00C54632" w:rsidRDefault="00000000">
      <w:pPr>
        <w:pStyle w:val="Heading2"/>
      </w:pPr>
      <w:r>
        <w:t>WEB-07 — Dashboard</w:t>
      </w:r>
    </w:p>
    <w:p w14:paraId="35B11BD3" w14:textId="77777777" w:rsidR="00C54632" w:rsidRDefault="00000000">
      <w:pPr>
        <w:spacing w:after="100"/>
      </w:pPr>
      <w:r>
        <w:lastRenderedPageBreak/>
        <w:t>OnGetAsync() đếm Restaurants/Audios/Tours từ DB, đọc anon counter từ cache. JS poll GET /api/online-count mỗi 2 giây để cập nhật realtime.</w:t>
      </w:r>
    </w:p>
    <w:p w14:paraId="668535BB" w14:textId="77777777" w:rsidR="00C54632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26E41C84" wp14:editId="1826A8A1">
            <wp:extent cx="5238750" cy="4476750"/>
            <wp:effectExtent l="0" t="0" r="0" b="0"/>
            <wp:docPr id="314345050" name="Picture 314345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B3D19" w14:textId="77777777" w:rsidR="00C54632" w:rsidRDefault="00000000">
      <w:pPr>
        <w:pStyle w:val="Heading1"/>
      </w:pPr>
      <w:r>
        <w:t>PHẦN II — APP MOBILE</w:t>
      </w:r>
    </w:p>
    <w:p w14:paraId="7013ACB7" w14:textId="77777777" w:rsidR="00C54632" w:rsidRDefault="00000000">
      <w:pPr>
        <w:pStyle w:val="Heading2"/>
      </w:pPr>
      <w:r>
        <w:t>APP-01 — Màn hình khởi động &amp; Giới thiệu</w:t>
      </w:r>
    </w:p>
    <w:p w14:paraId="3DD5D102" w14:textId="77777777" w:rsidR="00C54632" w:rsidRDefault="00000000">
      <w:pPr>
        <w:spacing w:after="100"/>
      </w:pPr>
      <w:r>
        <w:t>App đọc isFirstLaunch từ LocalStorage. Lần đầu mở hiện Intro, sau đó set flag = false và chuyển Home.</w:t>
      </w:r>
    </w:p>
    <w:p w14:paraId="4EBFFC30" w14:textId="77777777" w:rsidR="00C54632" w:rsidRDefault="00000000">
      <w:pPr>
        <w:spacing w:before="120" w:after="240"/>
        <w:jc w:val="center"/>
      </w:pPr>
      <w:r>
        <w:rPr>
          <w:noProof/>
        </w:rPr>
        <w:lastRenderedPageBreak/>
        <w:drawing>
          <wp:inline distT="0" distB="0" distL="0" distR="0" wp14:anchorId="1E1FF691" wp14:editId="4B42D67E">
            <wp:extent cx="5238750" cy="5267325"/>
            <wp:effectExtent l="0" t="0" r="0" b="0"/>
            <wp:docPr id="46782415" name="Picture 46782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A9BB3" w14:textId="77777777" w:rsidR="00C54632" w:rsidRDefault="00000000">
      <w:pPr>
        <w:pStyle w:val="Heading2"/>
      </w:pPr>
      <w:r>
        <w:t>APP-02 — Trang chủ &amp; Danh sách quán</w:t>
      </w:r>
    </w:p>
    <w:p w14:paraId="0173E8D7" w14:textId="77777777" w:rsidR="00C54632" w:rsidRDefault="00000000">
      <w:pPr>
        <w:spacing w:after="100"/>
      </w:pPr>
      <w:r>
        <w:t>App gọi GetRestaurantsAsync() khi vào Home, hiển thị danh sách quán ăn.</w:t>
      </w:r>
    </w:p>
    <w:p w14:paraId="56B8262B" w14:textId="77777777" w:rsidR="00C54632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5E2B73FE" wp14:editId="440DB768">
            <wp:extent cx="5238750" cy="2781300"/>
            <wp:effectExtent l="0" t="0" r="0" b="0"/>
            <wp:docPr id="2070407517" name="Picture 2070407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D23F3" w14:textId="77777777" w:rsidR="00C54632" w:rsidRDefault="00000000">
      <w:pPr>
        <w:pStyle w:val="Heading2"/>
      </w:pPr>
      <w:r>
        <w:t>APP-03 — Xem chi tiết nhà hàng</w:t>
      </w:r>
    </w:p>
    <w:p w14:paraId="34790EE6" w14:textId="77777777" w:rsidR="00C54632" w:rsidRDefault="00000000">
      <w:pPr>
        <w:spacing w:after="100"/>
      </w:pPr>
      <w:r>
        <w:lastRenderedPageBreak/>
        <w:t>GetRestaurantByIdAsync(id) truy vấn song song info, translations và audio từ DB.</w:t>
      </w:r>
    </w:p>
    <w:p w14:paraId="233D5D81" w14:textId="77777777" w:rsidR="00C54632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5D41EC58" wp14:editId="4514C476">
            <wp:extent cx="5238750" cy="3190875"/>
            <wp:effectExtent l="0" t="0" r="0" b="0"/>
            <wp:docPr id="479119856" name="Picture 479119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8F070" w14:textId="77777777" w:rsidR="00C54632" w:rsidRDefault="00000000">
      <w:pPr>
        <w:pStyle w:val="Heading2"/>
      </w:pPr>
      <w:r>
        <w:t>APP-04 — Bản đồ &amp; Điều hướng + Nghe Audio</w:t>
      </w:r>
    </w:p>
    <w:p w14:paraId="176CB29C" w14:textId="77777777" w:rsidR="00C54632" w:rsidRDefault="00000000">
      <w:pPr>
        <w:spacing w:after="100"/>
      </w:pPr>
      <w:r>
        <w:t>Map hiển thị markers từ API. Bấm marker → popup → nghe audio. Nếu chưa có audio, server gọi TTS generate và lưu file.</w:t>
      </w:r>
    </w:p>
    <w:p w14:paraId="400CCDCF" w14:textId="77777777" w:rsidR="00C54632" w:rsidRDefault="00000000">
      <w:pPr>
        <w:spacing w:before="120" w:after="240"/>
        <w:jc w:val="center"/>
      </w:pPr>
      <w:r>
        <w:rPr>
          <w:noProof/>
        </w:rPr>
        <w:lastRenderedPageBreak/>
        <w:drawing>
          <wp:inline distT="0" distB="0" distL="0" distR="0" wp14:anchorId="48C1AA33" wp14:editId="48AB3D5E">
            <wp:extent cx="5238750" cy="5362575"/>
            <wp:effectExtent l="0" t="0" r="0" b="0"/>
            <wp:docPr id="2123163750" name="Picture 2123163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04E73" w14:textId="77777777" w:rsidR="00C54632" w:rsidRDefault="00000000">
      <w:pPr>
        <w:pStyle w:val="Heading2"/>
      </w:pPr>
      <w:r>
        <w:t>APP-05 — Nghe Audio (TTS) — Ghi log</w:t>
      </w:r>
    </w:p>
    <w:p w14:paraId="2C0E59DC" w14:textId="77777777" w:rsidR="00C54632" w:rsidRDefault="00000000">
      <w:pPr>
        <w:spacing w:after="100"/>
      </w:pPr>
      <w:r>
        <w:t>Mỗi khi phát audio thành công, app gọi LogActivity() để ghi UserActivityLog vào DB.</w:t>
      </w:r>
    </w:p>
    <w:p w14:paraId="3D9A1CB9" w14:textId="77777777" w:rsidR="00C54632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6C5E2CFE" wp14:editId="73F0F10D">
            <wp:extent cx="5238750" cy="2438400"/>
            <wp:effectExtent l="0" t="0" r="0" b="0"/>
            <wp:docPr id="102960345" name="Picture 102960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4632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0518F7"/>
    <w:multiLevelType w:val="hybridMultilevel"/>
    <w:tmpl w:val="C8F4C31A"/>
    <w:lvl w:ilvl="0" w:tplc="2D9048D6">
      <w:start w:val="1"/>
      <w:numFmt w:val="bullet"/>
      <w:lvlText w:val="●"/>
      <w:lvlJc w:val="left"/>
      <w:pPr>
        <w:ind w:left="720" w:hanging="360"/>
      </w:pPr>
    </w:lvl>
    <w:lvl w:ilvl="1" w:tplc="A7A4C84C">
      <w:start w:val="1"/>
      <w:numFmt w:val="bullet"/>
      <w:lvlText w:val="○"/>
      <w:lvlJc w:val="left"/>
      <w:pPr>
        <w:ind w:left="1440" w:hanging="360"/>
      </w:pPr>
    </w:lvl>
    <w:lvl w:ilvl="2" w:tplc="B87AD22E">
      <w:start w:val="1"/>
      <w:numFmt w:val="bullet"/>
      <w:lvlText w:val="■"/>
      <w:lvlJc w:val="left"/>
      <w:pPr>
        <w:ind w:left="2160" w:hanging="360"/>
      </w:pPr>
    </w:lvl>
    <w:lvl w:ilvl="3" w:tplc="A7C84270">
      <w:start w:val="1"/>
      <w:numFmt w:val="bullet"/>
      <w:lvlText w:val="●"/>
      <w:lvlJc w:val="left"/>
      <w:pPr>
        <w:ind w:left="2880" w:hanging="360"/>
      </w:pPr>
    </w:lvl>
    <w:lvl w:ilvl="4" w:tplc="17906380">
      <w:start w:val="1"/>
      <w:numFmt w:val="bullet"/>
      <w:lvlText w:val="○"/>
      <w:lvlJc w:val="left"/>
      <w:pPr>
        <w:ind w:left="3600" w:hanging="360"/>
      </w:pPr>
    </w:lvl>
    <w:lvl w:ilvl="5" w:tplc="8D209BB0">
      <w:start w:val="1"/>
      <w:numFmt w:val="bullet"/>
      <w:lvlText w:val="■"/>
      <w:lvlJc w:val="left"/>
      <w:pPr>
        <w:ind w:left="4320" w:hanging="360"/>
      </w:pPr>
    </w:lvl>
    <w:lvl w:ilvl="6" w:tplc="42CE6920">
      <w:start w:val="1"/>
      <w:numFmt w:val="bullet"/>
      <w:lvlText w:val="●"/>
      <w:lvlJc w:val="left"/>
      <w:pPr>
        <w:ind w:left="5040" w:hanging="360"/>
      </w:pPr>
    </w:lvl>
    <w:lvl w:ilvl="7" w:tplc="651C6B52">
      <w:start w:val="1"/>
      <w:numFmt w:val="bullet"/>
      <w:lvlText w:val="●"/>
      <w:lvlJc w:val="left"/>
      <w:pPr>
        <w:ind w:left="5760" w:hanging="360"/>
      </w:pPr>
    </w:lvl>
    <w:lvl w:ilvl="8" w:tplc="B0F05F98">
      <w:start w:val="1"/>
      <w:numFmt w:val="bullet"/>
      <w:lvlText w:val="●"/>
      <w:lvlJc w:val="left"/>
      <w:pPr>
        <w:ind w:left="6480" w:hanging="360"/>
      </w:pPr>
    </w:lvl>
  </w:abstractNum>
  <w:num w:numId="1" w16cid:durableId="12776432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632"/>
    <w:rsid w:val="00180AFA"/>
    <w:rsid w:val="008D63AB"/>
    <w:rsid w:val="00C54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064535"/>
  <w15:docId w15:val="{309FA75D-2B11-47B6-9C8B-4BFAE73A0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5E9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Lương Tấn Trung</cp:lastModifiedBy>
  <cp:revision>2</cp:revision>
  <dcterms:created xsi:type="dcterms:W3CDTF">2026-05-12T18:59:00Z</dcterms:created>
  <dcterms:modified xsi:type="dcterms:W3CDTF">2026-05-12T19:40:00Z</dcterms:modified>
</cp:coreProperties>
</file>