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23FB8" w:rsidRPr="00001539" w:rsidRDefault="00221521">
      <w:pPr>
        <w:pStyle w:val="Heading1"/>
        <w:contextualSpacing w:val="0"/>
        <w:jc w:val="center"/>
        <w:rPr>
          <w:rFonts w:ascii="Times New Roman" w:hAnsi="Times New Roman" w:cs="Times New Roman"/>
        </w:rPr>
      </w:pPr>
      <w:bookmarkStart w:id="0" w:name="_fl1p2xihtohe" w:colFirst="0" w:colLast="0"/>
      <w:bookmarkEnd w:id="0"/>
      <w:r w:rsidRPr="00001539">
        <w:rPr>
          <w:rFonts w:ascii="Times New Roman" w:hAnsi="Times New Roman" w:cs="Times New Roman"/>
        </w:rPr>
        <w:t>CprE 381 - Computer Architecture and Assembly Level Programming</w:t>
      </w:r>
      <w:r w:rsidRPr="00001539">
        <w:rPr>
          <w:rFonts w:ascii="Times New Roman" w:hAnsi="Times New Roman" w:cs="Times New Roman"/>
        </w:rPr>
        <w:br/>
      </w:r>
      <w:r w:rsidR="00710E88">
        <w:rPr>
          <w:rFonts w:ascii="Times New Roman" w:hAnsi="Times New Roman" w:cs="Times New Roman"/>
        </w:rPr>
        <w:t>Fall</w:t>
      </w:r>
      <w:r w:rsidRPr="00001539">
        <w:rPr>
          <w:rFonts w:ascii="Times New Roman" w:hAnsi="Times New Roman" w:cs="Times New Roman"/>
        </w:rPr>
        <w:t xml:space="preserve"> 2017</w:t>
      </w:r>
      <w:r w:rsidRPr="00001539">
        <w:rPr>
          <w:rFonts w:ascii="Times New Roman" w:hAnsi="Times New Roman" w:cs="Times New Roman"/>
        </w:rPr>
        <w:br/>
      </w:r>
      <w:r w:rsidRPr="00001539">
        <w:rPr>
          <w:rFonts w:ascii="Times New Roman" w:hAnsi="Times New Roman" w:cs="Times New Roman"/>
        </w:rPr>
        <w:br/>
      </w:r>
      <w:r w:rsidRPr="00001539">
        <w:rPr>
          <w:rFonts w:ascii="Times New Roman" w:hAnsi="Times New Roman" w:cs="Times New Roman"/>
          <w:u w:val="single"/>
        </w:rPr>
        <w:t>Lab-3</w:t>
      </w:r>
    </w:p>
    <w:p w:rsidR="00A23FB8" w:rsidRPr="00001539" w:rsidRDefault="00A23FB8">
      <w:pPr>
        <w:rPr>
          <w:rFonts w:ascii="Times New Roman" w:hAnsi="Times New Roman" w:cs="Times New Roman"/>
        </w:rPr>
      </w:pPr>
    </w:p>
    <w:p w:rsidR="00A23FB8" w:rsidRPr="00001539" w:rsidRDefault="00221521" w:rsidP="00DF19D0">
      <w:pPr>
        <w:jc w:val="both"/>
        <w:rPr>
          <w:rFonts w:ascii="Times New Roman" w:hAnsi="Times New Roman" w:cs="Times New Roman"/>
          <w:sz w:val="24"/>
          <w:szCs w:val="24"/>
        </w:rPr>
      </w:pPr>
      <w:r w:rsidRPr="00B82257">
        <w:rPr>
          <w:rFonts w:ascii="Times New Roman" w:hAnsi="Times New Roman" w:cs="Times New Roman"/>
          <w:b/>
          <w:sz w:val="28"/>
        </w:rPr>
        <w:t>INTRODUCTION:</w:t>
      </w:r>
      <w:r w:rsidRPr="00001539">
        <w:rPr>
          <w:rFonts w:ascii="Times New Roman" w:hAnsi="Times New Roman" w:cs="Times New Roman"/>
          <w:b/>
        </w:rPr>
        <w:br/>
      </w:r>
      <w:r w:rsidRPr="00001539">
        <w:rPr>
          <w:rFonts w:ascii="Times New Roman" w:hAnsi="Times New Roman" w:cs="Times New Roman"/>
        </w:rPr>
        <w:br/>
      </w:r>
      <w:r w:rsidRPr="00001539">
        <w:rPr>
          <w:rFonts w:ascii="Times New Roman" w:hAnsi="Times New Roman" w:cs="Times New Roman"/>
          <w:sz w:val="24"/>
          <w:szCs w:val="24"/>
        </w:rPr>
        <w:t>Last week, we saw how to use SimpleScalar and simulate programs on it, tweak some configurations on the simulator, read and analyze  certain performance metrics. In the first part of this lab, you are going to continue using SimpleScalar to verify Amdahl’s Law. The second part is aimed at exposin</w:t>
      </w:r>
      <w:r w:rsidR="00710E88">
        <w:rPr>
          <w:rFonts w:ascii="Times New Roman" w:hAnsi="Times New Roman" w:cs="Times New Roman"/>
          <w:sz w:val="24"/>
          <w:szCs w:val="24"/>
        </w:rPr>
        <w:t>g you to A</w:t>
      </w:r>
      <w:r w:rsidRPr="00001539">
        <w:rPr>
          <w:rFonts w:ascii="Times New Roman" w:hAnsi="Times New Roman" w:cs="Times New Roman"/>
          <w:sz w:val="24"/>
          <w:szCs w:val="24"/>
        </w:rPr>
        <w:t xml:space="preserve">ssembly programming. You are going to see some programs in assembly and try to make sense of it.  </w:t>
      </w:r>
    </w:p>
    <w:p w:rsidR="00710E88" w:rsidRDefault="005F47EA">
      <w:pPr>
        <w:pStyle w:val="NormalWeb"/>
        <w:shd w:val="clear" w:color="auto" w:fill="FFFFFF"/>
        <w:spacing w:beforeAutospacing="0" w:after="210" w:afterAutospacing="0"/>
        <w:rPr>
          <w:bCs/>
        </w:rPr>
      </w:pPr>
      <w:r w:rsidRPr="00B82257">
        <w:rPr>
          <w:b/>
          <w:sz w:val="28"/>
        </w:rPr>
        <w:t>Part</w:t>
      </w:r>
      <w:r w:rsidR="00221521" w:rsidRPr="00B82257">
        <w:rPr>
          <w:b/>
          <w:sz w:val="28"/>
        </w:rPr>
        <w:t xml:space="preserve"> A (Amdahl’s Law):</w:t>
      </w:r>
      <w:r w:rsidR="00221521" w:rsidRPr="00001539">
        <w:rPr>
          <w:b/>
        </w:rPr>
        <w:br/>
      </w:r>
      <w:r w:rsidR="00221521" w:rsidRPr="00001539">
        <w:rPr>
          <w:b/>
        </w:rPr>
        <w:br/>
      </w:r>
      <w:r w:rsidR="00221521" w:rsidRPr="00001539">
        <w:rPr>
          <w:bCs/>
        </w:rPr>
        <w:t xml:space="preserve">In this section, we are going to verify Amdahl’s law (refer to your textbook/lecture slides for description and formulae related to it). </w:t>
      </w:r>
    </w:p>
    <w:p w:rsidR="00710E88" w:rsidRDefault="00221521">
      <w:pPr>
        <w:pStyle w:val="NormalWeb"/>
        <w:shd w:val="clear" w:color="auto" w:fill="FFFFFF"/>
        <w:spacing w:beforeAutospacing="0" w:after="210" w:afterAutospacing="0"/>
        <w:rPr>
          <w:bCs/>
        </w:rPr>
      </w:pPr>
      <w:r w:rsidRPr="00001539">
        <w:rPr>
          <w:bCs/>
        </w:rPr>
        <w:t xml:space="preserve">Download the </w:t>
      </w:r>
      <w:r w:rsidR="00001539">
        <w:rPr>
          <w:bCs/>
        </w:rPr>
        <w:t xml:space="preserve">zip file, extract </w:t>
      </w:r>
      <w:r w:rsidRPr="00001539">
        <w:rPr>
          <w:bCs/>
        </w:rPr>
        <w:t xml:space="preserve">and place it in </w:t>
      </w:r>
      <w:r w:rsidR="00710E88" w:rsidRPr="00710E88">
        <w:rPr>
          <w:b/>
          <w:color w:val="FF0000"/>
        </w:rPr>
        <w:t>Drive(X:) &gt; cpre381 &gt;</w:t>
      </w:r>
      <w:r w:rsidR="00065ACB">
        <w:rPr>
          <w:rFonts w:eastAsia="Malgun Gothic" w:hint="eastAsia"/>
          <w:b/>
          <w:color w:val="FF0000"/>
          <w:lang w:eastAsia="ko-KR"/>
        </w:rPr>
        <w:t xml:space="preserve"> </w:t>
      </w:r>
      <w:r w:rsidR="00710E88">
        <w:rPr>
          <w:b/>
          <w:color w:val="FF0000"/>
        </w:rPr>
        <w:t>L</w:t>
      </w:r>
      <w:r w:rsidRPr="00710E88">
        <w:rPr>
          <w:b/>
          <w:color w:val="FF0000"/>
        </w:rPr>
        <w:t>ab3</w:t>
      </w:r>
      <w:r w:rsidR="00001539">
        <w:rPr>
          <w:bCs/>
        </w:rPr>
        <w:t>.</w:t>
      </w:r>
      <w:r w:rsidR="00065ACB">
        <w:rPr>
          <w:rFonts w:eastAsia="Malgun Gothic" w:hint="eastAsia"/>
          <w:bCs/>
          <w:lang w:eastAsia="ko-KR"/>
        </w:rPr>
        <w:br/>
        <w:t xml:space="preserve">(Hit Windows+r, and type </w:t>
      </w:r>
      <w:hyperlink r:id="rId7" w:history="1">
        <w:r w:rsidR="00065ACB" w:rsidRPr="00C4726D">
          <w:rPr>
            <w:rStyle w:val="Hyperlink"/>
            <w:rFonts w:eastAsia="Malgun Gothic"/>
            <w:bCs/>
            <w:lang w:eastAsia="ko-KR"/>
          </w:rPr>
          <w:t>\\dfs-2.ece.iastate.edu\home\username</w:t>
        </w:r>
      </w:hyperlink>
      <w:r w:rsidR="00065ACB">
        <w:rPr>
          <w:rFonts w:eastAsia="Malgun Gothic" w:hint="eastAsia"/>
          <w:bCs/>
          <w:lang w:eastAsia="ko-KR"/>
        </w:rPr>
        <w:t xml:space="preserve"> to connect X: from Windows)</w:t>
      </w:r>
      <w:r w:rsidR="00710E88">
        <w:rPr>
          <w:bCs/>
        </w:rPr>
        <w:br/>
        <w:t xml:space="preserve">(Create a </w:t>
      </w:r>
      <w:r w:rsidR="00710E88" w:rsidRPr="00710E88">
        <w:rPr>
          <w:b/>
          <w:bCs/>
          <w:color w:val="FF0000"/>
        </w:rPr>
        <w:t>Lab3</w:t>
      </w:r>
      <w:r w:rsidR="00710E88">
        <w:rPr>
          <w:bCs/>
        </w:rPr>
        <w:t xml:space="preserve"> folder inside </w:t>
      </w:r>
      <w:r w:rsidR="00710E88" w:rsidRPr="00710E88">
        <w:rPr>
          <w:b/>
          <w:bCs/>
          <w:color w:val="FF0000"/>
        </w:rPr>
        <w:t>cpre381</w:t>
      </w:r>
      <w:r w:rsidR="00065ACB">
        <w:rPr>
          <w:rFonts w:eastAsia="Malgun Gothic" w:hint="eastAsia"/>
          <w:b/>
          <w:bCs/>
          <w:color w:val="FF0000"/>
          <w:lang w:eastAsia="ko-KR"/>
        </w:rPr>
        <w:t xml:space="preserve"> </w:t>
      </w:r>
      <w:r w:rsidR="00710E88">
        <w:rPr>
          <w:bCs/>
        </w:rPr>
        <w:t>folder if you haven’t already)</w:t>
      </w:r>
    </w:p>
    <w:p w:rsidR="005F47EA" w:rsidRDefault="00710E88" w:rsidP="00B82257">
      <w:pPr>
        <w:pStyle w:val="NormalWeb"/>
        <w:shd w:val="clear" w:color="auto" w:fill="FFFFFF"/>
        <w:spacing w:beforeAutospacing="0" w:after="210" w:afterAutospacing="0"/>
        <w:jc w:val="both"/>
      </w:pPr>
      <w:r>
        <w:rPr>
          <w:bCs/>
        </w:rPr>
        <w:t xml:space="preserve">The files given to you contain programs that perform division operations. </w:t>
      </w:r>
      <w:r w:rsidR="00221521" w:rsidRPr="00001539">
        <w:rPr>
          <w:bCs/>
        </w:rPr>
        <w:t xml:space="preserve">Multiplication/division operations tend to take multiple cycles to execute. Our aim is to improve the overall performance of the program by making the division operation faster. This can be achieved by replacing the regular division operation with shift operation. </w:t>
      </w:r>
      <w:r w:rsidR="00221521" w:rsidRPr="00710E88">
        <w:rPr>
          <w:color w:val="242729"/>
          <w:shd w:val="clear" w:color="auto" w:fill="FFFFFF"/>
        </w:rPr>
        <w:t>To divide by any value of 2 to the power of N (i.e. 2^N)</w:t>
      </w:r>
      <w:r w:rsidR="00065ACB">
        <w:rPr>
          <w:rFonts w:eastAsia="Malgun Gothic" w:hint="eastAsia"/>
          <w:color w:val="242729"/>
          <w:shd w:val="clear" w:color="auto" w:fill="FFFFFF"/>
          <w:lang w:eastAsia="ko-KR"/>
        </w:rPr>
        <w:t>,</w:t>
      </w:r>
      <w:r w:rsidR="00221521" w:rsidRPr="00710E88">
        <w:rPr>
          <w:color w:val="242729"/>
          <w:shd w:val="clear" w:color="auto" w:fill="FFFFFF"/>
        </w:rPr>
        <w:t xml:space="preserve"> shift the bits N times to the right. </w:t>
      </w:r>
      <w:r w:rsidR="00221521" w:rsidRPr="00710E88">
        <w:br/>
      </w:r>
      <w:r w:rsidR="00221521" w:rsidRPr="00001539">
        <w:br/>
      </w:r>
      <w:r w:rsidR="00221521" w:rsidRPr="00001539">
        <w:rPr>
          <w:b/>
          <w:bCs/>
        </w:rPr>
        <w:t>Strategy:</w:t>
      </w:r>
      <w:r w:rsidR="00221521" w:rsidRPr="00001539">
        <w:br/>
      </w:r>
      <w:r w:rsidR="00221521" w:rsidRPr="00001539">
        <w:br/>
        <w:t xml:space="preserve">We are going to assess the speedup in terms of number of cycles (since the clock is not being changed, execution time is proportional to cycle count). For that, we need the number of cycles of the entire program and that of the division operation(s) alone, since we plan to achieve speedup by making the division faster. When you compile a program with gcc, it adds a significant amount of overhead to your </w:t>
      </w:r>
      <w:r w:rsidR="00065ACB" w:rsidRPr="00001539">
        <w:t>program;</w:t>
      </w:r>
      <w:r w:rsidR="00221521" w:rsidRPr="00001539">
        <w:t xml:space="preserve"> hence the cycle count that your simulator will give you cannot be used directly for your calculations. Here is what you will do:</w:t>
      </w:r>
    </w:p>
    <w:p w:rsidR="005F47EA" w:rsidRDefault="00221521" w:rsidP="005F47EA">
      <w:pPr>
        <w:pStyle w:val="NormalWeb"/>
        <w:shd w:val="clear" w:color="auto" w:fill="FFFFFF"/>
        <w:spacing w:beforeAutospacing="0" w:after="210" w:afterAutospacing="0"/>
      </w:pPr>
      <w:r w:rsidRPr="00001539">
        <w:lastRenderedPageBreak/>
        <w:br/>
        <w:t>(a)</w:t>
      </w:r>
      <w:r w:rsidR="00177C60" w:rsidRPr="005F47EA">
        <w:rPr>
          <w:highlight w:val="yellow"/>
        </w:rPr>
        <w:t>Write a program that performs</w:t>
      </w:r>
      <w:r w:rsidRPr="005F47EA">
        <w:rPr>
          <w:highlight w:val="yellow"/>
        </w:rPr>
        <w:t xml:space="preserve"> div</w:t>
      </w:r>
      <w:r w:rsidR="00177C60" w:rsidRPr="005F47EA">
        <w:rPr>
          <w:highlight w:val="yellow"/>
        </w:rPr>
        <w:t>ision operation, something like</w:t>
      </w:r>
      <w:r w:rsidR="005F47EA">
        <w:br/>
      </w:r>
      <w:r w:rsidR="005F47EA">
        <w:tab/>
      </w:r>
      <w:r w:rsidR="005F47EA">
        <w:tab/>
      </w:r>
      <w:r w:rsidR="005F47EA">
        <w:tab/>
      </w:r>
      <w:r w:rsidR="005F47EA">
        <w:br/>
      </w:r>
      <w:r w:rsidR="005F47EA">
        <w:tab/>
      </w:r>
      <w:r w:rsidR="005F47EA">
        <w:tab/>
      </w:r>
      <w:r w:rsidR="005F47EA">
        <w:tab/>
        <w:t>x = 7; y = x/3; z = x/y</w:t>
      </w:r>
    </w:p>
    <w:p w:rsidR="005F47EA" w:rsidRDefault="00221521" w:rsidP="005F47EA">
      <w:pPr>
        <w:pStyle w:val="NormalWeb"/>
        <w:shd w:val="clear" w:color="auto" w:fill="FFFFFF"/>
        <w:spacing w:beforeAutospacing="0" w:after="210" w:afterAutospacing="0"/>
      </w:pPr>
      <w:r w:rsidRPr="005F47EA">
        <w:rPr>
          <w:highlight w:val="yellow"/>
        </w:rPr>
        <w:t xml:space="preserve">Compile w/o optimization (-O0) and simulate using </w:t>
      </w:r>
      <w:r w:rsidR="0072178F" w:rsidRPr="005F47EA">
        <w:rPr>
          <w:b/>
          <w:bCs/>
          <w:highlight w:val="yellow"/>
        </w:rPr>
        <w:t>sim-outorder</w:t>
      </w:r>
      <w:r w:rsidRPr="005F47EA">
        <w:rPr>
          <w:b/>
          <w:bCs/>
          <w:highlight w:val="yellow"/>
        </w:rPr>
        <w:t xml:space="preserve">. </w:t>
      </w:r>
      <w:r w:rsidRPr="005F47EA">
        <w:rPr>
          <w:highlight w:val="yellow"/>
        </w:rPr>
        <w:t>Note the #cycles.</w:t>
      </w:r>
    </w:p>
    <w:p w:rsidR="000B5CAD" w:rsidRDefault="000B5CAD" w:rsidP="005F47EA">
      <w:pPr>
        <w:pStyle w:val="NormalWeb"/>
        <w:shd w:val="clear" w:color="auto" w:fill="FFFFFF"/>
        <w:spacing w:beforeAutospacing="0" w:after="210" w:afterAutospacing="0"/>
      </w:pPr>
      <w:r w:rsidRPr="000B5CAD">
        <w:t>15722</w:t>
      </w:r>
    </w:p>
    <w:p w:rsidR="005F47EA" w:rsidRDefault="0072178F" w:rsidP="005F47EA">
      <w:pPr>
        <w:pStyle w:val="NormalWeb"/>
        <w:shd w:val="clear" w:color="auto" w:fill="FFFFFF"/>
        <w:spacing w:beforeAutospacing="0" w:after="210" w:afterAutospacing="0"/>
      </w:pPr>
      <w:r w:rsidRPr="0072178F">
        <w:rPr>
          <w:b/>
        </w:rPr>
        <w:t>Remember to</w:t>
      </w:r>
      <w:r>
        <w:rPr>
          <w:b/>
        </w:rPr>
        <w:t xml:space="preserve"> generate and</w:t>
      </w:r>
      <w:r w:rsidRPr="0072178F">
        <w:rPr>
          <w:b/>
        </w:rPr>
        <w:t xml:space="preserve"> edit the config file and make the in-order pipeline to true like you did in last lab.</w:t>
      </w:r>
      <w:r>
        <w:rPr>
          <w:b/>
        </w:rPr>
        <w:t xml:space="preserve"> Pass it as argument when running the simulator.</w:t>
      </w:r>
      <w:r w:rsidRPr="0072178F">
        <w:rPr>
          <w:b/>
        </w:rPr>
        <w:t xml:space="preserve"> Do this for all experiments in this lab. </w:t>
      </w:r>
    </w:p>
    <w:p w:rsidR="005F47EA" w:rsidRDefault="00221521" w:rsidP="00DF19D0">
      <w:pPr>
        <w:pStyle w:val="NormalWeb"/>
        <w:shd w:val="clear" w:color="auto" w:fill="FFFFFF"/>
        <w:spacing w:beforeAutospacing="0" w:after="210" w:afterAutospacing="0"/>
        <w:jc w:val="both"/>
      </w:pPr>
      <w:r w:rsidRPr="00001539">
        <w:t xml:space="preserve">(b) </w:t>
      </w:r>
      <w:r w:rsidRPr="005F47EA">
        <w:rPr>
          <w:highlight w:val="yellow"/>
        </w:rPr>
        <w:t>Write an identical program but without the division operation</w:t>
      </w:r>
      <w:r w:rsidRPr="00001539">
        <w:t xml:space="preserve"> (basically this will contain all headers and variable initialization identical to your first program but the program will not do anything). </w:t>
      </w:r>
    </w:p>
    <w:p w:rsidR="005F47EA" w:rsidRDefault="00221521" w:rsidP="005F47EA">
      <w:pPr>
        <w:pStyle w:val="NormalWeb"/>
        <w:shd w:val="clear" w:color="auto" w:fill="FFFFFF"/>
        <w:spacing w:beforeAutospacing="0" w:after="210" w:afterAutospacing="0"/>
      </w:pPr>
      <w:r w:rsidRPr="005F47EA">
        <w:rPr>
          <w:highlight w:val="yellow"/>
        </w:rPr>
        <w:t xml:space="preserve">Compile w/o optimization (-O0) and simulate using </w:t>
      </w:r>
      <w:r w:rsidR="0072178F" w:rsidRPr="005F47EA">
        <w:rPr>
          <w:b/>
          <w:bCs/>
          <w:highlight w:val="yellow"/>
        </w:rPr>
        <w:t>sim-outorder</w:t>
      </w:r>
      <w:r w:rsidRPr="005F47EA">
        <w:rPr>
          <w:b/>
          <w:bCs/>
          <w:highlight w:val="yellow"/>
        </w:rPr>
        <w:t xml:space="preserve">. </w:t>
      </w:r>
      <w:r w:rsidRPr="005F47EA">
        <w:rPr>
          <w:highlight w:val="yellow"/>
        </w:rPr>
        <w:t>Note the #cycles</w:t>
      </w:r>
      <w:r w:rsidRPr="00001539">
        <w:t>.</w:t>
      </w:r>
    </w:p>
    <w:p w:rsidR="00D020CE" w:rsidRDefault="00D020CE" w:rsidP="00DF19D0">
      <w:pPr>
        <w:pStyle w:val="NormalWeb"/>
        <w:shd w:val="clear" w:color="auto" w:fill="FFFFFF"/>
        <w:spacing w:beforeAutospacing="0" w:after="210" w:afterAutospacing="0"/>
        <w:jc w:val="both"/>
      </w:pPr>
      <w:r w:rsidRPr="00D020CE">
        <w:t>15633</w:t>
      </w:r>
    </w:p>
    <w:p w:rsidR="00AB155B" w:rsidRDefault="004A01DB" w:rsidP="00DF19D0">
      <w:pPr>
        <w:pStyle w:val="NormalWeb"/>
        <w:shd w:val="clear" w:color="auto" w:fill="FFFFFF"/>
        <w:spacing w:beforeAutospacing="0" w:after="210" w:afterAutospacing="0"/>
        <w:jc w:val="both"/>
      </w:pPr>
      <w:r>
        <w:t xml:space="preserve">From the </w:t>
      </w:r>
      <w:r w:rsidR="005F47EA">
        <w:t># cycle values in</w:t>
      </w:r>
      <w:r>
        <w:t xml:space="preserve"> (a) and (b) </w:t>
      </w:r>
      <w:r w:rsidRPr="005F47EA">
        <w:rPr>
          <w:highlight w:val="yellow"/>
        </w:rPr>
        <w:t>find out the #cycles</w:t>
      </w:r>
      <w:r w:rsidR="005F47EA" w:rsidRPr="005F47EA">
        <w:rPr>
          <w:highlight w:val="yellow"/>
        </w:rPr>
        <w:t xml:space="preserve"> required</w:t>
      </w:r>
      <w:r w:rsidRPr="005F47EA">
        <w:rPr>
          <w:highlight w:val="yellow"/>
        </w:rPr>
        <w:t xml:space="preserve"> for the division operation</w:t>
      </w:r>
      <w:r w:rsidR="005F47EA">
        <w:t>.</w:t>
      </w:r>
    </w:p>
    <w:p w:rsidR="00A23FB8" w:rsidRPr="000B5CAD" w:rsidRDefault="000B5CAD" w:rsidP="00DF19D0">
      <w:pPr>
        <w:pStyle w:val="NormalWeb"/>
        <w:shd w:val="clear" w:color="auto" w:fill="FFFFFF"/>
        <w:spacing w:beforeAutospacing="0" w:after="210" w:afterAutospacing="0"/>
        <w:jc w:val="both"/>
      </w:pPr>
      <w:r w:rsidRPr="000B5CAD">
        <w:t>15722</w:t>
      </w:r>
      <w:r>
        <w:t xml:space="preserve"> – 15633 = 89 / 2 = 44.5 </w:t>
      </w:r>
      <w:r w:rsidR="00221521" w:rsidRPr="00001539">
        <w:br/>
      </w:r>
      <w:r w:rsidR="00221521" w:rsidRPr="00001539">
        <w:br/>
      </w:r>
      <w:r w:rsidR="005F47EA">
        <w:t>(c)</w:t>
      </w:r>
      <w:r w:rsidR="00F872AF" w:rsidRPr="005152E3">
        <w:rPr>
          <w:highlight w:val="yellow"/>
        </w:rPr>
        <w:t xml:space="preserve">Compare </w:t>
      </w:r>
      <w:r w:rsidR="00E77BB9" w:rsidRPr="00E77BB9">
        <w:rPr>
          <w:b/>
          <w:color w:val="FF0000"/>
          <w:highlight w:val="yellow"/>
        </w:rPr>
        <w:t>opt_division.c</w:t>
      </w:r>
      <w:r w:rsidR="00F872AF" w:rsidRPr="005152E3">
        <w:rPr>
          <w:highlight w:val="yellow"/>
        </w:rPr>
        <w:t xml:space="preserve"> with </w:t>
      </w:r>
      <w:r w:rsidR="00F872AF" w:rsidRPr="005F47EA">
        <w:rPr>
          <w:b/>
          <w:color w:val="FF0000"/>
          <w:highlight w:val="yellow"/>
        </w:rPr>
        <w:t>unopt_division.c</w:t>
      </w:r>
      <w:r w:rsidR="00F872AF" w:rsidRPr="005152E3">
        <w:rPr>
          <w:highlight w:val="yellow"/>
        </w:rPr>
        <w:t xml:space="preserve"> and report </w:t>
      </w:r>
      <w:r w:rsidR="00E77BB9">
        <w:rPr>
          <w:highlight w:val="yellow"/>
        </w:rPr>
        <w:t>differences in the code</w:t>
      </w:r>
      <w:r w:rsidR="0072178F" w:rsidRPr="005152E3">
        <w:rPr>
          <w:b/>
          <w:highlight w:val="yellow"/>
        </w:rPr>
        <w:t>.</w:t>
      </w:r>
    </w:p>
    <w:p w:rsidR="000D009E" w:rsidRPr="005F47EA" w:rsidRDefault="000D009E" w:rsidP="00DF19D0">
      <w:pPr>
        <w:pStyle w:val="NormalWeb"/>
        <w:shd w:val="clear" w:color="auto" w:fill="FFFFFF"/>
        <w:spacing w:beforeAutospacing="0" w:after="210" w:afterAutospacing="0"/>
        <w:jc w:val="both"/>
      </w:pPr>
      <w:r>
        <w:rPr>
          <w:b/>
        </w:rPr>
        <w:t>The opt uses shifting of bits and unopt uses division.</w:t>
      </w:r>
    </w:p>
    <w:p w:rsidR="009A149F" w:rsidRDefault="005F47EA" w:rsidP="00DF19D0">
      <w:pPr>
        <w:jc w:val="both"/>
        <w:rPr>
          <w:rFonts w:ascii="Times New Roman" w:hAnsi="Times New Roman" w:cs="Times New Roman"/>
          <w:sz w:val="24"/>
          <w:szCs w:val="24"/>
        </w:rPr>
      </w:pPr>
      <w:r>
        <w:rPr>
          <w:rFonts w:ascii="Times New Roman" w:hAnsi="Times New Roman" w:cs="Times New Roman"/>
          <w:sz w:val="24"/>
          <w:szCs w:val="24"/>
        </w:rPr>
        <w:t>(d)</w:t>
      </w:r>
      <w:r w:rsidR="009A149F" w:rsidRPr="00001539">
        <w:rPr>
          <w:rFonts w:ascii="Times New Roman" w:hAnsi="Times New Roman" w:cs="Times New Roman"/>
          <w:sz w:val="24"/>
          <w:szCs w:val="24"/>
        </w:rPr>
        <w:t xml:space="preserve">. </w:t>
      </w:r>
      <w:r w:rsidR="009A149F" w:rsidRPr="005F47EA">
        <w:rPr>
          <w:rFonts w:ascii="Times New Roman" w:hAnsi="Times New Roman" w:cs="Times New Roman"/>
          <w:sz w:val="24"/>
          <w:szCs w:val="24"/>
          <w:highlight w:val="yellow"/>
        </w:rPr>
        <w:t>Using Amdahl’s Law</w:t>
      </w:r>
      <w:r w:rsidRPr="005F47EA">
        <w:rPr>
          <w:rFonts w:ascii="Times New Roman" w:hAnsi="Times New Roman" w:cs="Times New Roman"/>
          <w:sz w:val="24"/>
          <w:szCs w:val="24"/>
        </w:rPr>
        <w:t xml:space="preserve"> (refer lecture slides if necessary)</w:t>
      </w:r>
      <w:r w:rsidR="00E77BB9" w:rsidRPr="00E77BB9">
        <w:rPr>
          <w:rFonts w:ascii="Times New Roman" w:hAnsi="Times New Roman" w:cs="Times New Roman"/>
          <w:sz w:val="24"/>
          <w:szCs w:val="24"/>
          <w:highlight w:val="yellow"/>
        </w:rPr>
        <w:t>and your result from (b)</w:t>
      </w:r>
      <w:r w:rsidR="009A149F" w:rsidRPr="00E77BB9">
        <w:rPr>
          <w:rFonts w:ascii="Times New Roman" w:hAnsi="Times New Roman" w:cs="Times New Roman"/>
          <w:sz w:val="24"/>
          <w:szCs w:val="24"/>
          <w:highlight w:val="yellow"/>
        </w:rPr>
        <w:t>,</w:t>
      </w:r>
      <w:r w:rsidR="009A149F" w:rsidRPr="005F47EA">
        <w:rPr>
          <w:rFonts w:ascii="Times New Roman" w:hAnsi="Times New Roman" w:cs="Times New Roman"/>
          <w:sz w:val="24"/>
          <w:szCs w:val="24"/>
          <w:highlight w:val="yellow"/>
        </w:rPr>
        <w:t>manually calculate the expected speedup</w:t>
      </w:r>
      <w:r w:rsidR="009A149F" w:rsidRPr="005F47EA">
        <w:rPr>
          <w:rFonts w:ascii="Times New Roman" w:hAnsi="Times New Roman" w:cs="Times New Roman"/>
          <w:sz w:val="24"/>
          <w:szCs w:val="24"/>
        </w:rPr>
        <w:t xml:space="preserve"> going from </w:t>
      </w:r>
      <w:r w:rsidR="009A149F" w:rsidRPr="005F47EA">
        <w:rPr>
          <w:rFonts w:ascii="Times New Roman" w:hAnsi="Times New Roman" w:cs="Times New Roman"/>
          <w:b/>
          <w:color w:val="FF0000"/>
          <w:sz w:val="24"/>
          <w:szCs w:val="24"/>
        </w:rPr>
        <w:t>unopt_division.c</w:t>
      </w:r>
      <w:r w:rsidR="009A149F" w:rsidRPr="005F47EA">
        <w:rPr>
          <w:rFonts w:ascii="Times New Roman" w:hAnsi="Times New Roman" w:cs="Times New Roman"/>
          <w:sz w:val="24"/>
          <w:szCs w:val="24"/>
        </w:rPr>
        <w:t xml:space="preserve">to </w:t>
      </w:r>
      <w:r w:rsidR="009A149F" w:rsidRPr="005F47EA">
        <w:rPr>
          <w:rFonts w:ascii="Times New Roman" w:hAnsi="Times New Roman" w:cs="Times New Roman"/>
          <w:b/>
          <w:color w:val="FF0000"/>
          <w:sz w:val="24"/>
          <w:szCs w:val="24"/>
        </w:rPr>
        <w:t xml:space="preserve">opt_division.c </w:t>
      </w:r>
      <w:r w:rsidR="009A149F" w:rsidRPr="005F47EA">
        <w:rPr>
          <w:rFonts w:ascii="Times New Roman" w:hAnsi="Times New Roman" w:cs="Times New Roman"/>
          <w:sz w:val="24"/>
          <w:szCs w:val="24"/>
        </w:rPr>
        <w:t xml:space="preserve">assuming that the division operation achieved using shift operation brings down the cycle count to 1. </w:t>
      </w:r>
      <w:r w:rsidR="009A149F" w:rsidRPr="005F47EA">
        <w:rPr>
          <w:rFonts w:ascii="Times New Roman" w:hAnsi="Times New Roman" w:cs="Times New Roman"/>
          <w:sz w:val="24"/>
          <w:szCs w:val="24"/>
          <w:highlight w:val="yellow"/>
        </w:rPr>
        <w:t>Report your speedup</w:t>
      </w:r>
      <w:r w:rsidR="009A149F" w:rsidRPr="005F47EA">
        <w:rPr>
          <w:rFonts w:ascii="Times New Roman" w:hAnsi="Times New Roman" w:cs="Times New Roman"/>
          <w:sz w:val="24"/>
          <w:szCs w:val="24"/>
        </w:rPr>
        <w:t>.</w:t>
      </w:r>
    </w:p>
    <w:p w:rsidR="000D009E" w:rsidRDefault="000B5CAD" w:rsidP="00DF19D0">
      <w:pPr>
        <w:jc w:val="both"/>
        <w:rPr>
          <w:rFonts w:ascii="Times New Roman" w:hAnsi="Times New Roman" w:cs="Times New Roman"/>
          <w:sz w:val="24"/>
          <w:szCs w:val="24"/>
        </w:rPr>
      </w:pPr>
      <w:r>
        <w:rPr>
          <w:rFonts w:ascii="Times New Roman" w:hAnsi="Times New Roman" w:cs="Times New Roman"/>
          <w:sz w:val="24"/>
          <w:szCs w:val="24"/>
        </w:rPr>
        <w:t xml:space="preserve">3000 clock count </w:t>
      </w:r>
      <w:r w:rsidR="00965E51">
        <w:rPr>
          <w:rFonts w:ascii="Times New Roman" w:hAnsi="Times New Roman" w:cs="Times New Roman"/>
          <w:sz w:val="24"/>
          <w:szCs w:val="24"/>
        </w:rPr>
        <w:t>– opt</w:t>
      </w:r>
      <w:r>
        <w:rPr>
          <w:rFonts w:ascii="Times New Roman" w:hAnsi="Times New Roman" w:cs="Times New Roman"/>
          <w:sz w:val="24"/>
          <w:szCs w:val="24"/>
        </w:rPr>
        <w:t xml:space="preserve"> and unopt</w:t>
      </w:r>
    </w:p>
    <w:p w:rsidR="005B40EE" w:rsidRDefault="005B40EE" w:rsidP="00DF19D0">
      <w:pPr>
        <w:jc w:val="both"/>
        <w:rPr>
          <w:rFonts w:ascii="Times New Roman" w:hAnsi="Times New Roman" w:cs="Times New Roman"/>
          <w:sz w:val="24"/>
          <w:szCs w:val="24"/>
        </w:rPr>
      </w:pPr>
      <w:r>
        <w:rPr>
          <w:rFonts w:ascii="Times New Roman" w:hAnsi="Times New Roman" w:cs="Times New Roman"/>
          <w:sz w:val="24"/>
          <w:szCs w:val="24"/>
        </w:rPr>
        <w:t>Unopt is going to take 3000 * 44.5 more clock cycles</w:t>
      </w:r>
    </w:p>
    <w:p w:rsidR="005B40EE" w:rsidRDefault="005B40EE" w:rsidP="00DF19D0">
      <w:pPr>
        <w:jc w:val="both"/>
        <w:rPr>
          <w:rFonts w:ascii="Times New Roman" w:hAnsi="Times New Roman" w:cs="Times New Roman"/>
          <w:sz w:val="24"/>
          <w:szCs w:val="24"/>
        </w:rPr>
      </w:pPr>
      <w:r>
        <w:rPr>
          <w:rFonts w:ascii="Times New Roman" w:hAnsi="Times New Roman" w:cs="Times New Roman"/>
          <w:sz w:val="24"/>
          <w:szCs w:val="24"/>
        </w:rPr>
        <w:t xml:space="preserve">So SU = 133500/3000 = 44.5 </w:t>
      </w:r>
    </w:p>
    <w:p w:rsidR="00A23FB8" w:rsidRDefault="005B40EE" w:rsidP="00DF19D0">
      <w:pPr>
        <w:jc w:val="both"/>
        <w:rPr>
          <w:rFonts w:ascii="Times New Roman" w:hAnsi="Times New Roman" w:cs="Times New Roman"/>
          <w:sz w:val="24"/>
          <w:szCs w:val="24"/>
        </w:rPr>
      </w:pPr>
      <w:r>
        <w:rPr>
          <w:rFonts w:ascii="Times New Roman" w:hAnsi="Times New Roman" w:cs="Times New Roman"/>
          <w:sz w:val="24"/>
          <w:szCs w:val="24"/>
        </w:rPr>
        <w:t xml:space="preserve"> </w:t>
      </w:r>
      <w:r w:rsidR="00B82257">
        <w:rPr>
          <w:rFonts w:ascii="Times New Roman" w:hAnsi="Times New Roman" w:cs="Times New Roman"/>
          <w:sz w:val="24"/>
          <w:szCs w:val="24"/>
        </w:rPr>
        <w:t>(e)</w:t>
      </w:r>
      <w:r w:rsidR="00F872AF" w:rsidRPr="00001539">
        <w:rPr>
          <w:rFonts w:ascii="Times New Roman" w:hAnsi="Times New Roman" w:cs="Times New Roman"/>
          <w:sz w:val="24"/>
          <w:szCs w:val="24"/>
        </w:rPr>
        <w:t xml:space="preserve">. Run the precompiled binaries </w:t>
      </w:r>
      <w:r w:rsidR="00F872AF" w:rsidRPr="005F47EA">
        <w:rPr>
          <w:rFonts w:ascii="Times New Roman" w:hAnsi="Times New Roman" w:cs="Times New Roman"/>
          <w:b/>
          <w:color w:val="FF0000"/>
          <w:sz w:val="24"/>
          <w:szCs w:val="24"/>
        </w:rPr>
        <w:t>unopt_division</w:t>
      </w:r>
      <w:r w:rsidR="00F872AF" w:rsidRPr="00001539">
        <w:rPr>
          <w:rFonts w:ascii="Times New Roman" w:hAnsi="Times New Roman" w:cs="Times New Roman"/>
          <w:sz w:val="24"/>
          <w:szCs w:val="24"/>
        </w:rPr>
        <w:t xml:space="preserve"> and </w:t>
      </w:r>
      <w:r w:rsidR="00F872AF" w:rsidRPr="005F47EA">
        <w:rPr>
          <w:rFonts w:ascii="Times New Roman" w:hAnsi="Times New Roman" w:cs="Times New Roman"/>
          <w:b/>
          <w:color w:val="FF0000"/>
          <w:sz w:val="24"/>
          <w:szCs w:val="24"/>
        </w:rPr>
        <w:t>opt_division</w:t>
      </w:r>
      <w:r w:rsidR="0072178F">
        <w:rPr>
          <w:rFonts w:ascii="Times New Roman" w:hAnsi="Times New Roman" w:cs="Times New Roman"/>
          <w:sz w:val="24"/>
          <w:szCs w:val="24"/>
        </w:rPr>
        <w:t xml:space="preserve">on </w:t>
      </w:r>
      <w:r w:rsidR="0072178F" w:rsidRPr="005F47EA">
        <w:rPr>
          <w:rFonts w:ascii="Times New Roman" w:hAnsi="Times New Roman" w:cs="Times New Roman"/>
          <w:b/>
          <w:color w:val="FF0000"/>
          <w:sz w:val="24"/>
          <w:szCs w:val="24"/>
        </w:rPr>
        <w:t>sim-outorder</w:t>
      </w:r>
      <w:r w:rsidR="00EF4661">
        <w:rPr>
          <w:rFonts w:ascii="Times New Roman" w:eastAsia="Malgun Gothic" w:hAnsi="Times New Roman" w:cs="Times New Roman" w:hint="eastAsia"/>
          <w:b/>
          <w:color w:val="FF0000"/>
          <w:sz w:val="24"/>
          <w:szCs w:val="24"/>
          <w:lang w:eastAsia="ko-KR"/>
        </w:rPr>
        <w:t xml:space="preserve"> </w:t>
      </w:r>
      <w:r w:rsidR="00F872AF" w:rsidRPr="00001539">
        <w:rPr>
          <w:rFonts w:ascii="Times New Roman" w:hAnsi="Times New Roman" w:cs="Times New Roman"/>
          <w:sz w:val="24"/>
          <w:szCs w:val="24"/>
        </w:rPr>
        <w:t xml:space="preserve">and find any changes in cycle count and CPI of the programs. </w:t>
      </w:r>
      <w:r w:rsidR="00F872AF" w:rsidRPr="005152E3">
        <w:rPr>
          <w:rFonts w:ascii="Times New Roman" w:hAnsi="Times New Roman" w:cs="Times New Roman"/>
          <w:sz w:val="24"/>
          <w:szCs w:val="24"/>
          <w:highlight w:val="yellow"/>
        </w:rPr>
        <w:t>Verify this with the manually</w:t>
      </w:r>
      <w:r w:rsidR="00350A45">
        <w:rPr>
          <w:rFonts w:ascii="Times New Roman" w:hAnsi="Times New Roman" w:cs="Times New Roman"/>
          <w:sz w:val="24"/>
          <w:szCs w:val="24"/>
          <w:highlight w:val="yellow"/>
        </w:rPr>
        <w:t xml:space="preserve"> calculated speedup from part (d</w:t>
      </w:r>
      <w:r w:rsidR="00F872AF" w:rsidRPr="005152E3">
        <w:rPr>
          <w:rFonts w:ascii="Times New Roman" w:hAnsi="Times New Roman" w:cs="Times New Roman"/>
          <w:sz w:val="24"/>
          <w:szCs w:val="24"/>
          <w:highlight w:val="yellow"/>
        </w:rPr>
        <w:t>).</w:t>
      </w:r>
      <w:r w:rsidR="000713FF">
        <w:rPr>
          <w:rFonts w:ascii="Times New Roman" w:hAnsi="Times New Roman" w:cs="Times New Roman"/>
          <w:sz w:val="24"/>
          <w:szCs w:val="24"/>
        </w:rPr>
        <w:t xml:space="preserve"> (Do not panic if your numbers are an order of</w:t>
      </w:r>
      <w:r w:rsidR="00065ACB">
        <w:rPr>
          <w:rFonts w:ascii="Times New Roman" w:eastAsia="Malgun Gothic" w:hAnsi="Times New Roman" w:cs="Times New Roman" w:hint="eastAsia"/>
          <w:sz w:val="24"/>
          <w:szCs w:val="24"/>
          <w:lang w:eastAsia="ko-KR"/>
        </w:rPr>
        <w:t xml:space="preserve"> </w:t>
      </w:r>
      <w:r w:rsidR="000713FF">
        <w:rPr>
          <w:rFonts w:ascii="Times New Roman" w:hAnsi="Times New Roman" w:cs="Times New Roman"/>
          <w:sz w:val="24"/>
          <w:szCs w:val="24"/>
        </w:rPr>
        <w:t>magnitude higher than your manual calculation</w:t>
      </w:r>
      <w:r w:rsidR="00F872AF" w:rsidRPr="00001539">
        <w:rPr>
          <w:rFonts w:ascii="Times New Roman" w:hAnsi="Times New Roman" w:cs="Times New Roman"/>
          <w:sz w:val="24"/>
          <w:szCs w:val="24"/>
        </w:rPr>
        <w:t xml:space="preserve">, </w:t>
      </w:r>
      <w:r w:rsidR="000713FF">
        <w:rPr>
          <w:rFonts w:ascii="Times New Roman" w:hAnsi="Times New Roman" w:cs="Times New Roman"/>
          <w:sz w:val="24"/>
          <w:szCs w:val="24"/>
        </w:rPr>
        <w:t xml:space="preserve">we </w:t>
      </w:r>
      <w:r w:rsidR="00F872AF" w:rsidRPr="00001539">
        <w:rPr>
          <w:rFonts w:ascii="Times New Roman" w:hAnsi="Times New Roman" w:cs="Times New Roman"/>
          <w:sz w:val="24"/>
          <w:szCs w:val="24"/>
        </w:rPr>
        <w:t>do not expect to see an exact match in speedup).</w:t>
      </w:r>
    </w:p>
    <w:p w:rsidR="00965E51" w:rsidRDefault="00965E51" w:rsidP="00DF19D0">
      <w:pPr>
        <w:jc w:val="both"/>
        <w:rPr>
          <w:rFonts w:ascii="Times New Roman" w:hAnsi="Times New Roman" w:cs="Times New Roman"/>
          <w:sz w:val="24"/>
          <w:szCs w:val="24"/>
        </w:rPr>
      </w:pPr>
      <w:r>
        <w:rPr>
          <w:rFonts w:ascii="Times New Roman" w:hAnsi="Times New Roman" w:cs="Times New Roman"/>
          <w:sz w:val="24"/>
          <w:szCs w:val="24"/>
        </w:rPr>
        <w:t xml:space="preserve">Unopt - </w:t>
      </w:r>
      <w:r w:rsidRPr="00965E51">
        <w:rPr>
          <w:rFonts w:ascii="Times New Roman" w:hAnsi="Times New Roman" w:cs="Times New Roman"/>
          <w:sz w:val="24"/>
          <w:szCs w:val="24"/>
        </w:rPr>
        <w:t>3.0060</w:t>
      </w:r>
      <w:r>
        <w:rPr>
          <w:rFonts w:ascii="Times New Roman" w:hAnsi="Times New Roman" w:cs="Times New Roman"/>
          <w:sz w:val="24"/>
          <w:szCs w:val="24"/>
        </w:rPr>
        <w:t xml:space="preserve"> CPI and </w:t>
      </w:r>
      <w:r w:rsidRPr="00965E51">
        <w:rPr>
          <w:rFonts w:ascii="Times New Roman" w:hAnsi="Times New Roman" w:cs="Times New Roman"/>
          <w:sz w:val="24"/>
          <w:szCs w:val="24"/>
        </w:rPr>
        <w:t>118271</w:t>
      </w:r>
      <w:r>
        <w:rPr>
          <w:rFonts w:ascii="Times New Roman" w:hAnsi="Times New Roman" w:cs="Times New Roman"/>
          <w:sz w:val="24"/>
          <w:szCs w:val="24"/>
        </w:rPr>
        <w:t xml:space="preserve"> total of cycles </w:t>
      </w:r>
    </w:p>
    <w:p w:rsidR="00965E51" w:rsidRDefault="00965E51" w:rsidP="00DF19D0">
      <w:pPr>
        <w:jc w:val="both"/>
        <w:rPr>
          <w:rFonts w:ascii="Times New Roman" w:hAnsi="Times New Roman" w:cs="Times New Roman"/>
          <w:sz w:val="24"/>
          <w:szCs w:val="24"/>
        </w:rPr>
      </w:pPr>
      <w:r>
        <w:rPr>
          <w:rFonts w:ascii="Times New Roman" w:hAnsi="Times New Roman" w:cs="Times New Roman"/>
          <w:sz w:val="24"/>
          <w:szCs w:val="24"/>
        </w:rPr>
        <w:t xml:space="preserve">Opt - </w:t>
      </w:r>
      <w:r w:rsidRPr="00965E51">
        <w:rPr>
          <w:rFonts w:ascii="Times New Roman" w:hAnsi="Times New Roman" w:cs="Times New Roman"/>
          <w:sz w:val="24"/>
          <w:szCs w:val="24"/>
        </w:rPr>
        <w:t>1.6752</w:t>
      </w:r>
      <w:r>
        <w:rPr>
          <w:rFonts w:ascii="Times New Roman" w:hAnsi="Times New Roman" w:cs="Times New Roman"/>
          <w:sz w:val="24"/>
          <w:szCs w:val="24"/>
        </w:rPr>
        <w:t xml:space="preserve"> CPI and </w:t>
      </w:r>
      <w:r w:rsidRPr="00965E51">
        <w:rPr>
          <w:rFonts w:ascii="Times New Roman" w:hAnsi="Times New Roman" w:cs="Times New Roman"/>
          <w:sz w:val="24"/>
          <w:szCs w:val="24"/>
        </w:rPr>
        <w:t>42803</w:t>
      </w:r>
      <w:r>
        <w:rPr>
          <w:rFonts w:ascii="Times New Roman" w:hAnsi="Times New Roman" w:cs="Times New Roman"/>
          <w:sz w:val="24"/>
          <w:szCs w:val="24"/>
        </w:rPr>
        <w:t xml:space="preserve"> total of cycles </w:t>
      </w:r>
    </w:p>
    <w:p w:rsidR="005B40EE" w:rsidRDefault="005B40EE" w:rsidP="00DF19D0">
      <w:pPr>
        <w:jc w:val="both"/>
        <w:rPr>
          <w:rFonts w:ascii="Times New Roman" w:hAnsi="Times New Roman" w:cs="Times New Roman"/>
          <w:sz w:val="24"/>
          <w:szCs w:val="24"/>
        </w:rPr>
      </w:pPr>
      <w:r>
        <w:rPr>
          <w:rFonts w:ascii="Times New Roman" w:hAnsi="Times New Roman" w:cs="Times New Roman"/>
          <w:sz w:val="24"/>
          <w:szCs w:val="24"/>
        </w:rPr>
        <w:lastRenderedPageBreak/>
        <w:t>118271/42803 = 2.763 SU</w:t>
      </w:r>
    </w:p>
    <w:p w:rsidR="00D020CE" w:rsidRPr="00001539" w:rsidRDefault="00D020CE" w:rsidP="00DF19D0">
      <w:pPr>
        <w:jc w:val="both"/>
        <w:rPr>
          <w:rFonts w:ascii="Times New Roman" w:hAnsi="Times New Roman" w:cs="Times New Roman"/>
          <w:sz w:val="24"/>
          <w:szCs w:val="24"/>
        </w:rPr>
      </w:pPr>
    </w:p>
    <w:p w:rsidR="00F872AF" w:rsidRPr="00EF4661" w:rsidRDefault="00FA1D03" w:rsidP="00DF19D0">
      <w:pPr>
        <w:jc w:val="both"/>
        <w:rPr>
          <w:rFonts w:ascii="Times New Roman" w:eastAsia="Malgun Gothic" w:hAnsi="Times New Roman" w:cs="Times New Roman"/>
          <w:sz w:val="24"/>
          <w:szCs w:val="24"/>
          <w:lang w:eastAsia="ko-KR"/>
        </w:rPr>
      </w:pPr>
      <w:r w:rsidRPr="00B82257">
        <w:rPr>
          <w:rFonts w:ascii="Times New Roman" w:hAnsi="Times New Roman" w:cs="Times New Roman"/>
          <w:b/>
          <w:sz w:val="28"/>
          <w:szCs w:val="24"/>
        </w:rPr>
        <w:t>Part</w:t>
      </w:r>
      <w:r w:rsidR="00221521" w:rsidRPr="00B82257">
        <w:rPr>
          <w:rFonts w:ascii="Times New Roman" w:hAnsi="Times New Roman" w:cs="Times New Roman"/>
          <w:b/>
          <w:sz w:val="28"/>
          <w:szCs w:val="24"/>
        </w:rPr>
        <w:t xml:space="preserve"> B (Assembly Program):</w:t>
      </w:r>
      <w:r w:rsidR="00221521" w:rsidRPr="00001539">
        <w:rPr>
          <w:rFonts w:ascii="Times New Roman" w:hAnsi="Times New Roman" w:cs="Times New Roman"/>
          <w:b/>
          <w:sz w:val="24"/>
          <w:szCs w:val="24"/>
        </w:rPr>
        <w:br/>
      </w:r>
      <w:r w:rsidR="00221521" w:rsidRPr="00001539">
        <w:rPr>
          <w:rFonts w:ascii="Times New Roman" w:hAnsi="Times New Roman" w:cs="Times New Roman"/>
          <w:sz w:val="24"/>
          <w:szCs w:val="24"/>
        </w:rPr>
        <w:br/>
        <w:t xml:space="preserve">In this section we will generate our own assembly code from a high level C code. SimpleScalar implements a MIPS like instruction set called Portable Instruction Set </w:t>
      </w:r>
      <w:r w:rsidR="00E77BB9">
        <w:rPr>
          <w:rFonts w:ascii="Times New Roman" w:hAnsi="Times New Roman" w:cs="Times New Roman"/>
          <w:sz w:val="24"/>
          <w:szCs w:val="24"/>
        </w:rPr>
        <w:t>Architecture (PISA). Most of the primitive</w:t>
      </w:r>
      <w:r w:rsidR="00221521" w:rsidRPr="00001539">
        <w:rPr>
          <w:rFonts w:ascii="Times New Roman" w:hAnsi="Times New Roman" w:cs="Times New Roman"/>
          <w:sz w:val="24"/>
          <w:szCs w:val="24"/>
        </w:rPr>
        <w:t xml:space="preserve"> instructions </w:t>
      </w:r>
      <w:r w:rsidR="00E77BB9">
        <w:rPr>
          <w:rFonts w:ascii="Times New Roman" w:hAnsi="Times New Roman" w:cs="Times New Roman"/>
          <w:sz w:val="24"/>
          <w:szCs w:val="24"/>
        </w:rPr>
        <w:t xml:space="preserve">in PISA </w:t>
      </w:r>
      <w:r w:rsidR="00221521" w:rsidRPr="00001539">
        <w:rPr>
          <w:rFonts w:ascii="Times New Roman" w:hAnsi="Times New Roman" w:cs="Times New Roman"/>
          <w:sz w:val="24"/>
          <w:szCs w:val="24"/>
        </w:rPr>
        <w:t>such as load/store, addition,</w:t>
      </w:r>
      <w:r w:rsidR="00EF4661">
        <w:rPr>
          <w:rFonts w:ascii="Times New Roman" w:eastAsia="Malgun Gothic" w:hAnsi="Times New Roman" w:cs="Times New Roman" w:hint="eastAsia"/>
          <w:sz w:val="24"/>
          <w:szCs w:val="24"/>
          <w:lang w:eastAsia="ko-KR"/>
        </w:rPr>
        <w:t xml:space="preserve"> </w:t>
      </w:r>
      <w:r w:rsidR="00221521" w:rsidRPr="00001539">
        <w:rPr>
          <w:rFonts w:ascii="Times New Roman" w:hAnsi="Times New Roman" w:cs="Times New Roman"/>
          <w:sz w:val="24"/>
          <w:szCs w:val="24"/>
        </w:rPr>
        <w:t>multiplication</w:t>
      </w:r>
      <w:r w:rsidR="00EF4661">
        <w:rPr>
          <w:rFonts w:ascii="Times New Roman" w:eastAsia="Malgun Gothic" w:hAnsi="Times New Roman" w:cs="Times New Roman" w:hint="eastAsia"/>
          <w:sz w:val="24"/>
          <w:szCs w:val="24"/>
          <w:lang w:eastAsia="ko-KR"/>
        </w:rPr>
        <w:t xml:space="preserve"> </w:t>
      </w:r>
      <w:r w:rsidR="00EF4661" w:rsidRPr="00001539">
        <w:rPr>
          <w:rFonts w:ascii="Times New Roman" w:hAnsi="Times New Roman" w:cs="Times New Roman"/>
          <w:sz w:val="24"/>
          <w:szCs w:val="24"/>
        </w:rPr>
        <w:t>are</w:t>
      </w:r>
      <w:r w:rsidR="00EF4661">
        <w:rPr>
          <w:rFonts w:ascii="Times New Roman" w:hAnsi="Times New Roman" w:cs="Times New Roman"/>
          <w:sz w:val="24"/>
          <w:szCs w:val="24"/>
        </w:rPr>
        <w:t xml:space="preserve"> very much identical to MIPS.</w:t>
      </w:r>
    </w:p>
    <w:p w:rsidR="00FA1D03" w:rsidRDefault="00F872AF">
      <w:pPr>
        <w:rPr>
          <w:rFonts w:ascii="Times New Roman" w:hAnsi="Times New Roman" w:cs="Times New Roman"/>
          <w:iCs/>
          <w:sz w:val="24"/>
          <w:szCs w:val="24"/>
        </w:rPr>
      </w:pPr>
      <w:r w:rsidRPr="00001539">
        <w:rPr>
          <w:rFonts w:ascii="Times New Roman" w:hAnsi="Times New Roman" w:cs="Times New Roman"/>
          <w:iCs/>
          <w:sz w:val="24"/>
          <w:szCs w:val="24"/>
        </w:rPr>
        <w:t xml:space="preserve">The assemblies for </w:t>
      </w:r>
      <w:r w:rsidRPr="00FA1D03">
        <w:rPr>
          <w:rFonts w:ascii="Times New Roman" w:hAnsi="Times New Roman" w:cs="Times New Roman"/>
          <w:b/>
          <w:iCs/>
          <w:color w:val="FF0000"/>
          <w:sz w:val="24"/>
          <w:szCs w:val="24"/>
        </w:rPr>
        <w:t>opt_division.c</w:t>
      </w:r>
      <w:r w:rsidR="00065ACB">
        <w:rPr>
          <w:rFonts w:ascii="Times New Roman" w:eastAsia="Malgun Gothic" w:hAnsi="Times New Roman" w:cs="Times New Roman" w:hint="eastAsia"/>
          <w:b/>
          <w:iCs/>
          <w:color w:val="FF0000"/>
          <w:sz w:val="24"/>
          <w:szCs w:val="24"/>
          <w:lang w:eastAsia="ko-KR"/>
        </w:rPr>
        <w:t xml:space="preserve"> </w:t>
      </w:r>
      <w:r w:rsidRPr="00001539">
        <w:rPr>
          <w:rFonts w:ascii="Times New Roman" w:hAnsi="Times New Roman" w:cs="Times New Roman"/>
          <w:iCs/>
          <w:sz w:val="24"/>
          <w:szCs w:val="24"/>
        </w:rPr>
        <w:t xml:space="preserve">and </w:t>
      </w:r>
      <w:r w:rsidRPr="00FA1D03">
        <w:rPr>
          <w:rFonts w:ascii="Times New Roman" w:hAnsi="Times New Roman" w:cs="Times New Roman"/>
          <w:b/>
          <w:iCs/>
          <w:color w:val="FF0000"/>
          <w:sz w:val="24"/>
          <w:szCs w:val="24"/>
        </w:rPr>
        <w:t>unopt_division.c</w:t>
      </w:r>
      <w:r w:rsidR="00065ACB">
        <w:rPr>
          <w:rFonts w:ascii="Times New Roman" w:eastAsia="Malgun Gothic" w:hAnsi="Times New Roman" w:cs="Times New Roman" w:hint="eastAsia"/>
          <w:b/>
          <w:iCs/>
          <w:color w:val="FF0000"/>
          <w:sz w:val="24"/>
          <w:szCs w:val="24"/>
          <w:lang w:eastAsia="ko-KR"/>
        </w:rPr>
        <w:t xml:space="preserve"> </w:t>
      </w:r>
      <w:r w:rsidRPr="00001539">
        <w:rPr>
          <w:rFonts w:ascii="Times New Roman" w:hAnsi="Times New Roman" w:cs="Times New Roman"/>
          <w:iCs/>
          <w:sz w:val="24"/>
          <w:szCs w:val="24"/>
        </w:rPr>
        <w:t>have been provided to yo</w:t>
      </w:r>
      <w:r w:rsidR="00C03A22">
        <w:rPr>
          <w:rFonts w:ascii="Times New Roman" w:hAnsi="Times New Roman" w:cs="Times New Roman"/>
          <w:iCs/>
          <w:sz w:val="24"/>
          <w:szCs w:val="24"/>
        </w:rPr>
        <w:t xml:space="preserve">u </w:t>
      </w:r>
      <w:r w:rsidR="00E77BB9">
        <w:rPr>
          <w:rFonts w:ascii="Times New Roman" w:hAnsi="Times New Roman" w:cs="Times New Roman"/>
          <w:iCs/>
          <w:sz w:val="24"/>
          <w:szCs w:val="24"/>
        </w:rPr>
        <w:t>(</w:t>
      </w:r>
      <w:r w:rsidR="00C03A22">
        <w:rPr>
          <w:rFonts w:ascii="Times New Roman" w:hAnsi="Times New Roman" w:cs="Times New Roman"/>
          <w:iCs/>
          <w:sz w:val="24"/>
          <w:szCs w:val="24"/>
        </w:rPr>
        <w:t xml:space="preserve">with </w:t>
      </w:r>
      <w:r w:rsidR="00401033">
        <w:rPr>
          <w:rFonts w:ascii="Times New Roman" w:hAnsi="Times New Roman" w:cs="Times New Roman"/>
          <w:iCs/>
          <w:sz w:val="24"/>
          <w:szCs w:val="24"/>
        </w:rPr>
        <w:t>“</w:t>
      </w:r>
      <w:r w:rsidRPr="00FA1D03">
        <w:rPr>
          <w:rFonts w:ascii="Times New Roman" w:hAnsi="Times New Roman" w:cs="Times New Roman"/>
          <w:b/>
          <w:i/>
          <w:iCs/>
          <w:color w:val="FF0000"/>
          <w:sz w:val="24"/>
          <w:szCs w:val="24"/>
        </w:rPr>
        <w:t>.s</w:t>
      </w:r>
      <w:r w:rsidR="00401033">
        <w:rPr>
          <w:rFonts w:ascii="Times New Roman" w:hAnsi="Times New Roman" w:cs="Times New Roman"/>
          <w:b/>
          <w:i/>
          <w:iCs/>
          <w:sz w:val="24"/>
          <w:szCs w:val="24"/>
        </w:rPr>
        <w:t>”</w:t>
      </w:r>
      <w:r w:rsidR="00065ACB">
        <w:rPr>
          <w:rFonts w:ascii="Times New Roman" w:eastAsia="Malgun Gothic" w:hAnsi="Times New Roman" w:cs="Times New Roman" w:hint="eastAsia"/>
          <w:b/>
          <w:i/>
          <w:iCs/>
          <w:sz w:val="24"/>
          <w:szCs w:val="24"/>
          <w:lang w:eastAsia="ko-KR"/>
        </w:rPr>
        <w:t xml:space="preserve"> </w:t>
      </w:r>
      <w:r w:rsidRPr="00001539">
        <w:rPr>
          <w:rFonts w:ascii="Times New Roman" w:hAnsi="Times New Roman" w:cs="Times New Roman"/>
          <w:iCs/>
          <w:sz w:val="24"/>
          <w:szCs w:val="24"/>
        </w:rPr>
        <w:t>extension</w:t>
      </w:r>
      <w:r w:rsidR="00E77BB9">
        <w:rPr>
          <w:rFonts w:ascii="Times New Roman" w:hAnsi="Times New Roman" w:cs="Times New Roman"/>
          <w:iCs/>
          <w:sz w:val="24"/>
          <w:szCs w:val="24"/>
        </w:rPr>
        <w:t>s)</w:t>
      </w:r>
      <w:r w:rsidRPr="00001539">
        <w:rPr>
          <w:rFonts w:ascii="Times New Roman" w:hAnsi="Times New Roman" w:cs="Times New Roman"/>
          <w:iCs/>
          <w:sz w:val="24"/>
          <w:szCs w:val="24"/>
        </w:rPr>
        <w:t>.</w:t>
      </w:r>
    </w:p>
    <w:p w:rsidR="004E5C10" w:rsidRPr="00FA1D03" w:rsidRDefault="00A361D4" w:rsidP="00DF19D0">
      <w:pPr>
        <w:jc w:val="both"/>
        <w:rPr>
          <w:rFonts w:ascii="Times New Roman" w:hAnsi="Times New Roman" w:cs="Times New Roman"/>
          <w:iCs/>
          <w:color w:val="44546A" w:themeColor="text2"/>
          <w:sz w:val="24"/>
          <w:szCs w:val="24"/>
        </w:rPr>
      </w:pPr>
      <w:r>
        <w:rPr>
          <w:rFonts w:ascii="Times New Roman" w:hAnsi="Times New Roman" w:cs="Times New Roman"/>
          <w:b/>
          <w:iCs/>
          <w:noProof/>
          <w:color w:val="44546A" w:themeColor="text2"/>
          <w:sz w:val="24"/>
          <w:szCs w:val="24"/>
        </w:rPr>
        <mc:AlternateContent>
          <mc:Choice Requires="wps">
            <w:drawing>
              <wp:anchor distT="0" distB="0" distL="114300" distR="114300" simplePos="0" relativeHeight="251657728" behindDoc="1" locked="0" layoutInCell="1" allowOverlap="1">
                <wp:simplePos x="0" y="0"/>
                <wp:positionH relativeFrom="column">
                  <wp:posOffset>-22860</wp:posOffset>
                </wp:positionH>
                <wp:positionV relativeFrom="paragraph">
                  <wp:posOffset>7620</wp:posOffset>
                </wp:positionV>
                <wp:extent cx="6111240" cy="1249680"/>
                <wp:effectExtent l="0" t="0" r="381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1240" cy="12496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CE5106" id="Rectangle 1" o:spid="_x0000_s1026" style="position:absolute;margin-left:-1.8pt;margin-top:.6pt;width:481.2pt;height:9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" fillcolor="white [3201]" strokecolor="#70ad47 [3209]" strokeweight="1pt">
                <v:path arrowok="t"/>
              </v:rect>
            </w:pict>
          </mc:Fallback>
        </mc:AlternateContent>
      </w:r>
      <w:r w:rsidR="00401033" w:rsidRPr="00FA1D03">
        <w:rPr>
          <w:rFonts w:ascii="Times New Roman" w:hAnsi="Times New Roman" w:cs="Times New Roman"/>
          <w:b/>
          <w:iCs/>
          <w:color w:val="44546A" w:themeColor="text2"/>
          <w:sz w:val="24"/>
          <w:szCs w:val="24"/>
        </w:rPr>
        <w:t>Side note</w:t>
      </w:r>
      <w:r w:rsidR="00401033" w:rsidRPr="00FA1D03">
        <w:rPr>
          <w:rFonts w:ascii="Times New Roman" w:hAnsi="Times New Roman" w:cs="Times New Roman"/>
          <w:iCs/>
          <w:color w:val="44546A" w:themeColor="text2"/>
          <w:sz w:val="24"/>
          <w:szCs w:val="24"/>
        </w:rPr>
        <w:t xml:space="preserve">: </w:t>
      </w:r>
      <w:r w:rsidR="00FA1D03">
        <w:rPr>
          <w:rFonts w:ascii="Times New Roman" w:hAnsi="Times New Roman" w:cs="Times New Roman"/>
          <w:iCs/>
          <w:color w:val="44546A" w:themeColor="text2"/>
          <w:sz w:val="24"/>
          <w:szCs w:val="24"/>
        </w:rPr>
        <w:br/>
        <w:t>I</w:t>
      </w:r>
      <w:r w:rsidR="00401033" w:rsidRPr="00FA1D03">
        <w:rPr>
          <w:rFonts w:ascii="Times New Roman" w:hAnsi="Times New Roman" w:cs="Times New Roman"/>
          <w:iCs/>
          <w:color w:val="44546A" w:themeColor="text2"/>
          <w:sz w:val="24"/>
          <w:szCs w:val="24"/>
        </w:rPr>
        <w:t>f you would like to compile your own C programs to human-readable assembly</w:t>
      </w:r>
      <w:r w:rsidR="00065ACB">
        <w:rPr>
          <w:rFonts w:ascii="Times New Roman" w:eastAsia="Malgun Gothic" w:hAnsi="Times New Roman" w:cs="Times New Roman" w:hint="eastAsia"/>
          <w:iCs/>
          <w:color w:val="44546A" w:themeColor="text2"/>
          <w:sz w:val="24"/>
          <w:szCs w:val="24"/>
          <w:lang w:eastAsia="ko-KR"/>
        </w:rPr>
        <w:t xml:space="preserve"> </w:t>
      </w:r>
      <w:r w:rsidR="00401033" w:rsidRPr="00FA1D03">
        <w:rPr>
          <w:rFonts w:ascii="Times New Roman" w:hAnsi="Times New Roman" w:cs="Times New Roman"/>
          <w:iCs/>
          <w:color w:val="44546A" w:themeColor="text2"/>
          <w:sz w:val="24"/>
          <w:szCs w:val="24"/>
        </w:rPr>
        <w:t>you can use the “</w:t>
      </w:r>
      <w:r w:rsidR="00401033" w:rsidRPr="00FA1D03">
        <w:rPr>
          <w:rFonts w:ascii="Times New Roman" w:hAnsi="Times New Roman" w:cs="Times New Roman"/>
          <w:iCs/>
          <w:color w:val="FF0000"/>
          <w:sz w:val="24"/>
          <w:szCs w:val="24"/>
        </w:rPr>
        <w:t>-S</w:t>
      </w:r>
      <w:r w:rsidR="00401033" w:rsidRPr="00FA1D03">
        <w:rPr>
          <w:rFonts w:ascii="Times New Roman" w:hAnsi="Times New Roman" w:cs="Times New Roman"/>
          <w:iCs/>
          <w:color w:val="44546A" w:themeColor="text2"/>
          <w:sz w:val="24"/>
          <w:szCs w:val="24"/>
        </w:rPr>
        <w:t xml:space="preserve">” flag in gcc. This prevents gcc from creating the binary and instead creates the assembly </w:t>
      </w:r>
      <w:r w:rsidR="00FA1D03" w:rsidRPr="00FA1D03">
        <w:rPr>
          <w:rFonts w:ascii="Times New Roman" w:hAnsi="Times New Roman" w:cs="Times New Roman"/>
          <w:iCs/>
          <w:color w:val="44546A" w:themeColor="text2"/>
          <w:sz w:val="24"/>
          <w:szCs w:val="24"/>
        </w:rPr>
        <w:t>“</w:t>
      </w:r>
      <w:r w:rsidR="00FA1D03">
        <w:rPr>
          <w:rFonts w:ascii="Times New Roman" w:hAnsi="Times New Roman" w:cs="Times New Roman"/>
          <w:iCs/>
          <w:color w:val="FF0000"/>
          <w:sz w:val="24"/>
          <w:szCs w:val="24"/>
        </w:rPr>
        <w:t>.</w:t>
      </w:r>
      <w:r w:rsidR="00FA1D03" w:rsidRPr="00FA1D03">
        <w:rPr>
          <w:rFonts w:ascii="Times New Roman" w:hAnsi="Times New Roman" w:cs="Times New Roman"/>
          <w:iCs/>
          <w:color w:val="FF0000"/>
          <w:sz w:val="24"/>
          <w:szCs w:val="24"/>
        </w:rPr>
        <w:t>s</w:t>
      </w:r>
      <w:r w:rsidR="00401033" w:rsidRPr="00FA1D03">
        <w:rPr>
          <w:rFonts w:ascii="Times New Roman" w:hAnsi="Times New Roman" w:cs="Times New Roman"/>
          <w:iCs/>
          <w:color w:val="44546A" w:themeColor="text2"/>
          <w:sz w:val="24"/>
          <w:szCs w:val="24"/>
        </w:rPr>
        <w:t>” file</w:t>
      </w:r>
      <w:r w:rsidR="00FA1D03">
        <w:rPr>
          <w:rFonts w:ascii="Times New Roman" w:hAnsi="Times New Roman" w:cs="Times New Roman"/>
          <w:iCs/>
          <w:color w:val="44546A" w:themeColor="text2"/>
          <w:sz w:val="24"/>
          <w:szCs w:val="24"/>
        </w:rPr>
        <w:t>.</w:t>
      </w:r>
      <w:r w:rsidR="00FA1D03">
        <w:rPr>
          <w:rFonts w:ascii="Times New Roman" w:hAnsi="Times New Roman" w:cs="Times New Roman"/>
          <w:iCs/>
          <w:color w:val="44546A" w:themeColor="text2"/>
          <w:sz w:val="24"/>
          <w:szCs w:val="24"/>
        </w:rPr>
        <w:br/>
      </w:r>
      <w:r w:rsidR="00FA1D03" w:rsidRPr="00FA1D03">
        <w:rPr>
          <w:rFonts w:ascii="Times New Roman" w:hAnsi="Times New Roman" w:cs="Times New Roman"/>
          <w:iCs/>
          <w:color w:val="44546A" w:themeColor="text2"/>
          <w:sz w:val="24"/>
          <w:szCs w:val="24"/>
        </w:rPr>
        <w:t>To read</w:t>
      </w:r>
      <w:r w:rsidR="00065ACB">
        <w:rPr>
          <w:rFonts w:ascii="Times New Roman" w:eastAsia="Malgun Gothic" w:hAnsi="Times New Roman" w:cs="Times New Roman" w:hint="eastAsia"/>
          <w:iCs/>
          <w:color w:val="44546A" w:themeColor="text2"/>
          <w:sz w:val="24"/>
          <w:szCs w:val="24"/>
          <w:lang w:eastAsia="ko-KR"/>
        </w:rPr>
        <w:t xml:space="preserve"> </w:t>
      </w:r>
      <w:r w:rsidR="00FA1D03" w:rsidRPr="00FA1D03">
        <w:rPr>
          <w:rFonts w:ascii="Times New Roman" w:hAnsi="Times New Roman" w:cs="Times New Roman"/>
          <w:bCs/>
          <w:color w:val="44546A" w:themeColor="text2"/>
          <w:sz w:val="24"/>
          <w:szCs w:val="24"/>
        </w:rPr>
        <w:t>assembly files, i</w:t>
      </w:r>
      <w:r w:rsidR="00FA1D03" w:rsidRPr="00FA1D03">
        <w:rPr>
          <w:rFonts w:ascii="Times New Roman" w:hAnsi="Times New Roman" w:cs="Times New Roman"/>
          <w:color w:val="44546A" w:themeColor="text2"/>
          <w:sz w:val="24"/>
          <w:szCs w:val="24"/>
        </w:rPr>
        <w:t xml:space="preserve">gnore all overhead at the beginning of the file. Your main function should start after the </w:t>
      </w:r>
      <w:r w:rsidR="00FA1D03" w:rsidRPr="00FA1D03">
        <w:rPr>
          <w:rFonts w:ascii="Times New Roman" w:hAnsi="Times New Roman" w:cs="Times New Roman"/>
          <w:b/>
          <w:bCs/>
          <w:i/>
          <w:iCs/>
          <w:color w:val="FF0000"/>
          <w:sz w:val="24"/>
          <w:szCs w:val="24"/>
        </w:rPr>
        <w:t>main:</w:t>
      </w:r>
      <w:r w:rsidR="00065ACB">
        <w:rPr>
          <w:rFonts w:ascii="Times New Roman" w:eastAsia="Malgun Gothic" w:hAnsi="Times New Roman" w:cs="Times New Roman" w:hint="eastAsia"/>
          <w:b/>
          <w:bCs/>
          <w:i/>
          <w:iCs/>
          <w:color w:val="FF0000"/>
          <w:sz w:val="24"/>
          <w:szCs w:val="24"/>
          <w:lang w:eastAsia="ko-KR"/>
        </w:rPr>
        <w:t xml:space="preserve"> </w:t>
      </w:r>
      <w:r w:rsidR="00FA1D03" w:rsidRPr="00FA1D03">
        <w:rPr>
          <w:rFonts w:ascii="Times New Roman" w:hAnsi="Times New Roman" w:cs="Times New Roman"/>
          <w:color w:val="44546A" w:themeColor="text2"/>
          <w:sz w:val="24"/>
          <w:szCs w:val="24"/>
        </w:rPr>
        <w:t>in the file.</w:t>
      </w:r>
      <w:r w:rsidR="00221521" w:rsidRPr="00001539">
        <w:rPr>
          <w:rFonts w:ascii="Times New Roman" w:hAnsi="Times New Roman" w:cs="Times New Roman"/>
          <w:i/>
          <w:iCs/>
          <w:sz w:val="24"/>
          <w:szCs w:val="24"/>
        </w:rPr>
        <w:br/>
      </w:r>
      <w:r w:rsidR="00221521" w:rsidRPr="00001539">
        <w:rPr>
          <w:rFonts w:ascii="Times New Roman" w:hAnsi="Times New Roman" w:cs="Times New Roman"/>
          <w:i/>
          <w:iCs/>
          <w:sz w:val="24"/>
          <w:szCs w:val="24"/>
        </w:rPr>
        <w:br/>
      </w:r>
    </w:p>
    <w:p w:rsidR="00A361D4" w:rsidRDefault="00B82257" w:rsidP="00DF19D0">
      <w:pPr>
        <w:jc w:val="both"/>
        <w:rPr>
          <w:rFonts w:ascii="Times New Roman" w:hAnsi="Times New Roman" w:cs="Times New Roman"/>
          <w:sz w:val="24"/>
          <w:szCs w:val="24"/>
        </w:rPr>
      </w:pPr>
      <w:r>
        <w:rPr>
          <w:rFonts w:ascii="Times New Roman" w:hAnsi="Times New Roman" w:cs="Times New Roman"/>
          <w:sz w:val="24"/>
          <w:szCs w:val="24"/>
        </w:rPr>
        <w:t>(f)</w:t>
      </w:r>
      <w:r w:rsidR="004E5C10" w:rsidRPr="00001539">
        <w:rPr>
          <w:rFonts w:ascii="Times New Roman" w:hAnsi="Times New Roman" w:cs="Times New Roman"/>
          <w:sz w:val="24"/>
          <w:szCs w:val="24"/>
        </w:rPr>
        <w:t xml:space="preserve">. </w:t>
      </w:r>
      <w:r w:rsidR="004E5C10" w:rsidRPr="005152E3">
        <w:rPr>
          <w:rFonts w:ascii="Times New Roman" w:hAnsi="Times New Roman" w:cs="Times New Roman"/>
          <w:sz w:val="24"/>
          <w:szCs w:val="24"/>
          <w:highlight w:val="yellow"/>
        </w:rPr>
        <w:t>Identify and report differences between the optimized and unoptimized assemblies in terms of instructions</w:t>
      </w:r>
      <w:r w:rsidR="00D33CE5">
        <w:rPr>
          <w:rFonts w:ascii="Times New Roman" w:hAnsi="Times New Roman" w:cs="Times New Roman"/>
          <w:sz w:val="24"/>
          <w:szCs w:val="24"/>
          <w:highlight w:val="yellow"/>
        </w:rPr>
        <w:t xml:space="preserve"> (sra)</w:t>
      </w:r>
      <w:r w:rsidR="004E5C10" w:rsidRPr="005152E3">
        <w:rPr>
          <w:rFonts w:ascii="Times New Roman" w:hAnsi="Times New Roman" w:cs="Times New Roman"/>
          <w:sz w:val="24"/>
          <w:szCs w:val="24"/>
          <w:highlight w:val="yellow"/>
        </w:rPr>
        <w:t>.</w:t>
      </w:r>
    </w:p>
    <w:p w:rsidR="00A23FB8" w:rsidRDefault="00A361D4" w:rsidP="00DF19D0">
      <w:pPr>
        <w:jc w:val="both"/>
        <w:rPr>
          <w:rFonts w:ascii="Times New Roman" w:hAnsi="Times New Roman" w:cs="Times New Roman"/>
          <w:sz w:val="24"/>
          <w:szCs w:val="24"/>
        </w:rPr>
      </w:pPr>
      <w:r>
        <w:rPr>
          <w:rFonts w:ascii="Times New Roman" w:hAnsi="Times New Roman" w:cs="Times New Roman"/>
          <w:sz w:val="24"/>
          <w:szCs w:val="24"/>
        </w:rPr>
        <w:t xml:space="preserve">Unopt – DIV - </w:t>
      </w:r>
      <w:r w:rsidRPr="00A361D4">
        <w:rPr>
          <w:rFonts w:ascii="Times New Roman" w:hAnsi="Times New Roman" w:cs="Times New Roman"/>
          <w:sz w:val="24"/>
          <w:szCs w:val="24"/>
        </w:rPr>
        <w:t>3000</w:t>
      </w:r>
      <w:r w:rsidR="00B82257">
        <w:rPr>
          <w:rFonts w:ascii="Times New Roman" w:hAnsi="Times New Roman" w:cs="Times New Roman"/>
          <w:sz w:val="24"/>
          <w:szCs w:val="24"/>
        </w:rPr>
        <w:br/>
      </w:r>
      <w:r w:rsidR="005B40EE">
        <w:rPr>
          <w:rFonts w:ascii="Times New Roman" w:hAnsi="Times New Roman" w:cs="Times New Roman"/>
          <w:sz w:val="24"/>
          <w:szCs w:val="24"/>
        </w:rPr>
        <w:t xml:space="preserve"> There are about 18 more instructions in the unopt and there are no div commands in opt</w:t>
      </w:r>
      <w:r w:rsidR="00B82257">
        <w:rPr>
          <w:rFonts w:ascii="Times New Roman" w:hAnsi="Times New Roman" w:cs="Times New Roman"/>
          <w:sz w:val="24"/>
          <w:szCs w:val="24"/>
        </w:rPr>
        <w:br/>
        <w:t>(g)</w:t>
      </w:r>
      <w:r w:rsidR="00F554EA">
        <w:rPr>
          <w:rFonts w:ascii="Times New Roman" w:hAnsi="Times New Roman" w:cs="Times New Roman"/>
          <w:sz w:val="24"/>
          <w:szCs w:val="24"/>
        </w:rPr>
        <w:t xml:space="preserve">. </w:t>
      </w:r>
      <w:r w:rsidR="004E5C10" w:rsidRPr="00001539">
        <w:rPr>
          <w:rFonts w:ascii="Times New Roman" w:hAnsi="Times New Roman" w:cs="Times New Roman"/>
          <w:sz w:val="24"/>
          <w:szCs w:val="24"/>
        </w:rPr>
        <w:t xml:space="preserve">Now run </w:t>
      </w:r>
      <w:r w:rsidR="001A2090" w:rsidRPr="00FA1D03">
        <w:rPr>
          <w:rFonts w:ascii="Times New Roman" w:hAnsi="Times New Roman" w:cs="Times New Roman"/>
          <w:b/>
          <w:color w:val="FF0000"/>
          <w:sz w:val="24"/>
          <w:szCs w:val="24"/>
        </w:rPr>
        <w:t>unopt_division</w:t>
      </w:r>
      <w:r w:rsidR="00065ACB">
        <w:rPr>
          <w:rFonts w:ascii="Times New Roman" w:eastAsia="Malgun Gothic" w:hAnsi="Times New Roman" w:cs="Times New Roman" w:hint="eastAsia"/>
          <w:b/>
          <w:color w:val="FF0000"/>
          <w:sz w:val="24"/>
          <w:szCs w:val="24"/>
          <w:lang w:eastAsia="ko-KR"/>
        </w:rPr>
        <w:t xml:space="preserve"> </w:t>
      </w:r>
      <w:r w:rsidR="004E5C10" w:rsidRPr="001A2090">
        <w:rPr>
          <w:rFonts w:ascii="Times New Roman" w:hAnsi="Times New Roman" w:cs="Times New Roman"/>
          <w:sz w:val="24"/>
          <w:szCs w:val="24"/>
        </w:rPr>
        <w:t>binary</w:t>
      </w:r>
      <w:r w:rsidR="004E5C10" w:rsidRPr="00001539">
        <w:rPr>
          <w:rFonts w:ascii="Times New Roman" w:hAnsi="Times New Roman" w:cs="Times New Roman"/>
          <w:sz w:val="24"/>
          <w:szCs w:val="24"/>
        </w:rPr>
        <w:t xml:space="preserve"> on </w:t>
      </w:r>
      <w:r w:rsidR="004E5C10" w:rsidRPr="00FA1D03">
        <w:rPr>
          <w:rFonts w:ascii="Times New Roman" w:hAnsi="Times New Roman" w:cs="Times New Roman"/>
          <w:b/>
          <w:color w:val="FF0000"/>
          <w:sz w:val="24"/>
          <w:szCs w:val="24"/>
        </w:rPr>
        <w:t>sim-profile</w:t>
      </w:r>
      <w:r w:rsidR="004E5C10" w:rsidRPr="00001539">
        <w:rPr>
          <w:rFonts w:ascii="Times New Roman" w:hAnsi="Times New Roman" w:cs="Times New Roman"/>
          <w:sz w:val="24"/>
          <w:szCs w:val="24"/>
        </w:rPr>
        <w:t xml:space="preserve"> using the </w:t>
      </w:r>
      <w:r w:rsidR="004E5C10" w:rsidRPr="00FA1D03">
        <w:rPr>
          <w:rFonts w:ascii="Times New Roman" w:hAnsi="Times New Roman" w:cs="Times New Roman"/>
          <w:b/>
          <w:color w:val="FF0000"/>
          <w:sz w:val="24"/>
          <w:szCs w:val="24"/>
        </w:rPr>
        <w:t>–</w:t>
      </w:r>
      <w:r w:rsidR="0072178F" w:rsidRPr="00FA1D03">
        <w:rPr>
          <w:rFonts w:ascii="Times New Roman" w:hAnsi="Times New Roman" w:cs="Times New Roman"/>
          <w:b/>
          <w:color w:val="FF0000"/>
          <w:sz w:val="24"/>
          <w:szCs w:val="24"/>
        </w:rPr>
        <w:t>iprof</w:t>
      </w:r>
      <w:r w:rsidR="00065ACB">
        <w:rPr>
          <w:rFonts w:ascii="Times New Roman" w:eastAsia="Malgun Gothic" w:hAnsi="Times New Roman" w:cs="Times New Roman" w:hint="eastAsia"/>
          <w:b/>
          <w:color w:val="FF0000"/>
          <w:sz w:val="24"/>
          <w:szCs w:val="24"/>
          <w:lang w:eastAsia="ko-KR"/>
        </w:rPr>
        <w:t xml:space="preserve"> </w:t>
      </w:r>
      <w:r w:rsidR="004E5C10" w:rsidRPr="00001539">
        <w:rPr>
          <w:rFonts w:ascii="Times New Roman" w:hAnsi="Times New Roman" w:cs="Times New Roman"/>
          <w:sz w:val="24"/>
          <w:szCs w:val="24"/>
        </w:rPr>
        <w:t xml:space="preserve">flag. Do the same for </w:t>
      </w:r>
      <w:r w:rsidR="004E5C10" w:rsidRPr="00FA1D03">
        <w:rPr>
          <w:rFonts w:ascii="Times New Roman" w:hAnsi="Times New Roman" w:cs="Times New Roman"/>
          <w:b/>
          <w:color w:val="FF0000"/>
          <w:sz w:val="24"/>
          <w:szCs w:val="24"/>
        </w:rPr>
        <w:t>opt_division</w:t>
      </w:r>
      <w:r w:rsidR="00065ACB">
        <w:rPr>
          <w:rFonts w:ascii="Times New Roman" w:eastAsia="Malgun Gothic" w:hAnsi="Times New Roman" w:cs="Times New Roman" w:hint="eastAsia"/>
          <w:b/>
          <w:color w:val="FF0000"/>
          <w:sz w:val="24"/>
          <w:szCs w:val="24"/>
          <w:lang w:eastAsia="ko-KR"/>
        </w:rPr>
        <w:t xml:space="preserve"> </w:t>
      </w:r>
      <w:r w:rsidR="004E5C10" w:rsidRPr="00001539">
        <w:rPr>
          <w:rFonts w:ascii="Times New Roman" w:hAnsi="Times New Roman" w:cs="Times New Roman"/>
          <w:sz w:val="24"/>
          <w:szCs w:val="24"/>
        </w:rPr>
        <w:t xml:space="preserve">binary provided to you in the zip file. </w:t>
      </w:r>
      <w:r w:rsidR="004E5C10" w:rsidRPr="005152E3">
        <w:rPr>
          <w:rFonts w:ascii="Times New Roman" w:hAnsi="Times New Roman" w:cs="Times New Roman"/>
          <w:sz w:val="24"/>
          <w:szCs w:val="24"/>
          <w:highlight w:val="yellow"/>
        </w:rPr>
        <w:t>Compare instruction mix</w:t>
      </w:r>
      <w:r w:rsidR="00186E8A">
        <w:rPr>
          <w:rFonts w:ascii="Times New Roman" w:hAnsi="Times New Roman" w:cs="Times New Roman"/>
          <w:sz w:val="24"/>
          <w:szCs w:val="24"/>
          <w:highlight w:val="yellow"/>
        </w:rPr>
        <w:t xml:space="preserve"> (</w:t>
      </w:r>
      <w:r w:rsidR="00611A14">
        <w:rPr>
          <w:rFonts w:ascii="Times New Roman" w:hAnsi="Times New Roman" w:cs="Times New Roman"/>
          <w:sz w:val="24"/>
          <w:szCs w:val="24"/>
          <w:highlight w:val="yellow"/>
        </w:rPr>
        <w:t xml:space="preserve">div vs. </w:t>
      </w:r>
      <w:r w:rsidR="00186E8A">
        <w:rPr>
          <w:rFonts w:ascii="Times New Roman" w:hAnsi="Times New Roman" w:cs="Times New Roman"/>
          <w:sz w:val="24"/>
          <w:szCs w:val="24"/>
          <w:highlight w:val="yellow"/>
        </w:rPr>
        <w:t>sra)</w:t>
      </w:r>
      <w:r w:rsidR="009B298F">
        <w:rPr>
          <w:rFonts w:ascii="Times New Roman" w:hAnsi="Times New Roman" w:cs="Times New Roman"/>
          <w:sz w:val="24"/>
          <w:szCs w:val="24"/>
          <w:highlight w:val="yellow"/>
        </w:rPr>
        <w:t>.</w:t>
      </w:r>
    </w:p>
    <w:p w:rsidR="00A361D4" w:rsidRDefault="00A361D4" w:rsidP="00DF19D0">
      <w:pPr>
        <w:jc w:val="both"/>
        <w:rPr>
          <w:rFonts w:ascii="Times New Roman" w:hAnsi="Times New Roman" w:cs="Times New Roman"/>
          <w:sz w:val="24"/>
          <w:szCs w:val="24"/>
        </w:rPr>
      </w:pPr>
      <w:r>
        <w:rPr>
          <w:rFonts w:ascii="Times New Roman" w:hAnsi="Times New Roman" w:cs="Times New Roman"/>
          <w:sz w:val="24"/>
          <w:szCs w:val="24"/>
        </w:rPr>
        <w:t xml:space="preserve">Unopt – DIV </w:t>
      </w:r>
      <w:r>
        <w:rPr>
          <w:rFonts w:ascii="Times New Roman" w:hAnsi="Times New Roman" w:cs="Times New Roman"/>
          <w:sz w:val="24"/>
          <w:szCs w:val="24"/>
        </w:rPr>
        <w:t>–</w:t>
      </w:r>
      <w:r>
        <w:rPr>
          <w:rFonts w:ascii="Times New Roman" w:hAnsi="Times New Roman" w:cs="Times New Roman"/>
          <w:sz w:val="24"/>
          <w:szCs w:val="24"/>
        </w:rPr>
        <w:t xml:space="preserve"> </w:t>
      </w:r>
      <w:r w:rsidRPr="00A361D4">
        <w:rPr>
          <w:rFonts w:ascii="Times New Roman" w:hAnsi="Times New Roman" w:cs="Times New Roman"/>
          <w:sz w:val="24"/>
          <w:szCs w:val="24"/>
        </w:rPr>
        <w:t>3000</w:t>
      </w:r>
      <w:r>
        <w:rPr>
          <w:rFonts w:ascii="Times New Roman" w:hAnsi="Times New Roman" w:cs="Times New Roman"/>
          <w:sz w:val="24"/>
          <w:szCs w:val="24"/>
        </w:rPr>
        <w:t xml:space="preserve"> , sra – </w:t>
      </w:r>
      <w:r w:rsidRPr="00A361D4">
        <w:rPr>
          <w:rFonts w:ascii="Times New Roman" w:hAnsi="Times New Roman" w:cs="Times New Roman"/>
          <w:sz w:val="24"/>
          <w:szCs w:val="24"/>
        </w:rPr>
        <w:t>12</w:t>
      </w:r>
    </w:p>
    <w:p w:rsidR="00A361D4" w:rsidRDefault="00A361D4" w:rsidP="00DF19D0">
      <w:pPr>
        <w:jc w:val="both"/>
        <w:rPr>
          <w:rFonts w:ascii="Times New Roman" w:hAnsi="Times New Roman" w:cs="Times New Roman"/>
          <w:sz w:val="24"/>
          <w:szCs w:val="24"/>
        </w:rPr>
      </w:pPr>
      <w:r>
        <w:rPr>
          <w:rFonts w:ascii="Times New Roman" w:hAnsi="Times New Roman" w:cs="Times New Roman"/>
          <w:sz w:val="24"/>
          <w:szCs w:val="24"/>
        </w:rPr>
        <w:t xml:space="preserve">Opt – Div – 0 sra - </w:t>
      </w:r>
      <w:r w:rsidRPr="00A361D4">
        <w:rPr>
          <w:rFonts w:ascii="Times New Roman" w:hAnsi="Times New Roman" w:cs="Times New Roman"/>
          <w:sz w:val="24"/>
          <w:szCs w:val="24"/>
        </w:rPr>
        <w:t>3009</w:t>
      </w:r>
      <w:bookmarkStart w:id="1" w:name="_GoBack"/>
      <w:bookmarkEnd w:id="1"/>
    </w:p>
    <w:p w:rsidR="008D3E1C" w:rsidRDefault="008D3E1C" w:rsidP="00DF19D0">
      <w:pPr>
        <w:jc w:val="both"/>
        <w:rPr>
          <w:rFonts w:ascii="Times New Roman" w:hAnsi="Times New Roman" w:cs="Times New Roman"/>
          <w:sz w:val="24"/>
          <w:szCs w:val="24"/>
        </w:rPr>
      </w:pPr>
      <w:r>
        <w:rPr>
          <w:rFonts w:ascii="Times New Roman" w:hAnsi="Times New Roman" w:cs="Times New Roman"/>
          <w:sz w:val="24"/>
          <w:szCs w:val="24"/>
        </w:rPr>
        <w:t xml:space="preserve">(h) </w:t>
      </w:r>
      <w:r w:rsidRPr="007156FE">
        <w:rPr>
          <w:rFonts w:ascii="Times New Roman" w:hAnsi="Times New Roman" w:cs="Times New Roman"/>
          <w:sz w:val="24"/>
          <w:szCs w:val="24"/>
          <w:highlight w:val="yellow"/>
        </w:rPr>
        <w:t xml:space="preserve">Annotate the given </w:t>
      </w:r>
      <w:r w:rsidRPr="00D729E7">
        <w:rPr>
          <w:rFonts w:ascii="Times New Roman" w:hAnsi="Times New Roman" w:cs="Times New Roman"/>
          <w:b/>
          <w:i/>
          <w:sz w:val="24"/>
          <w:szCs w:val="24"/>
          <w:highlight w:val="yellow"/>
        </w:rPr>
        <w:t>opt_division.s</w:t>
      </w:r>
      <w:r w:rsidRPr="007156FE">
        <w:rPr>
          <w:rFonts w:ascii="Times New Roman" w:hAnsi="Times New Roman" w:cs="Times New Roman"/>
          <w:sz w:val="24"/>
          <w:szCs w:val="24"/>
          <w:highlight w:val="yellow"/>
        </w:rPr>
        <w:t xml:space="preserve"> assembly code</w:t>
      </w:r>
      <w:r>
        <w:rPr>
          <w:rFonts w:ascii="Times New Roman" w:hAnsi="Times New Roman" w:cs="Times New Roman"/>
          <w:sz w:val="24"/>
          <w:szCs w:val="24"/>
        </w:rPr>
        <w:t xml:space="preserve"> (starting from </w:t>
      </w:r>
      <w:r w:rsidRPr="008D3E1C">
        <w:rPr>
          <w:rFonts w:ascii="Consolas" w:hAnsi="Consolas" w:cs="Times New Roman"/>
          <w:sz w:val="24"/>
          <w:szCs w:val="24"/>
        </w:rPr>
        <w:t>main:</w:t>
      </w:r>
      <w:r>
        <w:rPr>
          <w:rFonts w:ascii="Times New Roman" w:hAnsi="Times New Roman" w:cs="Times New Roman"/>
          <w:sz w:val="24"/>
          <w:szCs w:val="24"/>
        </w:rPr>
        <w:t xml:space="preserve"> to </w:t>
      </w:r>
      <w:r w:rsidRPr="008D3E1C">
        <w:rPr>
          <w:rFonts w:ascii="Consolas" w:hAnsi="Consolas" w:cs="Times New Roman"/>
          <w:sz w:val="24"/>
          <w:szCs w:val="24"/>
        </w:rPr>
        <w:t>.end main</w:t>
      </w:r>
      <w:r>
        <w:rPr>
          <w:rFonts w:ascii="Times New Roman" w:hAnsi="Times New Roman" w:cs="Times New Roman"/>
          <w:sz w:val="24"/>
          <w:szCs w:val="24"/>
        </w:rPr>
        <w:t xml:space="preserve">), line-by-line, and </w:t>
      </w:r>
      <w:r w:rsidRPr="007156FE">
        <w:rPr>
          <w:rFonts w:ascii="Times New Roman" w:hAnsi="Times New Roman" w:cs="Times New Roman"/>
          <w:sz w:val="24"/>
          <w:szCs w:val="24"/>
          <w:highlight w:val="yellow"/>
        </w:rPr>
        <w:t xml:space="preserve">explain which line in the </w:t>
      </w:r>
      <w:r w:rsidRPr="00D729E7">
        <w:rPr>
          <w:rFonts w:ascii="Times New Roman" w:hAnsi="Times New Roman" w:cs="Times New Roman"/>
          <w:b/>
          <w:i/>
          <w:sz w:val="24"/>
          <w:szCs w:val="24"/>
          <w:highlight w:val="yellow"/>
        </w:rPr>
        <w:t>opt_division.c</w:t>
      </w:r>
      <w:r w:rsidRPr="007156FE">
        <w:rPr>
          <w:rFonts w:ascii="Times New Roman" w:hAnsi="Times New Roman" w:cs="Times New Roman"/>
          <w:sz w:val="24"/>
          <w:szCs w:val="24"/>
          <w:highlight w:val="yellow"/>
        </w:rPr>
        <w:t xml:space="preserve"> code corresponds to which line(s) in the assembly code</w:t>
      </w:r>
      <w:r>
        <w:rPr>
          <w:rFonts w:ascii="Times New Roman" w:hAnsi="Times New Roman" w:cs="Times New Roman"/>
          <w:sz w:val="24"/>
          <w:szCs w:val="24"/>
        </w:rPr>
        <w:t>.</w:t>
      </w:r>
    </w:p>
    <w:p w:rsidR="008D3E1C" w:rsidRPr="00001539" w:rsidRDefault="008D3E1C" w:rsidP="00DF19D0">
      <w:pPr>
        <w:jc w:val="both"/>
        <w:rPr>
          <w:rFonts w:ascii="Times New Roman" w:hAnsi="Times New Roman" w:cs="Times New Roman"/>
          <w:sz w:val="24"/>
          <w:szCs w:val="24"/>
        </w:rPr>
      </w:pPr>
      <w:r>
        <w:rPr>
          <w:rFonts w:ascii="Times New Roman" w:hAnsi="Times New Roman" w:cs="Times New Roman"/>
          <w:sz w:val="24"/>
          <w:szCs w:val="24"/>
        </w:rPr>
        <w:t xml:space="preserve">(i) </w:t>
      </w:r>
      <w:r w:rsidRPr="00C43E9F">
        <w:rPr>
          <w:rFonts w:ascii="Times New Roman" w:hAnsi="Times New Roman" w:cs="Times New Roman"/>
          <w:sz w:val="24"/>
          <w:szCs w:val="24"/>
          <w:highlight w:val="yellow"/>
        </w:rPr>
        <w:t xml:space="preserve">Repeat (h) for </w:t>
      </w:r>
      <w:r w:rsidRPr="00D729E7">
        <w:rPr>
          <w:rFonts w:ascii="Times New Roman" w:hAnsi="Times New Roman" w:cs="Times New Roman"/>
          <w:b/>
          <w:i/>
          <w:sz w:val="24"/>
          <w:szCs w:val="24"/>
          <w:highlight w:val="yellow"/>
        </w:rPr>
        <w:t>unopt_division.s</w:t>
      </w:r>
      <w:r w:rsidRPr="00C43E9F">
        <w:rPr>
          <w:rFonts w:ascii="Times New Roman" w:hAnsi="Times New Roman" w:cs="Times New Roman"/>
          <w:sz w:val="24"/>
          <w:szCs w:val="24"/>
          <w:highlight w:val="yellow"/>
        </w:rPr>
        <w:t xml:space="preserve"> and </w:t>
      </w:r>
      <w:r w:rsidRPr="00D729E7">
        <w:rPr>
          <w:rFonts w:ascii="Times New Roman" w:hAnsi="Times New Roman" w:cs="Times New Roman"/>
          <w:b/>
          <w:i/>
          <w:sz w:val="24"/>
          <w:szCs w:val="24"/>
          <w:highlight w:val="yellow"/>
        </w:rPr>
        <w:t>unopt_division.c</w:t>
      </w:r>
      <w:r>
        <w:rPr>
          <w:rFonts w:ascii="Times New Roman" w:hAnsi="Times New Roman" w:cs="Times New Roman"/>
          <w:sz w:val="24"/>
          <w:szCs w:val="24"/>
        </w:rPr>
        <w:t>.</w:t>
      </w:r>
    </w:p>
    <w:p w:rsidR="00A23FB8" w:rsidRPr="00FA1D03" w:rsidRDefault="00221521" w:rsidP="00FA1D03">
      <w:pPr>
        <w:spacing w:line="268" w:lineRule="auto"/>
        <w:ind w:left="-5"/>
      </w:pPr>
      <w:r w:rsidRPr="00B82257">
        <w:rPr>
          <w:rFonts w:ascii="Times New Roman" w:hAnsi="Times New Roman" w:cs="Times New Roman"/>
          <w:b/>
          <w:bCs/>
          <w:sz w:val="32"/>
          <w:szCs w:val="24"/>
        </w:rPr>
        <w:t>Submission</w:t>
      </w:r>
      <w:r w:rsidRPr="00001539">
        <w:rPr>
          <w:rFonts w:ascii="Times New Roman" w:hAnsi="Times New Roman" w:cs="Times New Roman"/>
          <w:b/>
          <w:bCs/>
          <w:sz w:val="24"/>
          <w:szCs w:val="24"/>
        </w:rPr>
        <w:br/>
      </w:r>
      <w:r w:rsidRPr="00001539">
        <w:rPr>
          <w:rFonts w:ascii="Times New Roman" w:hAnsi="Times New Roman" w:cs="Times New Roman"/>
          <w:b/>
          <w:bCs/>
          <w:sz w:val="24"/>
          <w:szCs w:val="24"/>
        </w:rPr>
        <w:br/>
      </w:r>
      <w:r w:rsidR="00FA1D03" w:rsidRPr="00DF19D0">
        <w:rPr>
          <w:sz w:val="24"/>
          <w:szCs w:val="24"/>
          <w:highlight w:val="yellow"/>
        </w:rPr>
        <w:t>All submissions are through Blackboard. Write</w:t>
      </w:r>
      <w:r w:rsidR="00FA1D03" w:rsidRPr="00DF19D0">
        <w:rPr>
          <w:sz w:val="24"/>
          <w:szCs w:val="24"/>
          <w:highlight w:val="yellow"/>
          <w:shd w:val="clear" w:color="auto" w:fill="FFFF00"/>
        </w:rPr>
        <w:t xml:space="preserve"> your answers in the</w:t>
      </w:r>
      <w:r w:rsidR="00D86A9B">
        <w:rPr>
          <w:rFonts w:eastAsia="Malgun Gothic" w:hint="eastAsia"/>
          <w:sz w:val="24"/>
          <w:szCs w:val="24"/>
          <w:highlight w:val="yellow"/>
          <w:shd w:val="clear" w:color="auto" w:fill="FFFF00"/>
          <w:lang w:eastAsia="ko-KR"/>
        </w:rPr>
        <w:t xml:space="preserve"> attached</w:t>
      </w:r>
      <w:r w:rsidR="00FA1D03" w:rsidRPr="00DF19D0">
        <w:rPr>
          <w:sz w:val="24"/>
          <w:szCs w:val="24"/>
          <w:highlight w:val="yellow"/>
          <w:shd w:val="clear" w:color="auto" w:fill="FFFF00"/>
        </w:rPr>
        <w:t xml:space="preserve"> report file. Submit your</w:t>
      </w:r>
      <w:r w:rsidR="00065ACB">
        <w:rPr>
          <w:rFonts w:eastAsia="Malgun Gothic" w:hint="eastAsia"/>
          <w:sz w:val="24"/>
          <w:szCs w:val="24"/>
          <w:highlight w:val="yellow"/>
          <w:shd w:val="clear" w:color="auto" w:fill="FFFF00"/>
          <w:lang w:eastAsia="ko-KR"/>
        </w:rPr>
        <w:t xml:space="preserve"> </w:t>
      </w:r>
      <w:r w:rsidR="00FA1D03" w:rsidRPr="00DF19D0">
        <w:rPr>
          <w:sz w:val="24"/>
          <w:szCs w:val="24"/>
          <w:highlight w:val="yellow"/>
          <w:shd w:val="clear" w:color="auto" w:fill="FFFF00"/>
        </w:rPr>
        <w:t>modified file(s) (config_out.txt) as well, along with your report</w:t>
      </w:r>
      <w:r w:rsidR="00FA1D03" w:rsidRPr="00DF19D0">
        <w:rPr>
          <w:sz w:val="24"/>
          <w:szCs w:val="24"/>
          <w:shd w:val="clear" w:color="auto" w:fill="FFFF00"/>
        </w:rPr>
        <w:t>.</w:t>
      </w:r>
    </w:p>
    <w:sectPr w:rsidR="00A23FB8" w:rsidRPr="00FA1D03" w:rsidSect="002C33A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0EE" w:rsidRDefault="005B40EE" w:rsidP="00065ACB">
      <w:pPr>
        <w:spacing w:after="0" w:line="240" w:lineRule="auto"/>
      </w:pPr>
      <w:r>
        <w:separator/>
      </w:r>
    </w:p>
  </w:endnote>
  <w:endnote w:type="continuationSeparator" w:id="0">
    <w:p w:rsidR="005B40EE" w:rsidRDefault="005B40EE" w:rsidP="00065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0EE" w:rsidRDefault="005B40EE" w:rsidP="00065ACB">
      <w:pPr>
        <w:spacing w:after="0" w:line="240" w:lineRule="auto"/>
      </w:pPr>
      <w:r>
        <w:separator/>
      </w:r>
    </w:p>
  </w:footnote>
  <w:footnote w:type="continuationSeparator" w:id="0">
    <w:p w:rsidR="005B40EE" w:rsidRDefault="005B40EE" w:rsidP="00065A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noPunctuationKerning/>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36"/>
    <w:rsid w:val="E9FF926E"/>
    <w:rsid w:val="F2BB8451"/>
    <w:rsid w:val="FFEA00B6"/>
    <w:rsid w:val="00000563"/>
    <w:rsid w:val="00001539"/>
    <w:rsid w:val="0003418A"/>
    <w:rsid w:val="00065ACB"/>
    <w:rsid w:val="000713FF"/>
    <w:rsid w:val="00082964"/>
    <w:rsid w:val="000A7A6D"/>
    <w:rsid w:val="000B5CAD"/>
    <w:rsid w:val="000D009E"/>
    <w:rsid w:val="000E4097"/>
    <w:rsid w:val="001754CD"/>
    <w:rsid w:val="00177C60"/>
    <w:rsid w:val="00186E8A"/>
    <w:rsid w:val="001A2090"/>
    <w:rsid w:val="001C23AC"/>
    <w:rsid w:val="001F4C4C"/>
    <w:rsid w:val="002005A1"/>
    <w:rsid w:val="0020285E"/>
    <w:rsid w:val="00221521"/>
    <w:rsid w:val="00234F36"/>
    <w:rsid w:val="0028668B"/>
    <w:rsid w:val="002C33AC"/>
    <w:rsid w:val="002E5189"/>
    <w:rsid w:val="002E6686"/>
    <w:rsid w:val="002F4B61"/>
    <w:rsid w:val="00303B67"/>
    <w:rsid w:val="0031317C"/>
    <w:rsid w:val="00313FCD"/>
    <w:rsid w:val="00350A45"/>
    <w:rsid w:val="00373BB2"/>
    <w:rsid w:val="00397026"/>
    <w:rsid w:val="003970CE"/>
    <w:rsid w:val="00401033"/>
    <w:rsid w:val="0043566B"/>
    <w:rsid w:val="00474B12"/>
    <w:rsid w:val="0049053D"/>
    <w:rsid w:val="00490BB6"/>
    <w:rsid w:val="00497C44"/>
    <w:rsid w:val="004A01DB"/>
    <w:rsid w:val="004E2771"/>
    <w:rsid w:val="004E5C10"/>
    <w:rsid w:val="004F2169"/>
    <w:rsid w:val="00501464"/>
    <w:rsid w:val="005152E3"/>
    <w:rsid w:val="00515896"/>
    <w:rsid w:val="00570BA8"/>
    <w:rsid w:val="00572EB2"/>
    <w:rsid w:val="005A0770"/>
    <w:rsid w:val="005A687F"/>
    <w:rsid w:val="005B044C"/>
    <w:rsid w:val="005B40EE"/>
    <w:rsid w:val="005C237E"/>
    <w:rsid w:val="005F47EA"/>
    <w:rsid w:val="00611A14"/>
    <w:rsid w:val="006268B5"/>
    <w:rsid w:val="0063304D"/>
    <w:rsid w:val="00663918"/>
    <w:rsid w:val="0067685A"/>
    <w:rsid w:val="00682C0C"/>
    <w:rsid w:val="00710453"/>
    <w:rsid w:val="00710E88"/>
    <w:rsid w:val="007156FE"/>
    <w:rsid w:val="0072178F"/>
    <w:rsid w:val="007372A9"/>
    <w:rsid w:val="00740BE5"/>
    <w:rsid w:val="00785820"/>
    <w:rsid w:val="0079047B"/>
    <w:rsid w:val="007C4413"/>
    <w:rsid w:val="007D5C59"/>
    <w:rsid w:val="007E3D9F"/>
    <w:rsid w:val="00813110"/>
    <w:rsid w:val="00821536"/>
    <w:rsid w:val="00844ED4"/>
    <w:rsid w:val="00856C2E"/>
    <w:rsid w:val="008D3E1C"/>
    <w:rsid w:val="00905F3A"/>
    <w:rsid w:val="00947979"/>
    <w:rsid w:val="00965E51"/>
    <w:rsid w:val="00976378"/>
    <w:rsid w:val="0099624F"/>
    <w:rsid w:val="009A149F"/>
    <w:rsid w:val="009B298F"/>
    <w:rsid w:val="009E6A7A"/>
    <w:rsid w:val="009E6A88"/>
    <w:rsid w:val="00A1103E"/>
    <w:rsid w:val="00A117EE"/>
    <w:rsid w:val="00A121E1"/>
    <w:rsid w:val="00A23FB8"/>
    <w:rsid w:val="00A361D4"/>
    <w:rsid w:val="00A5053F"/>
    <w:rsid w:val="00A77F2C"/>
    <w:rsid w:val="00A816C4"/>
    <w:rsid w:val="00A8785A"/>
    <w:rsid w:val="00AA4F10"/>
    <w:rsid w:val="00AB155B"/>
    <w:rsid w:val="00AF23D7"/>
    <w:rsid w:val="00B15B8C"/>
    <w:rsid w:val="00B6076C"/>
    <w:rsid w:val="00B66134"/>
    <w:rsid w:val="00B75FF8"/>
    <w:rsid w:val="00B77822"/>
    <w:rsid w:val="00B82257"/>
    <w:rsid w:val="00B87A96"/>
    <w:rsid w:val="00B96DE4"/>
    <w:rsid w:val="00BD2F24"/>
    <w:rsid w:val="00BE358B"/>
    <w:rsid w:val="00BF5963"/>
    <w:rsid w:val="00C03A22"/>
    <w:rsid w:val="00C43E9F"/>
    <w:rsid w:val="00C44E62"/>
    <w:rsid w:val="00CA1354"/>
    <w:rsid w:val="00CD4653"/>
    <w:rsid w:val="00CE53B5"/>
    <w:rsid w:val="00D020CE"/>
    <w:rsid w:val="00D213F4"/>
    <w:rsid w:val="00D33CE5"/>
    <w:rsid w:val="00D729E7"/>
    <w:rsid w:val="00D86A9B"/>
    <w:rsid w:val="00D96514"/>
    <w:rsid w:val="00DA6883"/>
    <w:rsid w:val="00DE14A9"/>
    <w:rsid w:val="00DF19D0"/>
    <w:rsid w:val="00E348BD"/>
    <w:rsid w:val="00E7404F"/>
    <w:rsid w:val="00E77BB9"/>
    <w:rsid w:val="00E85389"/>
    <w:rsid w:val="00EA3E22"/>
    <w:rsid w:val="00EB34A4"/>
    <w:rsid w:val="00EF4661"/>
    <w:rsid w:val="00F078FC"/>
    <w:rsid w:val="00F07923"/>
    <w:rsid w:val="00F233DD"/>
    <w:rsid w:val="00F31851"/>
    <w:rsid w:val="00F554EA"/>
    <w:rsid w:val="00F8462C"/>
    <w:rsid w:val="00F872AF"/>
    <w:rsid w:val="00FA1D03"/>
    <w:rsid w:val="00FB4267"/>
    <w:rsid w:val="00FF7DA9"/>
    <w:rsid w:val="4F9D520B"/>
    <w:rsid w:val="5FDF984F"/>
    <w:rsid w:val="637F973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16AB7C"/>
  <w15:docId w15:val="{E4538AE6-930D-409D-B06D-E14373A0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33AC"/>
    <w:pPr>
      <w:spacing w:line="276" w:lineRule="auto"/>
    </w:pPr>
    <w:rPr>
      <w:rFonts w:ascii="Arial" w:eastAsia="Arial" w:hAnsi="Arial" w:cs="Arial"/>
      <w:color w:val="000000"/>
      <w:sz w:val="22"/>
      <w:szCs w:val="22"/>
    </w:rPr>
  </w:style>
  <w:style w:type="paragraph" w:styleId="Heading1">
    <w:name w:val="heading 1"/>
    <w:basedOn w:val="Normal"/>
    <w:next w:val="Normal"/>
    <w:rsid w:val="002C33AC"/>
    <w:pPr>
      <w:keepNext/>
      <w:keepLines/>
      <w:spacing w:before="400" w:after="120"/>
      <w:contextualSpacing/>
      <w:outlineLvl w:val="0"/>
    </w:pPr>
    <w:rPr>
      <w:sz w:val="40"/>
      <w:szCs w:val="40"/>
    </w:rPr>
  </w:style>
  <w:style w:type="paragraph" w:styleId="Heading2">
    <w:name w:val="heading 2"/>
    <w:basedOn w:val="Normal"/>
    <w:next w:val="Normal"/>
    <w:rsid w:val="002C33AC"/>
    <w:pPr>
      <w:keepNext/>
      <w:keepLines/>
      <w:spacing w:before="360" w:after="120"/>
      <w:contextualSpacing/>
      <w:outlineLvl w:val="1"/>
    </w:pPr>
    <w:rPr>
      <w:sz w:val="32"/>
      <w:szCs w:val="32"/>
    </w:rPr>
  </w:style>
  <w:style w:type="paragraph" w:styleId="Heading3">
    <w:name w:val="heading 3"/>
    <w:basedOn w:val="Normal"/>
    <w:next w:val="Normal"/>
    <w:rsid w:val="002C33AC"/>
    <w:pPr>
      <w:keepNext/>
      <w:keepLines/>
      <w:spacing w:before="320" w:after="80"/>
      <w:contextualSpacing/>
      <w:outlineLvl w:val="2"/>
    </w:pPr>
    <w:rPr>
      <w:color w:val="434343"/>
      <w:sz w:val="28"/>
      <w:szCs w:val="28"/>
    </w:rPr>
  </w:style>
  <w:style w:type="paragraph" w:styleId="Heading4">
    <w:name w:val="heading 4"/>
    <w:basedOn w:val="Normal"/>
    <w:next w:val="Normal"/>
    <w:rsid w:val="002C33AC"/>
    <w:pPr>
      <w:keepNext/>
      <w:keepLines/>
      <w:spacing w:before="280" w:after="80"/>
      <w:contextualSpacing/>
      <w:outlineLvl w:val="3"/>
    </w:pPr>
    <w:rPr>
      <w:color w:val="666666"/>
      <w:sz w:val="24"/>
      <w:szCs w:val="24"/>
    </w:rPr>
  </w:style>
  <w:style w:type="paragraph" w:styleId="Heading5">
    <w:name w:val="heading 5"/>
    <w:basedOn w:val="Normal"/>
    <w:next w:val="Normal"/>
    <w:rsid w:val="002C33AC"/>
    <w:pPr>
      <w:keepNext/>
      <w:keepLines/>
      <w:spacing w:before="240" w:after="80"/>
      <w:contextualSpacing/>
      <w:outlineLvl w:val="4"/>
    </w:pPr>
    <w:rPr>
      <w:color w:val="666666"/>
    </w:rPr>
  </w:style>
  <w:style w:type="paragraph" w:styleId="Heading6">
    <w:name w:val="heading 6"/>
    <w:basedOn w:val="Normal"/>
    <w:next w:val="Normal"/>
    <w:rsid w:val="002C33AC"/>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unhideWhenUsed/>
    <w:rsid w:val="002C3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unhideWhenUsed/>
    <w:rsid w:val="002C33AC"/>
    <w:pPr>
      <w:spacing w:beforeAutospacing="1" w:after="0" w:afterAutospacing="1"/>
    </w:pPr>
    <w:rPr>
      <w:sz w:val="24"/>
      <w:szCs w:val="24"/>
      <w:lang w:eastAsia="zh-CN"/>
    </w:rPr>
  </w:style>
  <w:style w:type="paragraph" w:styleId="Subtitle">
    <w:name w:val="Subtitle"/>
    <w:basedOn w:val="Normal"/>
    <w:next w:val="Normal"/>
    <w:rsid w:val="002C33AC"/>
    <w:pPr>
      <w:keepNext/>
      <w:keepLines/>
      <w:spacing w:after="320"/>
      <w:contextualSpacing/>
    </w:pPr>
    <w:rPr>
      <w:color w:val="666666"/>
      <w:sz w:val="30"/>
      <w:szCs w:val="30"/>
    </w:rPr>
  </w:style>
  <w:style w:type="paragraph" w:styleId="Title">
    <w:name w:val="Title"/>
    <w:basedOn w:val="Normal"/>
    <w:next w:val="Normal"/>
    <w:rsid w:val="002C33AC"/>
    <w:pPr>
      <w:keepNext/>
      <w:keepLines/>
      <w:spacing w:after="60"/>
      <w:contextualSpacing/>
    </w:pPr>
    <w:rPr>
      <w:sz w:val="52"/>
      <w:szCs w:val="52"/>
    </w:rPr>
  </w:style>
  <w:style w:type="character" w:styleId="HTMLCode">
    <w:name w:val="HTML Code"/>
    <w:basedOn w:val="DefaultParagraphFont"/>
    <w:uiPriority w:val="99"/>
    <w:unhideWhenUsed/>
    <w:rsid w:val="002C33AC"/>
    <w:rPr>
      <w:rFonts w:ascii="Courier New" w:hAnsi="Courier New" w:cs="Courier New"/>
      <w:sz w:val="20"/>
      <w:szCs w:val="20"/>
    </w:rPr>
  </w:style>
  <w:style w:type="character" w:styleId="Hyperlink">
    <w:name w:val="Hyperlink"/>
    <w:basedOn w:val="DefaultParagraphFont"/>
    <w:uiPriority w:val="99"/>
    <w:unhideWhenUsed/>
    <w:rsid w:val="002C33AC"/>
    <w:rPr>
      <w:color w:val="0563C1" w:themeColor="hyperlink"/>
      <w:u w:val="single"/>
    </w:rPr>
  </w:style>
  <w:style w:type="table" w:styleId="TableGrid">
    <w:name w:val="Table Grid"/>
    <w:basedOn w:val="TableNormal"/>
    <w:uiPriority w:val="39"/>
    <w:rsid w:val="002C33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2C33AC"/>
    <w:pPr>
      <w:ind w:left="720"/>
      <w:contextualSpacing/>
    </w:pPr>
  </w:style>
  <w:style w:type="character" w:styleId="Emphasis">
    <w:name w:val="Emphasis"/>
    <w:basedOn w:val="DefaultParagraphFont"/>
    <w:uiPriority w:val="20"/>
    <w:qFormat/>
    <w:rsid w:val="00350A45"/>
    <w:rPr>
      <w:i/>
      <w:iCs/>
    </w:rPr>
  </w:style>
  <w:style w:type="paragraph" w:styleId="Header">
    <w:name w:val="header"/>
    <w:basedOn w:val="Normal"/>
    <w:link w:val="HeaderChar"/>
    <w:uiPriority w:val="99"/>
    <w:semiHidden/>
    <w:unhideWhenUsed/>
    <w:rsid w:val="00065ACB"/>
    <w:pPr>
      <w:tabs>
        <w:tab w:val="center" w:pos="4513"/>
        <w:tab w:val="right" w:pos="9026"/>
      </w:tabs>
      <w:snapToGrid w:val="0"/>
    </w:pPr>
  </w:style>
  <w:style w:type="character" w:customStyle="1" w:styleId="HeaderChar">
    <w:name w:val="Header Char"/>
    <w:basedOn w:val="DefaultParagraphFont"/>
    <w:link w:val="Header"/>
    <w:uiPriority w:val="99"/>
    <w:semiHidden/>
    <w:rsid w:val="00065ACB"/>
    <w:rPr>
      <w:rFonts w:ascii="Arial" w:eastAsia="Arial" w:hAnsi="Arial" w:cs="Arial"/>
      <w:color w:val="000000"/>
      <w:sz w:val="22"/>
      <w:szCs w:val="22"/>
    </w:rPr>
  </w:style>
  <w:style w:type="paragraph" w:styleId="Footer">
    <w:name w:val="footer"/>
    <w:basedOn w:val="Normal"/>
    <w:link w:val="FooterChar"/>
    <w:uiPriority w:val="99"/>
    <w:semiHidden/>
    <w:unhideWhenUsed/>
    <w:rsid w:val="00065ACB"/>
    <w:pPr>
      <w:tabs>
        <w:tab w:val="center" w:pos="4513"/>
        <w:tab w:val="right" w:pos="9026"/>
      </w:tabs>
      <w:snapToGrid w:val="0"/>
    </w:pPr>
  </w:style>
  <w:style w:type="character" w:customStyle="1" w:styleId="FooterChar">
    <w:name w:val="Footer Char"/>
    <w:basedOn w:val="DefaultParagraphFont"/>
    <w:link w:val="Footer"/>
    <w:uiPriority w:val="99"/>
    <w:semiHidden/>
    <w:rsid w:val="00065ACB"/>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fs-2.ece.iastate.edu\home\usernam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1E325E13.dotm</Template>
  <TotalTime>0</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Andrews, Larisa M</dc:creator>
  <cp:lastModifiedBy>Andrews, Larisa M</cp:lastModifiedBy>
  <cp:revision>2</cp:revision>
  <cp:lastPrinted>2017-02-02T15:38:00Z</cp:lastPrinted>
  <dcterms:created xsi:type="dcterms:W3CDTF">2017-09-14T22:27:00Z</dcterms:created>
  <dcterms:modified xsi:type="dcterms:W3CDTF">2017-09-14T22:27:00Z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y fmtid="{D5CDD505-2E9C-101B-9397-08002B2CF9AE}" pid="3" name="_DocHome">
    <vt:i4>-668681509</vt:i4>
  </property>
</Properties>
</file>