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2AE3" w:rsidRDefault="00EA2AE3" w:rsidP="00EA2AE3">
      <w:pPr>
        <w:pStyle w:val="af0"/>
        <w:spacing w:before="0" w:beforeAutospacing="0" w:after="0" w:afterAutospacing="0"/>
        <w:jc w:val="center"/>
        <w:rPr>
          <w:b/>
          <w:bCs/>
          <w:sz w:val="32"/>
          <w:szCs w:val="32"/>
        </w:rPr>
      </w:pPr>
      <w:r w:rsidRPr="00F54593">
        <w:rPr>
          <w:b/>
          <w:bCs/>
          <w:sz w:val="32"/>
          <w:szCs w:val="32"/>
        </w:rPr>
        <w:t xml:space="preserve">CprE </w:t>
      </w:r>
      <w:r>
        <w:rPr>
          <w:b/>
          <w:bCs/>
          <w:sz w:val="32"/>
          <w:szCs w:val="32"/>
        </w:rPr>
        <w:t>381</w:t>
      </w:r>
      <w:r w:rsidRPr="00F54593">
        <w:rPr>
          <w:b/>
          <w:bCs/>
          <w:sz w:val="32"/>
          <w:szCs w:val="32"/>
        </w:rPr>
        <w:t xml:space="preserve"> – </w:t>
      </w:r>
      <w:r>
        <w:rPr>
          <w:b/>
          <w:bCs/>
          <w:sz w:val="32"/>
          <w:szCs w:val="32"/>
        </w:rPr>
        <w:t xml:space="preserve">Computer Organization and </w:t>
      </w:r>
    </w:p>
    <w:p w:rsidR="00EA2AE3" w:rsidRPr="00F54593" w:rsidRDefault="00EA2AE3" w:rsidP="00EA2AE3">
      <w:pPr>
        <w:pStyle w:val="af0"/>
        <w:spacing w:before="0" w:beforeAutospacing="0" w:after="0" w:afterAutospacing="0"/>
        <w:jc w:val="center"/>
        <w:rPr>
          <w:b/>
          <w:bCs/>
          <w:sz w:val="32"/>
          <w:szCs w:val="32"/>
        </w:rPr>
      </w:pPr>
      <w:r>
        <w:rPr>
          <w:b/>
          <w:bCs/>
          <w:sz w:val="32"/>
          <w:szCs w:val="32"/>
        </w:rPr>
        <w:t>Assembly Level Programming</w:t>
      </w:r>
    </w:p>
    <w:p w:rsidR="00EA2AE3" w:rsidRDefault="00EA2AE3" w:rsidP="00EA2AE3">
      <w:pPr>
        <w:pStyle w:val="af0"/>
        <w:spacing w:before="0" w:beforeAutospacing="0" w:after="0" w:afterAutospacing="0"/>
        <w:jc w:val="center"/>
        <w:rPr>
          <w:b/>
          <w:bCs/>
          <w:sz w:val="28"/>
          <w:szCs w:val="28"/>
        </w:rPr>
      </w:pPr>
    </w:p>
    <w:p w:rsidR="00EA2AE3" w:rsidRPr="00940658" w:rsidRDefault="00C366AC" w:rsidP="00EA2AE3">
      <w:pPr>
        <w:pStyle w:val="af0"/>
        <w:spacing w:before="0" w:beforeAutospacing="0" w:after="0" w:afterAutospacing="0"/>
        <w:jc w:val="center"/>
        <w:rPr>
          <w:rFonts w:eastAsiaTheme="minorEastAsia" w:hint="eastAsia"/>
          <w:b/>
          <w:bCs/>
          <w:sz w:val="28"/>
          <w:szCs w:val="28"/>
          <w:lang w:eastAsia="ko-KR"/>
        </w:rPr>
      </w:pPr>
      <w:r>
        <w:rPr>
          <w:b/>
          <w:bCs/>
          <w:sz w:val="28"/>
          <w:szCs w:val="28"/>
        </w:rPr>
        <w:t>Project B</w:t>
      </w:r>
      <w:r w:rsidR="00940658">
        <w:rPr>
          <w:rFonts w:eastAsiaTheme="minorEastAsia" w:hint="eastAsia"/>
          <w:b/>
          <w:bCs/>
          <w:sz w:val="28"/>
          <w:szCs w:val="28"/>
          <w:lang w:eastAsia="ko-KR"/>
        </w:rPr>
        <w:t xml:space="preserve"> (Pipelined MIPS)</w:t>
      </w:r>
    </w:p>
    <w:p w:rsidR="00EA2AE3" w:rsidRPr="00F54593" w:rsidRDefault="00EA2AE3" w:rsidP="00EA2AE3">
      <w:pPr>
        <w:pStyle w:val="af0"/>
        <w:spacing w:before="0" w:beforeAutospacing="0" w:after="0" w:afterAutospacing="0"/>
        <w:jc w:val="center"/>
        <w:rPr>
          <w:b/>
          <w:bCs/>
          <w:sz w:val="28"/>
          <w:szCs w:val="28"/>
        </w:rPr>
      </w:pPr>
    </w:p>
    <w:p w:rsidR="00C366AC" w:rsidRDefault="00C366AC" w:rsidP="00C366AC">
      <w:pPr>
        <w:jc w:val="both"/>
        <w:rPr>
          <w:bCs/>
          <w:i/>
        </w:rPr>
      </w:pPr>
      <w:r>
        <w:rPr>
          <w:bCs/>
          <w:i/>
        </w:rPr>
        <w:t>In this three</w:t>
      </w:r>
      <w:r w:rsidR="00831670">
        <w:rPr>
          <w:bCs/>
          <w:i/>
        </w:rPr>
        <w:t xml:space="preserve">-week, group </w:t>
      </w:r>
      <w:r w:rsidR="00174700">
        <w:rPr>
          <w:bCs/>
          <w:i/>
        </w:rPr>
        <w:t xml:space="preserve">lab assignment you will implement a </w:t>
      </w:r>
      <w:r>
        <w:rPr>
          <w:bCs/>
          <w:i/>
        </w:rPr>
        <w:t>5-stage</w:t>
      </w:r>
      <w:r w:rsidR="00940658">
        <w:rPr>
          <w:rFonts w:hint="eastAsia"/>
          <w:bCs/>
          <w:i/>
          <w:lang w:eastAsia="ko-KR"/>
        </w:rPr>
        <w:t xml:space="preserve"> </w:t>
      </w:r>
      <w:r>
        <w:rPr>
          <w:bCs/>
          <w:i/>
        </w:rPr>
        <w:t xml:space="preserve">pipelined </w:t>
      </w:r>
      <w:r w:rsidR="00174700">
        <w:rPr>
          <w:bCs/>
          <w:i/>
        </w:rPr>
        <w:t>MIPS processor. The architecture shall support at least 6 MIPS standard instructions: ADD, ADDI, LW, SW, BEQ, J. This is the minimum set of instructions to support the full control/data path presented in lecture.</w:t>
      </w:r>
      <w:r>
        <w:rPr>
          <w:bCs/>
          <w:i/>
        </w:rPr>
        <w:t xml:space="preserve"> Many of the </w:t>
      </w:r>
      <w:r w:rsidR="00174700">
        <w:rPr>
          <w:bCs/>
          <w:i/>
        </w:rPr>
        <w:t>components for the processor are provided</w:t>
      </w:r>
      <w:r>
        <w:rPr>
          <w:bCs/>
          <w:i/>
        </w:rPr>
        <w:t xml:space="preserve"> including the components from Project-A and the pipeline registers</w:t>
      </w:r>
      <w:r w:rsidR="00174700">
        <w:rPr>
          <w:bCs/>
          <w:i/>
        </w:rPr>
        <w:t>.</w:t>
      </w:r>
      <w:r>
        <w:rPr>
          <w:bCs/>
          <w:i/>
        </w:rPr>
        <w:t xml:space="preserve"> You will need to build </w:t>
      </w:r>
      <w:r w:rsidR="000C26A0">
        <w:rPr>
          <w:bCs/>
          <w:i/>
        </w:rPr>
        <w:t>your own</w:t>
      </w:r>
      <w:r>
        <w:rPr>
          <w:bCs/>
          <w:i/>
        </w:rPr>
        <w:t xml:space="preserve"> hazard detection and forwarding</w:t>
      </w:r>
      <w:r w:rsidR="000C26A0">
        <w:rPr>
          <w:bCs/>
          <w:i/>
        </w:rPr>
        <w:t xml:space="preserve"> units</w:t>
      </w:r>
      <w:r>
        <w:rPr>
          <w:bCs/>
          <w:i/>
        </w:rPr>
        <w:t>. It is highly suggested that you implement and successfully test the processor without hazard detection and forwarding before introducing those components.</w:t>
      </w:r>
    </w:p>
    <w:p w:rsidR="001C7EE2" w:rsidRPr="001C7EE2" w:rsidRDefault="00C366AC" w:rsidP="00C366AC">
      <w:pPr>
        <w:pStyle w:val="af1"/>
        <w:numPr>
          <w:ilvl w:val="0"/>
          <w:numId w:val="27"/>
        </w:numPr>
        <w:rPr>
          <w:b/>
          <w:bCs/>
        </w:rPr>
      </w:pPr>
      <w:r>
        <w:rPr>
          <w:bCs/>
        </w:rPr>
        <w:t xml:space="preserve"> Setup your project directory for Project-B.</w:t>
      </w:r>
      <w:r w:rsidR="00216E17">
        <w:rPr>
          <w:rFonts w:hint="eastAsia"/>
          <w:bCs/>
          <w:lang w:eastAsia="ko-KR"/>
        </w:rPr>
        <w:t xml:space="preserve"> </w:t>
      </w:r>
      <w:r w:rsidR="001C7EE2">
        <w:rPr>
          <w:bCs/>
        </w:rPr>
        <w:t>Here is a minimum schedule you should follow to complete this project:</w:t>
      </w:r>
      <w:r w:rsidR="001C7EE2">
        <w:rPr>
          <w:bCs/>
        </w:rPr>
        <w:br/>
      </w:r>
    </w:p>
    <w:p w:rsidR="001C7EE2" w:rsidRPr="001C7EE2" w:rsidRDefault="001C7EE2" w:rsidP="001C7EE2">
      <w:pPr>
        <w:pStyle w:val="af1"/>
        <w:numPr>
          <w:ilvl w:val="0"/>
          <w:numId w:val="37"/>
        </w:numPr>
        <w:rPr>
          <w:b/>
          <w:bCs/>
        </w:rPr>
      </w:pPr>
      <w:r w:rsidRPr="001C7EE2">
        <w:rPr>
          <w:b/>
          <w:bCs/>
        </w:rPr>
        <w:t>Week 1:</w:t>
      </w:r>
      <w:r w:rsidRPr="001C7EE2">
        <w:rPr>
          <w:bCs/>
        </w:rPr>
        <w:t xml:space="preserve"> Integrate the pipeline registers and run the test programs w/out dependencies </w:t>
      </w:r>
      <w:r w:rsidRPr="001C7EE2">
        <w:rPr>
          <w:b/>
          <w:bCs/>
        </w:rPr>
        <w:t>(</w:t>
      </w:r>
      <w:r>
        <w:rPr>
          <w:b/>
          <w:bCs/>
        </w:rPr>
        <w:t>2,</w:t>
      </w:r>
      <w:r w:rsidRPr="001C7EE2">
        <w:rPr>
          <w:b/>
          <w:bCs/>
        </w:rPr>
        <w:t xml:space="preserve"> 3)</w:t>
      </w:r>
    </w:p>
    <w:p w:rsidR="001C7EE2" w:rsidRDefault="001C7EE2" w:rsidP="00F42A81">
      <w:pPr>
        <w:pStyle w:val="af1"/>
        <w:numPr>
          <w:ilvl w:val="0"/>
          <w:numId w:val="37"/>
        </w:numPr>
        <w:rPr>
          <w:b/>
          <w:bCs/>
        </w:rPr>
      </w:pPr>
      <w:r>
        <w:rPr>
          <w:b/>
          <w:bCs/>
        </w:rPr>
        <w:t>Week 2:</w:t>
      </w:r>
      <w:r>
        <w:rPr>
          <w:bCs/>
        </w:rPr>
        <w:t xml:space="preserve"> Implement branching into the pipeline </w:t>
      </w:r>
      <w:r w:rsidRPr="001C7EE2">
        <w:rPr>
          <w:b/>
          <w:bCs/>
        </w:rPr>
        <w:t>(</w:t>
      </w:r>
      <w:r>
        <w:rPr>
          <w:b/>
          <w:bCs/>
        </w:rPr>
        <w:t>4</w:t>
      </w:r>
      <w:r w:rsidRPr="001C7EE2">
        <w:rPr>
          <w:b/>
          <w:bCs/>
        </w:rPr>
        <w:t>)</w:t>
      </w:r>
    </w:p>
    <w:p w:rsidR="00C366AC" w:rsidRPr="00C366AC" w:rsidRDefault="001C7EE2" w:rsidP="00F42A81">
      <w:pPr>
        <w:pStyle w:val="af1"/>
        <w:numPr>
          <w:ilvl w:val="0"/>
          <w:numId w:val="37"/>
        </w:numPr>
        <w:rPr>
          <w:b/>
          <w:bCs/>
        </w:rPr>
      </w:pPr>
      <w:r>
        <w:rPr>
          <w:b/>
          <w:bCs/>
        </w:rPr>
        <w:t>Week 3:</w:t>
      </w:r>
      <w:r>
        <w:rPr>
          <w:bCs/>
        </w:rPr>
        <w:t xml:space="preserve"> Implement forwarding and hazard detection and verify all test programs </w:t>
      </w:r>
      <w:r>
        <w:rPr>
          <w:b/>
          <w:bCs/>
        </w:rPr>
        <w:t>(5)</w:t>
      </w:r>
      <w:r w:rsidR="00C366AC">
        <w:rPr>
          <w:b/>
          <w:bCs/>
        </w:rPr>
        <w:br/>
      </w:r>
    </w:p>
    <w:p w:rsidR="00A85163" w:rsidRPr="00A85163" w:rsidRDefault="0009476E" w:rsidP="00A85163">
      <w:pPr>
        <w:pStyle w:val="af1"/>
        <w:numPr>
          <w:ilvl w:val="0"/>
          <w:numId w:val="27"/>
        </w:numPr>
      </w:pPr>
      <w:r>
        <w:rPr>
          <w:bCs/>
        </w:rPr>
        <w:t xml:space="preserve">A </w:t>
      </w:r>
      <w:r w:rsidR="00C366AC">
        <w:rPr>
          <w:b/>
          <w:bCs/>
        </w:rPr>
        <w:t xml:space="preserve">5-stage </w:t>
      </w:r>
      <w:r w:rsidRPr="0009476E">
        <w:rPr>
          <w:b/>
          <w:bCs/>
        </w:rPr>
        <w:t>MIPS</w:t>
      </w:r>
      <w:r w:rsidR="00216E17">
        <w:rPr>
          <w:rFonts w:hint="eastAsia"/>
          <w:b/>
          <w:bCs/>
          <w:lang w:eastAsia="ko-KR"/>
        </w:rPr>
        <w:t xml:space="preserve"> </w:t>
      </w:r>
      <w:r>
        <w:rPr>
          <w:b/>
          <w:bCs/>
        </w:rPr>
        <w:t>Processor</w:t>
      </w:r>
      <w:r>
        <w:rPr>
          <w:bCs/>
        </w:rPr>
        <w:t xml:space="preserve"> is a simple RISC architecture that executes any arbitr</w:t>
      </w:r>
      <w:r w:rsidR="00C366AC">
        <w:rPr>
          <w:bCs/>
        </w:rPr>
        <w:t>ary standard MIPS instruction with a latency of</w:t>
      </w:r>
      <w:r w:rsidR="00216E17">
        <w:rPr>
          <w:rFonts w:hint="eastAsia"/>
          <w:bCs/>
          <w:lang w:eastAsia="ko-KR"/>
        </w:rPr>
        <w:t xml:space="preserve"> </w:t>
      </w:r>
      <w:r w:rsidR="00C366AC">
        <w:rPr>
          <w:bCs/>
        </w:rPr>
        <w:t xml:space="preserve">five </w:t>
      </w:r>
      <w:r>
        <w:rPr>
          <w:bCs/>
        </w:rPr>
        <w:t>clock cycle</w:t>
      </w:r>
      <w:r w:rsidR="00C366AC">
        <w:rPr>
          <w:bCs/>
        </w:rPr>
        <w:t>s for most instructions</w:t>
      </w:r>
      <w:r>
        <w:rPr>
          <w:bCs/>
        </w:rPr>
        <w:t>.</w:t>
      </w:r>
      <w:r w:rsidR="00C366AC">
        <w:rPr>
          <w:bCs/>
        </w:rPr>
        <w:t xml:space="preserve"> However, the throughput is still 1 instruction per cycle. This allows roughly 5x speedup in clock frequency because the critical path in the circuit is simply the longest stage of the pipeline.</w:t>
      </w:r>
      <w:r>
        <w:rPr>
          <w:bCs/>
        </w:rPr>
        <w:t xml:space="preserve"> For this </w:t>
      </w:r>
      <w:r w:rsidR="00356149">
        <w:rPr>
          <w:bCs/>
        </w:rPr>
        <w:t>project,</w:t>
      </w:r>
      <w:r>
        <w:rPr>
          <w:bCs/>
        </w:rPr>
        <w:t xml:space="preserve"> you will implement a </w:t>
      </w:r>
      <w:r w:rsidR="00C366AC">
        <w:rPr>
          <w:bCs/>
        </w:rPr>
        <w:t>5-stage</w:t>
      </w:r>
      <w:r>
        <w:rPr>
          <w:bCs/>
        </w:rPr>
        <w:t xml:space="preserve"> MIPS processor. You may combine the provided components (register file, ALU, memories, </w:t>
      </w:r>
      <w:r w:rsidR="00216E17">
        <w:rPr>
          <w:rFonts w:hint="eastAsia"/>
          <w:bCs/>
          <w:lang w:eastAsia="ko-KR"/>
        </w:rPr>
        <w:t>etc.</w:t>
      </w:r>
      <w:r>
        <w:rPr>
          <w:bCs/>
        </w:rPr>
        <w:t>) to build the architecture using Quartus or structural VHDL.</w:t>
      </w:r>
      <w:r w:rsidR="00F32815">
        <w:rPr>
          <w:bCs/>
        </w:rPr>
        <w:t xml:space="preserve"> For design reference, see the diagram</w:t>
      </w:r>
      <w:r w:rsidR="00F42A81">
        <w:rPr>
          <w:bCs/>
        </w:rPr>
        <w:t xml:space="preserve"> b</w:t>
      </w:r>
      <w:r w:rsidR="00F32815">
        <w:rPr>
          <w:bCs/>
        </w:rPr>
        <w:t xml:space="preserve">elow from the textbook of the </w:t>
      </w:r>
      <w:r w:rsidR="00C366AC">
        <w:rPr>
          <w:bCs/>
        </w:rPr>
        <w:t>5-stage</w:t>
      </w:r>
      <w:r w:rsidR="00F32815">
        <w:rPr>
          <w:bCs/>
        </w:rPr>
        <w:t xml:space="preserve"> MIPS architecture.</w:t>
      </w:r>
    </w:p>
    <w:p w:rsidR="00C366AC" w:rsidRPr="00C366AC" w:rsidRDefault="00F32815" w:rsidP="00A85163">
      <w:r w:rsidRPr="00A85163">
        <w:rPr>
          <w:bCs/>
        </w:rPr>
        <w:lastRenderedPageBreak/>
        <w:br/>
      </w:r>
      <w:r w:rsidR="00C366AC">
        <w:rPr>
          <w:noProof/>
          <w:u w:val="single"/>
          <w:lang w:eastAsia="ko-KR"/>
        </w:rPr>
        <w:drawing>
          <wp:inline distT="0" distB="0" distL="0" distR="0">
            <wp:extent cx="5939790" cy="388810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39790" cy="3888105"/>
                    </a:xfrm>
                    <a:prstGeom prst="rect">
                      <a:avLst/>
                    </a:prstGeom>
                    <a:noFill/>
                    <a:ln>
                      <a:noFill/>
                    </a:ln>
                  </pic:spPr>
                </pic:pic>
              </a:graphicData>
            </a:graphic>
          </wp:inline>
        </w:drawing>
      </w:r>
    </w:p>
    <w:p w:rsidR="00C366AC" w:rsidRPr="00C366AC" w:rsidRDefault="00C366AC" w:rsidP="00C366AC">
      <w:pPr>
        <w:pStyle w:val="af1"/>
        <w:ind w:left="360"/>
      </w:pPr>
      <w:r w:rsidRPr="00192824">
        <w:rPr>
          <w:highlight w:val="green"/>
        </w:rPr>
        <w:t>The diagram above is a good starting point but it does not describe all parts of the 5-stage processor you are implementing. For example, it does not show the path of a “jump” instruction.</w:t>
      </w:r>
      <w:r>
        <w:br/>
      </w:r>
    </w:p>
    <w:p w:rsidR="009D71B7" w:rsidRPr="009D71B7" w:rsidRDefault="009D71B7" w:rsidP="00192824">
      <w:pPr>
        <w:pStyle w:val="af1"/>
        <w:numPr>
          <w:ilvl w:val="0"/>
          <w:numId w:val="27"/>
        </w:numPr>
      </w:pPr>
      <w:r>
        <w:rPr>
          <w:bCs/>
        </w:rPr>
        <w:t>In this project</w:t>
      </w:r>
      <w:r w:rsidR="002248E8">
        <w:rPr>
          <w:bCs/>
        </w:rPr>
        <w:t>,</w:t>
      </w:r>
      <w:r>
        <w:rPr>
          <w:bCs/>
        </w:rPr>
        <w:t xml:space="preserve"> you will implement a version of the 5-stage MIPS processor.</w:t>
      </w:r>
      <w:r w:rsidR="00216E17">
        <w:rPr>
          <w:rFonts w:hint="eastAsia"/>
          <w:bCs/>
          <w:lang w:eastAsia="ko-KR"/>
        </w:rPr>
        <w:t xml:space="preserve"> </w:t>
      </w:r>
      <w:r>
        <w:rPr>
          <w:bCs/>
        </w:rPr>
        <w:t xml:space="preserve">Your 5-stage processor will support the same instructions as the single-cycle from project-A (ADD, ADDI, LW, SW, BEQ, J). </w:t>
      </w:r>
      <w:r w:rsidR="00C366AC">
        <w:rPr>
          <w:bCs/>
        </w:rPr>
        <w:t xml:space="preserve">You may start from scratch or </w:t>
      </w:r>
      <w:r w:rsidR="00C366AC" w:rsidRPr="00192824">
        <w:rPr>
          <w:b/>
          <w:bCs/>
        </w:rPr>
        <w:t>make a copy</w:t>
      </w:r>
      <w:r w:rsidR="00C366AC">
        <w:rPr>
          <w:bCs/>
        </w:rPr>
        <w:t xml:space="preserve"> of Project-A and make changes accordingly. The first step is to insert the </w:t>
      </w:r>
      <w:r w:rsidR="00192824">
        <w:rPr>
          <w:bCs/>
        </w:rPr>
        <w:t>4 pipeline registers</w:t>
      </w:r>
      <w:r w:rsidR="004851B7">
        <w:rPr>
          <w:bCs/>
        </w:rPr>
        <w:t>: IF/ID, ID/EX, EX/MEM, and MEM/WB</w:t>
      </w:r>
      <w:r w:rsidR="00192824">
        <w:rPr>
          <w:bCs/>
        </w:rPr>
        <w:t xml:space="preserve">. The pipeline registers are provided for you in the </w:t>
      </w:r>
      <w:r w:rsidR="00192824" w:rsidRPr="00192824">
        <w:rPr>
          <w:bCs/>
          <w:i/>
        </w:rPr>
        <w:t>Components</w:t>
      </w:r>
      <w:r w:rsidR="00192824">
        <w:rPr>
          <w:bCs/>
        </w:rPr>
        <w:t xml:space="preserve"> folder under </w:t>
      </w:r>
      <w:r w:rsidR="00192824">
        <w:rPr>
          <w:bCs/>
          <w:i/>
        </w:rPr>
        <w:t>pipeline registers</w:t>
      </w:r>
      <w:r w:rsidR="00192824">
        <w:rPr>
          <w:bCs/>
        </w:rPr>
        <w:t>.</w:t>
      </w:r>
      <w:r>
        <w:rPr>
          <w:bCs/>
        </w:rPr>
        <w:t xml:space="preserve"> Avoid inserting hazard detection/forwarding logic until after you’ve tested the processor w/pipeline registers (i.e. test it with instructions that don’t cause data dependencies or </w:t>
      </w:r>
      <w:r w:rsidR="004851B7">
        <w:rPr>
          <w:bCs/>
        </w:rPr>
        <w:t>just ignore data dependencies</w:t>
      </w:r>
      <w:r>
        <w:rPr>
          <w:bCs/>
        </w:rPr>
        <w:t>).</w:t>
      </w:r>
      <w:r w:rsidR="00192824">
        <w:rPr>
          <w:bCs/>
        </w:rPr>
        <w:t xml:space="preserve"> The class textbook discusses an overview of pipelining in section 4.5 and talks about the MIPS 5-stage architecture starting in section 4.6.</w:t>
      </w:r>
      <w:r w:rsidR="00192824">
        <w:rPr>
          <w:bCs/>
        </w:rPr>
        <w:br/>
      </w:r>
      <w:r w:rsidR="00192824">
        <w:rPr>
          <w:bCs/>
        </w:rPr>
        <w:br/>
      </w:r>
      <w:r>
        <w:rPr>
          <w:bCs/>
          <w:highlight w:val="yellow"/>
        </w:rPr>
        <w:t>Use Quartus or write your own VHDL to a</w:t>
      </w:r>
      <w:r w:rsidR="00192824" w:rsidRPr="00192824">
        <w:rPr>
          <w:bCs/>
          <w:highlight w:val="yellow"/>
        </w:rPr>
        <w:t>dd the pipeline registers to your single-cycle processor</w:t>
      </w:r>
      <w:r w:rsidR="00192824">
        <w:rPr>
          <w:bCs/>
          <w:highlight w:val="yellow"/>
        </w:rPr>
        <w:t xml:space="preserve"> from Project-A</w:t>
      </w:r>
      <w:r w:rsidR="00192824" w:rsidRPr="00192824">
        <w:rPr>
          <w:bCs/>
          <w:highlight w:val="yellow"/>
        </w:rPr>
        <w:t xml:space="preserve"> to make it a 5-stage pipeline.</w:t>
      </w:r>
      <w:r>
        <w:rPr>
          <w:bCs/>
        </w:rPr>
        <w:br/>
      </w:r>
    </w:p>
    <w:p w:rsidR="00512F1A" w:rsidRPr="00512F1A" w:rsidRDefault="009D71B7" w:rsidP="00192824">
      <w:pPr>
        <w:pStyle w:val="af1"/>
        <w:numPr>
          <w:ilvl w:val="0"/>
          <w:numId w:val="27"/>
        </w:numPr>
      </w:pPr>
      <w:r w:rsidRPr="009D71B7">
        <w:rPr>
          <w:bCs/>
        </w:rPr>
        <w:t>Test</w:t>
      </w:r>
      <w:r>
        <w:rPr>
          <w:bCs/>
        </w:rPr>
        <w:t xml:space="preserve"> the 5-stage processor without hazard detection/forwarding. Make sure your processor is working properly by testing instructions without data dependencies nor branches. </w:t>
      </w:r>
      <w:r w:rsidR="00512F1A" w:rsidRPr="00512F1A">
        <w:rPr>
          <w:bCs/>
          <w:highlight w:val="yellow"/>
        </w:rPr>
        <w:t xml:space="preserve">Provide a description of a few test cases </w:t>
      </w:r>
      <w:r w:rsidR="00E258E5">
        <w:rPr>
          <w:rFonts w:hint="eastAsia"/>
          <w:bCs/>
          <w:highlight w:val="yellow"/>
          <w:lang w:eastAsia="ko-KR"/>
        </w:rPr>
        <w:t xml:space="preserve">(at least one test case for each of the six instructions) </w:t>
      </w:r>
      <w:r w:rsidR="00512F1A" w:rsidRPr="00512F1A">
        <w:rPr>
          <w:bCs/>
          <w:highlight w:val="yellow"/>
        </w:rPr>
        <w:t xml:space="preserve">and clear screenshots </w:t>
      </w:r>
      <w:r w:rsidR="00D953F7" w:rsidRPr="00512F1A">
        <w:rPr>
          <w:bCs/>
          <w:highlight w:val="yellow"/>
        </w:rPr>
        <w:t>depicting</w:t>
      </w:r>
      <w:r w:rsidR="00512F1A" w:rsidRPr="00512F1A">
        <w:rPr>
          <w:bCs/>
          <w:highlight w:val="yellow"/>
        </w:rPr>
        <w:t xml:space="preserve"> your functioning test cases.</w:t>
      </w:r>
      <w:r w:rsidR="00512F1A">
        <w:rPr>
          <w:bCs/>
        </w:rPr>
        <w:br/>
      </w:r>
    </w:p>
    <w:p w:rsidR="008F6954" w:rsidRPr="008F6954" w:rsidRDefault="00512F1A" w:rsidP="00192824">
      <w:pPr>
        <w:pStyle w:val="af1"/>
        <w:numPr>
          <w:ilvl w:val="0"/>
          <w:numId w:val="27"/>
        </w:numPr>
      </w:pPr>
      <w:r>
        <w:rPr>
          <w:bCs/>
        </w:rPr>
        <w:lastRenderedPageBreak/>
        <w:t>A simple 32-bit comparator has also been provided in projectB.zip. You will use this component to implement branch resolution in the ID stage, as opposed to using the ALU to resolve branches in the EX stage. The comparator</w:t>
      </w:r>
      <w:r w:rsidR="008F6954">
        <w:rPr>
          <w:bCs/>
        </w:rPr>
        <w:t xml:space="preserve"> file</w:t>
      </w:r>
      <w:r>
        <w:rPr>
          <w:bCs/>
        </w:rPr>
        <w:t xml:space="preserve"> is labeled </w:t>
      </w:r>
      <w:r>
        <w:rPr>
          <w:bCs/>
          <w:i/>
        </w:rPr>
        <w:t>branch_comparator.vhd</w:t>
      </w:r>
      <w:r>
        <w:rPr>
          <w:bCs/>
        </w:rPr>
        <w:t xml:space="preserve"> and it represents the “=” component in the diagram above. It takes RS data and RT data as inputs and </w:t>
      </w:r>
      <w:r w:rsidR="008F6954">
        <w:rPr>
          <w:bCs/>
        </w:rPr>
        <w:t xml:space="preserve">outputs a single bit-flag which is ‘1’ if RS data and RT data are equal, ‘0’ otherwise. </w:t>
      </w:r>
      <w:r w:rsidR="008F6954" w:rsidRPr="008F6954">
        <w:rPr>
          <w:bCs/>
          <w:highlight w:val="yellow"/>
        </w:rPr>
        <w:t xml:space="preserve">Implement ID stage branch resolution and provide a </w:t>
      </w:r>
      <w:r w:rsidR="008F6954" w:rsidRPr="008F6954">
        <w:rPr>
          <w:bCs/>
          <w:highlight w:val="yellow"/>
          <w:u w:val="single"/>
        </w:rPr>
        <w:t>legible</w:t>
      </w:r>
      <w:r w:rsidR="008F6954" w:rsidRPr="008F6954">
        <w:rPr>
          <w:bCs/>
          <w:highlight w:val="yellow"/>
        </w:rPr>
        <w:t xml:space="preserve"> simulation-screenshot of a taken-branch instruction correctly executing.</w:t>
      </w:r>
      <w:r w:rsidR="008F6954">
        <w:rPr>
          <w:bCs/>
        </w:rPr>
        <w:br/>
      </w:r>
    </w:p>
    <w:p w:rsidR="007E308B" w:rsidRPr="007E308B" w:rsidRDefault="008F6954" w:rsidP="00192824">
      <w:pPr>
        <w:pStyle w:val="af1"/>
        <w:numPr>
          <w:ilvl w:val="0"/>
          <w:numId w:val="27"/>
        </w:numPr>
      </w:pPr>
      <w:r>
        <w:rPr>
          <w:bCs/>
        </w:rPr>
        <w:t xml:space="preserve">You will </w:t>
      </w:r>
      <w:r w:rsidR="00FD6553">
        <w:rPr>
          <w:bCs/>
        </w:rPr>
        <w:t xml:space="preserve">now </w:t>
      </w:r>
      <w:r>
        <w:rPr>
          <w:bCs/>
        </w:rPr>
        <w:t xml:space="preserve">implement your own </w:t>
      </w:r>
      <w:r w:rsidR="00FD6553" w:rsidRPr="007E308B">
        <w:rPr>
          <w:bCs/>
          <w:i/>
        </w:rPr>
        <w:t>hazard detection</w:t>
      </w:r>
      <w:r w:rsidR="00FD6553">
        <w:rPr>
          <w:bCs/>
        </w:rPr>
        <w:t xml:space="preserve"> and </w:t>
      </w:r>
      <w:r w:rsidR="00FD6553" w:rsidRPr="007E308B">
        <w:rPr>
          <w:bCs/>
          <w:i/>
        </w:rPr>
        <w:t>forwarding</w:t>
      </w:r>
      <w:r w:rsidR="00FD6553">
        <w:rPr>
          <w:bCs/>
        </w:rPr>
        <w:t xml:space="preserve"> units.</w:t>
      </w:r>
    </w:p>
    <w:p w:rsidR="007E308B" w:rsidRPr="007E308B" w:rsidRDefault="007E308B" w:rsidP="007E308B">
      <w:pPr>
        <w:pStyle w:val="af1"/>
        <w:numPr>
          <w:ilvl w:val="1"/>
          <w:numId w:val="27"/>
        </w:numPr>
      </w:pPr>
      <w:r>
        <w:rPr>
          <w:bCs/>
        </w:rPr>
        <w:t xml:space="preserve">The </w:t>
      </w:r>
      <w:r w:rsidRPr="00311E9B">
        <w:rPr>
          <w:bCs/>
          <w:i/>
          <w:u w:val="single"/>
        </w:rPr>
        <w:t>forwarding</w:t>
      </w:r>
      <w:r w:rsidR="00216E17" w:rsidRPr="00311E9B">
        <w:rPr>
          <w:rFonts w:hint="eastAsia"/>
          <w:bCs/>
          <w:i/>
          <w:u w:val="single"/>
          <w:lang w:eastAsia="ko-KR"/>
        </w:rPr>
        <w:t xml:space="preserve"> </w:t>
      </w:r>
      <w:r w:rsidR="00FF342A" w:rsidRPr="00311E9B">
        <w:rPr>
          <w:bCs/>
          <w:u w:val="single"/>
        </w:rPr>
        <w:t>unit</w:t>
      </w:r>
      <w:r w:rsidR="00FF342A">
        <w:rPr>
          <w:bCs/>
        </w:rPr>
        <w:t xml:space="preserve"> is used to pass depende</w:t>
      </w:r>
      <w:r>
        <w:rPr>
          <w:bCs/>
        </w:rPr>
        <w:t xml:space="preserve">nt data between stages. For example: </w:t>
      </w:r>
      <w:r w:rsidR="0052382B">
        <w:rPr>
          <w:rFonts w:hint="eastAsia"/>
          <w:bCs/>
          <w:lang w:eastAsia="ko-KR"/>
        </w:rPr>
        <w:br/>
      </w:r>
      <w:r>
        <w:rPr>
          <w:bCs/>
        </w:rPr>
        <w:t xml:space="preserve">ADD $r1, $2, $3; </w:t>
      </w:r>
      <w:r w:rsidR="0052382B">
        <w:rPr>
          <w:rFonts w:hint="eastAsia"/>
          <w:bCs/>
          <w:lang w:eastAsia="ko-KR"/>
        </w:rPr>
        <w:br/>
      </w:r>
      <w:r>
        <w:rPr>
          <w:bCs/>
        </w:rPr>
        <w:t xml:space="preserve">ADD $r4, $1, $2; </w:t>
      </w:r>
      <w:r w:rsidR="0052382B">
        <w:rPr>
          <w:rFonts w:hint="eastAsia"/>
          <w:bCs/>
          <w:lang w:eastAsia="ko-KR"/>
        </w:rPr>
        <w:br/>
      </w:r>
      <w:r w:rsidR="00216E17">
        <w:rPr>
          <w:rFonts w:hint="eastAsia"/>
          <w:bCs/>
          <w:lang w:eastAsia="ko-KR"/>
        </w:rPr>
        <w:t>T</w:t>
      </w:r>
      <w:r>
        <w:rPr>
          <w:bCs/>
        </w:rPr>
        <w:t xml:space="preserve">his is an example of an ALU producer to ALU consumer data dependency. In this case the MEM stage will need to forward the value of $r1 to the EX stage for consumption. </w:t>
      </w:r>
      <w:r w:rsidRPr="007E308B">
        <w:rPr>
          <w:bCs/>
          <w:highlight w:val="yellow"/>
        </w:rPr>
        <w:t>Implement a forwarding unit (using VHDL) to support the following data dependent cases. Give simulation screenshots of correct forwarding for each case:</w:t>
      </w:r>
      <w:r>
        <w:rPr>
          <w:bCs/>
        </w:rPr>
        <w:br/>
      </w:r>
    </w:p>
    <w:p w:rsidR="007E308B" w:rsidRPr="007E308B" w:rsidRDefault="007E308B" w:rsidP="007E308B">
      <w:pPr>
        <w:pStyle w:val="af1"/>
        <w:numPr>
          <w:ilvl w:val="2"/>
          <w:numId w:val="27"/>
        </w:numPr>
      </w:pPr>
      <w:r w:rsidRPr="007E308B">
        <w:rPr>
          <w:bCs/>
        </w:rPr>
        <w:t>ALU producer</w:t>
      </w:r>
      <w:r>
        <w:rPr>
          <w:bCs/>
        </w:rPr>
        <w:t xml:space="preserve"> to ALU consumer at distance 1 (e.g. </w:t>
      </w:r>
      <w:r w:rsidR="00FB064E">
        <w:rPr>
          <w:bCs/>
        </w:rPr>
        <w:t>ADD $1, $2, $3; ADD $</w:t>
      </w:r>
      <w:r>
        <w:rPr>
          <w:bCs/>
        </w:rPr>
        <w:t>4, $1, $2)</w:t>
      </w:r>
    </w:p>
    <w:p w:rsidR="00AA4237" w:rsidRPr="00AA4237" w:rsidRDefault="007E308B" w:rsidP="00AA4237">
      <w:pPr>
        <w:pStyle w:val="af1"/>
        <w:numPr>
          <w:ilvl w:val="2"/>
          <w:numId w:val="27"/>
        </w:numPr>
      </w:pPr>
      <w:r w:rsidRPr="007E308B">
        <w:rPr>
          <w:bCs/>
        </w:rPr>
        <w:t>ALU producer</w:t>
      </w:r>
      <w:r w:rsidR="00AA4237">
        <w:rPr>
          <w:bCs/>
        </w:rPr>
        <w:t xml:space="preserve"> to ALU consumer at distance 2</w:t>
      </w:r>
      <w:r>
        <w:rPr>
          <w:bCs/>
        </w:rPr>
        <w:t xml:space="preserve"> (e.g. </w:t>
      </w:r>
      <w:r w:rsidR="00FB064E">
        <w:rPr>
          <w:bCs/>
        </w:rPr>
        <w:t>ADD $</w:t>
      </w:r>
      <w:r>
        <w:rPr>
          <w:bCs/>
        </w:rPr>
        <w:t>1, $2, $3; &lt;INST&gt;;</w:t>
      </w:r>
      <w:r w:rsidR="00FB064E">
        <w:rPr>
          <w:bCs/>
        </w:rPr>
        <w:t xml:space="preserve"> ADD $4, $</w:t>
      </w:r>
      <w:r>
        <w:rPr>
          <w:bCs/>
        </w:rPr>
        <w:t>1, $2)</w:t>
      </w:r>
    </w:p>
    <w:p w:rsidR="00AA4237" w:rsidRPr="00AA4237" w:rsidRDefault="00AA4237" w:rsidP="007E308B">
      <w:pPr>
        <w:pStyle w:val="af1"/>
        <w:numPr>
          <w:ilvl w:val="2"/>
          <w:numId w:val="27"/>
        </w:numPr>
      </w:pPr>
      <w:r w:rsidRPr="007E308B">
        <w:rPr>
          <w:bCs/>
        </w:rPr>
        <w:t>Load produc</w:t>
      </w:r>
      <w:r>
        <w:rPr>
          <w:bCs/>
        </w:rPr>
        <w:t>er to ALU consumer distance 2</w:t>
      </w:r>
      <w:r w:rsidRPr="007E308B">
        <w:rPr>
          <w:bCs/>
        </w:rPr>
        <w:t xml:space="preserve"> (</w:t>
      </w:r>
      <w:r>
        <w:rPr>
          <w:bCs/>
        </w:rPr>
        <w:t>e.g. LW $1, 0</w:t>
      </w:r>
      <w:r w:rsidR="00FB064E">
        <w:rPr>
          <w:bCs/>
        </w:rPr>
        <w:t>($</w:t>
      </w:r>
      <w:r>
        <w:rPr>
          <w:bCs/>
        </w:rPr>
        <w:t>10); &lt;INST&gt;;</w:t>
      </w:r>
      <w:r w:rsidR="00FB064E">
        <w:rPr>
          <w:bCs/>
        </w:rPr>
        <w:t xml:space="preserve"> ADD $5, $</w:t>
      </w:r>
      <w:r>
        <w:rPr>
          <w:bCs/>
        </w:rPr>
        <w:t>1, $r2)</w:t>
      </w:r>
    </w:p>
    <w:p w:rsidR="00AA4237" w:rsidRDefault="00AA4237" w:rsidP="007E308B">
      <w:pPr>
        <w:pStyle w:val="af1"/>
        <w:numPr>
          <w:ilvl w:val="2"/>
          <w:numId w:val="27"/>
        </w:numPr>
      </w:pPr>
      <w:r>
        <w:rPr>
          <w:bCs/>
        </w:rPr>
        <w:t xml:space="preserve">ALU producer to BEQ consumer at distance 2 (e.g. </w:t>
      </w:r>
      <w:r w:rsidR="00FB064E">
        <w:rPr>
          <w:bCs/>
        </w:rPr>
        <w:t>ADD $</w:t>
      </w:r>
      <w:r>
        <w:rPr>
          <w:bCs/>
        </w:rPr>
        <w:t xml:space="preserve">1, $2, $3; &lt;INST&gt;; </w:t>
      </w:r>
      <w:r w:rsidR="00FB064E">
        <w:rPr>
          <w:bCs/>
        </w:rPr>
        <w:t>BEQ $1</w:t>
      </w:r>
      <w:r>
        <w:rPr>
          <w:bCs/>
        </w:rPr>
        <w:t>, $</w:t>
      </w:r>
      <w:r w:rsidR="00FB064E">
        <w:rPr>
          <w:bCs/>
        </w:rPr>
        <w:t>2</w:t>
      </w:r>
      <w:r>
        <w:rPr>
          <w:bCs/>
        </w:rPr>
        <w:t xml:space="preserve">, </w:t>
      </w:r>
      <w:r w:rsidR="00FB064E">
        <w:rPr>
          <w:bCs/>
        </w:rPr>
        <w:t>label</w:t>
      </w:r>
      <w:r w:rsidR="00F42A81">
        <w:rPr>
          <w:bCs/>
        </w:rPr>
        <w:t>)</w:t>
      </w:r>
    </w:p>
    <w:p w:rsidR="005D5507" w:rsidRDefault="00D953F7" w:rsidP="00F42A81">
      <w:pPr>
        <w:ind w:left="720"/>
        <w:rPr>
          <w:u w:val="single"/>
        </w:rPr>
      </w:pPr>
      <w:r w:rsidRPr="00F42A81">
        <w:rPr>
          <w:u w:val="single"/>
        </w:rPr>
        <w:t>Note</w:t>
      </w:r>
      <w:r w:rsidR="005D5507">
        <w:rPr>
          <w:u w:val="single"/>
        </w:rPr>
        <w:t>s</w:t>
      </w:r>
      <w:r w:rsidRPr="00F42A81">
        <w:rPr>
          <w:u w:val="single"/>
        </w:rPr>
        <w:t xml:space="preserve">: </w:t>
      </w:r>
    </w:p>
    <w:p w:rsidR="005D5507" w:rsidRPr="005D5507" w:rsidRDefault="00D953F7" w:rsidP="00F42A81">
      <w:pPr>
        <w:ind w:left="720"/>
      </w:pPr>
      <w:r w:rsidRPr="005D5507">
        <w:rPr>
          <w:highlight w:val="green"/>
        </w:rPr>
        <w:t>Your forwarding unit should prioritize i) over ii) if both cases are true at the same time.</w:t>
      </w:r>
    </w:p>
    <w:p w:rsidR="00F42A81" w:rsidRPr="005D5507" w:rsidRDefault="005D5507" w:rsidP="00F42A81">
      <w:pPr>
        <w:ind w:left="720"/>
      </w:pPr>
      <w:r w:rsidRPr="005D5507">
        <w:rPr>
          <w:highlight w:val="green"/>
        </w:rPr>
        <w:t>Make sure you don’t forward values that are trying to wri</w:t>
      </w:r>
      <w:r>
        <w:rPr>
          <w:highlight w:val="green"/>
        </w:rPr>
        <w:t>te to $0</w:t>
      </w:r>
      <w:r w:rsidR="00E258E5">
        <w:rPr>
          <w:rFonts w:hint="eastAsia"/>
          <w:highlight w:val="green"/>
          <w:lang w:eastAsia="ko-KR"/>
        </w:rPr>
        <w:t>,</w:t>
      </w:r>
      <w:r>
        <w:rPr>
          <w:highlight w:val="green"/>
        </w:rPr>
        <w:t xml:space="preserve"> e.</w:t>
      </w:r>
      <w:r w:rsidR="00E258E5">
        <w:rPr>
          <w:rFonts w:hint="eastAsia"/>
          <w:highlight w:val="green"/>
          <w:lang w:eastAsia="ko-KR"/>
        </w:rPr>
        <w:t>g.,</w:t>
      </w:r>
      <w:r>
        <w:rPr>
          <w:highlight w:val="green"/>
        </w:rPr>
        <w:t xml:space="preserve"> ADD $0, $1, $3. The result of this addition</w:t>
      </w:r>
      <w:r w:rsidRPr="005D5507">
        <w:rPr>
          <w:highlight w:val="green"/>
        </w:rPr>
        <w:t xml:space="preserve"> should not be forwarded becaus</w:t>
      </w:r>
      <w:bookmarkStart w:id="0" w:name="_GoBack"/>
      <w:bookmarkEnd w:id="0"/>
      <w:r w:rsidRPr="005D5507">
        <w:rPr>
          <w:highlight w:val="green"/>
        </w:rPr>
        <w:t xml:space="preserve">e </w:t>
      </w:r>
      <w:r>
        <w:rPr>
          <w:highlight w:val="green"/>
        </w:rPr>
        <w:t>$0</w:t>
      </w:r>
      <w:r w:rsidR="00216E17">
        <w:rPr>
          <w:rFonts w:hint="eastAsia"/>
          <w:highlight w:val="green"/>
          <w:lang w:eastAsia="ko-KR"/>
        </w:rPr>
        <w:t xml:space="preserve"> </w:t>
      </w:r>
      <w:r>
        <w:rPr>
          <w:highlight w:val="green"/>
        </w:rPr>
        <w:t xml:space="preserve">should </w:t>
      </w:r>
      <w:r w:rsidRPr="005D5507">
        <w:rPr>
          <w:highlight w:val="green"/>
        </w:rPr>
        <w:t>always hold the constant 0.</w:t>
      </w:r>
    </w:p>
    <w:p w:rsidR="00F42A81" w:rsidRPr="00F42A81" w:rsidRDefault="00F42A81" w:rsidP="00F42A81">
      <w:pPr>
        <w:ind w:left="720"/>
        <w:rPr>
          <w:i/>
        </w:rPr>
      </w:pPr>
    </w:p>
    <w:p w:rsidR="00AA4237" w:rsidRPr="00AA4237" w:rsidRDefault="00AA4237" w:rsidP="00AA4237">
      <w:pPr>
        <w:pStyle w:val="af1"/>
        <w:numPr>
          <w:ilvl w:val="1"/>
          <w:numId w:val="27"/>
        </w:numPr>
      </w:pPr>
      <w:r w:rsidRPr="00AA4237">
        <w:rPr>
          <w:bCs/>
        </w:rPr>
        <w:t xml:space="preserve">The </w:t>
      </w:r>
      <w:r w:rsidRPr="00311E9B">
        <w:rPr>
          <w:bCs/>
          <w:i/>
          <w:u w:val="single"/>
        </w:rPr>
        <w:t>hazard detection</w:t>
      </w:r>
      <w:r w:rsidRPr="00311E9B">
        <w:rPr>
          <w:bCs/>
          <w:u w:val="single"/>
        </w:rPr>
        <w:t xml:space="preserve"> unit</w:t>
      </w:r>
      <w:r>
        <w:rPr>
          <w:bCs/>
        </w:rPr>
        <w:t xml:space="preserve"> handles stalls and flushes in the pipeline. </w:t>
      </w:r>
      <w:r w:rsidR="00D450BE">
        <w:rPr>
          <w:bCs/>
          <w:highlight w:val="yellow"/>
        </w:rPr>
        <w:t xml:space="preserve">Implement a hazard detection </w:t>
      </w:r>
      <w:r w:rsidRPr="007E308B">
        <w:rPr>
          <w:bCs/>
          <w:highlight w:val="yellow"/>
        </w:rPr>
        <w:t>unit (using VHDL) to support the following data dependent cases. Give simulation screenshots of correct forwarding for each case:</w:t>
      </w:r>
      <w:r>
        <w:rPr>
          <w:bCs/>
        </w:rPr>
        <w:br/>
      </w:r>
    </w:p>
    <w:p w:rsidR="00AA4237" w:rsidRPr="00D16863" w:rsidRDefault="00AA4237" w:rsidP="00AA4237">
      <w:pPr>
        <w:pStyle w:val="af1"/>
        <w:numPr>
          <w:ilvl w:val="2"/>
          <w:numId w:val="27"/>
        </w:numPr>
      </w:pPr>
      <w:r>
        <w:rPr>
          <w:bCs/>
        </w:rPr>
        <w:t>The jump instruction must trigger a flush for the instruction directly following. The hazard detection unit should check if a jump instruction is in the ID stage and set the flush signal to the IF/ID register if so.</w:t>
      </w:r>
      <w:r w:rsidR="00A80CD7">
        <w:rPr>
          <w:bCs/>
        </w:rPr>
        <w:br/>
      </w:r>
    </w:p>
    <w:p w:rsidR="00D16863" w:rsidRPr="00D16863" w:rsidRDefault="00D16863" w:rsidP="00D16863">
      <w:pPr>
        <w:pStyle w:val="af1"/>
        <w:numPr>
          <w:ilvl w:val="2"/>
          <w:numId w:val="27"/>
        </w:numPr>
      </w:pPr>
      <w:r>
        <w:rPr>
          <w:bCs/>
        </w:rPr>
        <w:t xml:space="preserve">The BEQ instruction must trigger a flush for the instruction directly following </w:t>
      </w:r>
      <w:r>
        <w:rPr>
          <w:b/>
          <w:bCs/>
        </w:rPr>
        <w:t>only if the branch is taken</w:t>
      </w:r>
      <w:r>
        <w:rPr>
          <w:bCs/>
        </w:rPr>
        <w:t>. The hazard detection unit should check if a taken BEQ instruction is in the ID stage and set the flush signal to the IF/ID register if so.</w:t>
      </w:r>
      <w:r w:rsidR="00A80CD7">
        <w:rPr>
          <w:bCs/>
        </w:rPr>
        <w:br/>
      </w:r>
    </w:p>
    <w:p w:rsidR="00D16863" w:rsidRPr="00D16863" w:rsidRDefault="00D16863" w:rsidP="00D16863">
      <w:pPr>
        <w:pStyle w:val="af1"/>
        <w:numPr>
          <w:ilvl w:val="2"/>
          <w:numId w:val="27"/>
        </w:numPr>
      </w:pPr>
      <w:r>
        <w:rPr>
          <w:bCs/>
        </w:rPr>
        <w:t>To assist our forwarding unit the hazard detection unit must create stalls if the pipeline sees certain sequences of instructions:</w:t>
      </w:r>
    </w:p>
    <w:p w:rsidR="00D16863" w:rsidRPr="00D16863" w:rsidRDefault="00D16863" w:rsidP="00D16863">
      <w:pPr>
        <w:pStyle w:val="af1"/>
        <w:numPr>
          <w:ilvl w:val="3"/>
          <w:numId w:val="27"/>
        </w:numPr>
      </w:pPr>
      <w:r>
        <w:rPr>
          <w:bCs/>
        </w:rPr>
        <w:lastRenderedPageBreak/>
        <w:t xml:space="preserve">Load producer to ALU consumer at distance 1 needs to introduce a stall of 1 cycle </w:t>
      </w:r>
      <w:r w:rsidR="00D953F7">
        <w:rPr>
          <w:bCs/>
        </w:rPr>
        <w:t>to</w:t>
      </w:r>
      <w:r>
        <w:rPr>
          <w:bCs/>
        </w:rPr>
        <w:t xml:space="preserve"> load the data dependency for the ALU consumer. If the condition</w:t>
      </w:r>
      <w:r>
        <w:rPr>
          <w:bCs/>
        </w:rPr>
        <w:br/>
      </w:r>
      <w:r w:rsidR="0047628D">
        <w:rPr>
          <w:noProof/>
          <w:lang w:eastAsia="ko-KR"/>
        </w:rPr>
        <w:drawing>
          <wp:inline distT="0" distB="0" distL="0" distR="0">
            <wp:extent cx="3474720" cy="684825"/>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50800" cy="699819"/>
                    </a:xfrm>
                    <a:prstGeom prst="rect">
                      <a:avLst/>
                    </a:prstGeom>
                    <a:noFill/>
                    <a:ln>
                      <a:noFill/>
                    </a:ln>
                  </pic:spPr>
                </pic:pic>
              </a:graphicData>
            </a:graphic>
          </wp:inline>
        </w:drawing>
      </w:r>
    </w:p>
    <w:p w:rsidR="00D16863" w:rsidRPr="007D04D9" w:rsidRDefault="00D16863" w:rsidP="00D16863">
      <w:pPr>
        <w:pStyle w:val="af1"/>
        <w:ind w:left="1440"/>
      </w:pPr>
      <w:r>
        <w:rPr>
          <w:bCs/>
        </w:rPr>
        <w:t xml:space="preserve">is satisfied then we need to introduce </w:t>
      </w:r>
      <w:r w:rsidR="0047628D">
        <w:rPr>
          <w:bCs/>
        </w:rPr>
        <w:t>a</w:t>
      </w:r>
      <w:r>
        <w:rPr>
          <w:bCs/>
        </w:rPr>
        <w:t xml:space="preserve"> stall. “Stall the pipeline” in this case means</w:t>
      </w:r>
      <w:r w:rsidR="007D04D9">
        <w:rPr>
          <w:bCs/>
        </w:rPr>
        <w:t xml:space="preserve"> stall PC, stall IF/ID, and flush ID/EX. </w:t>
      </w:r>
      <w:r w:rsidR="007D04D9">
        <w:rPr>
          <w:bCs/>
          <w:i/>
        </w:rPr>
        <w:t>Note: The pc_reg.vhd has been updated in the “Components” folder to include a stall signal for this project.</w:t>
      </w:r>
      <w:r w:rsidR="0047628D">
        <w:rPr>
          <w:bCs/>
          <w:i/>
        </w:rPr>
        <w:br/>
      </w:r>
    </w:p>
    <w:p w:rsidR="0031301D" w:rsidRPr="00D16863" w:rsidRDefault="007D04D9" w:rsidP="00F42A81">
      <w:pPr>
        <w:pStyle w:val="af1"/>
        <w:numPr>
          <w:ilvl w:val="3"/>
          <w:numId w:val="27"/>
        </w:numPr>
      </w:pPr>
      <w:r>
        <w:rPr>
          <w:bCs/>
        </w:rPr>
        <w:t xml:space="preserve">ALU producer to BEQ consumer at distance 1 needs to introduce a stall of 1 cycle </w:t>
      </w:r>
      <w:r w:rsidR="00D953F7">
        <w:rPr>
          <w:bCs/>
        </w:rPr>
        <w:t>to</w:t>
      </w:r>
      <w:r>
        <w:rPr>
          <w:bCs/>
        </w:rPr>
        <w:t xml:space="preserve"> compute the data dependency for the BEQ consumer. If the condition</w:t>
      </w:r>
    </w:p>
    <w:p w:rsidR="00D16863" w:rsidRDefault="0047628D" w:rsidP="00D16863">
      <w:pPr>
        <w:pStyle w:val="af1"/>
        <w:ind w:left="1440"/>
        <w:rPr>
          <w:b/>
          <w:bCs/>
          <w:smallCaps/>
        </w:rPr>
      </w:pPr>
      <w:r>
        <w:rPr>
          <w:b/>
          <w:bCs/>
          <w:smallCaps/>
          <w:noProof/>
          <w:lang w:eastAsia="ko-KR"/>
        </w:rPr>
        <w:drawing>
          <wp:inline distT="0" distB="0" distL="0" distR="0">
            <wp:extent cx="3458817" cy="6892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37825" cy="705039"/>
                    </a:xfrm>
                    <a:prstGeom prst="rect">
                      <a:avLst/>
                    </a:prstGeom>
                    <a:noFill/>
                    <a:ln>
                      <a:noFill/>
                    </a:ln>
                  </pic:spPr>
                </pic:pic>
              </a:graphicData>
            </a:graphic>
          </wp:inline>
        </w:drawing>
      </w:r>
    </w:p>
    <w:p w:rsidR="0031301D" w:rsidRDefault="0047628D" w:rsidP="0031301D">
      <w:pPr>
        <w:pStyle w:val="af1"/>
        <w:ind w:left="1440"/>
        <w:rPr>
          <w:bCs/>
        </w:rPr>
      </w:pPr>
      <w:r>
        <w:rPr>
          <w:bCs/>
        </w:rPr>
        <w:t xml:space="preserve">is satisfied then we need to introduce a stall. “Stall the pipeline” in this case means stall PC, stall IF/ID, and flush ID/EX. </w:t>
      </w:r>
      <w:r>
        <w:rPr>
          <w:bCs/>
          <w:i/>
        </w:rPr>
        <w:t>Note: The pc_reg.vhd has been updated in the “Components” folder to include a stall signal for this project.</w:t>
      </w:r>
      <w:r w:rsidR="00A80CD7" w:rsidRPr="0031301D">
        <w:rPr>
          <w:bCs/>
          <w:i/>
        </w:rPr>
        <w:br/>
      </w:r>
      <w:r w:rsidR="00A80CD7" w:rsidRPr="0031301D">
        <w:rPr>
          <w:bCs/>
          <w:i/>
        </w:rPr>
        <w:br/>
      </w:r>
      <w:r w:rsidR="00A80CD7" w:rsidRPr="0031301D">
        <w:rPr>
          <w:bCs/>
        </w:rPr>
        <w:t xml:space="preserve">You may notice that for these two cases we turn a data dependency at distance 1, to distance 2. </w:t>
      </w:r>
      <w:r w:rsidR="00D953F7" w:rsidRPr="0031301D">
        <w:rPr>
          <w:bCs/>
        </w:rPr>
        <w:t>Therefore,</w:t>
      </w:r>
      <w:r w:rsidR="00A80CD7" w:rsidRPr="0031301D">
        <w:rPr>
          <w:bCs/>
        </w:rPr>
        <w:t xml:space="preserve"> your </w:t>
      </w:r>
      <w:r w:rsidR="00A80CD7" w:rsidRPr="0031301D">
        <w:rPr>
          <w:bCs/>
          <w:i/>
        </w:rPr>
        <w:t>forwarding</w:t>
      </w:r>
      <w:r w:rsidR="00A80CD7" w:rsidRPr="0031301D">
        <w:rPr>
          <w:bCs/>
        </w:rPr>
        <w:t xml:space="preserve"> unit doesn’t need to support distance 1 for Load producer to ALU consumer and distance 1 ALU producer to BEQ consumer.</w:t>
      </w:r>
      <w:r w:rsidR="0031301D">
        <w:rPr>
          <w:bCs/>
        </w:rPr>
        <w:br/>
      </w:r>
    </w:p>
    <w:p w:rsidR="0031301D" w:rsidRPr="00F42A81" w:rsidRDefault="0031301D" w:rsidP="00F42A81">
      <w:pPr>
        <w:pStyle w:val="af1"/>
        <w:numPr>
          <w:ilvl w:val="1"/>
          <w:numId w:val="27"/>
        </w:numPr>
        <w:rPr>
          <w:bCs/>
        </w:rPr>
      </w:pPr>
      <w:r w:rsidRPr="0031301D">
        <w:rPr>
          <w:bCs/>
          <w:highlight w:val="yellow"/>
        </w:rPr>
        <w:t>Connect your forwarding and hazard detection units to your pipelined processor and provide a simulation screenshot showing that your pipeline correctly executes the given test program.</w:t>
      </w:r>
      <w:r>
        <w:rPr>
          <w:bCs/>
        </w:rPr>
        <w:t xml:space="preserve"> Be sure to include the result of the program’s execution.</w:t>
      </w:r>
    </w:p>
    <w:p w:rsidR="00EA2AE3" w:rsidRPr="008F6FFD" w:rsidRDefault="00EA2AE3" w:rsidP="001A0E61">
      <w:r w:rsidRPr="001A0E61">
        <w:rPr>
          <w:b/>
          <w:bCs/>
          <w:smallCaps/>
        </w:rPr>
        <w:t>Submission:</w:t>
      </w:r>
    </w:p>
    <w:p w:rsidR="00831670" w:rsidRDefault="00831670" w:rsidP="00EA2AE3">
      <w:pPr>
        <w:pStyle w:val="af0"/>
        <w:numPr>
          <w:ilvl w:val="0"/>
          <w:numId w:val="12"/>
        </w:numPr>
        <w:spacing w:before="0" w:beforeAutospacing="0" w:after="0" w:afterAutospacing="0"/>
        <w:rPr>
          <w:sz w:val="22"/>
          <w:szCs w:val="22"/>
        </w:rPr>
      </w:pPr>
      <w:r>
        <w:rPr>
          <w:sz w:val="22"/>
          <w:szCs w:val="22"/>
        </w:rPr>
        <w:t>Report the names of your group members in your report.</w:t>
      </w:r>
    </w:p>
    <w:p w:rsidR="00EA2AE3" w:rsidRDefault="00EA2AE3" w:rsidP="00EA2AE3">
      <w:pPr>
        <w:pStyle w:val="af0"/>
        <w:numPr>
          <w:ilvl w:val="0"/>
          <w:numId w:val="12"/>
        </w:numPr>
        <w:spacing w:before="0" w:beforeAutospacing="0" w:after="0" w:afterAutospacing="0"/>
        <w:rPr>
          <w:sz w:val="22"/>
          <w:szCs w:val="22"/>
        </w:rPr>
      </w:pPr>
      <w:r w:rsidRPr="00000C73">
        <w:rPr>
          <w:sz w:val="22"/>
          <w:szCs w:val="22"/>
        </w:rPr>
        <w:t>Create a zip file</w:t>
      </w:r>
      <w:r w:rsidR="00C366AC">
        <w:rPr>
          <w:i/>
          <w:sz w:val="22"/>
          <w:szCs w:val="22"/>
        </w:rPr>
        <w:t>Project-B</w:t>
      </w:r>
      <w:r w:rsidRPr="003C4BAE">
        <w:rPr>
          <w:i/>
          <w:sz w:val="22"/>
          <w:szCs w:val="22"/>
        </w:rPr>
        <w:t>-submit.zip</w:t>
      </w:r>
      <w:r>
        <w:rPr>
          <w:sz w:val="22"/>
          <w:szCs w:val="22"/>
        </w:rPr>
        <w:t>,</w:t>
      </w:r>
      <w:r w:rsidRPr="00000C73">
        <w:rPr>
          <w:sz w:val="22"/>
          <w:szCs w:val="22"/>
        </w:rPr>
        <w:t xml:space="preserve"> including the completed code </w:t>
      </w:r>
      <w:r w:rsidR="00E21300">
        <w:rPr>
          <w:sz w:val="22"/>
          <w:szCs w:val="22"/>
        </w:rPr>
        <w:t>and screenshots</w:t>
      </w:r>
      <w:r w:rsidR="002A209F">
        <w:rPr>
          <w:sz w:val="22"/>
          <w:szCs w:val="22"/>
        </w:rPr>
        <w:t xml:space="preserve"> from the </w:t>
      </w:r>
      <w:r w:rsidR="00AB6191">
        <w:rPr>
          <w:sz w:val="22"/>
          <w:szCs w:val="22"/>
        </w:rPr>
        <w:t>lab.</w:t>
      </w:r>
    </w:p>
    <w:p w:rsidR="00EA2AE3" w:rsidRPr="00773CFD" w:rsidRDefault="00170CCC" w:rsidP="00EA2AE3">
      <w:pPr>
        <w:pStyle w:val="af0"/>
        <w:numPr>
          <w:ilvl w:val="0"/>
          <w:numId w:val="12"/>
        </w:numPr>
        <w:spacing w:before="0" w:beforeAutospacing="0" w:after="0" w:afterAutospacing="0"/>
        <w:rPr>
          <w:sz w:val="22"/>
          <w:szCs w:val="22"/>
        </w:rPr>
      </w:pPr>
      <w:r>
        <w:rPr>
          <w:sz w:val="22"/>
          <w:szCs w:val="22"/>
        </w:rPr>
        <w:t>A</w:t>
      </w:r>
      <w:r w:rsidR="00E21300">
        <w:rPr>
          <w:sz w:val="22"/>
          <w:szCs w:val="22"/>
        </w:rPr>
        <w:t xml:space="preserve"> l</w:t>
      </w:r>
      <w:r w:rsidR="00EA2AE3" w:rsidRPr="00773CFD">
        <w:rPr>
          <w:sz w:val="22"/>
          <w:szCs w:val="22"/>
        </w:rPr>
        <w:t xml:space="preserve">ab </w:t>
      </w:r>
      <w:r w:rsidR="00CF6228" w:rsidRPr="00773CFD">
        <w:rPr>
          <w:sz w:val="22"/>
          <w:szCs w:val="22"/>
        </w:rPr>
        <w:t>report</w:t>
      </w:r>
      <w:r w:rsidR="00CF6228">
        <w:rPr>
          <w:sz w:val="22"/>
          <w:szCs w:val="22"/>
        </w:rPr>
        <w:t xml:space="preserve"> that</w:t>
      </w:r>
      <w:r w:rsidR="002A209F">
        <w:rPr>
          <w:sz w:val="22"/>
          <w:szCs w:val="22"/>
        </w:rPr>
        <w:t xml:space="preserve"> answers all </w:t>
      </w:r>
      <w:r>
        <w:rPr>
          <w:sz w:val="22"/>
          <w:szCs w:val="22"/>
        </w:rPr>
        <w:t xml:space="preserve">highlighted sections </w:t>
      </w:r>
      <w:r w:rsidR="002A209F">
        <w:rPr>
          <w:sz w:val="22"/>
          <w:szCs w:val="22"/>
        </w:rPr>
        <w:t>from this document.</w:t>
      </w:r>
      <w:r w:rsidR="00216E17">
        <w:rPr>
          <w:rFonts w:eastAsiaTheme="minorEastAsia" w:hint="eastAsia"/>
          <w:sz w:val="22"/>
          <w:szCs w:val="22"/>
          <w:lang w:eastAsia="ko-KR"/>
        </w:rPr>
        <w:t xml:space="preserve"> </w:t>
      </w:r>
      <w:r w:rsidR="00E21300">
        <w:rPr>
          <w:sz w:val="22"/>
          <w:szCs w:val="22"/>
        </w:rPr>
        <w:t>You can include your screenshots in the report if you’d like.</w:t>
      </w:r>
    </w:p>
    <w:p w:rsidR="00EA2AE3" w:rsidRDefault="00EA2AE3" w:rsidP="00EA2AE3">
      <w:pPr>
        <w:pStyle w:val="af0"/>
        <w:numPr>
          <w:ilvl w:val="0"/>
          <w:numId w:val="13"/>
        </w:numPr>
        <w:spacing w:before="0" w:beforeAutospacing="0" w:after="0" w:afterAutospacing="0"/>
        <w:rPr>
          <w:sz w:val="22"/>
          <w:szCs w:val="22"/>
        </w:rPr>
      </w:pPr>
      <w:r>
        <w:rPr>
          <w:sz w:val="22"/>
          <w:szCs w:val="22"/>
        </w:rPr>
        <w:t xml:space="preserve">The file names in your </w:t>
      </w:r>
      <w:r w:rsidR="00561616">
        <w:rPr>
          <w:sz w:val="22"/>
          <w:szCs w:val="22"/>
        </w:rPr>
        <w:t>submission should be self-explanatory</w:t>
      </w:r>
      <w:r>
        <w:rPr>
          <w:sz w:val="22"/>
          <w:szCs w:val="22"/>
        </w:rPr>
        <w:t>.</w:t>
      </w:r>
    </w:p>
    <w:p w:rsidR="002E03A6" w:rsidRDefault="00EA2AE3" w:rsidP="00177DE6">
      <w:pPr>
        <w:pStyle w:val="af0"/>
        <w:numPr>
          <w:ilvl w:val="0"/>
          <w:numId w:val="13"/>
        </w:numPr>
        <w:spacing w:before="0" w:beforeAutospacing="0" w:after="0" w:afterAutospacing="0"/>
        <w:jc w:val="both"/>
      </w:pPr>
      <w:r>
        <w:rPr>
          <w:sz w:val="22"/>
          <w:szCs w:val="22"/>
        </w:rPr>
        <w:t>Submi</w:t>
      </w:r>
      <w:r w:rsidR="00561616">
        <w:rPr>
          <w:sz w:val="22"/>
          <w:szCs w:val="22"/>
        </w:rPr>
        <w:t xml:space="preserve">t the zip </w:t>
      </w:r>
      <w:r>
        <w:rPr>
          <w:sz w:val="22"/>
          <w:szCs w:val="22"/>
        </w:rPr>
        <w:t>on BlackBoard Learn</w:t>
      </w:r>
      <w:r w:rsidR="00C366AC">
        <w:rPr>
          <w:sz w:val="22"/>
          <w:szCs w:val="22"/>
        </w:rPr>
        <w:t xml:space="preserve"> under Project-B</w:t>
      </w:r>
      <w:r w:rsidR="00561616">
        <w:rPr>
          <w:sz w:val="22"/>
          <w:szCs w:val="22"/>
        </w:rPr>
        <w:t>.</w:t>
      </w:r>
    </w:p>
    <w:sectPr w:rsidR="002E03A6" w:rsidSect="00406382">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152B" w:rsidRDefault="0050152B" w:rsidP="00940658">
      <w:pPr>
        <w:spacing w:after="0" w:line="240" w:lineRule="auto"/>
      </w:pPr>
      <w:r>
        <w:separator/>
      </w:r>
    </w:p>
  </w:endnote>
  <w:endnote w:type="continuationSeparator" w:id="1">
    <w:p w:rsidR="0050152B" w:rsidRDefault="0050152B" w:rsidP="009406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Malgun Gothic">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8318282"/>
      <w:docPartObj>
        <w:docPartGallery w:val="Page Numbers (Bottom of Page)"/>
        <w:docPartUnique/>
      </w:docPartObj>
    </w:sdtPr>
    <w:sdtContent>
      <w:p w:rsidR="00311E9B" w:rsidRDefault="00311E9B">
        <w:pPr>
          <w:pStyle w:val="af4"/>
          <w:jc w:val="right"/>
        </w:pPr>
        <w:fldSimple w:instr=" PAGE   \* MERGEFORMAT ">
          <w:r w:rsidR="00E258E5" w:rsidRPr="00E258E5">
            <w:rPr>
              <w:noProof/>
              <w:lang w:val="ko-KR"/>
            </w:rPr>
            <w:t>2</w:t>
          </w:r>
        </w:fldSimple>
      </w:p>
    </w:sdtContent>
  </w:sdt>
  <w:p w:rsidR="00311E9B" w:rsidRDefault="00311E9B">
    <w:pPr>
      <w:pStyle w:val="af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152B" w:rsidRDefault="0050152B" w:rsidP="00940658">
      <w:pPr>
        <w:spacing w:after="0" w:line="240" w:lineRule="auto"/>
      </w:pPr>
      <w:r>
        <w:separator/>
      </w:r>
    </w:p>
  </w:footnote>
  <w:footnote w:type="continuationSeparator" w:id="1">
    <w:p w:rsidR="0050152B" w:rsidRDefault="0050152B" w:rsidP="0094065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A5BBC"/>
    <w:multiLevelType w:val="hybridMultilevel"/>
    <w:tmpl w:val="7BF83DA0"/>
    <w:lvl w:ilvl="0" w:tplc="D20A51B2">
      <w:start w:val="1"/>
      <w:numFmt w:val="lowerLetter"/>
      <w:lvlText w:val="(%1)"/>
      <w:lvlJc w:val="left"/>
      <w:pPr>
        <w:ind w:left="720" w:hanging="360"/>
      </w:pPr>
      <w:rPr>
        <w:rFonts w:hint="default"/>
        <w:b/>
        <w:i w:val="0"/>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9A05A0"/>
    <w:multiLevelType w:val="hybridMultilevel"/>
    <w:tmpl w:val="9FC860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0B0673C"/>
    <w:multiLevelType w:val="hybridMultilevel"/>
    <w:tmpl w:val="7B3E702C"/>
    <w:lvl w:ilvl="0" w:tplc="A07C3826">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45B2DA7"/>
    <w:multiLevelType w:val="hybridMultilevel"/>
    <w:tmpl w:val="431AA7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82775B"/>
    <w:multiLevelType w:val="multilevel"/>
    <w:tmpl w:val="4D089E1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nsid w:val="19A7532A"/>
    <w:multiLevelType w:val="hybridMultilevel"/>
    <w:tmpl w:val="894CB8DC"/>
    <w:lvl w:ilvl="0" w:tplc="A07C382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941C79"/>
    <w:multiLevelType w:val="hybridMultilevel"/>
    <w:tmpl w:val="3B0CBF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4951F9"/>
    <w:multiLevelType w:val="multilevel"/>
    <w:tmpl w:val="F13C2348"/>
    <w:lvl w:ilvl="0">
      <w:numFmt w:val="decimal"/>
      <w:lvlText w:val="%1)"/>
      <w:lvlJc w:val="left"/>
      <w:pPr>
        <w:ind w:left="360" w:hanging="36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343169C8"/>
    <w:multiLevelType w:val="hybridMultilevel"/>
    <w:tmpl w:val="B6623B8C"/>
    <w:lvl w:ilvl="0" w:tplc="A07C3826">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99C53F7"/>
    <w:multiLevelType w:val="hybridMultilevel"/>
    <w:tmpl w:val="2E0AB5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CA3178"/>
    <w:multiLevelType w:val="hybridMultilevel"/>
    <w:tmpl w:val="E402CF82"/>
    <w:lvl w:ilvl="0" w:tplc="A07C3826">
      <w:start w:val="1"/>
      <w:numFmt w:val="lowerLetter"/>
      <w:lvlText w:val="(%1)"/>
      <w:lvlJc w:val="left"/>
      <w:pPr>
        <w:tabs>
          <w:tab w:val="num" w:pos="720"/>
        </w:tabs>
        <w:ind w:left="720" w:hanging="360"/>
      </w:pPr>
      <w:rPr>
        <w:rFonts w:hint="default"/>
        <w:b/>
      </w:rPr>
    </w:lvl>
    <w:lvl w:ilvl="1" w:tplc="D39E10D4">
      <w:start w:val="1"/>
      <w:numFmt w:val="lowerLetter"/>
      <w:lvlText w:val="(%2)"/>
      <w:lvlJc w:val="left"/>
      <w:pPr>
        <w:tabs>
          <w:tab w:val="num" w:pos="1440"/>
        </w:tabs>
        <w:ind w:left="1440" w:hanging="360"/>
      </w:pPr>
      <w:rPr>
        <w:rFonts w:hint="default"/>
        <w:b/>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1D72164"/>
    <w:multiLevelType w:val="multilevel"/>
    <w:tmpl w:val="8B9AF76A"/>
    <w:lvl w:ilvl="0">
      <w:numFmt w:val="decimal"/>
      <w:lvlText w:val="%1)"/>
      <w:lvlJc w:val="left"/>
      <w:pPr>
        <w:ind w:left="360" w:hanging="360"/>
      </w:pPr>
      <w:rPr>
        <w:rFonts w:hint="default"/>
        <w:b/>
      </w:rPr>
    </w:lvl>
    <w:lvl w:ilvl="1">
      <w:start w:val="1"/>
      <w:numFmt w:val="lowerLetter"/>
      <w:lvlText w:val="%2)"/>
      <w:lvlJc w:val="left"/>
      <w:pPr>
        <w:ind w:left="720" w:hanging="36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42BF6855"/>
    <w:multiLevelType w:val="hybridMultilevel"/>
    <w:tmpl w:val="877E5E9A"/>
    <w:lvl w:ilvl="0" w:tplc="A07C3826">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F67FE1"/>
    <w:multiLevelType w:val="hybridMultilevel"/>
    <w:tmpl w:val="4008BD58"/>
    <w:lvl w:ilvl="0" w:tplc="A07C3826">
      <w:start w:val="1"/>
      <w:numFmt w:val="lowerLetter"/>
      <w:lvlText w:val="(%1)"/>
      <w:lvlJc w:val="left"/>
      <w:pPr>
        <w:ind w:left="770" w:hanging="360"/>
      </w:pPr>
      <w:rPr>
        <w:rFonts w:hint="default"/>
        <w:b/>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4">
    <w:nsid w:val="473619AA"/>
    <w:multiLevelType w:val="multilevel"/>
    <w:tmpl w:val="5A82B612"/>
    <w:lvl w:ilvl="0">
      <w:start w:val="2"/>
      <w:numFmt w:val="decimal"/>
      <w:lvlText w:val="%1)"/>
      <w:lvlJc w:val="left"/>
      <w:pPr>
        <w:ind w:left="360" w:hanging="36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475C63F3"/>
    <w:multiLevelType w:val="multilevel"/>
    <w:tmpl w:val="0E169E40"/>
    <w:lvl w:ilvl="0">
      <w:start w:val="3"/>
      <w:numFmt w:val="decimal"/>
      <w:lvlText w:val="%1)"/>
      <w:lvlJc w:val="left"/>
      <w:pPr>
        <w:ind w:left="360" w:hanging="36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49657950"/>
    <w:multiLevelType w:val="multilevel"/>
    <w:tmpl w:val="8CDA20AA"/>
    <w:lvl w:ilvl="0">
      <w:start w:val="3"/>
      <w:numFmt w:val="decimal"/>
      <w:lvlText w:val="%1)"/>
      <w:lvlJc w:val="left"/>
      <w:pPr>
        <w:ind w:left="360" w:hanging="360"/>
      </w:pPr>
      <w:rPr>
        <w:rFonts w:hint="default"/>
        <w:b/>
      </w:rPr>
    </w:lvl>
    <w:lvl w:ilvl="1">
      <w:start w:val="1"/>
      <w:numFmt w:val="lowerLetter"/>
      <w:lvlText w:val="(%2)"/>
      <w:lvlJc w:val="left"/>
      <w:pPr>
        <w:ind w:left="720" w:hanging="36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52F67D0E"/>
    <w:multiLevelType w:val="hybridMultilevel"/>
    <w:tmpl w:val="A4EEE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D176B9"/>
    <w:multiLevelType w:val="multilevel"/>
    <w:tmpl w:val="22E8A522"/>
    <w:lvl w:ilvl="0">
      <w:start w:val="5"/>
      <w:numFmt w:val="decimal"/>
      <w:lvlText w:val="%1)"/>
      <w:lvlJc w:val="left"/>
      <w:pPr>
        <w:ind w:left="360" w:hanging="360"/>
      </w:pPr>
      <w:rPr>
        <w:rFonts w:hint="default"/>
        <w:b/>
      </w:rPr>
    </w:lvl>
    <w:lvl w:ilvl="1">
      <w:start w:val="1"/>
      <w:numFmt w:val="lowerLetter"/>
      <w:lvlText w:val="(%2)"/>
      <w:lvlJc w:val="left"/>
      <w:pPr>
        <w:ind w:left="720" w:hanging="36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5A302578"/>
    <w:multiLevelType w:val="hybridMultilevel"/>
    <w:tmpl w:val="6B261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2D02C2"/>
    <w:multiLevelType w:val="hybridMultilevel"/>
    <w:tmpl w:val="FD66B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8D70AB"/>
    <w:multiLevelType w:val="hybridMultilevel"/>
    <w:tmpl w:val="1616B790"/>
    <w:lvl w:ilvl="0" w:tplc="A07C3826">
      <w:start w:val="1"/>
      <w:numFmt w:val="lowerLetter"/>
      <w:lvlText w:val="(%1)"/>
      <w:lvlJc w:val="left"/>
      <w:pPr>
        <w:tabs>
          <w:tab w:val="num" w:pos="720"/>
        </w:tabs>
        <w:ind w:left="720" w:hanging="36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4ED24A6"/>
    <w:multiLevelType w:val="hybridMultilevel"/>
    <w:tmpl w:val="5352F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530D4C"/>
    <w:multiLevelType w:val="hybridMultilevel"/>
    <w:tmpl w:val="A600DDE4"/>
    <w:lvl w:ilvl="0" w:tplc="A07C3826">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AC721BD"/>
    <w:multiLevelType w:val="hybridMultilevel"/>
    <w:tmpl w:val="32B22F3C"/>
    <w:lvl w:ilvl="0" w:tplc="A07C3826">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DD66FCE"/>
    <w:multiLevelType w:val="hybridMultilevel"/>
    <w:tmpl w:val="894CB8DC"/>
    <w:lvl w:ilvl="0" w:tplc="A07C382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C57BD5"/>
    <w:multiLevelType w:val="multilevel"/>
    <w:tmpl w:val="DFF2FF2C"/>
    <w:lvl w:ilvl="0">
      <w:start w:val="4"/>
      <w:numFmt w:val="decimal"/>
      <w:lvlText w:val="%1)"/>
      <w:lvlJc w:val="left"/>
      <w:pPr>
        <w:ind w:left="360" w:hanging="36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73E67CF1"/>
    <w:multiLevelType w:val="hybridMultilevel"/>
    <w:tmpl w:val="12188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10"/>
  </w:num>
  <w:num w:numId="12">
    <w:abstractNumId w:val="17"/>
  </w:num>
  <w:num w:numId="13">
    <w:abstractNumId w:val="27"/>
  </w:num>
  <w:num w:numId="14">
    <w:abstractNumId w:val="2"/>
  </w:num>
  <w:num w:numId="15">
    <w:abstractNumId w:val="8"/>
  </w:num>
  <w:num w:numId="16">
    <w:abstractNumId w:val="21"/>
  </w:num>
  <w:num w:numId="17">
    <w:abstractNumId w:val="0"/>
  </w:num>
  <w:num w:numId="18">
    <w:abstractNumId w:val="13"/>
  </w:num>
  <w:num w:numId="19">
    <w:abstractNumId w:val="24"/>
  </w:num>
  <w:num w:numId="20">
    <w:abstractNumId w:val="12"/>
  </w:num>
  <w:num w:numId="21">
    <w:abstractNumId w:val="5"/>
  </w:num>
  <w:num w:numId="22">
    <w:abstractNumId w:val="25"/>
  </w:num>
  <w:num w:numId="23">
    <w:abstractNumId w:val="23"/>
  </w:num>
  <w:num w:numId="24">
    <w:abstractNumId w:val="18"/>
  </w:num>
  <w:num w:numId="25">
    <w:abstractNumId w:val="15"/>
  </w:num>
  <w:num w:numId="26">
    <w:abstractNumId w:val="14"/>
  </w:num>
  <w:num w:numId="27">
    <w:abstractNumId w:val="11"/>
  </w:num>
  <w:num w:numId="28">
    <w:abstractNumId w:val="7"/>
  </w:num>
  <w:num w:numId="29">
    <w:abstractNumId w:val="26"/>
  </w:num>
  <w:num w:numId="30">
    <w:abstractNumId w:val="16"/>
  </w:num>
  <w:num w:numId="31">
    <w:abstractNumId w:val="22"/>
  </w:num>
  <w:num w:numId="32">
    <w:abstractNumId w:val="19"/>
  </w:num>
  <w:num w:numId="33">
    <w:abstractNumId w:val="6"/>
  </w:num>
  <w:num w:numId="34">
    <w:abstractNumId w:val="9"/>
  </w:num>
  <w:num w:numId="35">
    <w:abstractNumId w:val="3"/>
  </w:num>
  <w:num w:numId="36">
    <w:abstractNumId w:val="1"/>
  </w:num>
  <w:num w:numId="37">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activeWritingStyle w:appName="MSWord" w:lang="en-US" w:vendorID="64" w:dllVersion="0" w:nlCheck="1" w:checkStyle="0"/>
  <w:activeWritingStyle w:appName="MSWord" w:lang="en-US" w:vendorID="64" w:dllVersion="131078" w:nlCheck="1" w:checkStyle="1"/>
  <w:activeWritingStyle w:appName="MSWord" w:lang="ko-KR" w:vendorID="64" w:dllVersion="131077" w:nlCheck="1" w:checkStyle="1"/>
  <w:defaultTabStop w:val="720"/>
  <w:characterSpacingControl w:val="doNotCompress"/>
  <w:hdrShapeDefaults>
    <o:shapedefaults v:ext="edit" spidmax="3074"/>
  </w:hdrShapeDefaults>
  <w:footnotePr>
    <w:footnote w:id="0"/>
    <w:footnote w:id="1"/>
  </w:footnotePr>
  <w:endnotePr>
    <w:endnote w:id="0"/>
    <w:endnote w:id="1"/>
  </w:endnotePr>
  <w:compat>
    <w:useFELayout/>
  </w:compat>
  <w:rsids>
    <w:rsidRoot w:val="00FC34F4"/>
    <w:rsid w:val="00010929"/>
    <w:rsid w:val="000305D9"/>
    <w:rsid w:val="00036F2B"/>
    <w:rsid w:val="00042268"/>
    <w:rsid w:val="00052B3F"/>
    <w:rsid w:val="0009476E"/>
    <w:rsid w:val="000C26A0"/>
    <w:rsid w:val="000E233B"/>
    <w:rsid w:val="00152BD1"/>
    <w:rsid w:val="00170CCC"/>
    <w:rsid w:val="00174700"/>
    <w:rsid w:val="00177DE6"/>
    <w:rsid w:val="00192824"/>
    <w:rsid w:val="001A0E61"/>
    <w:rsid w:val="001C7EE2"/>
    <w:rsid w:val="001D7DFF"/>
    <w:rsid w:val="002128DC"/>
    <w:rsid w:val="00216E17"/>
    <w:rsid w:val="002248E8"/>
    <w:rsid w:val="002374A3"/>
    <w:rsid w:val="00277919"/>
    <w:rsid w:val="00286E8E"/>
    <w:rsid w:val="002A209F"/>
    <w:rsid w:val="002D2814"/>
    <w:rsid w:val="002E03A6"/>
    <w:rsid w:val="002F0FE5"/>
    <w:rsid w:val="00302612"/>
    <w:rsid w:val="00311E9B"/>
    <w:rsid w:val="0031301D"/>
    <w:rsid w:val="003239BF"/>
    <w:rsid w:val="003275B9"/>
    <w:rsid w:val="003354FA"/>
    <w:rsid w:val="003355A7"/>
    <w:rsid w:val="0033594A"/>
    <w:rsid w:val="00356149"/>
    <w:rsid w:val="00391F0B"/>
    <w:rsid w:val="003A3236"/>
    <w:rsid w:val="00406382"/>
    <w:rsid w:val="004472F3"/>
    <w:rsid w:val="0047628D"/>
    <w:rsid w:val="004851B7"/>
    <w:rsid w:val="004F2CA1"/>
    <w:rsid w:val="0050152B"/>
    <w:rsid w:val="00512F1A"/>
    <w:rsid w:val="0052382B"/>
    <w:rsid w:val="0052760E"/>
    <w:rsid w:val="00561616"/>
    <w:rsid w:val="005846A6"/>
    <w:rsid w:val="00590BA2"/>
    <w:rsid w:val="005D5507"/>
    <w:rsid w:val="005F4E04"/>
    <w:rsid w:val="00606835"/>
    <w:rsid w:val="00650EBA"/>
    <w:rsid w:val="0068109B"/>
    <w:rsid w:val="00686B74"/>
    <w:rsid w:val="0069427F"/>
    <w:rsid w:val="006E0BC9"/>
    <w:rsid w:val="00715E80"/>
    <w:rsid w:val="00731BC4"/>
    <w:rsid w:val="007737BD"/>
    <w:rsid w:val="007D04D9"/>
    <w:rsid w:val="007D224E"/>
    <w:rsid w:val="007D5998"/>
    <w:rsid w:val="007E308B"/>
    <w:rsid w:val="00831670"/>
    <w:rsid w:val="00851C53"/>
    <w:rsid w:val="008601C4"/>
    <w:rsid w:val="008639F9"/>
    <w:rsid w:val="00873E18"/>
    <w:rsid w:val="008A195A"/>
    <w:rsid w:val="008F6954"/>
    <w:rsid w:val="008F6FFD"/>
    <w:rsid w:val="00925A4D"/>
    <w:rsid w:val="00940658"/>
    <w:rsid w:val="00973908"/>
    <w:rsid w:val="009C4859"/>
    <w:rsid w:val="009D71B7"/>
    <w:rsid w:val="00A53D9B"/>
    <w:rsid w:val="00A56DD4"/>
    <w:rsid w:val="00A80CD7"/>
    <w:rsid w:val="00A85163"/>
    <w:rsid w:val="00AA4237"/>
    <w:rsid w:val="00AA75D3"/>
    <w:rsid w:val="00AB6191"/>
    <w:rsid w:val="00B01F76"/>
    <w:rsid w:val="00B04F64"/>
    <w:rsid w:val="00B10F68"/>
    <w:rsid w:val="00B24283"/>
    <w:rsid w:val="00B30539"/>
    <w:rsid w:val="00C32A12"/>
    <w:rsid w:val="00C366AC"/>
    <w:rsid w:val="00C708CD"/>
    <w:rsid w:val="00C709EC"/>
    <w:rsid w:val="00C93A6E"/>
    <w:rsid w:val="00C97D2B"/>
    <w:rsid w:val="00CA30DB"/>
    <w:rsid w:val="00CE3616"/>
    <w:rsid w:val="00CF1372"/>
    <w:rsid w:val="00CF5E01"/>
    <w:rsid w:val="00CF6228"/>
    <w:rsid w:val="00CF7165"/>
    <w:rsid w:val="00D15081"/>
    <w:rsid w:val="00D16863"/>
    <w:rsid w:val="00D31066"/>
    <w:rsid w:val="00D411DE"/>
    <w:rsid w:val="00D450BE"/>
    <w:rsid w:val="00D932F0"/>
    <w:rsid w:val="00D953F7"/>
    <w:rsid w:val="00DC2DD4"/>
    <w:rsid w:val="00DD4D04"/>
    <w:rsid w:val="00DE7716"/>
    <w:rsid w:val="00E0412C"/>
    <w:rsid w:val="00E21300"/>
    <w:rsid w:val="00E258E5"/>
    <w:rsid w:val="00E34C74"/>
    <w:rsid w:val="00E54F5B"/>
    <w:rsid w:val="00EA2AE3"/>
    <w:rsid w:val="00F32815"/>
    <w:rsid w:val="00F42A81"/>
    <w:rsid w:val="00F835E8"/>
    <w:rsid w:val="00FB064E"/>
    <w:rsid w:val="00FB3AC4"/>
    <w:rsid w:val="00FC34F4"/>
    <w:rsid w:val="00FD6553"/>
    <w:rsid w:val="00FE7D57"/>
    <w:rsid w:val="00FF342A"/>
    <w:rsid w:val="00FF372C"/>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2AE3"/>
  </w:style>
  <w:style w:type="paragraph" w:styleId="1">
    <w:name w:val="heading 1"/>
    <w:basedOn w:val="a"/>
    <w:next w:val="a"/>
    <w:link w:val="1Char"/>
    <w:uiPriority w:val="9"/>
    <w:qFormat/>
    <w:rsid w:val="00EA2AE3"/>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Char"/>
    <w:uiPriority w:val="9"/>
    <w:semiHidden/>
    <w:unhideWhenUsed/>
    <w:qFormat/>
    <w:rsid w:val="00EA2AE3"/>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Char"/>
    <w:uiPriority w:val="9"/>
    <w:semiHidden/>
    <w:unhideWhenUsed/>
    <w:qFormat/>
    <w:rsid w:val="00EA2AE3"/>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Char"/>
    <w:uiPriority w:val="9"/>
    <w:semiHidden/>
    <w:unhideWhenUsed/>
    <w:qFormat/>
    <w:rsid w:val="00EA2AE3"/>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Char"/>
    <w:uiPriority w:val="9"/>
    <w:semiHidden/>
    <w:unhideWhenUsed/>
    <w:qFormat/>
    <w:rsid w:val="00EA2AE3"/>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Char"/>
    <w:uiPriority w:val="9"/>
    <w:semiHidden/>
    <w:unhideWhenUsed/>
    <w:qFormat/>
    <w:rsid w:val="00EA2AE3"/>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Char"/>
    <w:uiPriority w:val="9"/>
    <w:semiHidden/>
    <w:unhideWhenUsed/>
    <w:qFormat/>
    <w:rsid w:val="00EA2AE3"/>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EA2AE3"/>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EA2AE3"/>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A2AE3"/>
    <w:rPr>
      <w:rFonts w:asciiTheme="majorHAnsi" w:eastAsiaTheme="majorEastAsia" w:hAnsiTheme="majorHAnsi" w:cstheme="majorBidi"/>
      <w:b/>
      <w:bCs/>
      <w:smallCaps/>
      <w:color w:val="000000" w:themeColor="text1"/>
      <w:sz w:val="36"/>
      <w:szCs w:val="36"/>
    </w:rPr>
  </w:style>
  <w:style w:type="character" w:customStyle="1" w:styleId="2Char">
    <w:name w:val="제목 2 Char"/>
    <w:basedOn w:val="a0"/>
    <w:link w:val="2"/>
    <w:uiPriority w:val="9"/>
    <w:semiHidden/>
    <w:rsid w:val="00EA2AE3"/>
    <w:rPr>
      <w:rFonts w:asciiTheme="majorHAnsi" w:eastAsiaTheme="majorEastAsia" w:hAnsiTheme="majorHAnsi" w:cstheme="majorBidi"/>
      <w:b/>
      <w:bCs/>
      <w:smallCaps/>
      <w:color w:val="000000" w:themeColor="text1"/>
      <w:sz w:val="28"/>
      <w:szCs w:val="28"/>
    </w:rPr>
  </w:style>
  <w:style w:type="character" w:customStyle="1" w:styleId="3Char">
    <w:name w:val="제목 3 Char"/>
    <w:basedOn w:val="a0"/>
    <w:link w:val="3"/>
    <w:uiPriority w:val="9"/>
    <w:semiHidden/>
    <w:rsid w:val="00EA2AE3"/>
    <w:rPr>
      <w:rFonts w:asciiTheme="majorHAnsi" w:eastAsiaTheme="majorEastAsia" w:hAnsiTheme="majorHAnsi" w:cstheme="majorBidi"/>
      <w:b/>
      <w:bCs/>
      <w:color w:val="000000" w:themeColor="text1"/>
    </w:rPr>
  </w:style>
  <w:style w:type="character" w:customStyle="1" w:styleId="4Char">
    <w:name w:val="제목 4 Char"/>
    <w:basedOn w:val="a0"/>
    <w:link w:val="4"/>
    <w:uiPriority w:val="9"/>
    <w:semiHidden/>
    <w:rsid w:val="00EA2AE3"/>
    <w:rPr>
      <w:rFonts w:asciiTheme="majorHAnsi" w:eastAsiaTheme="majorEastAsia" w:hAnsiTheme="majorHAnsi" w:cstheme="majorBidi"/>
      <w:b/>
      <w:bCs/>
      <w:i/>
      <w:iCs/>
      <w:color w:val="000000" w:themeColor="text1"/>
    </w:rPr>
  </w:style>
  <w:style w:type="character" w:customStyle="1" w:styleId="5Char">
    <w:name w:val="제목 5 Char"/>
    <w:basedOn w:val="a0"/>
    <w:link w:val="5"/>
    <w:uiPriority w:val="9"/>
    <w:semiHidden/>
    <w:rsid w:val="00EA2AE3"/>
    <w:rPr>
      <w:rFonts w:asciiTheme="majorHAnsi" w:eastAsiaTheme="majorEastAsia" w:hAnsiTheme="majorHAnsi" w:cstheme="majorBidi"/>
      <w:color w:val="323E4F" w:themeColor="text2" w:themeShade="BF"/>
    </w:rPr>
  </w:style>
  <w:style w:type="character" w:customStyle="1" w:styleId="6Char">
    <w:name w:val="제목 6 Char"/>
    <w:basedOn w:val="a0"/>
    <w:link w:val="6"/>
    <w:uiPriority w:val="9"/>
    <w:semiHidden/>
    <w:rsid w:val="00EA2AE3"/>
    <w:rPr>
      <w:rFonts w:asciiTheme="majorHAnsi" w:eastAsiaTheme="majorEastAsia" w:hAnsiTheme="majorHAnsi" w:cstheme="majorBidi"/>
      <w:i/>
      <w:iCs/>
      <w:color w:val="323E4F" w:themeColor="text2" w:themeShade="BF"/>
    </w:rPr>
  </w:style>
  <w:style w:type="character" w:customStyle="1" w:styleId="7Char">
    <w:name w:val="제목 7 Char"/>
    <w:basedOn w:val="a0"/>
    <w:link w:val="7"/>
    <w:uiPriority w:val="9"/>
    <w:semiHidden/>
    <w:rsid w:val="00EA2AE3"/>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EA2AE3"/>
    <w:rPr>
      <w:rFonts w:asciiTheme="majorHAnsi" w:eastAsiaTheme="majorEastAsia" w:hAnsiTheme="majorHAnsi" w:cstheme="majorBidi"/>
      <w:color w:val="404040" w:themeColor="text1" w:themeTint="BF"/>
      <w:sz w:val="20"/>
      <w:szCs w:val="20"/>
    </w:rPr>
  </w:style>
  <w:style w:type="character" w:customStyle="1" w:styleId="9Char">
    <w:name w:val="제목 9 Char"/>
    <w:basedOn w:val="a0"/>
    <w:link w:val="9"/>
    <w:uiPriority w:val="9"/>
    <w:semiHidden/>
    <w:rsid w:val="00EA2AE3"/>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EA2AE3"/>
    <w:pPr>
      <w:spacing w:after="200" w:line="240" w:lineRule="auto"/>
    </w:pPr>
    <w:rPr>
      <w:i/>
      <w:iCs/>
      <w:color w:val="44546A" w:themeColor="text2"/>
      <w:sz w:val="18"/>
      <w:szCs w:val="18"/>
    </w:rPr>
  </w:style>
  <w:style w:type="paragraph" w:styleId="a4">
    <w:name w:val="Title"/>
    <w:basedOn w:val="a"/>
    <w:next w:val="a"/>
    <w:link w:val="Char"/>
    <w:uiPriority w:val="10"/>
    <w:qFormat/>
    <w:rsid w:val="00EA2AE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Char">
    <w:name w:val="제목 Char"/>
    <w:basedOn w:val="a0"/>
    <w:link w:val="a4"/>
    <w:uiPriority w:val="10"/>
    <w:rsid w:val="00EA2AE3"/>
    <w:rPr>
      <w:rFonts w:asciiTheme="majorHAnsi" w:eastAsiaTheme="majorEastAsia" w:hAnsiTheme="majorHAnsi" w:cstheme="majorBidi"/>
      <w:color w:val="000000" w:themeColor="text1"/>
      <w:sz w:val="56"/>
      <w:szCs w:val="56"/>
    </w:rPr>
  </w:style>
  <w:style w:type="paragraph" w:styleId="a5">
    <w:name w:val="Subtitle"/>
    <w:basedOn w:val="a"/>
    <w:next w:val="a"/>
    <w:link w:val="Char0"/>
    <w:uiPriority w:val="11"/>
    <w:qFormat/>
    <w:rsid w:val="00EA2AE3"/>
    <w:pPr>
      <w:numPr>
        <w:ilvl w:val="1"/>
      </w:numPr>
    </w:pPr>
    <w:rPr>
      <w:color w:val="5A5A5A" w:themeColor="text1" w:themeTint="A5"/>
      <w:spacing w:val="10"/>
    </w:rPr>
  </w:style>
  <w:style w:type="character" w:customStyle="1" w:styleId="Char0">
    <w:name w:val="부제 Char"/>
    <w:basedOn w:val="a0"/>
    <w:link w:val="a5"/>
    <w:uiPriority w:val="11"/>
    <w:rsid w:val="00EA2AE3"/>
    <w:rPr>
      <w:color w:val="5A5A5A" w:themeColor="text1" w:themeTint="A5"/>
      <w:spacing w:val="10"/>
    </w:rPr>
  </w:style>
  <w:style w:type="character" w:styleId="a6">
    <w:name w:val="Strong"/>
    <w:basedOn w:val="a0"/>
    <w:uiPriority w:val="22"/>
    <w:qFormat/>
    <w:rsid w:val="00EA2AE3"/>
    <w:rPr>
      <w:b/>
      <w:bCs/>
      <w:color w:val="000000" w:themeColor="text1"/>
    </w:rPr>
  </w:style>
  <w:style w:type="character" w:styleId="a7">
    <w:name w:val="Emphasis"/>
    <w:basedOn w:val="a0"/>
    <w:uiPriority w:val="20"/>
    <w:qFormat/>
    <w:rsid w:val="00EA2AE3"/>
    <w:rPr>
      <w:i/>
      <w:iCs/>
      <w:color w:val="auto"/>
    </w:rPr>
  </w:style>
  <w:style w:type="paragraph" w:styleId="a8">
    <w:name w:val="No Spacing"/>
    <w:uiPriority w:val="1"/>
    <w:qFormat/>
    <w:rsid w:val="00EA2AE3"/>
    <w:pPr>
      <w:spacing w:after="0" w:line="240" w:lineRule="auto"/>
    </w:pPr>
  </w:style>
  <w:style w:type="paragraph" w:styleId="a9">
    <w:name w:val="Quote"/>
    <w:basedOn w:val="a"/>
    <w:next w:val="a"/>
    <w:link w:val="Char1"/>
    <w:uiPriority w:val="29"/>
    <w:qFormat/>
    <w:rsid w:val="00EA2AE3"/>
    <w:pPr>
      <w:spacing w:before="160"/>
      <w:ind w:left="720" w:right="720"/>
    </w:pPr>
    <w:rPr>
      <w:i/>
      <w:iCs/>
      <w:color w:val="000000" w:themeColor="text1"/>
    </w:rPr>
  </w:style>
  <w:style w:type="character" w:customStyle="1" w:styleId="Char1">
    <w:name w:val="인용 Char"/>
    <w:basedOn w:val="a0"/>
    <w:link w:val="a9"/>
    <w:uiPriority w:val="29"/>
    <w:rsid w:val="00EA2AE3"/>
    <w:rPr>
      <w:i/>
      <w:iCs/>
      <w:color w:val="000000" w:themeColor="text1"/>
    </w:rPr>
  </w:style>
  <w:style w:type="paragraph" w:styleId="aa">
    <w:name w:val="Intense Quote"/>
    <w:basedOn w:val="a"/>
    <w:next w:val="a"/>
    <w:link w:val="Char2"/>
    <w:uiPriority w:val="30"/>
    <w:qFormat/>
    <w:rsid w:val="00EA2AE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har2">
    <w:name w:val="강한 인용 Char"/>
    <w:basedOn w:val="a0"/>
    <w:link w:val="aa"/>
    <w:uiPriority w:val="30"/>
    <w:rsid w:val="00EA2AE3"/>
    <w:rPr>
      <w:color w:val="000000" w:themeColor="text1"/>
      <w:shd w:val="clear" w:color="auto" w:fill="F2F2F2" w:themeFill="background1" w:themeFillShade="F2"/>
    </w:rPr>
  </w:style>
  <w:style w:type="character" w:styleId="ab">
    <w:name w:val="Subtle Emphasis"/>
    <w:basedOn w:val="a0"/>
    <w:uiPriority w:val="19"/>
    <w:qFormat/>
    <w:rsid w:val="00EA2AE3"/>
    <w:rPr>
      <w:i/>
      <w:iCs/>
      <w:color w:val="404040" w:themeColor="text1" w:themeTint="BF"/>
    </w:rPr>
  </w:style>
  <w:style w:type="character" w:styleId="ac">
    <w:name w:val="Intense Emphasis"/>
    <w:basedOn w:val="a0"/>
    <w:uiPriority w:val="21"/>
    <w:qFormat/>
    <w:rsid w:val="00EA2AE3"/>
    <w:rPr>
      <w:b/>
      <w:bCs/>
      <w:i/>
      <w:iCs/>
      <w:caps/>
    </w:rPr>
  </w:style>
  <w:style w:type="character" w:styleId="ad">
    <w:name w:val="Subtle Reference"/>
    <w:basedOn w:val="a0"/>
    <w:uiPriority w:val="31"/>
    <w:qFormat/>
    <w:rsid w:val="00EA2AE3"/>
    <w:rPr>
      <w:smallCaps/>
      <w:color w:val="404040" w:themeColor="text1" w:themeTint="BF"/>
      <w:u w:val="single" w:color="7F7F7F" w:themeColor="text1" w:themeTint="80"/>
    </w:rPr>
  </w:style>
  <w:style w:type="character" w:styleId="ae">
    <w:name w:val="Intense Reference"/>
    <w:basedOn w:val="a0"/>
    <w:uiPriority w:val="32"/>
    <w:qFormat/>
    <w:rsid w:val="00EA2AE3"/>
    <w:rPr>
      <w:b/>
      <w:bCs/>
      <w:smallCaps/>
      <w:u w:val="single"/>
    </w:rPr>
  </w:style>
  <w:style w:type="character" w:styleId="af">
    <w:name w:val="Book Title"/>
    <w:basedOn w:val="a0"/>
    <w:uiPriority w:val="33"/>
    <w:qFormat/>
    <w:rsid w:val="00EA2AE3"/>
    <w:rPr>
      <w:b w:val="0"/>
      <w:bCs w:val="0"/>
      <w:smallCaps/>
      <w:spacing w:val="5"/>
    </w:rPr>
  </w:style>
  <w:style w:type="paragraph" w:styleId="TOC">
    <w:name w:val="TOC Heading"/>
    <w:basedOn w:val="1"/>
    <w:next w:val="a"/>
    <w:uiPriority w:val="39"/>
    <w:semiHidden/>
    <w:unhideWhenUsed/>
    <w:qFormat/>
    <w:rsid w:val="00EA2AE3"/>
    <w:pPr>
      <w:outlineLvl w:val="9"/>
    </w:pPr>
  </w:style>
  <w:style w:type="paragraph" w:styleId="af0">
    <w:name w:val="Normal (Web)"/>
    <w:basedOn w:val="a"/>
    <w:rsid w:val="00EA2AE3"/>
    <w:pPr>
      <w:spacing w:before="100" w:beforeAutospacing="1" w:after="100" w:afterAutospacing="1" w:line="240" w:lineRule="auto"/>
    </w:pPr>
    <w:rPr>
      <w:rFonts w:ascii="Times New Roman" w:eastAsia="Malgun Gothic" w:hAnsi="Times New Roman" w:cs="Times New Roman"/>
      <w:sz w:val="24"/>
      <w:szCs w:val="24"/>
    </w:rPr>
  </w:style>
  <w:style w:type="paragraph" w:styleId="af1">
    <w:name w:val="List Paragraph"/>
    <w:basedOn w:val="a"/>
    <w:uiPriority w:val="34"/>
    <w:qFormat/>
    <w:rsid w:val="00EA2AE3"/>
    <w:pPr>
      <w:ind w:left="720"/>
      <w:contextualSpacing/>
    </w:pPr>
  </w:style>
  <w:style w:type="table" w:styleId="af2">
    <w:name w:val="Table Grid"/>
    <w:basedOn w:val="a1"/>
    <w:uiPriority w:val="39"/>
    <w:rsid w:val="00AA75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header"/>
    <w:basedOn w:val="a"/>
    <w:link w:val="Char3"/>
    <w:uiPriority w:val="99"/>
    <w:semiHidden/>
    <w:unhideWhenUsed/>
    <w:rsid w:val="00940658"/>
    <w:pPr>
      <w:tabs>
        <w:tab w:val="center" w:pos="4513"/>
        <w:tab w:val="right" w:pos="9026"/>
      </w:tabs>
      <w:snapToGrid w:val="0"/>
    </w:pPr>
  </w:style>
  <w:style w:type="character" w:customStyle="1" w:styleId="Char3">
    <w:name w:val="머리글 Char"/>
    <w:basedOn w:val="a0"/>
    <w:link w:val="af3"/>
    <w:uiPriority w:val="99"/>
    <w:semiHidden/>
    <w:rsid w:val="00940658"/>
  </w:style>
  <w:style w:type="paragraph" w:styleId="af4">
    <w:name w:val="footer"/>
    <w:basedOn w:val="a"/>
    <w:link w:val="Char4"/>
    <w:uiPriority w:val="99"/>
    <w:unhideWhenUsed/>
    <w:rsid w:val="00940658"/>
    <w:pPr>
      <w:tabs>
        <w:tab w:val="center" w:pos="4513"/>
        <w:tab w:val="right" w:pos="9026"/>
      </w:tabs>
      <w:snapToGrid w:val="0"/>
    </w:pPr>
  </w:style>
  <w:style w:type="character" w:customStyle="1" w:styleId="Char4">
    <w:name w:val="바닥글 Char"/>
    <w:basedOn w:val="a0"/>
    <w:link w:val="af4"/>
    <w:uiPriority w:val="99"/>
    <w:rsid w:val="00940658"/>
  </w:style>
  <w:style w:type="paragraph" w:styleId="af5">
    <w:name w:val="Balloon Text"/>
    <w:basedOn w:val="a"/>
    <w:link w:val="Char5"/>
    <w:uiPriority w:val="99"/>
    <w:semiHidden/>
    <w:unhideWhenUsed/>
    <w:rsid w:val="00216E17"/>
    <w:pPr>
      <w:spacing w:after="0" w:line="240" w:lineRule="auto"/>
    </w:pPr>
    <w:rPr>
      <w:rFonts w:asciiTheme="majorHAnsi" w:eastAsiaTheme="majorEastAsia" w:hAnsiTheme="majorHAnsi" w:cstheme="majorBidi"/>
      <w:sz w:val="16"/>
      <w:szCs w:val="16"/>
    </w:rPr>
  </w:style>
  <w:style w:type="character" w:customStyle="1" w:styleId="Char5">
    <w:name w:val="풍선 도움말 텍스트 Char"/>
    <w:basedOn w:val="a0"/>
    <w:link w:val="af5"/>
    <w:uiPriority w:val="99"/>
    <w:semiHidden/>
    <w:rsid w:val="00216E17"/>
    <w:rPr>
      <w:rFonts w:asciiTheme="majorHAnsi" w:eastAsiaTheme="majorEastAsia" w:hAnsiTheme="majorHAnsi" w:cstheme="majorBidi"/>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4</Pages>
  <Words>1114</Words>
  <Characters>6352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Avey, Joseph R [E CPE]</dc:creator>
  <cp:keywords/>
  <dc:description/>
  <cp:lastModifiedBy>Dan</cp:lastModifiedBy>
  <cp:revision>24</cp:revision>
  <cp:lastPrinted>2017-03-27T22:18:00Z</cp:lastPrinted>
  <dcterms:created xsi:type="dcterms:W3CDTF">2017-03-24T22:26:00Z</dcterms:created>
  <dcterms:modified xsi:type="dcterms:W3CDTF">2017-10-26T17:47:00Z</dcterms:modified>
</cp:coreProperties>
</file>