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386C52" w14:textId="3633C2E7" w:rsidR="004E56B3" w:rsidRPr="00887565" w:rsidRDefault="004E56B3" w:rsidP="004E56B3">
      <w:pPr>
        <w:tabs>
          <w:tab w:val="left" w:pos="7740"/>
        </w:tabs>
        <w:jc w:val="center"/>
        <w:rPr>
          <w:rFonts w:asciiTheme="minorHAnsi" w:hAnsiTheme="minorHAnsi"/>
          <w:b/>
          <w:sz w:val="22"/>
          <w:szCs w:val="22"/>
        </w:rPr>
      </w:pPr>
      <w:r>
        <w:rPr>
          <w:rFonts w:asciiTheme="minorHAnsi" w:hAnsiTheme="minorHAnsi"/>
          <w:b/>
          <w:sz w:val="22"/>
          <w:szCs w:val="22"/>
        </w:rPr>
        <w:t>ACEPTACIÓN DE NOMBRAMIENTO</w:t>
      </w:r>
    </w:p>
    <w:p w14:paraId="7CA05A4E" w14:textId="77777777" w:rsidR="004E56B3" w:rsidRPr="00887565" w:rsidRDefault="004E56B3" w:rsidP="004E56B3">
      <w:pPr>
        <w:tabs>
          <w:tab w:val="left" w:pos="7740"/>
        </w:tabs>
        <w:jc w:val="both"/>
        <w:rPr>
          <w:rFonts w:asciiTheme="minorHAnsi" w:hAnsiTheme="minorHAnsi"/>
          <w:sz w:val="22"/>
          <w:szCs w:val="22"/>
        </w:rPr>
      </w:pPr>
    </w:p>
    <w:p w14:paraId="06E670E1" w14:textId="2932D5E4" w:rsidR="004E56B3" w:rsidRDefault="004E56B3" w:rsidP="004E56B3">
      <w:pPr>
        <w:tabs>
          <w:tab w:val="left" w:pos="7740"/>
        </w:tabs>
        <w:jc w:val="both"/>
        <w:rPr>
          <w:rFonts w:asciiTheme="minorHAnsi" w:hAnsiTheme="minorHAnsi"/>
          <w:sz w:val="22"/>
          <w:szCs w:val="22"/>
        </w:rPr>
      </w:pPr>
      <w:r>
        <w:rPr>
          <w:rFonts w:asciiTheme="minorHAnsi" w:hAnsiTheme="minorHAnsi"/>
          <w:sz w:val="22"/>
          <w:szCs w:val="22"/>
        </w:rPr>
        <w:t xml:space="preserve">Yo </w:t>
      </w:r>
      <w:r>
        <w:rPr>
          <w:rFonts w:asciiTheme="minorHAnsi" w:hAnsiTheme="minorHAnsi"/>
          <w:color w:val="808080" w:themeColor="background1" w:themeShade="80"/>
          <w:sz w:val="22"/>
          <w:szCs w:val="22"/>
        </w:rPr>
        <w:t>{nombre_completo}</w:t>
      </w:r>
      <w:r>
        <w:rPr>
          <w:rFonts w:asciiTheme="minorHAnsi" w:hAnsiTheme="minorHAnsi"/>
          <w:sz w:val="22"/>
          <w:szCs w:val="22"/>
        </w:rPr>
        <w:t xml:space="preserve">, identificado(a) con </w:t>
      </w:r>
      <w:r>
        <w:rPr>
          <w:rFonts w:asciiTheme="minorHAnsi" w:hAnsiTheme="minorHAnsi"/>
          <w:color w:val="808080" w:themeColor="background1" w:themeShade="80"/>
          <w:sz w:val="22"/>
          <w:szCs w:val="22"/>
        </w:rPr>
        <w:t xml:space="preserve">{tipo_identificacion} </w:t>
      </w:r>
      <w:r>
        <w:rPr>
          <w:rFonts w:asciiTheme="minorHAnsi" w:hAnsiTheme="minorHAnsi"/>
          <w:sz w:val="22"/>
          <w:szCs w:val="22"/>
        </w:rPr>
        <w:t xml:space="preserve">número. </w:t>
      </w:r>
      <w:r>
        <w:rPr>
          <w:rFonts w:asciiTheme="minorHAnsi" w:hAnsiTheme="minorHAnsi"/>
          <w:color w:val="808080" w:themeColor="background1" w:themeShade="80"/>
          <w:sz w:val="22"/>
          <w:szCs w:val="22"/>
        </w:rPr>
        <w:t xml:space="preserve">{numero_identificacion} </w:t>
      </w:r>
      <w:r>
        <w:rPr>
          <w:rFonts w:asciiTheme="minorHAnsi" w:hAnsiTheme="minorHAnsi"/>
          <w:sz w:val="22"/>
          <w:szCs w:val="22"/>
        </w:rPr>
        <w:t xml:space="preserve">expedida en </w:t>
      </w:r>
      <w:r>
        <w:rPr>
          <w:rFonts w:asciiTheme="minorHAnsi" w:hAnsiTheme="minorHAnsi"/>
          <w:color w:val="808080" w:themeColor="background1" w:themeShade="80"/>
          <w:sz w:val="22"/>
          <w:szCs w:val="22"/>
        </w:rPr>
        <w:t>{ciudad_expedicion}</w:t>
      </w:r>
      <w:r>
        <w:rPr>
          <w:rFonts w:asciiTheme="minorHAnsi" w:hAnsiTheme="minorHAnsi"/>
          <w:sz w:val="22"/>
          <w:szCs w:val="22"/>
        </w:rPr>
        <w:t>, obrando de manera libre y espontánea, por medio de este escrito manifiesto mi voluntad de aceptar el nombramiento en (marque con X):</w:t>
      </w:r>
    </w:p>
    <w:p w14:paraId="3A44A091" w14:textId="77777777" w:rsidR="004E56B3" w:rsidRPr="00887565" w:rsidRDefault="004E56B3" w:rsidP="004E56B3">
      <w:pPr>
        <w:tabs>
          <w:tab w:val="left" w:pos="7740"/>
        </w:tabs>
        <w:jc w:val="both"/>
        <w:rPr>
          <w:rFonts w:asciiTheme="minorHAnsi" w:hAnsi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84"/>
      </w:tblGrid>
      <w:tr w:rsidR="004E56B3" w:rsidRPr="00887565" w14:paraId="5B593CC3" w14:textId="77777777" w:rsidTr="004E56B3">
        <w:tc>
          <w:tcPr>
            <w:tcW w:w="3539" w:type="dxa"/>
            <w:tcBorders>
              <w:right w:val="single" w:sz="4" w:space="0" w:color="auto"/>
            </w:tcBorders>
          </w:tcPr>
          <w:p w14:paraId="683E5336" w14:textId="144B8636"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Periodo de prueba</w:t>
            </w:r>
          </w:p>
        </w:tc>
        <w:tc>
          <w:tcPr>
            <w:tcW w:w="284" w:type="dxa"/>
            <w:tcBorders>
              <w:top w:val="single" w:sz="4" w:space="0" w:color="auto"/>
              <w:left w:val="single" w:sz="4" w:space="0" w:color="auto"/>
              <w:bottom w:val="single" w:sz="4" w:space="0" w:color="auto"/>
              <w:right w:val="single" w:sz="4" w:space="0" w:color="auto"/>
            </w:tcBorders>
          </w:tcPr>
          <w:p w14:paraId="3A0B3767"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{x_periodo_prueba}</w:t>
            </w:r>
          </w:p>
        </w:tc>
      </w:tr>
      <w:tr w:rsidR="004E56B3" w:rsidRPr="00887565" w14:paraId="6CD5CC9C" w14:textId="77777777" w:rsidTr="004E56B3">
        <w:tc>
          <w:tcPr>
            <w:tcW w:w="3539" w:type="dxa"/>
            <w:tcBorders>
              <w:right w:val="single" w:sz="4" w:space="0" w:color="auto"/>
            </w:tcBorders>
          </w:tcPr>
          <w:p w14:paraId="097CF696" w14:textId="363365C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Libre nombramiento y remoción</w:t>
            </w:r>
          </w:p>
        </w:tc>
        <w:tc>
          <w:tcPr>
            <w:tcW w:w="284" w:type="dxa"/>
            <w:tcBorders>
              <w:top w:val="single" w:sz="4" w:space="0" w:color="auto"/>
              <w:left w:val="single" w:sz="4" w:space="0" w:color="auto"/>
              <w:bottom w:val="single" w:sz="4" w:space="0" w:color="auto"/>
              <w:right w:val="single" w:sz="4" w:space="0" w:color="auto"/>
            </w:tcBorders>
          </w:tcPr>
          <w:p w14:paraId="1A0C81A1"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{x_lnr}</w:t>
            </w:r>
          </w:p>
        </w:tc>
      </w:tr>
      <w:tr w:rsidR="004E56B3" w:rsidRPr="00887565" w14:paraId="1932231E" w14:textId="77777777" w:rsidTr="004E56B3">
        <w:tc>
          <w:tcPr>
            <w:tcW w:w="3539" w:type="dxa"/>
            <w:tcBorders>
              <w:right w:val="single" w:sz="4" w:space="0" w:color="auto"/>
            </w:tcBorders>
          </w:tcPr>
          <w:p w14:paraId="611775AE" w14:textId="6CD44B7C"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Provisionalidad</w:t>
            </w:r>
          </w:p>
        </w:tc>
        <w:tc>
          <w:tcPr>
            <w:tcW w:w="284" w:type="dxa"/>
            <w:tcBorders>
              <w:top w:val="single" w:sz="4" w:space="0" w:color="auto"/>
              <w:left w:val="single" w:sz="4" w:space="0" w:color="auto"/>
              <w:bottom w:val="single" w:sz="4" w:space="0" w:color="auto"/>
              <w:right w:val="single" w:sz="4" w:space="0" w:color="auto"/>
            </w:tcBorders>
          </w:tcPr>
          <w:p w14:paraId="5C0A7B89"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{x_provisionalidad}</w:t>
            </w:r>
          </w:p>
        </w:tc>
      </w:tr>
      <w:tr w:rsidR="004E56B3" w:rsidRPr="00887565" w14:paraId="2056D0BC" w14:textId="77777777" w:rsidTr="004E56B3">
        <w:tc>
          <w:tcPr>
            <w:tcW w:w="3539" w:type="dxa"/>
            <w:tcBorders>
              <w:right w:val="single" w:sz="4" w:space="0" w:color="auto"/>
            </w:tcBorders>
          </w:tcPr>
          <w:p w14:paraId="337A0267" w14:textId="2760C172"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Encargo</w:t>
            </w:r>
          </w:p>
        </w:tc>
        <w:tc>
          <w:tcPr>
            <w:tcW w:w="284" w:type="dxa"/>
            <w:tcBorders>
              <w:top w:val="single" w:sz="4" w:space="0" w:color="auto"/>
              <w:left w:val="single" w:sz="4" w:space="0" w:color="auto"/>
              <w:bottom w:val="single" w:sz="4" w:space="0" w:color="auto"/>
              <w:right w:val="single" w:sz="4" w:space="0" w:color="auto"/>
            </w:tcBorders>
          </w:tcPr>
          <w:p w14:paraId="6ABAEE5A"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{x_encargo}</w:t>
            </w:r>
          </w:p>
        </w:tc>
      </w:tr>
      <w:tr w:rsidR="004E56B3" w:rsidRPr="00887565" w14:paraId="0146CDA3" w14:textId="77777777" w:rsidTr="004E56B3">
        <w:tc>
          <w:tcPr>
            <w:tcW w:w="3539" w:type="dxa"/>
            <w:tcBorders>
              <w:right w:val="single" w:sz="4" w:space="0" w:color="auto"/>
            </w:tcBorders>
          </w:tcPr>
          <w:p w14:paraId="3D926E33" w14:textId="45E9ED62"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Supernumerario</w:t>
            </w:r>
          </w:p>
        </w:tc>
        <w:tc>
          <w:tcPr>
            <w:tcW w:w="284" w:type="dxa"/>
            <w:tcBorders>
              <w:top w:val="single" w:sz="4" w:space="0" w:color="auto"/>
              <w:left w:val="single" w:sz="4" w:space="0" w:color="auto"/>
              <w:bottom w:val="single" w:sz="4" w:space="0" w:color="auto"/>
              <w:right w:val="single" w:sz="4" w:space="0" w:color="auto"/>
            </w:tcBorders>
          </w:tcPr>
          <w:p w14:paraId="359A7351"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{x_supernumerario}</w:t>
            </w:r>
          </w:p>
        </w:tc>
      </w:tr>
    </w:tbl>
    <w:p w14:paraId="7C352A58" w14:textId="77777777" w:rsidR="004E56B3" w:rsidRPr="00887565" w:rsidRDefault="004E56B3" w:rsidP="004E56B3">
      <w:pPr>
        <w:tabs>
          <w:tab w:val="left" w:pos="7740"/>
        </w:tabs>
        <w:jc w:val="both"/>
        <w:rPr>
          <w:rFonts w:asciiTheme="minorHAnsi" w:hAnsiTheme="minorHAnsi"/>
          <w:sz w:val="22"/>
          <w:szCs w:val="22"/>
        </w:rPr>
      </w:pPr>
    </w:p>
    <w:p w14:paraId="1EA676E5" w14:textId="1D30424F"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 xml:space="preserve">Para desempeñar las funciones en el empleo denominado </w:t>
      </w:r>
      <w:r>
        <w:rPr>
          <w:rFonts w:asciiTheme="minorHAnsi" w:hAnsiTheme="minorHAnsi"/>
          <w:color w:val="808080" w:themeColor="background1" w:themeShade="80"/>
          <w:sz w:val="22"/>
          <w:szCs w:val="22"/>
        </w:rPr>
        <w:t xml:space="preserve">{cargo}, </w:t>
      </w:r>
      <w:r>
        <w:rPr>
          <w:rFonts w:asciiTheme="minorHAnsi" w:hAnsiTheme="minorHAnsi"/>
          <w:sz w:val="22"/>
          <w:szCs w:val="22"/>
        </w:rPr>
        <w:t xml:space="preserve">con código y grado </w:t>
      </w:r>
      <w:r>
        <w:rPr>
          <w:rFonts w:asciiTheme="minorHAnsi" w:hAnsiTheme="minorHAnsi"/>
          <w:color w:val="808080" w:themeColor="background1" w:themeShade="80"/>
          <w:sz w:val="22"/>
          <w:szCs w:val="22"/>
        </w:rPr>
        <w:t xml:space="preserve">{codigo_grado}, </w:t>
      </w:r>
      <w:r>
        <w:rPr>
          <w:rFonts w:asciiTheme="minorHAnsi" w:hAnsiTheme="minorHAnsi"/>
          <w:sz w:val="22"/>
          <w:szCs w:val="22"/>
        </w:rPr>
        <w:t xml:space="preserve">adscrito a </w:t>
      </w:r>
      <w:r>
        <w:rPr>
          <w:rFonts w:asciiTheme="minorHAnsi" w:hAnsiTheme="minorHAnsi"/>
          <w:color w:val="808080" w:themeColor="background1" w:themeShade="80"/>
          <w:sz w:val="22"/>
          <w:szCs w:val="22"/>
        </w:rPr>
        <w:t xml:space="preserve">{dependencia} </w:t>
      </w:r>
      <w:r>
        <w:rPr>
          <w:rFonts w:asciiTheme="minorHAnsi" w:hAnsiTheme="minorHAnsi"/>
          <w:sz w:val="22"/>
          <w:szCs w:val="22"/>
        </w:rPr>
        <w:t xml:space="preserve">de la Sede </w:t>
      </w:r>
      <w:r>
        <w:rPr>
          <w:rFonts w:asciiTheme="minorHAnsi" w:hAnsiTheme="minorHAnsi"/>
          <w:color w:val="808080" w:themeColor="background1" w:themeShade="80"/>
          <w:sz w:val="22"/>
          <w:szCs w:val="22"/>
        </w:rPr>
        <w:t xml:space="preserve">{sede}. </w:t>
      </w:r>
      <w:r>
        <w:rPr>
          <w:rFonts w:asciiTheme="minorHAnsi" w:hAnsiTheme="minorHAnsi"/>
          <w:sz w:val="22"/>
          <w:szCs w:val="22"/>
        </w:rPr>
        <w:t xml:space="preserve">Nombramiento que se me hizo mediante Resolución No. </w:t>
      </w:r>
      <w:r>
        <w:rPr>
          <w:rFonts w:asciiTheme="minorHAnsi" w:hAnsiTheme="minorHAnsi"/>
          <w:color w:val="808080" w:themeColor="background1" w:themeShade="80"/>
          <w:sz w:val="22"/>
          <w:szCs w:val="22"/>
        </w:rPr>
        <w:t xml:space="preserve">{numero_resolucion} </w:t>
      </w:r>
      <w:r>
        <w:rPr>
          <w:rFonts w:asciiTheme="minorHAnsi" w:hAnsiTheme="minorHAnsi"/>
          <w:sz w:val="22"/>
          <w:szCs w:val="22"/>
        </w:rPr>
        <w:t xml:space="preserve">del </w:t>
      </w:r>
      <w:r>
        <w:rPr>
          <w:rFonts w:asciiTheme="minorHAnsi" w:hAnsiTheme="minorHAnsi"/>
          <w:color w:val="808080" w:themeColor="background1" w:themeShade="80"/>
          <w:sz w:val="22"/>
          <w:szCs w:val="22"/>
        </w:rPr>
        <w:t xml:space="preserve">{dia_resolucion} </w:t>
      </w:r>
      <w:r>
        <w:rPr>
          <w:rFonts w:asciiTheme="minorHAnsi" w:hAnsiTheme="minorHAnsi"/>
          <w:sz w:val="22"/>
          <w:szCs w:val="22"/>
        </w:rPr>
        <w:t>de</w:t>
      </w:r>
      <w:r>
        <w:rPr>
          <w:rFonts w:asciiTheme="minorHAnsi" w:hAnsiTheme="minorHAnsi"/>
          <w:color w:val="808080" w:themeColor="background1" w:themeShade="80"/>
          <w:sz w:val="22"/>
          <w:szCs w:val="22"/>
        </w:rPr>
        <w:t xml:space="preserve"> {mes_resolucion} </w:t>
      </w:r>
      <w:r>
        <w:rPr>
          <w:rFonts w:asciiTheme="minorHAnsi" w:hAnsiTheme="minorHAnsi"/>
          <w:sz w:val="22"/>
          <w:szCs w:val="22"/>
        </w:rPr>
        <w:t>de</w:t>
      </w:r>
      <w:r>
        <w:rPr>
          <w:rFonts w:asciiTheme="minorHAnsi" w:hAnsiTheme="minorHAnsi"/>
          <w:color w:val="808080" w:themeColor="background1" w:themeShade="80"/>
          <w:sz w:val="22"/>
          <w:szCs w:val="22"/>
        </w:rPr>
        <w:t xml:space="preserve"> {ano_resolucion} </w:t>
      </w:r>
      <w:r>
        <w:rPr>
          <w:rFonts w:asciiTheme="minorHAnsi" w:hAnsiTheme="minorHAnsi"/>
          <w:sz w:val="22"/>
          <w:szCs w:val="22"/>
        </w:rPr>
        <w:t xml:space="preserve">expedida por </w:t>
      </w:r>
      <w:r>
        <w:rPr>
          <w:rFonts w:asciiTheme="minorHAnsi" w:hAnsiTheme="minorHAnsi"/>
          <w:color w:val="808080" w:themeColor="background1" w:themeShade="80"/>
          <w:sz w:val="22"/>
          <w:szCs w:val="22"/>
        </w:rPr>
        <w:t>{dependencia_expide_resolucion}.</w:t>
      </w:r>
    </w:p>
    <w:p w14:paraId="732BEBA8" w14:textId="77777777" w:rsidR="004E56B3" w:rsidRPr="00887565" w:rsidRDefault="004E56B3" w:rsidP="004E56B3">
      <w:pPr>
        <w:tabs>
          <w:tab w:val="left" w:pos="7740"/>
        </w:tabs>
        <w:jc w:val="both"/>
        <w:rPr>
          <w:rFonts w:asciiTheme="minorHAnsi" w:hAnsiTheme="minorHAnsi"/>
          <w:sz w:val="22"/>
          <w:szCs w:val="22"/>
        </w:rPr>
      </w:pPr>
    </w:p>
    <w:p w14:paraId="53723AA4" w14:textId="2ED443E6" w:rsidR="004E56B3" w:rsidRPr="00887565" w:rsidRDefault="00650FBE" w:rsidP="004E56B3">
      <w:pPr>
        <w:tabs>
          <w:tab w:val="left" w:pos="7740"/>
        </w:tabs>
        <w:jc w:val="both"/>
        <w:rPr>
          <w:rFonts w:asciiTheme="minorHAnsi" w:hAnsiTheme="minorHAnsi"/>
          <w:sz w:val="22"/>
          <w:szCs w:val="22"/>
        </w:rPr>
      </w:pPr>
      <w:r>
        <w:rPr>
          <w:rFonts w:asciiTheme="minorHAnsi" w:hAnsiTheme="minorHAnsi"/>
          <w:sz w:val="22"/>
          <w:szCs w:val="22"/>
        </w:rPr>
        <w:t>Adicionalmente, de acuerdo con el artículo 2.2.5.1.8</w:t>
      </w:r>
      <w:r>
        <w:rPr>
          <w:rStyle w:val="Refdenotaalpie"/>
          <w:rFonts w:asciiTheme="minorHAnsi" w:hAnsiTheme="minorHAnsi"/>
          <w:sz w:val="22"/>
          <w:szCs w:val="22"/>
        </w:rPr>
        <w:footnoteReference w:id="1"/>
      </w:r>
      <w:r>
        <w:rPr>
          <w:rFonts w:asciiTheme="minorHAnsi" w:hAnsiTheme="minorHAnsi"/>
          <w:sz w:val="22"/>
          <w:szCs w:val="22"/>
        </w:rPr>
        <w:t xml:space="preserve"> del Decreto 1083 de 2015 modificado por el artículo 1 del Decreto 648 de 2017, declaro bajo la gravedad del juramento:</w:t>
      </w:r>
    </w:p>
    <w:p w14:paraId="422AE5E2" w14:textId="4294A7BC" w:rsidR="00650FBE" w:rsidRPr="00887565" w:rsidRDefault="00650FBE" w:rsidP="004E56B3">
      <w:pPr>
        <w:tabs>
          <w:tab w:val="left" w:pos="7740"/>
        </w:tabs>
        <w:jc w:val="both"/>
        <w:rPr>
          <w:rFonts w:asciiTheme="minorHAnsi" w:hAnsiTheme="minorHAnsi"/>
          <w:sz w:val="22"/>
          <w:szCs w:val="22"/>
        </w:rPr>
      </w:pPr>
    </w:p>
    <w:p w14:paraId="5CF06A42" w14:textId="212946E7" w:rsidR="00650FBE" w:rsidRPr="00887565" w:rsidRDefault="00B67CF1" w:rsidP="00525AE7">
      <w:pPr>
        <w:pStyle w:val="Prrafodelista"/>
        <w:numPr>
          <w:ilvl w:val="0"/>
          <w:numId w:val="29"/>
        </w:numPr>
        <w:tabs>
          <w:tab w:val="left" w:pos="7740"/>
        </w:tabs>
        <w:jc w:val="both"/>
        <w:rPr>
          <w:rFonts w:asciiTheme="minorHAnsi" w:hAnsiTheme="minorHAnsi"/>
          <w:sz w:val="22"/>
          <w:szCs w:val="22"/>
        </w:rPr>
      </w:pPr>
      <w:r>
        <w:rPr>
          <w:rFonts w:asciiTheme="minorHAnsi" w:hAnsiTheme="minorHAnsi"/>
          <w:sz w:val="22"/>
          <w:szCs w:val="22"/>
        </w:rPr>
        <w:t xml:space="preserve">Tengo conocimiento de procesos pendientes de carácter alimentario: Si ___ No ___</w:t>
      </w:r>
    </w:p>
    <w:p w14:paraId="58C61B45" w14:textId="73D74CE4" w:rsidR="004E56B3" w:rsidRPr="00887565" w:rsidRDefault="00B67CF1" w:rsidP="00525AE7">
      <w:pPr>
        <w:pStyle w:val="Prrafodelista"/>
        <w:numPr>
          <w:ilvl w:val="0"/>
          <w:numId w:val="29"/>
        </w:numPr>
        <w:tabs>
          <w:tab w:val="left" w:pos="7740"/>
        </w:tabs>
        <w:jc w:val="both"/>
        <w:rPr>
          <w:rFonts w:asciiTheme="minorHAnsi" w:hAnsiTheme="minorHAnsi"/>
          <w:sz w:val="22"/>
          <w:szCs w:val="22"/>
        </w:rPr>
      </w:pPr>
      <w:r>
        <w:rPr>
          <w:rFonts w:asciiTheme="minorHAnsi" w:hAnsiTheme="minorHAnsi"/>
          <w:sz w:val="22"/>
          <w:szCs w:val="22"/>
        </w:rPr>
        <w:t>Cumpliré con mis obligaciones de familia: Si ___ No ___</w:t>
      </w:r>
    </w:p>
    <w:p w14:paraId="43110D8B" w14:textId="77777777" w:rsidR="004E56B3" w:rsidRPr="00887565" w:rsidRDefault="004E56B3" w:rsidP="004E56B3">
      <w:pPr>
        <w:tabs>
          <w:tab w:val="left" w:pos="7740"/>
        </w:tabs>
        <w:jc w:val="both"/>
        <w:rPr>
          <w:rFonts w:asciiTheme="minorHAnsi" w:hAnsiTheme="minorHAnsi"/>
          <w:sz w:val="22"/>
          <w:szCs w:val="22"/>
        </w:rPr>
      </w:pPr>
    </w:p>
    <w:p w14:paraId="0041616C" w14:textId="77777777" w:rsidR="004E56B3" w:rsidRPr="00887565" w:rsidRDefault="004E56B3" w:rsidP="004E56B3">
      <w:pPr>
        <w:tabs>
          <w:tab w:val="left" w:pos="7740"/>
        </w:tabs>
        <w:jc w:val="both"/>
        <w:rPr>
          <w:rFonts w:asciiTheme="minorHAnsi" w:hAnsiTheme="minorHAnsi"/>
          <w:sz w:val="22"/>
          <w:szCs w:val="22"/>
        </w:rPr>
      </w:pPr>
      <w:r>
        <w:rPr>
          <w:rFonts w:asciiTheme="minorHAnsi" w:hAnsiTheme="minorHAnsi"/>
          <w:sz w:val="22"/>
          <w:szCs w:val="22"/>
        </w:rPr>
        <w:t xml:space="preserve">En el entendido, que el conocimiento al que se refiere sobre la existencia de procesos alimentarios pendientes, es únicamente el que adquiere el demandado por notificación de la demanda correspondiente, en los términos previstos por el Código General del Proceso. </w:t>
      </w:r>
    </w:p>
    <w:p w14:paraId="7C8FABFD" w14:textId="77777777" w:rsidR="007770D8" w:rsidRPr="00887565" w:rsidRDefault="007770D8" w:rsidP="004E56B3">
      <w:pPr>
        <w:tabs>
          <w:tab w:val="left" w:pos="7740"/>
        </w:tabs>
        <w:jc w:val="both"/>
        <w:rPr>
          <w:rFonts w:asciiTheme="minorHAnsi" w:hAnsiTheme="minorHAnsi"/>
          <w:sz w:val="22"/>
          <w:szCs w:val="22"/>
        </w:rPr>
      </w:pPr>
    </w:p>
    <w:p w14:paraId="19D13449" w14:textId="5C56BF73" w:rsidR="007770D8" w:rsidRPr="00887565" w:rsidRDefault="007770D8" w:rsidP="007770D8">
      <w:pPr>
        <w:tabs>
          <w:tab w:val="left" w:pos="7740"/>
        </w:tabs>
        <w:jc w:val="both"/>
        <w:rPr>
          <w:rFonts w:asciiTheme="minorHAnsi" w:hAnsiTheme="minorHAnsi"/>
          <w:sz w:val="22"/>
          <w:szCs w:val="22"/>
        </w:rPr>
      </w:pPr>
      <w:r>
        <w:rPr>
          <w:rFonts w:asciiTheme="minorHAnsi" w:hAnsiTheme="minorHAnsi"/>
          <w:sz w:val="22"/>
          <w:szCs w:val="22"/>
        </w:rPr>
        <w:t xml:space="preserve">Se suscribe el presente documento el </w:t>
      </w:r>
      <w:r>
        <w:rPr>
          <w:rFonts w:asciiTheme="minorHAnsi" w:hAnsiTheme="minorHAnsi"/>
          <w:color w:val="808080" w:themeColor="background1" w:themeShade="80"/>
          <w:sz w:val="22"/>
          <w:szCs w:val="22"/>
        </w:rPr>
        <w:t xml:space="preserve">{dia_firma} </w:t>
      </w:r>
      <w:r>
        <w:rPr>
          <w:rFonts w:asciiTheme="minorHAnsi" w:hAnsiTheme="minorHAnsi"/>
          <w:sz w:val="22"/>
          <w:szCs w:val="22"/>
        </w:rPr>
        <w:t>de</w:t>
      </w:r>
      <w:r>
        <w:rPr>
          <w:rFonts w:asciiTheme="minorHAnsi" w:hAnsiTheme="minorHAnsi"/>
          <w:color w:val="808080" w:themeColor="background1" w:themeShade="80"/>
          <w:sz w:val="22"/>
          <w:szCs w:val="22"/>
        </w:rPr>
        <w:t xml:space="preserve"> {mes_firma} </w:t>
      </w:r>
      <w:r>
        <w:rPr>
          <w:rFonts w:asciiTheme="minorHAnsi" w:hAnsiTheme="minorHAnsi"/>
          <w:sz w:val="22"/>
          <w:szCs w:val="22"/>
        </w:rPr>
        <w:t>de</w:t>
      </w:r>
      <w:r>
        <w:rPr>
          <w:rFonts w:asciiTheme="minorHAnsi" w:hAnsiTheme="minorHAnsi"/>
          <w:color w:val="808080" w:themeColor="background1" w:themeShade="80"/>
          <w:sz w:val="22"/>
          <w:szCs w:val="22"/>
        </w:rPr>
        <w:t xml:space="preserve"> {ano_firma}.</w:t>
      </w:r>
    </w:p>
    <w:p w14:paraId="3FFE5EAC" w14:textId="7391EF80" w:rsidR="006B6D25" w:rsidRDefault="006B6D25" w:rsidP="004E56B3">
      <w:pPr>
        <w:tabs>
          <w:tab w:val="left" w:pos="7740"/>
        </w:tabs>
        <w:jc w:val="both"/>
        <w:rPr>
          <w:rFonts w:asciiTheme="minorHAnsi" w:hAnsiTheme="minorHAnsi"/>
          <w:sz w:val="22"/>
          <w:szCs w:val="22"/>
        </w:rPr>
      </w:pPr>
    </w:p>
    <w:p w14:paraId="409DEC6C" w14:textId="77777777" w:rsidR="00887565" w:rsidRPr="00887565" w:rsidRDefault="00887565" w:rsidP="004E56B3">
      <w:pPr>
        <w:tabs>
          <w:tab w:val="left" w:pos="7740"/>
        </w:tabs>
        <w:jc w:val="both"/>
        <w:rPr>
          <w:rFonts w:asciiTheme="minorHAnsi" w:hAnsiTheme="minorHAnsi"/>
          <w:sz w:val="22"/>
          <w:szCs w:val="22"/>
        </w:rPr>
      </w:pPr>
    </w:p>
    <w:p w14:paraId="0BAEDA60" w14:textId="22285DDE" w:rsidR="004E56B3" w:rsidRPr="00887565" w:rsidRDefault="00B17D54" w:rsidP="004E56B3">
      <w:pPr>
        <w:tabs>
          <w:tab w:val="left" w:pos="7740"/>
        </w:tabs>
        <w:jc w:val="both"/>
        <w:rPr>
          <w:rFonts w:asciiTheme="minorHAnsi" w:hAnsiTheme="minorHAnsi"/>
          <w:sz w:val="22"/>
          <w:szCs w:val="22"/>
        </w:rPr>
      </w:pPr>
      <w:r>
        <w:rPr>
          <w:rFonts w:asciiTheme="minorHAnsi" w:hAnsiTheme="minorHAnsi"/>
          <w:sz w:val="22"/>
          <w:szCs w:val="22"/>
        </w:rPr>
        <w:t>Firma</w:t>
      </w:r>
      <w:r>
        <w:rPr>
          <w:rStyle w:val="Refdenotaalpie"/>
          <w:rFonts w:asciiTheme="minorHAnsi" w:hAnsiTheme="minorHAnsi"/>
          <w:sz w:val="22"/>
          <w:szCs w:val="22"/>
        </w:rPr>
        <w:footnoteReference w:id="2"/>
      </w:r>
      <w:r>
        <w:rPr>
          <w:rFonts w:asciiTheme="minorHAnsi" w:hAnsiTheme="minorHAnsi"/>
          <w:sz w:val="22"/>
          <w:szCs w:val="22"/>
        </w:rPr>
        <w:t>: ______________________</w:t>
      </w:r>
    </w:p>
    <w:p w14:paraId="4896378C" w14:textId="505D1146" w:rsidR="00F126DF" w:rsidRDefault="00A83842" w:rsidP="00F126DF">
      <w:pPr>
        <w:tabs>
          <w:tab w:val="left" w:pos="7740"/>
        </w:tabs>
        <w:jc w:val="both"/>
        <w:rPr>
          <w:rFonts w:asciiTheme="minorHAnsi" w:hAnsiTheme="minorHAnsi"/>
        </w:rPr>
      </w:pPr>
      <w:r>
        <w:rPr>
          <w:rFonts w:asciiTheme="minorHAnsi" w:hAnsiTheme="minorHAnsi"/>
          <w:sz w:val="22"/>
          <w:szCs w:val="22"/>
        </w:rPr>
        <w:t>Documento de Identificación:</w:t>
      </w:r>
      <w:bookmarkStart w:id="0" w:name="_GoBack"/>
      <w:bookmarkEnd w:id="0"/>
    </w:p>
    <w:p w14:paraId="0A12F16C" w14:textId="77777777" w:rsidR="00F126DF" w:rsidRPr="004E56B3" w:rsidRDefault="00F126DF" w:rsidP="003E7394">
      <w:pPr>
        <w:jc w:val="both"/>
        <w:rPr>
          <w:rFonts w:asciiTheme="minorHAnsi" w:hAnsiTheme="minorHAnsi"/>
        </w:rPr>
      </w:pPr>
    </w:p>
    <w:sectPr w:rsidR="00F126DF" w:rsidRPr="004E56B3" w:rsidSect="00F126DF">
      <w:headerReference w:type="default" r:id="rId8"/>
      <w:footerReference w:type="default" r:id="rId9"/>
      <w:pgSz w:w="12242" w:h="15842" w:code="1"/>
      <w:pgMar w:top="1440" w:right="1080" w:bottom="1440" w:left="1080" w:header="680" w:footer="794"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5790D" w14:textId="77777777" w:rsidR="006442C4" w:rsidRDefault="006442C4">
      <w:r>
        <w:separator/>
      </w:r>
    </w:p>
  </w:endnote>
  <w:endnote w:type="continuationSeparator" w:id="0">
    <w:p w14:paraId="7A8F44FB" w14:textId="77777777" w:rsidR="006442C4" w:rsidRDefault="00644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09D5" w14:textId="33591D44" w:rsidR="00094073" w:rsidRPr="00267DBE" w:rsidRDefault="00923EB8" w:rsidP="00683576">
    <w:pPr>
      <w:pStyle w:val="Piedepgina"/>
      <w:tabs>
        <w:tab w:val="clear" w:pos="8504"/>
        <w:tab w:val="right" w:pos="9923"/>
      </w:tabs>
      <w:rPr>
        <w:rFonts w:asciiTheme="minorHAnsi" w:hAnsiTheme="minorHAnsi"/>
        <w:b/>
        <w:i/>
        <w:sz w:val="22"/>
        <w:szCs w:val="22"/>
      </w:rPr>
    </w:pPr>
    <w:r w:rsidRPr="00267DBE">
      <w:rPr>
        <w:rFonts w:asciiTheme="minorHAnsi" w:hAnsiTheme="minorHAnsi"/>
        <w:b/>
        <w:i/>
        <w:sz w:val="22"/>
        <w:szCs w:val="22"/>
      </w:rPr>
      <w:t>C</w:t>
    </w:r>
    <w:r w:rsidR="00DB5D76" w:rsidRPr="00267DBE">
      <w:rPr>
        <w:rFonts w:asciiTheme="minorHAnsi" w:hAnsiTheme="minorHAnsi"/>
        <w:b/>
        <w:i/>
        <w:sz w:val="22"/>
        <w:szCs w:val="22"/>
      </w:rPr>
      <w:t>ódigo:</w:t>
    </w:r>
    <w:r w:rsidR="00717E50" w:rsidRPr="00267DBE">
      <w:rPr>
        <w:rFonts w:asciiTheme="minorHAnsi" w:hAnsiTheme="minorHAnsi"/>
        <w:b/>
        <w:i/>
        <w:sz w:val="22"/>
        <w:szCs w:val="22"/>
      </w:rPr>
      <w:t xml:space="preserve"> </w:t>
    </w:r>
    <w:r w:rsidR="00683576" w:rsidRPr="00267DBE">
      <w:rPr>
        <w:rFonts w:asciiTheme="minorHAnsi" w:hAnsiTheme="minorHAnsi"/>
        <w:b/>
        <w:i/>
        <w:sz w:val="22"/>
        <w:szCs w:val="22"/>
      </w:rPr>
      <w:t>U.FT.</w:t>
    </w:r>
    <w:r w:rsidR="00717E50" w:rsidRPr="00267DBE">
      <w:rPr>
        <w:rFonts w:asciiTheme="minorHAnsi" w:hAnsiTheme="minorHAnsi"/>
        <w:b/>
        <w:i/>
        <w:sz w:val="22"/>
        <w:szCs w:val="22"/>
      </w:rPr>
      <w:t>0</w:t>
    </w:r>
    <w:r w:rsidR="00976117" w:rsidRPr="00267DBE">
      <w:rPr>
        <w:rFonts w:asciiTheme="minorHAnsi" w:hAnsiTheme="minorHAnsi"/>
        <w:b/>
        <w:i/>
        <w:sz w:val="22"/>
        <w:szCs w:val="22"/>
      </w:rPr>
      <w:t>8</w:t>
    </w:r>
    <w:r w:rsidR="00717E50" w:rsidRPr="00267DBE">
      <w:rPr>
        <w:rFonts w:asciiTheme="minorHAnsi" w:hAnsiTheme="minorHAnsi"/>
        <w:b/>
        <w:i/>
        <w:sz w:val="22"/>
        <w:szCs w:val="22"/>
      </w:rPr>
      <w:t>.00</w:t>
    </w:r>
    <w:r w:rsidR="00976117" w:rsidRPr="00267DBE">
      <w:rPr>
        <w:rFonts w:asciiTheme="minorHAnsi" w:hAnsiTheme="minorHAnsi"/>
        <w:b/>
        <w:i/>
        <w:sz w:val="22"/>
        <w:szCs w:val="22"/>
      </w:rPr>
      <w:t>7</w:t>
    </w:r>
    <w:r w:rsidR="00717E50" w:rsidRPr="00267DBE">
      <w:rPr>
        <w:rFonts w:asciiTheme="minorHAnsi" w:hAnsiTheme="minorHAnsi"/>
        <w:b/>
        <w:i/>
        <w:sz w:val="22"/>
        <w:szCs w:val="22"/>
      </w:rPr>
      <w:t>.</w:t>
    </w:r>
    <w:r w:rsidR="00A83842" w:rsidRPr="00267DBE">
      <w:rPr>
        <w:rFonts w:asciiTheme="minorHAnsi" w:hAnsiTheme="minorHAnsi"/>
        <w:b/>
        <w:i/>
        <w:sz w:val="22"/>
        <w:szCs w:val="22"/>
      </w:rPr>
      <w:t>080</w:t>
    </w:r>
    <w:r w:rsidR="00683576" w:rsidRPr="00267DBE">
      <w:rPr>
        <w:rFonts w:asciiTheme="minorHAnsi" w:hAnsiTheme="minorHAnsi"/>
        <w:b/>
        <w:i/>
        <w:sz w:val="22"/>
        <w:szCs w:val="22"/>
      </w:rPr>
      <w:t xml:space="preserve">     </w:t>
    </w:r>
    <w:r w:rsidRPr="00267DBE">
      <w:rPr>
        <w:rFonts w:asciiTheme="minorHAnsi" w:hAnsiTheme="minorHAnsi"/>
        <w:b/>
        <w:i/>
        <w:sz w:val="22"/>
        <w:szCs w:val="22"/>
      </w:rPr>
      <w:tab/>
    </w:r>
    <w:r w:rsidR="00683576" w:rsidRPr="00267DBE">
      <w:rPr>
        <w:rFonts w:asciiTheme="minorHAnsi" w:hAnsiTheme="minorHAnsi"/>
        <w:b/>
        <w:i/>
        <w:sz w:val="22"/>
        <w:szCs w:val="22"/>
      </w:rPr>
      <w:t xml:space="preserve">                                </w:t>
    </w:r>
    <w:r w:rsidRPr="00267DBE">
      <w:rPr>
        <w:rFonts w:asciiTheme="minorHAnsi" w:hAnsiTheme="minorHAnsi"/>
        <w:b/>
        <w:i/>
        <w:sz w:val="22"/>
        <w:szCs w:val="22"/>
      </w:rPr>
      <w:t>Versión:</w:t>
    </w:r>
    <w:r w:rsidR="00A55144" w:rsidRPr="00267DBE">
      <w:rPr>
        <w:rFonts w:asciiTheme="minorHAnsi" w:hAnsiTheme="minorHAnsi"/>
        <w:b/>
        <w:i/>
        <w:sz w:val="22"/>
        <w:szCs w:val="22"/>
      </w:rPr>
      <w:t xml:space="preserve"> </w:t>
    </w:r>
    <w:r w:rsidR="00887565" w:rsidRPr="00267DBE">
      <w:rPr>
        <w:rFonts w:asciiTheme="minorHAnsi" w:hAnsiTheme="minorHAnsi"/>
        <w:b/>
        <w:i/>
        <w:sz w:val="22"/>
        <w:szCs w:val="22"/>
      </w:rPr>
      <w:t>1</w:t>
    </w:r>
    <w:r w:rsidR="00717E50" w:rsidRPr="00267DBE">
      <w:rPr>
        <w:rFonts w:asciiTheme="minorHAnsi" w:hAnsiTheme="minorHAnsi"/>
        <w:b/>
        <w:i/>
        <w:sz w:val="22"/>
        <w:szCs w:val="22"/>
      </w:rPr>
      <w:t>.0</w:t>
    </w:r>
    <w:r w:rsidRPr="00267DBE">
      <w:rPr>
        <w:rFonts w:asciiTheme="minorHAnsi" w:hAnsiTheme="minorHAnsi"/>
        <w:b/>
        <w:i/>
        <w:sz w:val="22"/>
        <w:szCs w:val="22"/>
      </w:rPr>
      <w:tab/>
    </w:r>
    <w:r w:rsidR="00683576" w:rsidRPr="00267DBE">
      <w:rPr>
        <w:rFonts w:asciiTheme="minorHAnsi" w:hAnsiTheme="minorHAnsi"/>
        <w:b/>
        <w:i/>
        <w:sz w:val="22"/>
        <w:szCs w:val="22"/>
      </w:rPr>
      <w:t xml:space="preserve">                           </w:t>
    </w:r>
    <w:r w:rsidRPr="00267DBE">
      <w:rPr>
        <w:rFonts w:asciiTheme="minorHAnsi" w:hAnsiTheme="minorHAnsi"/>
        <w:b/>
        <w:i/>
        <w:sz w:val="22"/>
        <w:szCs w:val="22"/>
        <w:lang w:val="es-ES"/>
      </w:rPr>
      <w:t xml:space="preserve">Página </w:t>
    </w:r>
    <w:r w:rsidRPr="00267DBE">
      <w:rPr>
        <w:rFonts w:asciiTheme="minorHAnsi" w:hAnsiTheme="minorHAnsi"/>
        <w:b/>
        <w:bCs/>
        <w:i/>
        <w:sz w:val="22"/>
        <w:szCs w:val="22"/>
      </w:rPr>
      <w:fldChar w:fldCharType="begin"/>
    </w:r>
    <w:r w:rsidRPr="00267DBE">
      <w:rPr>
        <w:rFonts w:asciiTheme="minorHAnsi" w:hAnsiTheme="minorHAnsi"/>
        <w:b/>
        <w:bCs/>
        <w:i/>
        <w:sz w:val="22"/>
        <w:szCs w:val="22"/>
      </w:rPr>
      <w:instrText>PAGE  \* Arabic  \* MERGEFORMAT</w:instrText>
    </w:r>
    <w:r w:rsidRPr="00267DBE">
      <w:rPr>
        <w:rFonts w:asciiTheme="minorHAnsi" w:hAnsiTheme="minorHAnsi"/>
        <w:b/>
        <w:bCs/>
        <w:i/>
        <w:sz w:val="22"/>
        <w:szCs w:val="22"/>
      </w:rPr>
      <w:fldChar w:fldCharType="separate"/>
    </w:r>
    <w:r w:rsidR="00F126DF" w:rsidRPr="00F126DF">
      <w:rPr>
        <w:rFonts w:asciiTheme="minorHAnsi" w:hAnsiTheme="minorHAnsi"/>
        <w:b/>
        <w:bCs/>
        <w:i/>
        <w:noProof/>
        <w:sz w:val="22"/>
        <w:szCs w:val="22"/>
        <w:lang w:val="es-ES"/>
      </w:rPr>
      <w:t>1</w:t>
    </w:r>
    <w:r w:rsidRPr="00267DBE">
      <w:rPr>
        <w:rFonts w:asciiTheme="minorHAnsi" w:hAnsiTheme="minorHAnsi"/>
        <w:b/>
        <w:bCs/>
        <w:i/>
        <w:sz w:val="22"/>
        <w:szCs w:val="22"/>
      </w:rPr>
      <w:fldChar w:fldCharType="end"/>
    </w:r>
    <w:r w:rsidRPr="00267DBE">
      <w:rPr>
        <w:rFonts w:asciiTheme="minorHAnsi" w:hAnsiTheme="minorHAnsi"/>
        <w:b/>
        <w:i/>
        <w:sz w:val="22"/>
        <w:szCs w:val="22"/>
        <w:lang w:val="es-ES"/>
      </w:rPr>
      <w:t xml:space="preserve"> de </w:t>
    </w:r>
    <w:r w:rsidRPr="00267DBE">
      <w:rPr>
        <w:rFonts w:asciiTheme="minorHAnsi" w:hAnsiTheme="minorHAnsi"/>
        <w:b/>
        <w:bCs/>
        <w:i/>
        <w:sz w:val="22"/>
        <w:szCs w:val="22"/>
      </w:rPr>
      <w:fldChar w:fldCharType="begin"/>
    </w:r>
    <w:r w:rsidRPr="00267DBE">
      <w:rPr>
        <w:rFonts w:asciiTheme="minorHAnsi" w:hAnsiTheme="minorHAnsi"/>
        <w:b/>
        <w:bCs/>
        <w:i/>
        <w:sz w:val="22"/>
        <w:szCs w:val="22"/>
      </w:rPr>
      <w:instrText>NUMPAGES  \* Arabic  \* MERGEFORMAT</w:instrText>
    </w:r>
    <w:r w:rsidRPr="00267DBE">
      <w:rPr>
        <w:rFonts w:asciiTheme="minorHAnsi" w:hAnsiTheme="minorHAnsi"/>
        <w:b/>
        <w:bCs/>
        <w:i/>
        <w:sz w:val="22"/>
        <w:szCs w:val="22"/>
      </w:rPr>
      <w:fldChar w:fldCharType="separate"/>
    </w:r>
    <w:r w:rsidR="00F126DF" w:rsidRPr="00F126DF">
      <w:rPr>
        <w:rFonts w:asciiTheme="minorHAnsi" w:hAnsiTheme="minorHAnsi"/>
        <w:b/>
        <w:bCs/>
        <w:i/>
        <w:noProof/>
        <w:sz w:val="22"/>
        <w:szCs w:val="22"/>
        <w:lang w:val="es-ES"/>
      </w:rPr>
      <w:t>1</w:t>
    </w:r>
    <w:r w:rsidRPr="00267DBE">
      <w:rPr>
        <w:rFonts w:asciiTheme="minorHAnsi" w:hAnsi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AD6B8" w14:textId="77777777" w:rsidR="006442C4" w:rsidRDefault="006442C4">
      <w:r>
        <w:separator/>
      </w:r>
    </w:p>
  </w:footnote>
  <w:footnote w:type="continuationSeparator" w:id="0">
    <w:p w14:paraId="531B018D" w14:textId="77777777" w:rsidR="006442C4" w:rsidRDefault="006442C4">
      <w:r>
        <w:continuationSeparator/>
      </w:r>
    </w:p>
  </w:footnote>
  <w:footnote w:id="1">
    <w:p w14:paraId="4637E545" w14:textId="30650C93" w:rsidR="00C23693" w:rsidRPr="00C23693" w:rsidRDefault="00C23693" w:rsidP="00C23693">
      <w:pPr>
        <w:tabs>
          <w:tab w:val="left" w:pos="7740"/>
        </w:tabs>
        <w:jc w:val="both"/>
        <w:rPr>
          <w:rFonts w:asciiTheme="minorHAnsi" w:hAnsiTheme="minorHAnsi"/>
          <w:sz w:val="16"/>
          <w:szCs w:val="16"/>
        </w:rPr>
      </w:pPr>
      <w:r w:rsidRPr="00C23693">
        <w:rPr>
          <w:rStyle w:val="Refdenotaalpie"/>
          <w:sz w:val="16"/>
          <w:szCs w:val="16"/>
        </w:rPr>
        <w:footnoteRef/>
      </w:r>
      <w:r w:rsidR="006B6D25">
        <w:rPr>
          <w:sz w:val="16"/>
          <w:szCs w:val="16"/>
        </w:rPr>
        <w:t xml:space="preserve"> </w:t>
      </w:r>
      <w:r w:rsidR="006B6D25" w:rsidRPr="006B6D25">
        <w:rPr>
          <w:rFonts w:asciiTheme="minorHAnsi" w:hAnsiTheme="minorHAnsi"/>
          <w:sz w:val="16"/>
          <w:szCs w:val="16"/>
        </w:rPr>
        <w:t>Artículo 2.2.5.1.8 del Decreto</w:t>
      </w:r>
      <w:r w:rsidR="00847BB2" w:rsidRPr="00847BB2">
        <w:rPr>
          <w:rFonts w:asciiTheme="minorHAnsi" w:hAnsiTheme="minorHAnsi"/>
          <w:sz w:val="16"/>
          <w:szCs w:val="16"/>
        </w:rPr>
        <w:t xml:space="preserve">1083 de 2015 </w:t>
      </w:r>
      <w:r w:rsidR="00847BB2">
        <w:rPr>
          <w:rFonts w:asciiTheme="minorHAnsi" w:hAnsiTheme="minorHAnsi"/>
          <w:sz w:val="16"/>
          <w:szCs w:val="16"/>
        </w:rPr>
        <w:t>establece que</w:t>
      </w:r>
      <w:r w:rsidR="006B6D25" w:rsidRPr="006B6D25">
        <w:rPr>
          <w:rFonts w:asciiTheme="minorHAnsi" w:hAnsiTheme="minorHAnsi"/>
          <w:sz w:val="16"/>
          <w:szCs w:val="16"/>
        </w:rPr>
        <w:t>:</w:t>
      </w:r>
      <w:r w:rsidR="006B6D25">
        <w:rPr>
          <w:sz w:val="16"/>
          <w:szCs w:val="16"/>
        </w:rPr>
        <w:t xml:space="preserve"> </w:t>
      </w:r>
      <w:r w:rsidR="006B6D25" w:rsidRPr="00847BB2">
        <w:rPr>
          <w:i/>
          <w:sz w:val="16"/>
          <w:szCs w:val="16"/>
        </w:rPr>
        <w:t>“</w:t>
      </w:r>
      <w:r w:rsidR="00847BB2" w:rsidRPr="00847BB2">
        <w:rPr>
          <w:i/>
          <w:sz w:val="16"/>
          <w:szCs w:val="16"/>
        </w:rPr>
        <w:t>(…)</w:t>
      </w:r>
      <w:r w:rsidRPr="00847BB2">
        <w:rPr>
          <w:i/>
          <w:sz w:val="16"/>
          <w:szCs w:val="16"/>
        </w:rPr>
        <w:t xml:space="preserve"> </w:t>
      </w:r>
      <w:r w:rsidR="00847BB2" w:rsidRPr="00847BB2">
        <w:rPr>
          <w:rFonts w:asciiTheme="minorHAnsi" w:hAnsiTheme="minorHAnsi"/>
          <w:i/>
          <w:sz w:val="16"/>
          <w:szCs w:val="16"/>
        </w:rPr>
        <w:t>Al tomar posesión de un cargo como servidor público en todas las entidades del Estado será indispensable haber declarado bajo la gravedad del juramento, no tener conocimiento de procesos pendientes de carácter alimentario o que se cumplirá con sus obligaciones de familia, en el entendido de que el conocimiento al que se refiere, sobre la existencia de procesos alimentarios pendientes, es únicamente el que adquiere el demandado por notificación de la demanda correspondiente, en los términos previstos por el Código General del Proceso.</w:t>
      </w:r>
      <w:r w:rsidR="006B6D25" w:rsidRPr="00847BB2">
        <w:rPr>
          <w:rFonts w:asciiTheme="minorHAnsi" w:hAnsiTheme="minorHAnsi"/>
          <w:i/>
          <w:sz w:val="16"/>
          <w:szCs w:val="16"/>
        </w:rPr>
        <w:t>”</w:t>
      </w:r>
      <w:r w:rsidRPr="00847BB2">
        <w:rPr>
          <w:rFonts w:asciiTheme="minorHAnsi" w:hAnsiTheme="minorHAnsi"/>
          <w:i/>
          <w:sz w:val="16"/>
          <w:szCs w:val="16"/>
        </w:rPr>
        <w:t>.</w:t>
      </w:r>
    </w:p>
    <w:p w14:paraId="4412697F" w14:textId="109128BB" w:rsidR="00C23693" w:rsidRPr="00C23693" w:rsidRDefault="00C23693">
      <w:pPr>
        <w:pStyle w:val="Textonotapie"/>
        <w:rPr>
          <w:lang w:val="es-CO"/>
        </w:rPr>
      </w:pPr>
    </w:p>
  </w:footnote>
  <w:footnote w:id="2">
    <w:p w14:paraId="31689759" w14:textId="77777777" w:rsidR="00F126DF" w:rsidRPr="00F126DF" w:rsidRDefault="00F126DF" w:rsidP="00F126DF">
      <w:pPr>
        <w:jc w:val="both"/>
        <w:rPr>
          <w:rFonts w:asciiTheme="minorHAnsi" w:hAnsiTheme="minorHAnsi" w:cstheme="minorHAnsi"/>
          <w:sz w:val="16"/>
          <w:szCs w:val="16"/>
        </w:rPr>
      </w:pPr>
      <w:r w:rsidRPr="00F126DF">
        <w:rPr>
          <w:rStyle w:val="Refdenotaalpie"/>
          <w:sz w:val="16"/>
          <w:szCs w:val="16"/>
        </w:rPr>
        <w:footnoteRef/>
      </w:r>
      <w:r w:rsidRPr="00F126DF">
        <w:rPr>
          <w:sz w:val="16"/>
          <w:szCs w:val="16"/>
        </w:rPr>
        <w:t xml:space="preserve"> </w:t>
      </w:r>
      <w:r w:rsidRPr="00F126DF">
        <w:rPr>
          <w:rFonts w:asciiTheme="minorHAnsi" w:hAnsiTheme="minorHAnsi" w:cstheme="minorHAnsi"/>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w:t>
      </w:r>
    </w:p>
    <w:p w14:paraId="1483106B" w14:textId="77777777" w:rsidR="00F126DF" w:rsidRPr="00F126DF" w:rsidRDefault="00F126DF" w:rsidP="00F126DF">
      <w:pPr>
        <w:jc w:val="both"/>
        <w:rPr>
          <w:rFonts w:asciiTheme="minorHAnsi" w:hAnsiTheme="minorHAnsi" w:cstheme="minorHAnsi"/>
          <w:sz w:val="16"/>
          <w:szCs w:val="16"/>
        </w:rPr>
      </w:pPr>
    </w:p>
    <w:p w14:paraId="01A5DD87" w14:textId="2C78A9B4" w:rsidR="00F126DF" w:rsidRPr="00F126DF" w:rsidRDefault="00F126DF" w:rsidP="00F126DF">
      <w:pPr>
        <w:jc w:val="both"/>
        <w:rPr>
          <w:lang w:val="es-CO"/>
        </w:rPr>
      </w:pPr>
      <w:r w:rsidRPr="00F126DF">
        <w:rPr>
          <w:rFonts w:asciiTheme="minorHAnsi" w:hAnsiTheme="minorHAnsi" w:cstheme="minorHAnsi"/>
          <w:sz w:val="16"/>
          <w:szCs w:val="16"/>
        </w:rPr>
        <w:t>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D239E" w14:textId="7E2B782D" w:rsidR="00847BB2" w:rsidRDefault="000E7795" w:rsidP="00F126DF">
    <w:pPr>
      <w:pStyle w:val="Encabezado"/>
      <w:tabs>
        <w:tab w:val="clear" w:pos="4252"/>
        <w:tab w:val="clear" w:pos="8504"/>
        <w:tab w:val="right" w:pos="10082"/>
      </w:tabs>
      <w:rPr>
        <w:rFonts w:asciiTheme="minorHAnsi" w:hAnsiTheme="minorHAnsi"/>
        <w:b/>
        <w:i/>
      </w:rPr>
    </w:pPr>
    <w:r w:rsidRPr="000E7795">
      <w:rPr>
        <w:noProof/>
        <w:lang w:val="es-CO" w:eastAsia="es-CO"/>
      </w:rPr>
      <w:drawing>
        <wp:anchor distT="0" distB="0" distL="114300" distR="114300" simplePos="0" relativeHeight="251658240" behindDoc="1" locked="0" layoutInCell="1" allowOverlap="1" wp14:anchorId="3AF5FDCC" wp14:editId="21FFCD77">
          <wp:simplePos x="0" y="0"/>
          <wp:positionH relativeFrom="margin">
            <wp:align>right</wp:align>
          </wp:positionH>
          <wp:positionV relativeFrom="paragraph">
            <wp:posOffset>-300990</wp:posOffset>
          </wp:positionV>
          <wp:extent cx="2247371" cy="1181100"/>
          <wp:effectExtent l="0" t="0" r="635" b="0"/>
          <wp:wrapNone/>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247371"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26DF">
      <w:rPr>
        <w:rFonts w:asciiTheme="minorHAnsi" w:hAnsiTheme="minorHAnsi"/>
        <w:b/>
        <w:i/>
      </w:rPr>
      <w:tab/>
    </w:r>
  </w:p>
  <w:p w14:paraId="3ABBF508" w14:textId="57E38748" w:rsidR="007E5A5F" w:rsidRPr="00887565" w:rsidRDefault="007E5A5F" w:rsidP="00977C49">
    <w:pPr>
      <w:pStyle w:val="Encabezado"/>
      <w:rPr>
        <w:rFonts w:asciiTheme="minorHAnsi" w:hAnsiTheme="minorHAnsi"/>
        <w:b/>
        <w:i/>
        <w:sz w:val="22"/>
        <w:szCs w:val="22"/>
      </w:rPr>
    </w:pPr>
    <w:r w:rsidRPr="00887565">
      <w:rPr>
        <w:rFonts w:asciiTheme="minorHAnsi" w:hAnsiTheme="minorHAnsi"/>
        <w:b/>
        <w:i/>
        <w:sz w:val="22"/>
        <w:szCs w:val="22"/>
      </w:rPr>
      <w:t>Proceso</w:t>
    </w:r>
    <w:r w:rsidR="00ED4646" w:rsidRPr="00887565">
      <w:rPr>
        <w:rFonts w:asciiTheme="minorHAnsi" w:hAnsiTheme="minorHAnsi"/>
        <w:b/>
        <w:i/>
        <w:sz w:val="22"/>
        <w:szCs w:val="22"/>
      </w:rPr>
      <w:t xml:space="preserve">: </w:t>
    </w:r>
    <w:r w:rsidR="00683576" w:rsidRPr="00887565">
      <w:rPr>
        <w:rFonts w:asciiTheme="minorHAnsi" w:hAnsiTheme="minorHAnsi"/>
        <w:b/>
        <w:i/>
        <w:sz w:val="22"/>
        <w:szCs w:val="22"/>
      </w:rPr>
      <w:t>Gestión del Talento Humano</w:t>
    </w:r>
  </w:p>
  <w:p w14:paraId="0B081E52" w14:textId="5ED6462A" w:rsidR="000E7795" w:rsidRPr="00887565" w:rsidRDefault="00A55144" w:rsidP="00977C49">
    <w:pPr>
      <w:pStyle w:val="Encabezado"/>
      <w:rPr>
        <w:rFonts w:asciiTheme="minorHAnsi" w:hAnsiTheme="minorHAnsi"/>
        <w:b/>
        <w:i/>
        <w:sz w:val="22"/>
        <w:szCs w:val="22"/>
      </w:rPr>
    </w:pPr>
    <w:r w:rsidRPr="00887565">
      <w:rPr>
        <w:rFonts w:asciiTheme="minorHAnsi" w:hAnsiTheme="minorHAnsi"/>
        <w:b/>
        <w:i/>
        <w:sz w:val="22"/>
        <w:szCs w:val="22"/>
      </w:rPr>
      <w:t xml:space="preserve">Formato </w:t>
    </w:r>
    <w:r w:rsidR="004E56B3" w:rsidRPr="00887565">
      <w:rPr>
        <w:rFonts w:asciiTheme="minorHAnsi" w:hAnsiTheme="minorHAnsi"/>
        <w:b/>
        <w:i/>
        <w:sz w:val="22"/>
        <w:szCs w:val="22"/>
      </w:rPr>
      <w:t>Constancia de Aceptación de Nombramiento</w:t>
    </w:r>
  </w:p>
  <w:p w14:paraId="5184B61B" w14:textId="77777777" w:rsidR="00DB5D76" w:rsidRPr="000E7795" w:rsidRDefault="00DB5D76">
    <w:pPr>
      <w:pStyle w:val="Encabezado"/>
      <w:rPr>
        <w:rFonts w:asciiTheme="minorHAnsi" w:hAnsiTheme="minorHAnsi"/>
        <w:b/>
        <w:sz w:val="2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3" w15:restartNumberingAfterBreak="0">
    <w:nsid w:val="1D5172AE"/>
    <w:multiLevelType w:val="hybridMultilevel"/>
    <w:tmpl w:val="74C058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9"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432565"/>
    <w:multiLevelType w:val="hybridMultilevel"/>
    <w:tmpl w:val="B0762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6"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8"/>
  </w:num>
  <w:num w:numId="2">
    <w:abstractNumId w:val="24"/>
  </w:num>
  <w:num w:numId="3">
    <w:abstractNumId w:val="25"/>
  </w:num>
  <w:num w:numId="4">
    <w:abstractNumId w:val="8"/>
  </w:num>
  <w:num w:numId="5">
    <w:abstractNumId w:val="19"/>
  </w:num>
  <w:num w:numId="6">
    <w:abstractNumId w:val="14"/>
  </w:num>
  <w:num w:numId="7">
    <w:abstractNumId w:val="0"/>
  </w:num>
  <w:num w:numId="8">
    <w:abstractNumId w:val="16"/>
  </w:num>
  <w:num w:numId="9">
    <w:abstractNumId w:val="4"/>
  </w:num>
  <w:num w:numId="10">
    <w:abstractNumId w:val="26"/>
  </w:num>
  <w:num w:numId="11">
    <w:abstractNumId w:val="13"/>
  </w:num>
  <w:num w:numId="12">
    <w:abstractNumId w:val="17"/>
  </w:num>
  <w:num w:numId="13">
    <w:abstractNumId w:val="22"/>
  </w:num>
  <w:num w:numId="14">
    <w:abstractNumId w:val="9"/>
  </w:num>
  <w:num w:numId="15">
    <w:abstractNumId w:val="7"/>
  </w:num>
  <w:num w:numId="16">
    <w:abstractNumId w:val="10"/>
  </w:num>
  <w:num w:numId="17">
    <w:abstractNumId w:val="6"/>
  </w:num>
  <w:num w:numId="18">
    <w:abstractNumId w:val="2"/>
  </w:num>
  <w:num w:numId="19">
    <w:abstractNumId w:val="20"/>
  </w:num>
  <w:num w:numId="20">
    <w:abstractNumId w:val="23"/>
  </w:num>
  <w:num w:numId="21">
    <w:abstractNumId w:val="21"/>
  </w:num>
  <w:num w:numId="22">
    <w:abstractNumId w:val="5"/>
  </w:num>
  <w:num w:numId="23">
    <w:abstractNumId w:val="18"/>
  </w:num>
  <w:num w:numId="24">
    <w:abstractNumId w:val="15"/>
  </w:num>
  <w:num w:numId="25">
    <w:abstractNumId w:val="27"/>
  </w:num>
  <w:num w:numId="26">
    <w:abstractNumId w:val="1"/>
  </w:num>
  <w:num w:numId="27">
    <w:abstractNumId w:val="12"/>
  </w:num>
  <w:num w:numId="28">
    <w:abstractNumId w:val="11"/>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12"/>
    <w:rsid w:val="00010730"/>
    <w:rsid w:val="00010A53"/>
    <w:rsid w:val="0001190C"/>
    <w:rsid w:val="00026EBD"/>
    <w:rsid w:val="00035D27"/>
    <w:rsid w:val="00051BA5"/>
    <w:rsid w:val="00094073"/>
    <w:rsid w:val="000A6A9D"/>
    <w:rsid w:val="000D1893"/>
    <w:rsid w:val="000E2D7E"/>
    <w:rsid w:val="000E7795"/>
    <w:rsid w:val="000F75C4"/>
    <w:rsid w:val="00113525"/>
    <w:rsid w:val="00116214"/>
    <w:rsid w:val="00131ED3"/>
    <w:rsid w:val="00142223"/>
    <w:rsid w:val="0014361F"/>
    <w:rsid w:val="00145279"/>
    <w:rsid w:val="00170226"/>
    <w:rsid w:val="001716CE"/>
    <w:rsid w:val="00192F8E"/>
    <w:rsid w:val="001A3D4A"/>
    <w:rsid w:val="001C3021"/>
    <w:rsid w:val="001C5A28"/>
    <w:rsid w:val="00207D2A"/>
    <w:rsid w:val="002244EB"/>
    <w:rsid w:val="00246683"/>
    <w:rsid w:val="00250592"/>
    <w:rsid w:val="00251953"/>
    <w:rsid w:val="00265A12"/>
    <w:rsid w:val="00267DBE"/>
    <w:rsid w:val="00285F73"/>
    <w:rsid w:val="0029065F"/>
    <w:rsid w:val="00297944"/>
    <w:rsid w:val="00297AC3"/>
    <w:rsid w:val="002A0C2D"/>
    <w:rsid w:val="002A7EA2"/>
    <w:rsid w:val="002D2A38"/>
    <w:rsid w:val="002E0699"/>
    <w:rsid w:val="002F321F"/>
    <w:rsid w:val="002F3BD6"/>
    <w:rsid w:val="00300C01"/>
    <w:rsid w:val="0030119E"/>
    <w:rsid w:val="00302AC1"/>
    <w:rsid w:val="00304DD7"/>
    <w:rsid w:val="0032026C"/>
    <w:rsid w:val="003451BB"/>
    <w:rsid w:val="00350903"/>
    <w:rsid w:val="00357B12"/>
    <w:rsid w:val="0036518F"/>
    <w:rsid w:val="0037065E"/>
    <w:rsid w:val="003774F1"/>
    <w:rsid w:val="00380C2D"/>
    <w:rsid w:val="00385D42"/>
    <w:rsid w:val="003C3DA0"/>
    <w:rsid w:val="003E7394"/>
    <w:rsid w:val="003F6A62"/>
    <w:rsid w:val="00407796"/>
    <w:rsid w:val="00421545"/>
    <w:rsid w:val="00436D39"/>
    <w:rsid w:val="00486390"/>
    <w:rsid w:val="00497ED7"/>
    <w:rsid w:val="004A2F2C"/>
    <w:rsid w:val="004B59C9"/>
    <w:rsid w:val="004C0455"/>
    <w:rsid w:val="004C145E"/>
    <w:rsid w:val="004C3539"/>
    <w:rsid w:val="004C7B5A"/>
    <w:rsid w:val="004E334D"/>
    <w:rsid w:val="004E56B3"/>
    <w:rsid w:val="004E7812"/>
    <w:rsid w:val="004F1431"/>
    <w:rsid w:val="005000F9"/>
    <w:rsid w:val="005130D5"/>
    <w:rsid w:val="00517B5C"/>
    <w:rsid w:val="005217AC"/>
    <w:rsid w:val="005223B4"/>
    <w:rsid w:val="00535483"/>
    <w:rsid w:val="00544B11"/>
    <w:rsid w:val="00552C4C"/>
    <w:rsid w:val="00554043"/>
    <w:rsid w:val="005540EF"/>
    <w:rsid w:val="0055573E"/>
    <w:rsid w:val="00571F49"/>
    <w:rsid w:val="0057280C"/>
    <w:rsid w:val="00574055"/>
    <w:rsid w:val="005A28A1"/>
    <w:rsid w:val="005C0FCA"/>
    <w:rsid w:val="005D11EF"/>
    <w:rsid w:val="005D1F0C"/>
    <w:rsid w:val="00612BA8"/>
    <w:rsid w:val="00616F3E"/>
    <w:rsid w:val="006221D8"/>
    <w:rsid w:val="0062541A"/>
    <w:rsid w:val="006314C3"/>
    <w:rsid w:val="00634D81"/>
    <w:rsid w:val="006442C4"/>
    <w:rsid w:val="00645F97"/>
    <w:rsid w:val="006504FE"/>
    <w:rsid w:val="00650FBE"/>
    <w:rsid w:val="006543DD"/>
    <w:rsid w:val="00680292"/>
    <w:rsid w:val="00683576"/>
    <w:rsid w:val="00690B87"/>
    <w:rsid w:val="006914C6"/>
    <w:rsid w:val="006A1A03"/>
    <w:rsid w:val="006B12A5"/>
    <w:rsid w:val="006B6D25"/>
    <w:rsid w:val="006C5CD4"/>
    <w:rsid w:val="006D7EF1"/>
    <w:rsid w:val="006E1D9D"/>
    <w:rsid w:val="006E3873"/>
    <w:rsid w:val="006E61E1"/>
    <w:rsid w:val="006E73FB"/>
    <w:rsid w:val="00717E50"/>
    <w:rsid w:val="0072399A"/>
    <w:rsid w:val="007322E6"/>
    <w:rsid w:val="00734B6A"/>
    <w:rsid w:val="00742E3A"/>
    <w:rsid w:val="00754A67"/>
    <w:rsid w:val="0076038C"/>
    <w:rsid w:val="007731C8"/>
    <w:rsid w:val="007770D8"/>
    <w:rsid w:val="00785ADB"/>
    <w:rsid w:val="00791F16"/>
    <w:rsid w:val="00793265"/>
    <w:rsid w:val="00793674"/>
    <w:rsid w:val="00793778"/>
    <w:rsid w:val="007B7DF5"/>
    <w:rsid w:val="007C1880"/>
    <w:rsid w:val="007C749D"/>
    <w:rsid w:val="007D063C"/>
    <w:rsid w:val="007D0F15"/>
    <w:rsid w:val="007E5A5F"/>
    <w:rsid w:val="00810EBB"/>
    <w:rsid w:val="00811D6B"/>
    <w:rsid w:val="0083002B"/>
    <w:rsid w:val="00834624"/>
    <w:rsid w:val="00837085"/>
    <w:rsid w:val="00847BB2"/>
    <w:rsid w:val="0085311C"/>
    <w:rsid w:val="00872BDA"/>
    <w:rsid w:val="008734E1"/>
    <w:rsid w:val="00887565"/>
    <w:rsid w:val="00896175"/>
    <w:rsid w:val="008C23FF"/>
    <w:rsid w:val="008C43EB"/>
    <w:rsid w:val="008C6A4E"/>
    <w:rsid w:val="008C6C75"/>
    <w:rsid w:val="008E5EAB"/>
    <w:rsid w:val="0092044C"/>
    <w:rsid w:val="00923EB8"/>
    <w:rsid w:val="00932C20"/>
    <w:rsid w:val="00935A49"/>
    <w:rsid w:val="0096700C"/>
    <w:rsid w:val="00967F4A"/>
    <w:rsid w:val="0097510B"/>
    <w:rsid w:val="00976117"/>
    <w:rsid w:val="009778F9"/>
    <w:rsid w:val="00977C49"/>
    <w:rsid w:val="009817D9"/>
    <w:rsid w:val="009B6B35"/>
    <w:rsid w:val="009C1EC1"/>
    <w:rsid w:val="009C5575"/>
    <w:rsid w:val="009C73E0"/>
    <w:rsid w:val="009E0F53"/>
    <w:rsid w:val="009E1E52"/>
    <w:rsid w:val="009F2E77"/>
    <w:rsid w:val="00A14C34"/>
    <w:rsid w:val="00A24792"/>
    <w:rsid w:val="00A31B15"/>
    <w:rsid w:val="00A35359"/>
    <w:rsid w:val="00A429A6"/>
    <w:rsid w:val="00A540A8"/>
    <w:rsid w:val="00A55144"/>
    <w:rsid w:val="00A55BD8"/>
    <w:rsid w:val="00A82D88"/>
    <w:rsid w:val="00A83842"/>
    <w:rsid w:val="00A96054"/>
    <w:rsid w:val="00AA028B"/>
    <w:rsid w:val="00AC407B"/>
    <w:rsid w:val="00AD1E7D"/>
    <w:rsid w:val="00AD206C"/>
    <w:rsid w:val="00AD7E25"/>
    <w:rsid w:val="00AE54B6"/>
    <w:rsid w:val="00AE7126"/>
    <w:rsid w:val="00AF23C6"/>
    <w:rsid w:val="00AF5523"/>
    <w:rsid w:val="00AF7E3C"/>
    <w:rsid w:val="00B17725"/>
    <w:rsid w:val="00B17D54"/>
    <w:rsid w:val="00B46995"/>
    <w:rsid w:val="00B50247"/>
    <w:rsid w:val="00B54C96"/>
    <w:rsid w:val="00B666B9"/>
    <w:rsid w:val="00B67CF1"/>
    <w:rsid w:val="00B814DE"/>
    <w:rsid w:val="00B83095"/>
    <w:rsid w:val="00B87DAE"/>
    <w:rsid w:val="00B90983"/>
    <w:rsid w:val="00BB5606"/>
    <w:rsid w:val="00BB585C"/>
    <w:rsid w:val="00BE1835"/>
    <w:rsid w:val="00BE6955"/>
    <w:rsid w:val="00BF7FC9"/>
    <w:rsid w:val="00C07A2C"/>
    <w:rsid w:val="00C103C0"/>
    <w:rsid w:val="00C210A6"/>
    <w:rsid w:val="00C23693"/>
    <w:rsid w:val="00C34630"/>
    <w:rsid w:val="00C34E62"/>
    <w:rsid w:val="00C37642"/>
    <w:rsid w:val="00C50ADE"/>
    <w:rsid w:val="00C66674"/>
    <w:rsid w:val="00C706FA"/>
    <w:rsid w:val="00C7341E"/>
    <w:rsid w:val="00C754E8"/>
    <w:rsid w:val="00C904D8"/>
    <w:rsid w:val="00C966C7"/>
    <w:rsid w:val="00CB3B38"/>
    <w:rsid w:val="00CB4B58"/>
    <w:rsid w:val="00CD6771"/>
    <w:rsid w:val="00CE09DA"/>
    <w:rsid w:val="00CE7C14"/>
    <w:rsid w:val="00CF6328"/>
    <w:rsid w:val="00CF799F"/>
    <w:rsid w:val="00D02A1A"/>
    <w:rsid w:val="00D16E7F"/>
    <w:rsid w:val="00D2476A"/>
    <w:rsid w:val="00D35066"/>
    <w:rsid w:val="00D35C7F"/>
    <w:rsid w:val="00D403EF"/>
    <w:rsid w:val="00D61ED3"/>
    <w:rsid w:val="00D73192"/>
    <w:rsid w:val="00D74B31"/>
    <w:rsid w:val="00D75B8D"/>
    <w:rsid w:val="00D90316"/>
    <w:rsid w:val="00D937F5"/>
    <w:rsid w:val="00DB5D76"/>
    <w:rsid w:val="00DB7473"/>
    <w:rsid w:val="00DC5A20"/>
    <w:rsid w:val="00DF582E"/>
    <w:rsid w:val="00E3392D"/>
    <w:rsid w:val="00E45559"/>
    <w:rsid w:val="00E67F64"/>
    <w:rsid w:val="00E70F69"/>
    <w:rsid w:val="00E84E6F"/>
    <w:rsid w:val="00E86969"/>
    <w:rsid w:val="00E949EF"/>
    <w:rsid w:val="00E96B2E"/>
    <w:rsid w:val="00ED07DA"/>
    <w:rsid w:val="00ED1334"/>
    <w:rsid w:val="00ED4646"/>
    <w:rsid w:val="00F023E6"/>
    <w:rsid w:val="00F126DF"/>
    <w:rsid w:val="00F36B0C"/>
    <w:rsid w:val="00F427AE"/>
    <w:rsid w:val="00F61F24"/>
    <w:rsid w:val="00F6611E"/>
    <w:rsid w:val="00F75F9D"/>
    <w:rsid w:val="00F84A03"/>
    <w:rsid w:val="00F937C5"/>
    <w:rsid w:val="00FA0002"/>
    <w:rsid w:val="00FD3457"/>
    <w:rsid w:val="00FE1C96"/>
    <w:rsid w:val="00FE3F40"/>
    <w:rsid w:val="00FE60F5"/>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uiPriority w:val="39"/>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extonotapie">
    <w:name w:val="footnote text"/>
    <w:basedOn w:val="Normal"/>
    <w:link w:val="TextonotapieCar"/>
    <w:semiHidden/>
    <w:unhideWhenUsed/>
    <w:rsid w:val="00C23693"/>
    <w:rPr>
      <w:sz w:val="20"/>
      <w:szCs w:val="20"/>
    </w:rPr>
  </w:style>
  <w:style w:type="character" w:customStyle="1" w:styleId="TextonotapieCar">
    <w:name w:val="Texto nota pie Car"/>
    <w:basedOn w:val="Fuentedeprrafopredeter"/>
    <w:link w:val="Textonotapie"/>
    <w:semiHidden/>
    <w:rsid w:val="00C23693"/>
    <w:rPr>
      <w:rFonts w:ascii="Arial" w:hAnsi="Arial" w:cs="Arial"/>
      <w:lang w:val="es-ES_tradnl" w:eastAsia="es-ES"/>
    </w:rPr>
  </w:style>
  <w:style w:type="character" w:styleId="Refdenotaalpie">
    <w:name w:val="footnote reference"/>
    <w:basedOn w:val="Fuentedeprrafopredeter"/>
    <w:semiHidden/>
    <w:unhideWhenUsed/>
    <w:rsid w:val="00C236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05475802">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847671209">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43079389">
      <w:bodyDiv w:val="1"/>
      <w:marLeft w:val="0"/>
      <w:marRight w:val="0"/>
      <w:marTop w:val="0"/>
      <w:marBottom w:val="0"/>
      <w:divBdr>
        <w:top w:val="none" w:sz="0" w:space="0" w:color="auto"/>
        <w:left w:val="none" w:sz="0" w:space="0" w:color="auto"/>
        <w:bottom w:val="none" w:sz="0" w:space="0" w:color="auto"/>
        <w:right w:val="none" w:sz="0" w:space="0" w:color="auto"/>
      </w:divBdr>
      <w:divsChild>
        <w:div w:id="1380276295">
          <w:marLeft w:val="0"/>
          <w:marRight w:val="0"/>
          <w:marTop w:val="0"/>
          <w:marBottom w:val="0"/>
          <w:divBdr>
            <w:top w:val="none" w:sz="0" w:space="0" w:color="auto"/>
            <w:left w:val="none" w:sz="0" w:space="0" w:color="auto"/>
            <w:bottom w:val="none" w:sz="0" w:space="0" w:color="auto"/>
            <w:right w:val="none" w:sz="0" w:space="0" w:color="auto"/>
          </w:divBdr>
          <w:divsChild>
            <w:div w:id="11495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241868860">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868177161">
      <w:bodyDiv w:val="1"/>
      <w:marLeft w:val="0"/>
      <w:marRight w:val="0"/>
      <w:marTop w:val="0"/>
      <w:marBottom w:val="0"/>
      <w:divBdr>
        <w:top w:val="none" w:sz="0" w:space="0" w:color="auto"/>
        <w:left w:val="none" w:sz="0" w:space="0" w:color="auto"/>
        <w:bottom w:val="none" w:sz="0" w:space="0" w:color="auto"/>
        <w:right w:val="none" w:sz="0" w:space="0" w:color="auto"/>
      </w:divBdr>
      <w:divsChild>
        <w:div w:id="1988393575">
          <w:marLeft w:val="0"/>
          <w:marRight w:val="0"/>
          <w:marTop w:val="0"/>
          <w:marBottom w:val="0"/>
          <w:divBdr>
            <w:top w:val="none" w:sz="0" w:space="0" w:color="auto"/>
            <w:left w:val="none" w:sz="0" w:space="0" w:color="auto"/>
            <w:bottom w:val="none" w:sz="0" w:space="0" w:color="auto"/>
            <w:right w:val="none" w:sz="0" w:space="0" w:color="auto"/>
          </w:divBdr>
          <w:divsChild>
            <w:div w:id="19196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A9D82C-2335-4454-8C30-84671E392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225</Words>
  <Characters>1240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INALCEC</Manager>
  <Company>SECRETARIA DE CULTURA, RECREACION Y DEPORTE</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Gustavo A. Ortegón M.</dc:creator>
  <cp:lastModifiedBy>Alexis</cp:lastModifiedBy>
  <cp:revision>13</cp:revision>
  <cp:lastPrinted>2018-03-16T14:53:00Z</cp:lastPrinted>
  <dcterms:created xsi:type="dcterms:W3CDTF">2019-03-26T16:40:00Z</dcterms:created>
  <dcterms:modified xsi:type="dcterms:W3CDTF">2022-09-22T19:27:00Z</dcterms:modified>
</cp:coreProperties>
</file>