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82AD1" w14:textId="667E3B62" w:rsidR="006E2E70" w:rsidRDefault="006E2E70" w:rsidP="006E2E70">
      <w:pPr>
        <w:pStyle w:val="a8"/>
        <w:ind w:firstLine="480"/>
      </w:pPr>
      <w:bookmarkStart w:id="0" w:name="_GoBack"/>
      <w:r w:rsidRPr="00440919">
        <w:t>2019</w:t>
      </w:r>
      <w:r w:rsidRPr="00440919">
        <w:t>年</w:t>
      </w:r>
      <w:r w:rsidRPr="00440919">
        <w:t>7</w:t>
      </w:r>
      <w:r w:rsidRPr="00440919">
        <w:t>月，我参与</w:t>
      </w:r>
      <w:r>
        <w:rPr>
          <w:rFonts w:hint="eastAsia"/>
        </w:rPr>
        <w:t>了</w:t>
      </w:r>
      <w:r w:rsidRPr="00440919">
        <w:t>某</w:t>
      </w:r>
      <w:r w:rsidR="00230784">
        <w:rPr>
          <w:rFonts w:hint="eastAsia"/>
        </w:rPr>
        <w:t>医疗信息系统有限</w:t>
      </w:r>
      <w:r>
        <w:rPr>
          <w:rFonts w:hint="eastAsia"/>
        </w:rPr>
        <w:t>公司</w:t>
      </w:r>
      <w:r w:rsidRPr="00440919">
        <w:t>移动护理</w:t>
      </w:r>
      <w:r w:rsidRPr="00440919">
        <w:rPr>
          <w:rFonts w:hint="eastAsia"/>
        </w:rPr>
        <w:t>项目</w:t>
      </w:r>
      <w:r>
        <w:rPr>
          <w:rFonts w:hint="eastAsia"/>
        </w:rPr>
        <w:t>的开发，</w:t>
      </w:r>
      <w:r w:rsidRPr="00440919">
        <w:t>担任项目技术负责人</w:t>
      </w:r>
      <w:r>
        <w:rPr>
          <w:rFonts w:hint="eastAsia"/>
        </w:rPr>
        <w:t>，负责系统整体架构设计及</w:t>
      </w:r>
      <w:r w:rsidR="002873D0">
        <w:rPr>
          <w:rFonts w:hint="eastAsia"/>
        </w:rPr>
        <w:t>开发</w:t>
      </w:r>
      <w:r>
        <w:rPr>
          <w:rFonts w:hint="eastAsia"/>
        </w:rPr>
        <w:t>工作。</w:t>
      </w:r>
      <w:r w:rsidRPr="00440919">
        <w:t>该系统</w:t>
      </w:r>
      <w:r>
        <w:rPr>
          <w:rFonts w:hint="eastAsia"/>
        </w:rPr>
        <w:t>主要包含</w:t>
      </w:r>
      <w:r w:rsidRPr="00440919">
        <w:t>患者信息</w:t>
      </w:r>
      <w:r w:rsidRPr="00440919">
        <w:rPr>
          <w:rFonts w:hint="eastAsia"/>
        </w:rPr>
        <w:t>查对</w:t>
      </w:r>
      <w:r w:rsidRPr="00440919">
        <w:t>，医嘱执行，体征</w:t>
      </w:r>
      <w:r w:rsidRPr="00440919">
        <w:rPr>
          <w:rFonts w:hint="eastAsia"/>
        </w:rPr>
        <w:t>数据</w:t>
      </w:r>
      <w:r w:rsidRPr="00440919">
        <w:t>采集，护理文书</w:t>
      </w:r>
      <w:r w:rsidRPr="00440919">
        <w:rPr>
          <w:rFonts w:hint="eastAsia"/>
        </w:rPr>
        <w:t>管理</w:t>
      </w:r>
      <w:r w:rsidRPr="00440919">
        <w:t>等功能</w:t>
      </w:r>
      <w:r w:rsidR="00230784">
        <w:rPr>
          <w:rFonts w:hint="eastAsia"/>
        </w:rPr>
        <w:t>。</w:t>
      </w:r>
      <w:r w:rsidRPr="00440919">
        <w:t>本文以移动护理</w:t>
      </w:r>
      <w:r>
        <w:rPr>
          <w:rFonts w:hint="eastAsia"/>
        </w:rPr>
        <w:t>项目</w:t>
      </w:r>
      <w:r w:rsidRPr="00440919">
        <w:t>为例，</w:t>
      </w:r>
      <w:r w:rsidRPr="00440919">
        <w:rPr>
          <w:rFonts w:hint="eastAsia"/>
        </w:rPr>
        <w:t>介绍了</w:t>
      </w:r>
      <w:r w:rsidR="00230784">
        <w:rPr>
          <w:rFonts w:hint="eastAsia"/>
        </w:rPr>
        <w:t>高可靠性系统中软件容错技术</w:t>
      </w:r>
      <w:r w:rsidRPr="00440919">
        <w:rPr>
          <w:rFonts w:hint="eastAsia"/>
        </w:rPr>
        <w:t>的</w:t>
      </w:r>
      <w:r w:rsidRPr="00440919">
        <w:t>应用</w:t>
      </w:r>
      <w:r w:rsidR="00230784">
        <w:rPr>
          <w:rFonts w:hint="eastAsia"/>
        </w:rPr>
        <w:t>。</w:t>
      </w:r>
      <w:r w:rsidR="00F576E5">
        <w:rPr>
          <w:rFonts w:hint="eastAsia"/>
        </w:rPr>
        <w:t>在应用</w:t>
      </w:r>
      <w:r w:rsidR="00D04B39">
        <w:rPr>
          <w:rFonts w:hint="eastAsia"/>
        </w:rPr>
        <w:t>服务</w:t>
      </w:r>
      <w:r w:rsidR="00F576E5">
        <w:rPr>
          <w:rFonts w:hint="eastAsia"/>
        </w:rPr>
        <w:t>层面，我们采用集群部署</w:t>
      </w:r>
      <w:r w:rsidR="00D04B39">
        <w:rPr>
          <w:rFonts w:hint="eastAsia"/>
        </w:rPr>
        <w:t>方式提高软硬服务的可靠性；在数据库服务层面，我们采用主备</w:t>
      </w:r>
      <w:r w:rsidR="00287068">
        <w:rPr>
          <w:rFonts w:hint="eastAsia"/>
        </w:rPr>
        <w:t>部署的</w:t>
      </w:r>
      <w:r w:rsidR="00D04B39">
        <w:rPr>
          <w:rFonts w:hint="eastAsia"/>
        </w:rPr>
        <w:t>方式提高数据库的可靠性；在程序</w:t>
      </w:r>
      <w:r w:rsidR="00B2368F">
        <w:rPr>
          <w:rFonts w:hint="eastAsia"/>
        </w:rPr>
        <w:t>设计</w:t>
      </w:r>
      <w:r w:rsidR="00D04B39">
        <w:rPr>
          <w:rFonts w:hint="eastAsia"/>
        </w:rPr>
        <w:t>层面，我们采用防卫式程序设计、降低复杂度设计以及错误日志记录等方案来提高业务服务的健壮性和可靠性</w:t>
      </w:r>
      <w:r w:rsidRPr="00440919">
        <w:t>。通过</w:t>
      </w:r>
      <w:r>
        <w:rPr>
          <w:rFonts w:hint="eastAsia"/>
        </w:rPr>
        <w:t>以上</w:t>
      </w:r>
      <w:r w:rsidR="00D04B39">
        <w:rPr>
          <w:rFonts w:hint="eastAsia"/>
        </w:rPr>
        <w:t>三个方面的措施</w:t>
      </w:r>
      <w:r w:rsidRPr="00440919">
        <w:rPr>
          <w:rFonts w:hint="eastAsia"/>
        </w:rPr>
        <w:t>，我们</w:t>
      </w:r>
      <w:r>
        <w:rPr>
          <w:rFonts w:hint="eastAsia"/>
        </w:rPr>
        <w:t>完成了</w:t>
      </w:r>
      <w:r w:rsidRPr="00440919">
        <w:rPr>
          <w:rFonts w:hint="eastAsia"/>
        </w:rPr>
        <w:t>软件</w:t>
      </w:r>
      <w:r w:rsidR="002873D0">
        <w:rPr>
          <w:rFonts w:hint="eastAsia"/>
        </w:rPr>
        <w:t>项目开发</w:t>
      </w:r>
      <w:r>
        <w:rPr>
          <w:rFonts w:hint="eastAsia"/>
        </w:rPr>
        <w:t>工作</w:t>
      </w:r>
      <w:r w:rsidRPr="00440919">
        <w:rPr>
          <w:rFonts w:hint="eastAsia"/>
        </w:rPr>
        <w:t>，保证</w:t>
      </w:r>
      <w:r>
        <w:rPr>
          <w:rFonts w:hint="eastAsia"/>
        </w:rPr>
        <w:t>了</w:t>
      </w:r>
      <w:r w:rsidR="00D04B39">
        <w:rPr>
          <w:rFonts w:hint="eastAsia"/>
        </w:rPr>
        <w:t>系统的可靠性</w:t>
      </w:r>
      <w:r w:rsidRPr="00440919">
        <w:rPr>
          <w:rFonts w:hint="eastAsia"/>
        </w:rPr>
        <w:t>。</w:t>
      </w:r>
      <w:r w:rsidRPr="00440919">
        <w:t>最终项目在</w:t>
      </w:r>
      <w:r w:rsidRPr="00440919">
        <w:rPr>
          <w:rFonts w:hint="eastAsia"/>
        </w:rPr>
        <w:t>某</w:t>
      </w:r>
      <w:r w:rsidR="00C95783">
        <w:rPr>
          <w:rFonts w:hint="eastAsia"/>
        </w:rPr>
        <w:t>省</w:t>
      </w:r>
      <w:r w:rsidRPr="00440919">
        <w:rPr>
          <w:rFonts w:hint="eastAsia"/>
        </w:rPr>
        <w:t>三甲</w:t>
      </w:r>
      <w:r w:rsidRPr="00440919">
        <w:t>医院成功落地，</w:t>
      </w:r>
      <w:r w:rsidRPr="00440919">
        <w:rPr>
          <w:rFonts w:hint="eastAsia"/>
        </w:rPr>
        <w:t>而后</w:t>
      </w:r>
      <w:r>
        <w:rPr>
          <w:rFonts w:hint="eastAsia"/>
        </w:rPr>
        <w:t>也陆</w:t>
      </w:r>
      <w:r w:rsidRPr="00440919">
        <w:rPr>
          <w:rFonts w:hint="eastAsia"/>
        </w:rPr>
        <w:t>续收到其它医院的上线申请</w:t>
      </w:r>
      <w:r>
        <w:rPr>
          <w:rFonts w:hint="eastAsia"/>
        </w:rPr>
        <w:t>。</w:t>
      </w:r>
    </w:p>
    <w:bookmarkEnd w:id="0"/>
    <w:p w14:paraId="398F623A" w14:textId="77777777" w:rsidR="006E2E70" w:rsidRPr="00440919" w:rsidRDefault="006E2E70" w:rsidP="006E2E70">
      <w:pPr>
        <w:pStyle w:val="a8"/>
        <w:ind w:firstLine="480"/>
      </w:pPr>
      <w:r w:rsidRPr="00440919">
        <w:rPr>
          <w:rFonts w:hint="eastAsia"/>
        </w:rPr>
        <w:t>移动医疗时代的到来，为实现医疗无纸化，实现医嘱的全生命周期的跟踪，有效解决护士站到病房的＂最后１０米＂的信息延伸问题提供了更好的解决方案．最终达到改变医疗的存在方式，改善医疗业务流程，提升医疗服务质量，提高医疗安全性的目的．</w:t>
      </w:r>
    </w:p>
    <w:p w14:paraId="4CB81DCA" w14:textId="12BE6F85" w:rsidR="006E2E70" w:rsidRPr="00440919" w:rsidRDefault="006E2E70" w:rsidP="006E2E70">
      <w:pPr>
        <w:pStyle w:val="a8"/>
        <w:ind w:firstLine="480"/>
      </w:pPr>
      <w:r w:rsidRPr="00440919">
        <w:t>2019</w:t>
      </w:r>
      <w:r w:rsidRPr="00440919">
        <w:t>年７月，某医疗信息系统</w:t>
      </w:r>
      <w:r>
        <w:rPr>
          <w:rFonts w:hint="eastAsia"/>
        </w:rPr>
        <w:t>有限公司</w:t>
      </w:r>
      <w:r w:rsidRPr="00440919">
        <w:t>启动了移动护理系统项目，此系统以电子病历系统ＥＭＲ，医嘱录入系统ＣＰＯＥ为平台，借助无线手持终端</w:t>
      </w:r>
      <w:r w:rsidR="00943013">
        <w:rPr>
          <w:rFonts w:hint="eastAsia"/>
        </w:rPr>
        <w:t>设备</w:t>
      </w:r>
      <w:r w:rsidR="00943013">
        <w:rPr>
          <w:rFonts w:hint="eastAsia"/>
        </w:rPr>
        <w:t>PDA</w:t>
      </w:r>
      <w:r w:rsidRPr="00440919">
        <w:t>进行信息的实时化传输和移动采集，实现患者信息</w:t>
      </w:r>
      <w:r w:rsidRPr="00440919">
        <w:rPr>
          <w:rFonts w:hint="eastAsia"/>
        </w:rPr>
        <w:t>查对</w:t>
      </w:r>
      <w:r w:rsidRPr="00440919">
        <w:t>，医嘱执行，体征</w:t>
      </w:r>
      <w:r w:rsidRPr="00440919">
        <w:rPr>
          <w:rFonts w:hint="eastAsia"/>
        </w:rPr>
        <w:t>数据</w:t>
      </w:r>
      <w:r w:rsidRPr="00440919">
        <w:t>采集，护理文书</w:t>
      </w:r>
      <w:r w:rsidRPr="00440919">
        <w:rPr>
          <w:rFonts w:hint="eastAsia"/>
        </w:rPr>
        <w:t>管理</w:t>
      </w:r>
      <w:r w:rsidRPr="00440919">
        <w:t>等功能．患者信息</w:t>
      </w:r>
      <w:r w:rsidRPr="00440919">
        <w:rPr>
          <w:rFonts w:hint="eastAsia"/>
        </w:rPr>
        <w:t>查对主要</w:t>
      </w:r>
      <w:r w:rsidRPr="00440919">
        <w:t>实现</w:t>
      </w:r>
      <w:r w:rsidR="00D9050A">
        <w:rPr>
          <w:rFonts w:hint="eastAsia"/>
        </w:rPr>
        <w:t>PDA</w:t>
      </w:r>
      <w:r w:rsidRPr="00440919">
        <w:rPr>
          <w:rFonts w:hint="eastAsia"/>
        </w:rPr>
        <w:t>扫描患者床头卡或患者腕带</w:t>
      </w:r>
      <w:r w:rsidR="00D9050A">
        <w:rPr>
          <w:rFonts w:hint="eastAsia"/>
        </w:rPr>
        <w:t>的二维码</w:t>
      </w:r>
      <w:r w:rsidRPr="00440919">
        <w:t>查询患者基本信息</w:t>
      </w:r>
      <w:r w:rsidRPr="00440919">
        <w:rPr>
          <w:rFonts w:hint="eastAsia"/>
        </w:rPr>
        <w:t>，校对患者身份</w:t>
      </w:r>
      <w:r w:rsidRPr="00440919">
        <w:t>；医嘱执行</w:t>
      </w:r>
      <w:r w:rsidR="00D9050A">
        <w:rPr>
          <w:rFonts w:hint="eastAsia"/>
        </w:rPr>
        <w:t>主要</w:t>
      </w:r>
      <w:r w:rsidRPr="00440919">
        <w:t>实现</w:t>
      </w:r>
      <w:r w:rsidR="00D9050A">
        <w:rPr>
          <w:rFonts w:hint="eastAsia"/>
        </w:rPr>
        <w:t>P</w:t>
      </w:r>
      <w:r w:rsidR="00D9050A">
        <w:t>DA</w:t>
      </w:r>
      <w:r w:rsidRPr="00440919">
        <w:rPr>
          <w:rFonts w:hint="eastAsia"/>
        </w:rPr>
        <w:t>扫描药品信息</w:t>
      </w:r>
      <w:r w:rsidR="00D9050A">
        <w:rPr>
          <w:rFonts w:hint="eastAsia"/>
        </w:rPr>
        <w:t>二维码</w:t>
      </w:r>
      <w:r w:rsidRPr="00440919">
        <w:rPr>
          <w:rFonts w:hint="eastAsia"/>
        </w:rPr>
        <w:t>，进行</w:t>
      </w:r>
      <w:r w:rsidR="00D9050A">
        <w:rPr>
          <w:rFonts w:hint="eastAsia"/>
        </w:rPr>
        <w:t>药品领取</w:t>
      </w:r>
      <w:r w:rsidRPr="00440919">
        <w:t>核对</w:t>
      </w:r>
      <w:r w:rsidR="00D9050A">
        <w:rPr>
          <w:rFonts w:hint="eastAsia"/>
        </w:rPr>
        <w:t>、</w:t>
      </w:r>
      <w:r w:rsidRPr="00440919">
        <w:t>记录</w:t>
      </w:r>
      <w:r w:rsidR="00D9050A">
        <w:rPr>
          <w:rFonts w:hint="eastAsia"/>
        </w:rPr>
        <w:t>护士</w:t>
      </w:r>
      <w:r w:rsidRPr="00440919">
        <w:t>医嘱执行</w:t>
      </w:r>
      <w:r w:rsidR="00D9050A">
        <w:rPr>
          <w:rFonts w:hint="eastAsia"/>
        </w:rPr>
        <w:t>过程</w:t>
      </w:r>
      <w:r w:rsidRPr="00440919">
        <w:rPr>
          <w:rFonts w:hint="eastAsia"/>
        </w:rPr>
        <w:t>，完成</w:t>
      </w:r>
      <w:r w:rsidRPr="00440919">
        <w:t>皮试</w:t>
      </w:r>
      <w:r w:rsidR="00B20F67">
        <w:rPr>
          <w:rFonts w:hint="eastAsia"/>
        </w:rPr>
        <w:t>药品</w:t>
      </w:r>
      <w:r w:rsidRPr="00440919">
        <w:t>双人核对</w:t>
      </w:r>
      <w:r w:rsidRPr="00440919">
        <w:rPr>
          <w:rFonts w:hint="eastAsia"/>
        </w:rPr>
        <w:t>，</w:t>
      </w:r>
      <w:r w:rsidRPr="00440919">
        <w:t>检验样本</w:t>
      </w:r>
      <w:r w:rsidRPr="00440919">
        <w:rPr>
          <w:rFonts w:hint="eastAsia"/>
        </w:rPr>
        <w:t>管</w:t>
      </w:r>
      <w:r w:rsidR="00AA6CD0">
        <w:rPr>
          <w:rFonts w:hint="eastAsia"/>
        </w:rPr>
        <w:t>扫码</w:t>
      </w:r>
      <w:r w:rsidRPr="00440919">
        <w:t>采集等功能；体征</w:t>
      </w:r>
      <w:r w:rsidRPr="00440919">
        <w:rPr>
          <w:rFonts w:hint="eastAsia"/>
        </w:rPr>
        <w:t>数据</w:t>
      </w:r>
      <w:r w:rsidRPr="00440919">
        <w:t>采集主要实现体征任务提醒，患者体征数据录入存库；护理文书</w:t>
      </w:r>
      <w:r w:rsidRPr="00440919">
        <w:rPr>
          <w:rFonts w:hint="eastAsia"/>
        </w:rPr>
        <w:t>管理</w:t>
      </w:r>
      <w:r w:rsidRPr="00440919">
        <w:t>主要实现患者量表，特护单，通用单，评估单</w:t>
      </w:r>
      <w:r w:rsidRPr="00440919">
        <w:rPr>
          <w:rFonts w:hint="eastAsia"/>
        </w:rPr>
        <w:t>等文档</w:t>
      </w:r>
      <w:r w:rsidRPr="00440919">
        <w:t>的</w:t>
      </w:r>
      <w:r w:rsidRPr="00440919">
        <w:rPr>
          <w:rFonts w:hint="eastAsia"/>
        </w:rPr>
        <w:t>编辑</w:t>
      </w:r>
      <w:r w:rsidR="00C95783">
        <w:rPr>
          <w:rFonts w:hint="eastAsia"/>
        </w:rPr>
        <w:t>；</w:t>
      </w:r>
      <w:r w:rsidRPr="00440919">
        <w:t>我在</w:t>
      </w:r>
      <w:r w:rsidR="00FC6475" w:rsidRPr="00440919">
        <w:t>项目</w:t>
      </w:r>
      <w:r w:rsidR="00FC6475">
        <w:rPr>
          <w:rFonts w:hint="eastAsia"/>
        </w:rPr>
        <w:t>担任</w:t>
      </w:r>
      <w:r w:rsidR="00FC6475" w:rsidRPr="00440919">
        <w:t>技术负责人</w:t>
      </w:r>
      <w:r w:rsidR="00FC6475">
        <w:rPr>
          <w:rFonts w:hint="eastAsia"/>
        </w:rPr>
        <w:t>，负责系统整体架构设计及开发工作</w:t>
      </w:r>
      <w:r w:rsidRPr="00440919">
        <w:rPr>
          <w:rFonts w:hint="eastAsia"/>
        </w:rPr>
        <w:t>，最终项目在某</w:t>
      </w:r>
      <w:r w:rsidR="00B20F67">
        <w:rPr>
          <w:rFonts w:hint="eastAsia"/>
        </w:rPr>
        <w:t>省</w:t>
      </w:r>
      <w:r w:rsidR="00B20F67" w:rsidRPr="00440919">
        <w:rPr>
          <w:rFonts w:hint="eastAsia"/>
        </w:rPr>
        <w:t>著名</w:t>
      </w:r>
      <w:r w:rsidRPr="00440919">
        <w:rPr>
          <w:rFonts w:hint="eastAsia"/>
        </w:rPr>
        <w:t>三甲医院成功落地．</w:t>
      </w:r>
    </w:p>
    <w:p w14:paraId="377A0282" w14:textId="7D212C6D" w:rsidR="00287068" w:rsidRDefault="00524BB2" w:rsidP="001D7F46">
      <w:pPr>
        <w:pStyle w:val="a8"/>
        <w:ind w:firstLine="480"/>
        <w:rPr>
          <w:rFonts w:hint="eastAsia"/>
        </w:rPr>
      </w:pPr>
      <w:r>
        <w:rPr>
          <w:rFonts w:hint="eastAsia"/>
        </w:rPr>
        <w:t>系统的可靠性设计主要包含避错技术、检错技术、容错技术以及降低复杂度设计。其中容错技术主要有冗余技术、软件容错技术、双机容错技术以及集群技术。冗余技术包括了结构冗余、信息冗余和时间冗余；软件容错技术</w:t>
      </w:r>
      <w:r w:rsidR="00E02D49">
        <w:rPr>
          <w:rFonts w:hint="eastAsia"/>
        </w:rPr>
        <w:t>主要有</w:t>
      </w:r>
      <w:r>
        <w:rPr>
          <w:rFonts w:hint="eastAsia"/>
        </w:rPr>
        <w:t>N</w:t>
      </w:r>
      <w:r>
        <w:rPr>
          <w:rFonts w:hint="eastAsia"/>
        </w:rPr>
        <w:t>版本程序设计、</w:t>
      </w:r>
      <w:r w:rsidR="00E02D49">
        <w:rPr>
          <w:rFonts w:hint="eastAsia"/>
        </w:rPr>
        <w:t>恢复块方法和防卫式程序设计；双机容错技术有双机热备、双机互备和双机双工形式。另外可以通过简化软件结构，缩短程序代码长度以及优化软件数据流向等策略来降低软件复杂度设计，提高系统的可靠性。</w:t>
      </w:r>
    </w:p>
    <w:p w14:paraId="37969A8A" w14:textId="77777777" w:rsidR="00D25EA0" w:rsidRDefault="002202E7" w:rsidP="006E2E70">
      <w:pPr>
        <w:pStyle w:val="a8"/>
        <w:ind w:firstLine="480"/>
      </w:pPr>
      <w:r>
        <w:rPr>
          <w:rFonts w:hint="eastAsia"/>
        </w:rPr>
        <w:t>为保证</w:t>
      </w:r>
      <w:r w:rsidR="001D7F46" w:rsidRPr="00440919">
        <w:rPr>
          <w:rFonts w:hint="eastAsia"/>
        </w:rPr>
        <w:t>移动护理</w:t>
      </w:r>
      <w:r>
        <w:rPr>
          <w:rFonts w:hint="eastAsia"/>
        </w:rPr>
        <w:t>项目的高可靠性</w:t>
      </w:r>
      <w:r w:rsidR="001D7F46">
        <w:rPr>
          <w:rFonts w:hint="eastAsia"/>
        </w:rPr>
        <w:t>，</w:t>
      </w:r>
      <w:r>
        <w:rPr>
          <w:rFonts w:hint="eastAsia"/>
        </w:rPr>
        <w:t>我们采用了多种容错技术。下面着重讨论系统集群部署、数据库主备部署以及程序设计方面在该项目中容错方面的具体应用和效果</w:t>
      </w:r>
      <w:r w:rsidR="006E2E70" w:rsidRPr="00440919">
        <w:rPr>
          <w:rFonts w:hint="eastAsia"/>
        </w:rPr>
        <w:t>。</w:t>
      </w:r>
    </w:p>
    <w:p w14:paraId="515538E3" w14:textId="778D9AF2" w:rsidR="006E2E70" w:rsidRDefault="006E2E70" w:rsidP="00D25EA0">
      <w:pPr>
        <w:rPr>
          <w:rFonts w:ascii="Times New Roman" w:eastAsia="宋体" w:hAnsi="Times New Roman"/>
          <w:kern w:val="0"/>
          <w:sz w:val="24"/>
        </w:rPr>
      </w:pPr>
      <w:r w:rsidRPr="00D25EA0">
        <w:rPr>
          <w:rFonts w:ascii="Times New Roman" w:eastAsia="宋体" w:hAnsi="Times New Roman"/>
          <w:kern w:val="0"/>
          <w:sz w:val="24"/>
        </w:rPr>
        <w:t>1</w:t>
      </w:r>
      <w:r w:rsidRPr="00D25EA0">
        <w:rPr>
          <w:rFonts w:ascii="Times New Roman" w:eastAsia="宋体" w:hAnsi="Times New Roman"/>
          <w:kern w:val="0"/>
          <w:sz w:val="24"/>
        </w:rPr>
        <w:t>、</w:t>
      </w:r>
      <w:r w:rsidR="008A41DE" w:rsidRPr="00D25EA0">
        <w:rPr>
          <w:rFonts w:ascii="Times New Roman" w:eastAsia="宋体" w:hAnsi="Times New Roman" w:hint="eastAsia"/>
          <w:kern w:val="0"/>
          <w:sz w:val="24"/>
        </w:rPr>
        <w:t>系统集群部署容错</w:t>
      </w:r>
    </w:p>
    <w:p w14:paraId="6662ACFD" w14:textId="34FC63BB" w:rsidR="00326C4B" w:rsidRDefault="00326C4B" w:rsidP="00326C4B">
      <w:pPr>
        <w:pStyle w:val="a8"/>
        <w:ind w:firstLine="480"/>
        <w:rPr>
          <w:rFonts w:hint="eastAsia"/>
        </w:rPr>
      </w:pPr>
      <w:r>
        <w:rPr>
          <w:rFonts w:hint="eastAsia"/>
        </w:rPr>
        <w:lastRenderedPageBreak/>
        <w:t>系统能否提供可靠性服务受到很多方面的影响。仅仅提供</w:t>
      </w:r>
      <w:r w:rsidR="003722C2">
        <w:rPr>
          <w:rFonts w:hint="eastAsia"/>
        </w:rPr>
        <w:t>部署一台服务器提供系统服务很难保证</w:t>
      </w:r>
      <w:r w:rsidR="003722C2">
        <w:rPr>
          <w:rFonts w:hint="eastAsia"/>
        </w:rPr>
        <w:t>7</w:t>
      </w:r>
      <w:r w:rsidR="003722C2">
        <w:t>x24</w:t>
      </w:r>
      <w:r w:rsidR="003722C2">
        <w:rPr>
          <w:rFonts w:hint="eastAsia"/>
        </w:rPr>
        <w:t>小时系统的可靠性。一旦发生电力供应异常、网络异常以及系统崩溃等情况，系统无法向用户提供正常的服务，会对用户产生巨大的损失。根据可靠性的串并联模型可知，多个系统并行运行可以提高系统的可靠性。因此，可以在不同的服务器上对系统服务做集群部署</w:t>
      </w:r>
      <w:r w:rsidR="002A50D1">
        <w:rPr>
          <w:rFonts w:hint="eastAsia"/>
        </w:rPr>
        <w:t>，即使某个服务器出现故障无法正常提供服务，其它服务也能提供服务。在实际项目中，我们在多台服务器上部署移动护理服务，使用</w:t>
      </w:r>
      <w:r w:rsidR="002A50D1">
        <w:t>Nginx</w:t>
      </w:r>
      <w:r w:rsidR="002A50D1">
        <w:rPr>
          <w:rFonts w:hint="eastAsia"/>
        </w:rPr>
        <w:t>做负载均衡进行请求的分发。为了保证业务的一致性，我们尽量将请求服务做出无状态服务，对于只能是有状态的服务，我们使用本地缓存保存</w:t>
      </w:r>
      <w:r w:rsidR="002A50D1">
        <w:rPr>
          <w:rFonts w:hint="eastAsia"/>
        </w:rPr>
        <w:t>ses</w:t>
      </w:r>
      <w:r w:rsidR="002A50D1">
        <w:t>sion</w:t>
      </w:r>
      <w:r w:rsidR="002A50D1">
        <w:rPr>
          <w:rFonts w:hint="eastAsia"/>
        </w:rPr>
        <w:t>信息</w:t>
      </w:r>
      <w:r w:rsidR="00FC6DE5">
        <w:rPr>
          <w:rFonts w:hint="eastAsia"/>
        </w:rPr>
        <w:t>，向服务端发送请求时携带</w:t>
      </w:r>
      <w:r w:rsidR="00FC6DE5">
        <w:rPr>
          <w:rFonts w:hint="eastAsia"/>
        </w:rPr>
        <w:t>se</w:t>
      </w:r>
      <w:r w:rsidR="00FC6DE5">
        <w:t>ssion</w:t>
      </w:r>
      <w:r w:rsidR="00FC6DE5">
        <w:rPr>
          <w:rFonts w:hint="eastAsia"/>
        </w:rPr>
        <w:t>信息保证了业务的一致性。另外，我们采用分布式服务监控系统来监视系统服务的运行状况，一旦发现问题立即向管理人员发出警报信息，以便快速的进行维护处理。通过集群方案和各种辅助措施，大大提高了整个系统的可靠性。</w:t>
      </w:r>
    </w:p>
    <w:p w14:paraId="005C689B" w14:textId="518AD6B2" w:rsidR="006E2E70" w:rsidRDefault="006E2E70" w:rsidP="00D25EA0">
      <w:pPr>
        <w:rPr>
          <w:rFonts w:ascii="Times New Roman" w:eastAsia="宋体" w:hAnsi="Times New Roman"/>
          <w:kern w:val="0"/>
          <w:sz w:val="24"/>
        </w:rPr>
      </w:pPr>
      <w:r w:rsidRPr="00D25EA0">
        <w:rPr>
          <w:rFonts w:ascii="Times New Roman" w:eastAsia="宋体" w:hAnsi="Times New Roman"/>
          <w:kern w:val="0"/>
          <w:sz w:val="24"/>
        </w:rPr>
        <w:t>2</w:t>
      </w:r>
      <w:r w:rsidRPr="00D25EA0">
        <w:rPr>
          <w:rFonts w:ascii="Times New Roman" w:eastAsia="宋体" w:hAnsi="Times New Roman"/>
          <w:kern w:val="0"/>
          <w:sz w:val="24"/>
        </w:rPr>
        <w:t>、</w:t>
      </w:r>
      <w:r w:rsidR="008A41DE" w:rsidRPr="00D25EA0">
        <w:rPr>
          <w:rFonts w:ascii="Times New Roman" w:eastAsia="宋体" w:hAnsi="Times New Roman" w:hint="eastAsia"/>
          <w:kern w:val="0"/>
          <w:sz w:val="24"/>
        </w:rPr>
        <w:t>数据库主备部署容错</w:t>
      </w:r>
    </w:p>
    <w:p w14:paraId="565B5BBB" w14:textId="613EA6DC" w:rsidR="00FC6DE5" w:rsidRPr="00D25EA0" w:rsidRDefault="001578A8" w:rsidP="00FC6DE5">
      <w:pPr>
        <w:pStyle w:val="a8"/>
        <w:ind w:firstLine="480"/>
        <w:rPr>
          <w:rFonts w:hint="eastAsia"/>
        </w:rPr>
      </w:pPr>
      <w:r>
        <w:rPr>
          <w:rFonts w:hint="eastAsia"/>
        </w:rPr>
        <w:t>数据库作为整个系统的基础服务，</w:t>
      </w:r>
      <w:r w:rsidR="00FC6DE5">
        <w:rPr>
          <w:rFonts w:hint="eastAsia"/>
        </w:rPr>
        <w:t>所有的患者、医嘱、护理文书等</w:t>
      </w:r>
      <w:r>
        <w:rPr>
          <w:rFonts w:hint="eastAsia"/>
        </w:rPr>
        <w:t>信息数据直接存储在数据库中，一旦数据库不能提供正常服务，那么所有上层服务都将瘫痪。采用数据库主从部署的方案可以解决这个问题。多数情况下将请求读写服务交个主数据库进行处理，业务读写操作增加的情况下，为了减轻主数据的压力，可以将读写操作交个从数据库处理。当主数据发生故障无法提供正常服务时，</w:t>
      </w:r>
      <w:r w:rsidR="00F53556">
        <w:rPr>
          <w:rFonts w:hint="eastAsia"/>
        </w:rPr>
        <w:t>从库代替主库继续提供读写服务，从而不影响业务的正常运行。另外，还可以通过磁盘阵列技术对数据进行备份，防止磁盘损坏造成数据丢失。通过主备部署和磁盘阵列方案，大大提高了数据库服务的可靠性。</w:t>
      </w:r>
    </w:p>
    <w:p w14:paraId="631DEFD3" w14:textId="3B943F88" w:rsidR="006E2E70" w:rsidRDefault="006E2E70" w:rsidP="00D25EA0">
      <w:pPr>
        <w:rPr>
          <w:rFonts w:ascii="Times New Roman" w:eastAsia="宋体" w:hAnsi="Times New Roman"/>
          <w:kern w:val="0"/>
          <w:sz w:val="24"/>
        </w:rPr>
      </w:pPr>
      <w:r w:rsidRPr="00D25EA0">
        <w:rPr>
          <w:rFonts w:ascii="Times New Roman" w:eastAsia="宋体" w:hAnsi="Times New Roman"/>
          <w:kern w:val="0"/>
          <w:sz w:val="24"/>
        </w:rPr>
        <w:t>3</w:t>
      </w:r>
      <w:r w:rsidRPr="00D25EA0">
        <w:rPr>
          <w:rFonts w:ascii="Times New Roman" w:eastAsia="宋体" w:hAnsi="Times New Roman"/>
          <w:kern w:val="0"/>
          <w:sz w:val="24"/>
        </w:rPr>
        <w:t>、</w:t>
      </w:r>
      <w:r w:rsidR="008A41DE" w:rsidRPr="00D25EA0">
        <w:rPr>
          <w:rFonts w:ascii="Times New Roman" w:eastAsia="宋体" w:hAnsi="Times New Roman" w:hint="eastAsia"/>
          <w:kern w:val="0"/>
          <w:sz w:val="24"/>
        </w:rPr>
        <w:t>程序设计方面容错</w:t>
      </w:r>
    </w:p>
    <w:p w14:paraId="415616AE" w14:textId="6498EE28" w:rsidR="00F53556" w:rsidRPr="00D25EA0" w:rsidRDefault="00F7623F" w:rsidP="00F53556">
      <w:pPr>
        <w:pStyle w:val="a8"/>
        <w:ind w:firstLine="480"/>
        <w:rPr>
          <w:rFonts w:hint="eastAsia"/>
        </w:rPr>
      </w:pPr>
      <w:r>
        <w:rPr>
          <w:rFonts w:hint="eastAsia"/>
        </w:rPr>
        <w:t>程序设计方面的错误一般隐秘性强、追溯困难、费时费力。因此程序设计方面的容错设计可以使用防卫式程序设计以及降低</w:t>
      </w:r>
      <w:r w:rsidR="001E45ED">
        <w:rPr>
          <w:rFonts w:hint="eastAsia"/>
        </w:rPr>
        <w:t>系统</w:t>
      </w:r>
      <w:r>
        <w:rPr>
          <w:rFonts w:hint="eastAsia"/>
        </w:rPr>
        <w:t>复杂度的策略。防卫式程序设计一方面对不可信的输入参数进行合法性校验，才能进行后续的业务</w:t>
      </w:r>
      <w:r w:rsidR="00CD4170">
        <w:rPr>
          <w:rFonts w:hint="eastAsia"/>
        </w:rPr>
        <w:t>处理。另一方面对不可预知的异常需要使用</w:t>
      </w:r>
      <w:r w:rsidR="00CD4170">
        <w:rPr>
          <w:rFonts w:hint="eastAsia"/>
        </w:rPr>
        <w:t>try</w:t>
      </w:r>
      <w:r w:rsidR="00CD4170">
        <w:t xml:space="preserve"> catch</w:t>
      </w:r>
      <w:r w:rsidR="00CD4170">
        <w:rPr>
          <w:rFonts w:hint="eastAsia"/>
        </w:rPr>
        <w:t>进行捕获，打印相关日志，并进行友好提示。例如，</w:t>
      </w:r>
      <w:r w:rsidR="00CD4170">
        <w:rPr>
          <w:rFonts w:hint="eastAsia"/>
        </w:rPr>
        <w:t>pda</w:t>
      </w:r>
      <w:r w:rsidR="00CD4170">
        <w:rPr>
          <w:rFonts w:hint="eastAsia"/>
        </w:rPr>
        <w:t>扫码的条码需要遵循条码规范，患者条码规则为“功能码</w:t>
      </w:r>
      <w:r w:rsidR="00CD4170">
        <w:rPr>
          <w:rFonts w:hint="eastAsia"/>
        </w:rPr>
        <w:t>&amp;</w:t>
      </w:r>
      <w:r w:rsidR="00CD4170">
        <w:rPr>
          <w:rFonts w:hint="eastAsia"/>
        </w:rPr>
        <w:t>患者</w:t>
      </w:r>
      <w:r w:rsidR="00CD4170">
        <w:t>ID”</w:t>
      </w:r>
      <w:r w:rsidR="00CD4170">
        <w:rPr>
          <w:rFonts w:hint="eastAsia"/>
        </w:rPr>
        <w:t>，医嘱条码为“类型码</w:t>
      </w:r>
      <w:r w:rsidR="00CD4170">
        <w:rPr>
          <w:rFonts w:hint="eastAsia"/>
        </w:rPr>
        <w:t>&amp;</w:t>
      </w:r>
      <w:r w:rsidR="00CD4170">
        <w:rPr>
          <w:rFonts w:hint="eastAsia"/>
        </w:rPr>
        <w:t>患者</w:t>
      </w:r>
      <w:r w:rsidR="00CD4170">
        <w:rPr>
          <w:rFonts w:hint="eastAsia"/>
        </w:rPr>
        <w:t>ID</w:t>
      </w:r>
      <w:r w:rsidR="00CD4170">
        <w:t>&amp;</w:t>
      </w:r>
      <w:r w:rsidR="00CD4170">
        <w:rPr>
          <w:rFonts w:hint="eastAsia"/>
        </w:rPr>
        <w:t>医嘱</w:t>
      </w:r>
      <w:r w:rsidR="00CD4170">
        <w:rPr>
          <w:rFonts w:hint="eastAsia"/>
        </w:rPr>
        <w:t>ID</w:t>
      </w:r>
      <w:r w:rsidR="00CD4170">
        <w:rPr>
          <w:rFonts w:hint="eastAsia"/>
        </w:rPr>
        <w:t>”，对扫码的条码需要先进行判断是否是患者条码和一致条码，如果不是直接拦截提示非法的条码，业务流程不能进行下去。另外程序的复杂度高则缺陷数会急剧上升，</w:t>
      </w:r>
      <w:r w:rsidR="001E45ED">
        <w:rPr>
          <w:rFonts w:hint="eastAsia"/>
        </w:rPr>
        <w:t>严重影响了程序的可靠性，因此我们对开发人员的代码制定相关标准，要求代码的层次深度不超过</w:t>
      </w:r>
      <w:r w:rsidR="001E45ED">
        <w:rPr>
          <w:rFonts w:hint="eastAsia"/>
        </w:rPr>
        <w:t>5</w:t>
      </w:r>
      <w:r w:rsidR="001E45ED">
        <w:rPr>
          <w:rFonts w:hint="eastAsia"/>
        </w:rPr>
        <w:t>层以简化软件结构；单个方法体的行数不能超过</w:t>
      </w:r>
      <w:r w:rsidR="001E45ED">
        <w:rPr>
          <w:rFonts w:hint="eastAsia"/>
        </w:rPr>
        <w:t>5</w:t>
      </w:r>
      <w:r w:rsidR="001E45ED">
        <w:t>0</w:t>
      </w:r>
      <w:r w:rsidR="001E45ED">
        <w:rPr>
          <w:rFonts w:hint="eastAsia"/>
        </w:rPr>
        <w:t>行以缩</w:t>
      </w:r>
      <w:r w:rsidR="001E45ED">
        <w:rPr>
          <w:rFonts w:hint="eastAsia"/>
        </w:rPr>
        <w:lastRenderedPageBreak/>
        <w:t>短程序代码的长度；通过防卫式程序设计以及降低复杂度策略，大大提高了系统程序的可靠性。</w:t>
      </w:r>
    </w:p>
    <w:p w14:paraId="534F9852" w14:textId="4E7240DF" w:rsidR="006E2E70" w:rsidRDefault="008A41DE" w:rsidP="006E2E70">
      <w:pPr>
        <w:pStyle w:val="a8"/>
        <w:ind w:firstLine="480"/>
      </w:pPr>
      <w:r>
        <w:rPr>
          <w:rFonts w:hint="eastAsia"/>
        </w:rPr>
        <w:t>应用可靠性设计方案及相关容错技术</w:t>
      </w:r>
      <w:r w:rsidR="006E2E70">
        <w:rPr>
          <w:rFonts w:hint="eastAsia"/>
        </w:rPr>
        <w:t>，项目顺利开发完成，于</w:t>
      </w:r>
      <w:r w:rsidR="006E2E70">
        <w:rPr>
          <w:rFonts w:hint="eastAsia"/>
        </w:rPr>
        <w:t>2</w:t>
      </w:r>
      <w:r w:rsidR="006E2E70">
        <w:t>021</w:t>
      </w:r>
      <w:r w:rsidR="006E2E70">
        <w:rPr>
          <w:rFonts w:hint="eastAsia"/>
        </w:rPr>
        <w:t>年</w:t>
      </w:r>
      <w:r w:rsidR="006E2E70">
        <w:rPr>
          <w:rFonts w:hint="eastAsia"/>
        </w:rPr>
        <w:t>1</w:t>
      </w:r>
      <w:r w:rsidR="006E2E70">
        <w:rPr>
          <w:rFonts w:hint="eastAsia"/>
        </w:rPr>
        <w:t>月</w:t>
      </w:r>
      <w:r w:rsidR="006E2E70" w:rsidRPr="00440919">
        <w:rPr>
          <w:rFonts w:hint="eastAsia"/>
        </w:rPr>
        <w:t>在</w:t>
      </w:r>
      <w:r w:rsidR="006E2E70">
        <w:rPr>
          <w:rFonts w:hint="eastAsia"/>
        </w:rPr>
        <w:t>某</w:t>
      </w:r>
      <w:r w:rsidR="00FC6475">
        <w:rPr>
          <w:rFonts w:hint="eastAsia"/>
        </w:rPr>
        <w:t>省</w:t>
      </w:r>
      <w:r w:rsidR="006E2E70" w:rsidRPr="00440919">
        <w:rPr>
          <w:rFonts w:hint="eastAsia"/>
        </w:rPr>
        <w:t>三甲医院的成功</w:t>
      </w:r>
      <w:r w:rsidR="006E2E70">
        <w:rPr>
          <w:rFonts w:hint="eastAsia"/>
        </w:rPr>
        <w:t>上线。项目运行期间，各项</w:t>
      </w:r>
      <w:r>
        <w:rPr>
          <w:rFonts w:hint="eastAsia"/>
        </w:rPr>
        <w:t>可靠性</w:t>
      </w:r>
      <w:r w:rsidR="006E2E70">
        <w:rPr>
          <w:rFonts w:hint="eastAsia"/>
        </w:rPr>
        <w:t>指标均达标，系统保持</w:t>
      </w:r>
      <w:r w:rsidR="006E2E70">
        <w:rPr>
          <w:rFonts w:hint="eastAsia"/>
        </w:rPr>
        <w:t>9</w:t>
      </w:r>
      <w:r w:rsidR="006E2E70">
        <w:t>5%</w:t>
      </w:r>
      <w:r w:rsidR="006E2E70">
        <w:rPr>
          <w:rFonts w:hint="eastAsia"/>
        </w:rPr>
        <w:t>的使用率，获得患者，护士及医院领导到一致好评。</w:t>
      </w:r>
      <w:r w:rsidR="00513320">
        <w:rPr>
          <w:rFonts w:hint="eastAsia"/>
        </w:rPr>
        <w:t>另外，在系统的后续维护过程中，我们对监控系统进行了更换，新的监控系统提供更加细致全面的监控服务；日志系统也进行升级，更加容易排查、定位及修复程序中问题，进一步完善了系统，进一步提高了系统的可靠性。</w:t>
      </w:r>
      <w:r w:rsidR="006E2E70" w:rsidRPr="00440919">
        <w:rPr>
          <w:rFonts w:hint="eastAsia"/>
        </w:rPr>
        <w:t>可以说明</w:t>
      </w:r>
      <w:r>
        <w:rPr>
          <w:rFonts w:hint="eastAsia"/>
        </w:rPr>
        <w:t>可靠设计中系统容错技术</w:t>
      </w:r>
      <w:r w:rsidR="006E2E70" w:rsidRPr="00440919">
        <w:rPr>
          <w:rFonts w:hint="eastAsia"/>
        </w:rPr>
        <w:t>在此项目中的运用是一次成功的实践</w:t>
      </w:r>
      <w:r w:rsidR="00513320">
        <w:rPr>
          <w:rFonts w:hint="eastAsia"/>
        </w:rPr>
        <w:t>，也</w:t>
      </w:r>
      <w:r w:rsidR="002624DE">
        <w:rPr>
          <w:rFonts w:hint="eastAsia"/>
        </w:rPr>
        <w:t>为我们提供了</w:t>
      </w:r>
      <w:r w:rsidR="006E2E70" w:rsidRPr="00440919">
        <w:rPr>
          <w:rFonts w:hint="eastAsia"/>
        </w:rPr>
        <w:t>一套理论结合实践的成功经验。</w:t>
      </w:r>
    </w:p>
    <w:p w14:paraId="5F01CB75" w14:textId="1B9506A7" w:rsidR="005773AD" w:rsidRPr="006E2E70" w:rsidRDefault="00BF45BD" w:rsidP="00297EDB">
      <w:pPr>
        <w:pStyle w:val="a8"/>
        <w:ind w:firstLine="480"/>
      </w:pPr>
      <w:r>
        <w:rPr>
          <w:rFonts w:hint="eastAsia"/>
        </w:rPr>
        <w:t>尽管如此，</w:t>
      </w:r>
      <w:r w:rsidR="001E45ED">
        <w:rPr>
          <w:rFonts w:hint="eastAsia"/>
        </w:rPr>
        <w:t>在系统的设计和后期维护过程中，也陆续</w:t>
      </w:r>
      <w:r w:rsidR="003E4474">
        <w:rPr>
          <w:rFonts w:hint="eastAsia"/>
        </w:rPr>
        <w:t>发现一些问题和不足之处。比如应用集群和主从多数据库的部署更加复杂繁琐，管理维护成本大大增加，因此，我们考虑使用</w:t>
      </w:r>
      <w:r w:rsidR="003E4474">
        <w:rPr>
          <w:rFonts w:hint="eastAsia"/>
        </w:rPr>
        <w:t>je</w:t>
      </w:r>
      <w:r w:rsidR="003E4474">
        <w:t>kins</w:t>
      </w:r>
      <w:r w:rsidR="003E4474">
        <w:rPr>
          <w:rFonts w:hint="eastAsia"/>
        </w:rPr>
        <w:t>自动化部署</w:t>
      </w:r>
      <w:r w:rsidR="008E2B38">
        <w:rPr>
          <w:rFonts w:hint="eastAsia"/>
        </w:rPr>
        <w:t>功能</w:t>
      </w:r>
      <w:r w:rsidR="003E4474">
        <w:rPr>
          <w:rFonts w:hint="eastAsia"/>
        </w:rPr>
        <w:t>和</w:t>
      </w:r>
      <w:r w:rsidR="003E4474">
        <w:rPr>
          <w:rFonts w:hint="eastAsia"/>
        </w:rPr>
        <w:t>d</w:t>
      </w:r>
      <w:r w:rsidR="003E4474">
        <w:t>ocker</w:t>
      </w:r>
      <w:r w:rsidR="003E4474">
        <w:rPr>
          <w:rFonts w:hint="eastAsia"/>
        </w:rPr>
        <w:t>容器化</w:t>
      </w:r>
      <w:r w:rsidR="003B4F8C">
        <w:rPr>
          <w:rFonts w:hint="eastAsia"/>
        </w:rPr>
        <w:t>部署</w:t>
      </w:r>
      <w:r w:rsidR="003E4474">
        <w:rPr>
          <w:rFonts w:hint="eastAsia"/>
        </w:rPr>
        <w:t>技术解决</w:t>
      </w:r>
      <w:r w:rsidR="003B4F8C">
        <w:rPr>
          <w:rFonts w:hint="eastAsia"/>
        </w:rPr>
        <w:t>这些问题。</w:t>
      </w:r>
      <w:r w:rsidR="003E4474">
        <w:rPr>
          <w:rFonts w:hint="eastAsia"/>
        </w:rPr>
        <w:t>在</w:t>
      </w:r>
      <w:r w:rsidR="00BD3B1E">
        <w:rPr>
          <w:rFonts w:hint="eastAsia"/>
        </w:rPr>
        <w:t>通过这次软件开发工作，让我认识到优秀的理论知识和实践相结合才能成就好的软件项目，这敦促我在工作中也不忘学习理论知识，最终成为一名优秀的软件架构师。</w:t>
      </w:r>
    </w:p>
    <w:sectPr w:rsidR="005773AD" w:rsidRPr="006E2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FE0EE" w14:textId="77777777" w:rsidR="00A71D93" w:rsidRDefault="00A71D93" w:rsidP="00297EDB">
      <w:pPr>
        <w:spacing w:after="0" w:line="240" w:lineRule="auto"/>
      </w:pPr>
      <w:r>
        <w:separator/>
      </w:r>
    </w:p>
  </w:endnote>
  <w:endnote w:type="continuationSeparator" w:id="0">
    <w:p w14:paraId="3639D99A" w14:textId="77777777" w:rsidR="00A71D93" w:rsidRDefault="00A71D93" w:rsidP="0029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A3300" w14:textId="77777777" w:rsidR="00A71D93" w:rsidRDefault="00A71D93" w:rsidP="00297EDB">
      <w:pPr>
        <w:spacing w:after="0" w:line="240" w:lineRule="auto"/>
      </w:pPr>
      <w:r>
        <w:separator/>
      </w:r>
    </w:p>
  </w:footnote>
  <w:footnote w:type="continuationSeparator" w:id="0">
    <w:p w14:paraId="7E0ECBB4" w14:textId="77777777" w:rsidR="00A71D93" w:rsidRDefault="00A71D93" w:rsidP="00297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1AB0E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250081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1ACF77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2C01C9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8586F6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04631C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620C0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D0AF79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700B82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054DDCA"/>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8D"/>
    <w:rsid w:val="00044289"/>
    <w:rsid w:val="0005018D"/>
    <w:rsid w:val="000506FD"/>
    <w:rsid w:val="000A653F"/>
    <w:rsid w:val="000B3DCC"/>
    <w:rsid w:val="000B4472"/>
    <w:rsid w:val="000C21E4"/>
    <w:rsid w:val="000C5BA7"/>
    <w:rsid w:val="00107E4A"/>
    <w:rsid w:val="001355ED"/>
    <w:rsid w:val="00156E1C"/>
    <w:rsid w:val="001578A8"/>
    <w:rsid w:val="00177F9B"/>
    <w:rsid w:val="00196585"/>
    <w:rsid w:val="001D289D"/>
    <w:rsid w:val="001D7F46"/>
    <w:rsid w:val="001E45ED"/>
    <w:rsid w:val="001E5B65"/>
    <w:rsid w:val="00212C71"/>
    <w:rsid w:val="002202E7"/>
    <w:rsid w:val="00230784"/>
    <w:rsid w:val="00251DE3"/>
    <w:rsid w:val="002624DE"/>
    <w:rsid w:val="0028117D"/>
    <w:rsid w:val="00287068"/>
    <w:rsid w:val="002873D0"/>
    <w:rsid w:val="00297EDB"/>
    <w:rsid w:val="002A2F5F"/>
    <w:rsid w:val="002A50D1"/>
    <w:rsid w:val="002B4163"/>
    <w:rsid w:val="002C129C"/>
    <w:rsid w:val="002C3355"/>
    <w:rsid w:val="002E2ED1"/>
    <w:rsid w:val="003138C7"/>
    <w:rsid w:val="00326C4B"/>
    <w:rsid w:val="00331F00"/>
    <w:rsid w:val="00333E82"/>
    <w:rsid w:val="00346969"/>
    <w:rsid w:val="003722C2"/>
    <w:rsid w:val="0039740F"/>
    <w:rsid w:val="00397827"/>
    <w:rsid w:val="003A50F2"/>
    <w:rsid w:val="003B4F8C"/>
    <w:rsid w:val="003C1C43"/>
    <w:rsid w:val="003C4558"/>
    <w:rsid w:val="003E4474"/>
    <w:rsid w:val="003E63A4"/>
    <w:rsid w:val="003E6F28"/>
    <w:rsid w:val="00405FE1"/>
    <w:rsid w:val="00427BCF"/>
    <w:rsid w:val="00436EE0"/>
    <w:rsid w:val="00483530"/>
    <w:rsid w:val="004878F3"/>
    <w:rsid w:val="0049208B"/>
    <w:rsid w:val="00494DBF"/>
    <w:rsid w:val="00513320"/>
    <w:rsid w:val="00524BB2"/>
    <w:rsid w:val="00552105"/>
    <w:rsid w:val="00576EAE"/>
    <w:rsid w:val="005773AD"/>
    <w:rsid w:val="00582A33"/>
    <w:rsid w:val="005B48AC"/>
    <w:rsid w:val="00617D2D"/>
    <w:rsid w:val="00624AF3"/>
    <w:rsid w:val="0066663B"/>
    <w:rsid w:val="006A7349"/>
    <w:rsid w:val="006E2E70"/>
    <w:rsid w:val="00700BD2"/>
    <w:rsid w:val="0071259E"/>
    <w:rsid w:val="007638FE"/>
    <w:rsid w:val="007C62A9"/>
    <w:rsid w:val="007D495B"/>
    <w:rsid w:val="0082283E"/>
    <w:rsid w:val="008614A4"/>
    <w:rsid w:val="00893EAE"/>
    <w:rsid w:val="00895C12"/>
    <w:rsid w:val="008A41DE"/>
    <w:rsid w:val="008D710A"/>
    <w:rsid w:val="008E2B38"/>
    <w:rsid w:val="00943013"/>
    <w:rsid w:val="00973FC1"/>
    <w:rsid w:val="0099381B"/>
    <w:rsid w:val="009A129D"/>
    <w:rsid w:val="009A56CF"/>
    <w:rsid w:val="00A23996"/>
    <w:rsid w:val="00A71D93"/>
    <w:rsid w:val="00AA6CD0"/>
    <w:rsid w:val="00AC2DAC"/>
    <w:rsid w:val="00AF130C"/>
    <w:rsid w:val="00B11852"/>
    <w:rsid w:val="00B20F67"/>
    <w:rsid w:val="00B2368F"/>
    <w:rsid w:val="00B9476E"/>
    <w:rsid w:val="00BC42EC"/>
    <w:rsid w:val="00BD3B1E"/>
    <w:rsid w:val="00BE022D"/>
    <w:rsid w:val="00BE671E"/>
    <w:rsid w:val="00BF3369"/>
    <w:rsid w:val="00BF45BD"/>
    <w:rsid w:val="00C07206"/>
    <w:rsid w:val="00C100AF"/>
    <w:rsid w:val="00C27C6C"/>
    <w:rsid w:val="00C555FD"/>
    <w:rsid w:val="00C76C6A"/>
    <w:rsid w:val="00C93A15"/>
    <w:rsid w:val="00C95783"/>
    <w:rsid w:val="00C97E35"/>
    <w:rsid w:val="00CB049D"/>
    <w:rsid w:val="00CD4170"/>
    <w:rsid w:val="00CD7E19"/>
    <w:rsid w:val="00D03EFA"/>
    <w:rsid w:val="00D04B39"/>
    <w:rsid w:val="00D25EA0"/>
    <w:rsid w:val="00D860D4"/>
    <w:rsid w:val="00D9050A"/>
    <w:rsid w:val="00D94B49"/>
    <w:rsid w:val="00DB62B4"/>
    <w:rsid w:val="00DE1627"/>
    <w:rsid w:val="00DF6E55"/>
    <w:rsid w:val="00E02D49"/>
    <w:rsid w:val="00E66FF1"/>
    <w:rsid w:val="00E80F6D"/>
    <w:rsid w:val="00EC1312"/>
    <w:rsid w:val="00F53556"/>
    <w:rsid w:val="00F576E5"/>
    <w:rsid w:val="00F65FA0"/>
    <w:rsid w:val="00F66646"/>
    <w:rsid w:val="00F7623F"/>
    <w:rsid w:val="00FC4480"/>
    <w:rsid w:val="00FC6475"/>
    <w:rsid w:val="00FC6DE5"/>
    <w:rsid w:val="00FE4323"/>
    <w:rsid w:val="00FF2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29F6"/>
  <w15:chartTrackingRefBased/>
  <w15:docId w15:val="{DC88DE02-DB89-4423-B43D-6FAAD72C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BC42EC"/>
    <w:rPr>
      <w:sz w:val="18"/>
      <w:szCs w:val="18"/>
    </w:rPr>
  </w:style>
  <w:style w:type="paragraph" w:styleId="ad">
    <w:name w:val="footer"/>
    <w:basedOn w:val="a"/>
    <w:link w:val="ae"/>
    <w:uiPriority w:val="99"/>
    <w:unhideWhenUsed/>
    <w:rsid w:val="00297EDB"/>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297E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71165-09FF-497E-941F-C7F1C25DB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8448</TotalTime>
  <Pages>3</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50</cp:revision>
  <dcterms:created xsi:type="dcterms:W3CDTF">2022-08-28T12:02:00Z</dcterms:created>
  <dcterms:modified xsi:type="dcterms:W3CDTF">2022-10-11T16:50:00Z</dcterms:modified>
</cp:coreProperties>
</file>