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956DE4F">
      <w:pPr>
        <w:spacing w:before="600" w:after="300"/>
        <w:ind w:firstLine="480"/>
      </w:pPr>
    </w:p>
    <w:p w14:paraId="449B6C6B">
      <w:pPr>
        <w:spacing w:before="120" w:after="120" w:line="240" w:lineRule="auto"/>
        <w:ind w:firstLine="0" w:firstLineChars="0"/>
        <w:jc w:val="center"/>
      </w:pPr>
      <w:r>
        <w:rPr>
          <w:rFonts w:eastAsia="黑体"/>
          <w:sz w:val="32"/>
          <w:szCs w:val="32"/>
        </w:rPr>
        <w:t>《系统分析与设计》课程作业</w:t>
      </w:r>
    </w:p>
    <w:p w14:paraId="199B180B">
      <w:pPr>
        <w:spacing w:before="400" w:after="200"/>
        <w:ind w:firstLine="480"/>
      </w:pPr>
    </w:p>
    <w:p w14:paraId="6DF6294C">
      <w:pPr>
        <w:spacing w:before="120" w:after="120" w:line="240" w:lineRule="auto"/>
        <w:ind w:firstLine="0" w:firstLineChars="0"/>
        <w:jc w:val="center"/>
      </w:pPr>
      <w:r>
        <w:rPr>
          <w:rFonts w:eastAsia="黑体"/>
          <w:b/>
          <w:sz w:val="52"/>
          <w:szCs w:val="52"/>
        </w:rPr>
        <w:t>牙科门店管理系统设计与实现</w:t>
      </w:r>
    </w:p>
    <w:p w14:paraId="179B3782">
      <w:pPr>
        <w:spacing w:before="120" w:after="120" w:line="240" w:lineRule="auto"/>
        <w:ind w:firstLine="0" w:firstLineChars="0"/>
        <w:jc w:val="center"/>
      </w:pPr>
      <w:r>
        <w:rPr>
          <w:rFonts w:eastAsia="黑体"/>
          <w:sz w:val="30"/>
          <w:szCs w:val="30"/>
        </w:rPr>
        <w:t>——基于安德鲁牙科连锁店的调研与设计</w:t>
      </w:r>
    </w:p>
    <w:p w14:paraId="38AD231C">
      <w:pPr>
        <w:spacing w:before="900" w:after="300"/>
        <w:ind w:firstLine="480"/>
      </w:pPr>
    </w:p>
    <w:p w14:paraId="6528BB71">
      <w:pPr>
        <w:spacing w:before="160" w:after="160" w:line="240" w:lineRule="auto"/>
        <w:ind w:firstLine="0" w:firstLineChars="0"/>
        <w:jc w:val="center"/>
      </w:pPr>
      <w:r>
        <w:rPr>
          <w:rFonts w:eastAsia="黑体"/>
          <w:sz w:val="32"/>
          <w:szCs w:val="32"/>
        </w:rPr>
        <w:t>姓　　名：＿＿＿＿</w:t>
      </w:r>
      <w:r>
        <w:rPr>
          <w:rFonts w:hint="eastAsia" w:eastAsia="黑体"/>
          <w:sz w:val="32"/>
          <w:szCs w:val="32"/>
          <w:lang w:val="en-US" w:eastAsia="zh-CN"/>
        </w:rPr>
        <w:t>刘蓉智</w:t>
      </w:r>
      <w:r>
        <w:rPr>
          <w:rFonts w:eastAsia="黑体"/>
          <w:sz w:val="32"/>
          <w:szCs w:val="32"/>
        </w:rPr>
        <w:t>＿＿＿＿＿＿</w:t>
      </w:r>
    </w:p>
    <w:p w14:paraId="66ABC8D2">
      <w:pPr>
        <w:spacing w:before="160" w:after="160" w:line="240" w:lineRule="auto"/>
        <w:ind w:firstLine="0" w:firstLineChars="0"/>
        <w:jc w:val="center"/>
      </w:pPr>
      <w:r>
        <w:rPr>
          <w:rFonts w:eastAsia="黑体"/>
          <w:sz w:val="32"/>
          <w:szCs w:val="32"/>
        </w:rPr>
        <w:t>学　　号：＿＿＿</w:t>
      </w:r>
      <w:r>
        <w:rPr>
          <w:rFonts w:hint="eastAsia" w:eastAsia="黑体"/>
          <w:sz w:val="32"/>
          <w:szCs w:val="32"/>
          <w:lang w:val="en-US" w:eastAsia="zh-CN"/>
        </w:rPr>
        <w:t>1602240109</w:t>
      </w:r>
      <w:r>
        <w:rPr>
          <w:rFonts w:eastAsia="黑体"/>
          <w:sz w:val="32"/>
          <w:szCs w:val="32"/>
        </w:rPr>
        <w:t>＿＿＿＿＿</w:t>
      </w:r>
    </w:p>
    <w:p w14:paraId="67441A45">
      <w:pPr>
        <w:spacing w:before="160" w:after="160" w:line="240" w:lineRule="auto"/>
        <w:ind w:firstLine="0" w:firstLineChars="0"/>
        <w:jc w:val="center"/>
      </w:pPr>
      <w:r>
        <w:rPr>
          <w:rFonts w:eastAsia="黑体"/>
          <w:sz w:val="32"/>
          <w:szCs w:val="32"/>
        </w:rPr>
        <w:t>专业班级：＿＿＿</w:t>
      </w:r>
      <w:r>
        <w:rPr>
          <w:rFonts w:hint="eastAsia" w:eastAsia="黑体"/>
          <w:sz w:val="32"/>
          <w:szCs w:val="32"/>
          <w:lang w:val="en-US" w:eastAsia="zh-CN"/>
        </w:rPr>
        <w:t>信管2401</w:t>
      </w:r>
      <w:r>
        <w:rPr>
          <w:rFonts w:eastAsia="黑体"/>
          <w:sz w:val="32"/>
          <w:szCs w:val="32"/>
        </w:rPr>
        <w:t>＿＿＿＿＿＿</w:t>
      </w:r>
    </w:p>
    <w:p w14:paraId="297CC0E1">
      <w:pPr>
        <w:spacing w:before="160" w:after="160" w:line="240" w:lineRule="auto"/>
        <w:ind w:firstLine="0" w:firstLineChars="0"/>
        <w:jc w:val="center"/>
      </w:pPr>
      <w:r>
        <w:rPr>
          <w:rFonts w:eastAsia="黑体"/>
          <w:sz w:val="32"/>
          <w:szCs w:val="32"/>
        </w:rPr>
        <w:t>完成日期：2026 年 10 月</w:t>
      </w:r>
    </w:p>
    <w:p w14:paraId="32004D3C">
      <w:pPr>
        <w:pStyle w:val="2"/>
      </w:pPr>
      <w:bookmarkStart w:id="0" w:name="_Toc243223679"/>
      <w:r>
        <w:rPr>
          <w:rFonts w:eastAsia="宋体"/>
          <w:sz w:val="24"/>
          <w:szCs w:val="24"/>
        </w:rPr>
        <w:t>摘　要</w:t>
      </w:r>
      <w:bookmarkEnd w:id="0"/>
    </w:p>
    <w:p w14:paraId="509FB3F0">
      <w:pPr>
        <w:ind w:firstLine="480"/>
      </w:pPr>
      <w:r>
        <w:t>牙的问题几乎人人都会遇到，小到补牙洗牙，大到种植正畸，口腔诊疗需求常年旺盛，连锁牙科诊所也因此越开越多。安德鲁牙科连锁店在长沙经营多家门店，但门店之间的日常管理基本停留在手工作业阶段：预约靠电话和登记本，病历靠手写归档，收费开纸质单据，季度业绩全靠人工用表格汇总。门店数量一多，数据分散、流程混乱、统计滞后的问题就被成倍放大。</w:t>
      </w:r>
    </w:p>
    <w:p w14:paraId="19C6E06C">
      <w:pPr>
        <w:ind w:firstLine="480"/>
      </w:pPr>
      <w:r>
        <w:t>针对上述情况，本文设计了一套面向连锁牙科诊所的管理系统。系统围绕患者、牙医、门店管理员、总部管理员四类角色展开，覆盖在线预约、到诊核销、病历与过敏史管理、诊疗计价、电子账单、牙医资质审核、排班管理和季度业绩核算等核心业务。系统采用 B/S 架构与前后端分离模式开发，后端使用 SpringBoot 与 Mybatis，前端使用 Vue 与 Element-UI，数据存储选用 MySQL。</w:t>
      </w:r>
    </w:p>
    <w:p w14:paraId="7D9C47BA">
      <w:pPr>
        <w:ind w:firstLine="480"/>
      </w:pPr>
      <w:r>
        <w:t>全文按照规约驱动的方法组织：先做项目愿景与业务建模，把线下人工流程的痛点梳理清楚；再进行系统用例建模，编写标准化用例规约；然后从用例中提取实体类并绘制类图，用状态机描述预约单与账单的状态流转，用序列图明确边界类、控制类与实体类的职责分工；最后将类图落实为 E-R 模型和 19 张数据表，并给出系统实现效果与测试用例。测试结果表明，系统各核心功能运行正常，能够支撑连锁门店的日常运营管理。</w:t>
      </w:r>
    </w:p>
    <w:p w14:paraId="6F78A91F">
      <w:pPr>
        <w:ind w:firstLine="0" w:firstLineChars="0"/>
      </w:pPr>
      <w:r>
        <w:rPr>
          <w:b/>
        </w:rPr>
        <w:t>关键词：</w:t>
      </w:r>
      <w:r>
        <w:t>牙科管理系统；业务建模；用例规约；SpringBoot；MySQL</w:t>
      </w:r>
    </w:p>
    <w:p w14:paraId="02FD0287">
      <w:pPr>
        <w:pStyle w:val="2"/>
      </w:pPr>
      <w:bookmarkStart w:id="1" w:name="_Toc243223680"/>
      <w:r>
        <w:rPr>
          <w:rFonts w:eastAsia="宋体"/>
          <w:sz w:val="24"/>
          <w:szCs w:val="24"/>
        </w:rPr>
        <w:t>Abstract</w:t>
      </w:r>
      <w:bookmarkEnd w:id="1"/>
    </w:p>
    <w:p w14:paraId="3F5696B0">
      <w:pPr>
        <w:spacing w:before="120" w:after="120"/>
        <w:ind w:firstLine="0" w:firstLineChars="0"/>
        <w:jc w:val="center"/>
      </w:pPr>
      <w:r>
        <w:rPr>
          <w:rFonts w:eastAsia="黑体"/>
          <w:b/>
          <w:sz w:val="28"/>
          <w:szCs w:val="28"/>
        </w:rPr>
        <w:t>Design and Implementation of a Dental Clinic Chain Management System</w:t>
      </w:r>
    </w:p>
    <w:p w14:paraId="77DFA6C4">
      <w:pPr>
        <w:ind w:firstLine="480"/>
      </w:pPr>
      <w:r>
        <w:t>Dental problems are something almost everyone has to deal with, from fillings and teeth cleaning to implants and orthodontics. The demand for oral care keeps growing, and dental clinic chains have been expanding rapidly. Andrew Dental, a chain operating several stores in Changsha, still relies largely on manual work in its daily management: appointments are booked by phone and recorded on paper, medical records are handwritten, bills are issued on paper receipts, and quarterly performance is summed up in spreadsheets. As the number of stores grows, scattered data, inconsistent processes and delayed statistics become increasingly serious.</w:t>
      </w:r>
    </w:p>
    <w:p w14:paraId="5A0DB353">
      <w:pPr>
        <w:ind w:firstLine="480"/>
      </w:pPr>
      <w:r>
        <w:t>To address these problems, this paper designs a management system for dental clinic chains. The system serves four roles, namely patients, dentists, store administrators and headquarters administrators, and covers core business including online appointment, visit check-in, medical records and allergy management, treatment pricing, electronic billing, qualification review, scheduling and quarterly performance calculation. The system adopts the B/S architecture with front-end and back-end separation, using SpringBoot and Mybatis on the server side, Vue and Element-UI on the client side, and MySQL for data storage.</w:t>
      </w:r>
    </w:p>
    <w:p w14:paraId="5AA55663">
      <w:pPr>
        <w:ind w:firstLine="480"/>
      </w:pPr>
      <w:r>
        <w:t>The whole work is organized in a specification-driven way: it starts with the project vision and business modeling, then carries out system use-case modeling with standardized use-case specifications, extracts entity classes from the use cases to build class diagrams, describes the state transitions of appointments and bills with state machine diagrams, clarifies the responsibilities of boundary, control and entity classes through sequence diagrams, and finally converts the class model into an E-R model with 19 data tables. The system implementation and test cases are also presented. Test results show that all core functions work properly and can support the daily operation of the chain stores.</w:t>
      </w:r>
    </w:p>
    <w:p w14:paraId="13EFE8A3">
      <w:pPr>
        <w:ind w:firstLine="0" w:firstLineChars="0"/>
      </w:pPr>
      <w:r>
        <w:rPr>
          <w:rFonts w:eastAsia="Times New Roman"/>
          <w:b/>
        </w:rPr>
        <w:t xml:space="preserve">Key words: </w:t>
      </w:r>
      <w:r>
        <w:rPr>
          <w:rFonts w:eastAsia="Times New Roman"/>
        </w:rPr>
        <w:t>dental management system; business modeling; use case specification; SpringBoot; MySQL</w:t>
      </w:r>
    </w:p>
    <w:p w14:paraId="75BC726E">
      <w:pPr>
        <w:ind w:firstLine="643"/>
        <w:jc w:val="center"/>
        <w:rPr>
          <w:rFonts w:ascii="黑体" w:hAnsi="黑体" w:eastAsia="黑体"/>
          <w:b/>
          <w:sz w:val="32"/>
        </w:rPr>
      </w:pPr>
      <w:r>
        <w:rPr>
          <w:rFonts w:ascii="黑体" w:hAnsi="黑体" w:eastAsia="黑体"/>
          <w:b/>
          <w:sz w:val="32"/>
        </w:rPr>
        <w:t>目　录</w:t>
      </w:r>
    </w:p>
    <w:p w14:paraId="76141F44">
      <w:pPr>
        <w:pStyle w:val="9"/>
        <w:tabs>
          <w:tab w:val="right" w:leader="dot" w:pos="8296"/>
        </w:tabs>
        <w:ind w:firstLine="480"/>
        <w:rPr>
          <w:rFonts w:hint="eastAsia" w:asciiTheme="minorHAnsi" w:hAnsiTheme="minorHAnsi" w:eastAsiaTheme="minorEastAsia" w:cstheme="minorBidi"/>
          <w:kern w:val="2"/>
          <w:sz w:val="22"/>
          <w14:ligatures w14:val="standardContextual"/>
        </w:rPr>
      </w:pPr>
      <w:r>
        <w:fldChar w:fldCharType="begin"/>
      </w:r>
      <w:r>
        <w:instrText xml:space="preserve"> TOC \o "1-3" \h \z \u </w:instrText>
      </w:r>
      <w:r>
        <w:fldChar w:fldCharType="separate"/>
      </w:r>
      <w:r>
        <w:fldChar w:fldCharType="begin"/>
      </w:r>
      <w:r>
        <w:instrText xml:space="preserve"> HYPERLINK \l "_Toc243223679" </w:instrText>
      </w:r>
      <w:r>
        <w:fldChar w:fldCharType="separate"/>
      </w:r>
      <w:r>
        <w:rPr>
          <w:rStyle w:val="13"/>
        </w:rPr>
        <w:t>摘　要</w:t>
      </w:r>
      <w:r>
        <w:rPr>
          <w:rFonts w:hint="eastAsia"/>
        </w:rPr>
        <w:tab/>
      </w:r>
      <w:r>
        <w:rPr>
          <w:rFonts w:hint="eastAsia"/>
        </w:rPr>
        <w:fldChar w:fldCharType="begin"/>
      </w:r>
      <w:r>
        <w:rPr>
          <w:rFonts w:hint="eastAsia"/>
        </w:rPr>
        <w:instrText xml:space="preserve"> </w:instrText>
      </w:r>
      <w:r>
        <w:instrText xml:space="preserve">PAGEREF _Toc243223679 \h</w:instrText>
      </w:r>
      <w:r>
        <w:rPr>
          <w:rFonts w:hint="eastAsia"/>
        </w:rPr>
        <w:instrText xml:space="preserve"> </w:instrText>
      </w:r>
      <w:r>
        <w:rPr>
          <w:rFonts w:hint="eastAsia"/>
        </w:rPr>
        <w:fldChar w:fldCharType="separate"/>
      </w:r>
      <w:r>
        <w:t>2</w:t>
      </w:r>
      <w:r>
        <w:rPr>
          <w:rFonts w:hint="eastAsia"/>
        </w:rPr>
        <w:fldChar w:fldCharType="end"/>
      </w:r>
      <w:r>
        <w:rPr>
          <w:rFonts w:hint="eastAsia"/>
        </w:rPr>
        <w:fldChar w:fldCharType="end"/>
      </w:r>
    </w:p>
    <w:p w14:paraId="7D00619F">
      <w:pPr>
        <w:pStyle w:val="9"/>
        <w:tabs>
          <w:tab w:val="right" w:leader="dot" w:pos="8296"/>
        </w:tabs>
        <w:ind w:firstLine="480"/>
        <w:rPr>
          <w:rFonts w:hint="eastAsia" w:asciiTheme="minorHAnsi" w:hAnsiTheme="minorHAnsi" w:eastAsiaTheme="minorEastAsia" w:cstheme="minorBidi"/>
          <w:kern w:val="2"/>
          <w:sz w:val="22"/>
          <w14:ligatures w14:val="standardContextual"/>
        </w:rPr>
      </w:pPr>
      <w:r>
        <w:fldChar w:fldCharType="begin"/>
      </w:r>
      <w:r>
        <w:instrText xml:space="preserve"> HYPERLINK \l "_Toc243223680" </w:instrText>
      </w:r>
      <w:r>
        <w:fldChar w:fldCharType="separate"/>
      </w:r>
      <w:r>
        <w:rPr>
          <w:rStyle w:val="13"/>
        </w:rPr>
        <w:t>Abstract</w:t>
      </w:r>
      <w:r>
        <w:rPr>
          <w:rFonts w:hint="eastAsia"/>
        </w:rPr>
        <w:tab/>
      </w:r>
      <w:r>
        <w:rPr>
          <w:rFonts w:hint="eastAsia"/>
        </w:rPr>
        <w:fldChar w:fldCharType="begin"/>
      </w:r>
      <w:r>
        <w:rPr>
          <w:rFonts w:hint="eastAsia"/>
        </w:rPr>
        <w:instrText xml:space="preserve"> </w:instrText>
      </w:r>
      <w:r>
        <w:instrText xml:space="preserve">PAGEREF _Toc243223680 \h</w:instrText>
      </w:r>
      <w:r>
        <w:rPr>
          <w:rFonts w:hint="eastAsia"/>
        </w:rPr>
        <w:instrText xml:space="preserve"> </w:instrText>
      </w:r>
      <w:r>
        <w:rPr>
          <w:rFonts w:hint="eastAsia"/>
        </w:rPr>
        <w:fldChar w:fldCharType="separate"/>
      </w:r>
      <w:r>
        <w:t>3</w:t>
      </w:r>
      <w:r>
        <w:rPr>
          <w:rFonts w:hint="eastAsia"/>
        </w:rPr>
        <w:fldChar w:fldCharType="end"/>
      </w:r>
      <w:r>
        <w:rPr>
          <w:rFonts w:hint="eastAsia"/>
        </w:rPr>
        <w:fldChar w:fldCharType="end"/>
      </w:r>
    </w:p>
    <w:p w14:paraId="12ADFC96">
      <w:pPr>
        <w:pStyle w:val="9"/>
        <w:tabs>
          <w:tab w:val="right" w:leader="dot" w:pos="8296"/>
        </w:tabs>
        <w:ind w:firstLine="480"/>
        <w:rPr>
          <w:rFonts w:hint="eastAsia" w:asciiTheme="minorHAnsi" w:hAnsiTheme="minorHAnsi" w:eastAsiaTheme="minorEastAsia" w:cstheme="minorBidi"/>
          <w:kern w:val="2"/>
          <w:sz w:val="22"/>
          <w14:ligatures w14:val="standardContextual"/>
        </w:rPr>
      </w:pPr>
      <w:r>
        <w:fldChar w:fldCharType="begin"/>
      </w:r>
      <w:r>
        <w:instrText xml:space="preserve"> HYPERLINK \l "_Toc243223681" </w:instrText>
      </w:r>
      <w:r>
        <w:fldChar w:fldCharType="separate"/>
      </w:r>
      <w:r>
        <w:rPr>
          <w:rStyle w:val="13"/>
        </w:rPr>
        <w:t>第1章 绪论</w:t>
      </w:r>
      <w:r>
        <w:rPr>
          <w:rFonts w:hint="eastAsia"/>
        </w:rPr>
        <w:tab/>
      </w:r>
      <w:r>
        <w:rPr>
          <w:rFonts w:hint="eastAsia"/>
        </w:rPr>
        <w:fldChar w:fldCharType="begin"/>
      </w:r>
      <w:r>
        <w:rPr>
          <w:rFonts w:hint="eastAsia"/>
        </w:rPr>
        <w:instrText xml:space="preserve"> </w:instrText>
      </w:r>
      <w:r>
        <w:instrText xml:space="preserve">PAGEREF _Toc243223681 \h</w:instrText>
      </w:r>
      <w:r>
        <w:rPr>
          <w:rFonts w:hint="eastAsia"/>
        </w:rPr>
        <w:instrText xml:space="preserve"> </w:instrText>
      </w:r>
      <w:r>
        <w:rPr>
          <w:rFonts w:hint="eastAsia"/>
        </w:rPr>
        <w:fldChar w:fldCharType="separate"/>
      </w:r>
      <w:r>
        <w:t>7</w:t>
      </w:r>
      <w:r>
        <w:rPr>
          <w:rFonts w:hint="eastAsia"/>
        </w:rPr>
        <w:fldChar w:fldCharType="end"/>
      </w:r>
      <w:r>
        <w:rPr>
          <w:rFonts w:hint="eastAsia"/>
        </w:rPr>
        <w:fldChar w:fldCharType="end"/>
      </w:r>
    </w:p>
    <w:p w14:paraId="37BFC8A8">
      <w:pPr>
        <w:pStyle w:val="10"/>
        <w:tabs>
          <w:tab w:val="right" w:leader="dot" w:pos="8296"/>
        </w:tabs>
        <w:ind w:left="480" w:firstLine="480"/>
        <w:rPr>
          <w:rFonts w:hint="eastAsia" w:asciiTheme="minorHAnsi" w:hAnsiTheme="minorHAnsi" w:eastAsiaTheme="minorEastAsia" w:cstheme="minorBidi"/>
          <w:kern w:val="2"/>
          <w:sz w:val="22"/>
          <w14:ligatures w14:val="standardContextual"/>
        </w:rPr>
      </w:pPr>
      <w:r>
        <w:fldChar w:fldCharType="begin"/>
      </w:r>
      <w:r>
        <w:instrText xml:space="preserve"> HYPERLINK \l "_Toc243223682" </w:instrText>
      </w:r>
      <w:r>
        <w:fldChar w:fldCharType="separate"/>
      </w:r>
      <w:r>
        <w:rPr>
          <w:rStyle w:val="13"/>
        </w:rPr>
        <w:t>1.1 研究背景及意义</w:t>
      </w:r>
      <w:r>
        <w:rPr>
          <w:rFonts w:hint="eastAsia"/>
        </w:rPr>
        <w:tab/>
      </w:r>
      <w:r>
        <w:rPr>
          <w:rFonts w:hint="eastAsia"/>
        </w:rPr>
        <w:fldChar w:fldCharType="begin"/>
      </w:r>
      <w:r>
        <w:rPr>
          <w:rFonts w:hint="eastAsia"/>
        </w:rPr>
        <w:instrText xml:space="preserve"> </w:instrText>
      </w:r>
      <w:r>
        <w:instrText xml:space="preserve">PAGEREF _Toc243223682 \h</w:instrText>
      </w:r>
      <w:r>
        <w:rPr>
          <w:rFonts w:hint="eastAsia"/>
        </w:rPr>
        <w:instrText xml:space="preserve"> </w:instrText>
      </w:r>
      <w:r>
        <w:rPr>
          <w:rFonts w:hint="eastAsia"/>
        </w:rPr>
        <w:fldChar w:fldCharType="separate"/>
      </w:r>
      <w:r>
        <w:t>7</w:t>
      </w:r>
      <w:r>
        <w:rPr>
          <w:rFonts w:hint="eastAsia"/>
        </w:rPr>
        <w:fldChar w:fldCharType="end"/>
      </w:r>
      <w:r>
        <w:rPr>
          <w:rFonts w:hint="eastAsia"/>
        </w:rPr>
        <w:fldChar w:fldCharType="end"/>
      </w:r>
    </w:p>
    <w:p w14:paraId="5381976B">
      <w:pPr>
        <w:pStyle w:val="6"/>
        <w:tabs>
          <w:tab w:val="right" w:leader="dot" w:pos="8296"/>
        </w:tabs>
        <w:ind w:left="960" w:firstLine="480"/>
        <w:rPr>
          <w:rFonts w:hint="eastAsia" w:asciiTheme="minorHAnsi" w:hAnsiTheme="minorHAnsi" w:eastAsiaTheme="minorEastAsia" w:cstheme="minorBidi"/>
          <w:kern w:val="2"/>
          <w:sz w:val="22"/>
          <w14:ligatures w14:val="standardContextual"/>
        </w:rPr>
      </w:pPr>
      <w:r>
        <w:fldChar w:fldCharType="begin"/>
      </w:r>
      <w:r>
        <w:instrText xml:space="preserve"> HYPERLINK \l "_Toc243223683" </w:instrText>
      </w:r>
      <w:r>
        <w:fldChar w:fldCharType="separate"/>
      </w:r>
      <w:r>
        <w:rPr>
          <w:rStyle w:val="13"/>
        </w:rPr>
        <w:t>1.1.1 研究背景</w:t>
      </w:r>
      <w:r>
        <w:rPr>
          <w:rFonts w:hint="eastAsia"/>
        </w:rPr>
        <w:tab/>
      </w:r>
      <w:r>
        <w:rPr>
          <w:rFonts w:hint="eastAsia"/>
        </w:rPr>
        <w:fldChar w:fldCharType="begin"/>
      </w:r>
      <w:r>
        <w:rPr>
          <w:rFonts w:hint="eastAsia"/>
        </w:rPr>
        <w:instrText xml:space="preserve"> </w:instrText>
      </w:r>
      <w:r>
        <w:instrText xml:space="preserve">PAGEREF _Toc243223683 \h</w:instrText>
      </w:r>
      <w:r>
        <w:rPr>
          <w:rFonts w:hint="eastAsia"/>
        </w:rPr>
        <w:instrText xml:space="preserve"> </w:instrText>
      </w:r>
      <w:r>
        <w:rPr>
          <w:rFonts w:hint="eastAsia"/>
        </w:rPr>
        <w:fldChar w:fldCharType="separate"/>
      </w:r>
      <w:r>
        <w:t>7</w:t>
      </w:r>
      <w:r>
        <w:rPr>
          <w:rFonts w:hint="eastAsia"/>
        </w:rPr>
        <w:fldChar w:fldCharType="end"/>
      </w:r>
      <w:r>
        <w:rPr>
          <w:rFonts w:hint="eastAsia"/>
        </w:rPr>
        <w:fldChar w:fldCharType="end"/>
      </w:r>
    </w:p>
    <w:p w14:paraId="2D9ABB2A">
      <w:pPr>
        <w:pStyle w:val="6"/>
        <w:tabs>
          <w:tab w:val="right" w:leader="dot" w:pos="8296"/>
        </w:tabs>
        <w:ind w:left="960" w:firstLine="480"/>
        <w:rPr>
          <w:rFonts w:hint="eastAsia" w:asciiTheme="minorHAnsi" w:hAnsiTheme="minorHAnsi" w:eastAsiaTheme="minorEastAsia" w:cstheme="minorBidi"/>
          <w:kern w:val="2"/>
          <w:sz w:val="22"/>
          <w14:ligatures w14:val="standardContextual"/>
        </w:rPr>
      </w:pPr>
      <w:r>
        <w:fldChar w:fldCharType="begin"/>
      </w:r>
      <w:r>
        <w:instrText xml:space="preserve"> HYPERLINK \l "_Toc243223684" </w:instrText>
      </w:r>
      <w:r>
        <w:fldChar w:fldCharType="separate"/>
      </w:r>
      <w:r>
        <w:rPr>
          <w:rStyle w:val="13"/>
        </w:rPr>
        <w:t>1.1.2 实践背景及意义</w:t>
      </w:r>
      <w:r>
        <w:rPr>
          <w:rFonts w:hint="eastAsia"/>
        </w:rPr>
        <w:tab/>
      </w:r>
      <w:r>
        <w:rPr>
          <w:rFonts w:hint="eastAsia"/>
        </w:rPr>
        <w:fldChar w:fldCharType="begin"/>
      </w:r>
      <w:r>
        <w:rPr>
          <w:rFonts w:hint="eastAsia"/>
        </w:rPr>
        <w:instrText xml:space="preserve"> </w:instrText>
      </w:r>
      <w:r>
        <w:instrText xml:space="preserve">PAGEREF _Toc243223684 \h</w:instrText>
      </w:r>
      <w:r>
        <w:rPr>
          <w:rFonts w:hint="eastAsia"/>
        </w:rPr>
        <w:instrText xml:space="preserve"> </w:instrText>
      </w:r>
      <w:r>
        <w:rPr>
          <w:rFonts w:hint="eastAsia"/>
        </w:rPr>
        <w:fldChar w:fldCharType="separate"/>
      </w:r>
      <w:r>
        <w:t>7</w:t>
      </w:r>
      <w:r>
        <w:rPr>
          <w:rFonts w:hint="eastAsia"/>
        </w:rPr>
        <w:fldChar w:fldCharType="end"/>
      </w:r>
      <w:r>
        <w:rPr>
          <w:rFonts w:hint="eastAsia"/>
        </w:rPr>
        <w:fldChar w:fldCharType="end"/>
      </w:r>
    </w:p>
    <w:p w14:paraId="240B0530">
      <w:pPr>
        <w:pStyle w:val="10"/>
        <w:tabs>
          <w:tab w:val="right" w:leader="dot" w:pos="8296"/>
        </w:tabs>
        <w:ind w:left="480" w:firstLine="480"/>
        <w:rPr>
          <w:rFonts w:hint="eastAsia" w:asciiTheme="minorHAnsi" w:hAnsiTheme="minorHAnsi" w:eastAsiaTheme="minorEastAsia" w:cstheme="minorBidi"/>
          <w:kern w:val="2"/>
          <w:sz w:val="22"/>
          <w14:ligatures w14:val="standardContextual"/>
        </w:rPr>
      </w:pPr>
      <w:r>
        <w:fldChar w:fldCharType="begin"/>
      </w:r>
      <w:r>
        <w:instrText xml:space="preserve"> HYPERLINK \l "_Toc243223685" </w:instrText>
      </w:r>
      <w:r>
        <w:fldChar w:fldCharType="separate"/>
      </w:r>
      <w:r>
        <w:rPr>
          <w:rStyle w:val="13"/>
        </w:rPr>
        <w:t>1.2 国内外研究现状</w:t>
      </w:r>
      <w:r>
        <w:rPr>
          <w:rFonts w:hint="eastAsia"/>
        </w:rPr>
        <w:tab/>
      </w:r>
      <w:r>
        <w:rPr>
          <w:rFonts w:hint="eastAsia"/>
        </w:rPr>
        <w:fldChar w:fldCharType="begin"/>
      </w:r>
      <w:r>
        <w:rPr>
          <w:rFonts w:hint="eastAsia"/>
        </w:rPr>
        <w:instrText xml:space="preserve"> </w:instrText>
      </w:r>
      <w:r>
        <w:instrText xml:space="preserve">PAGEREF _Toc243223685 \h</w:instrText>
      </w:r>
      <w:r>
        <w:rPr>
          <w:rFonts w:hint="eastAsia"/>
        </w:rPr>
        <w:instrText xml:space="preserve"> </w:instrText>
      </w:r>
      <w:r>
        <w:rPr>
          <w:rFonts w:hint="eastAsia"/>
        </w:rPr>
        <w:fldChar w:fldCharType="separate"/>
      </w:r>
      <w:r>
        <w:t>8</w:t>
      </w:r>
      <w:r>
        <w:rPr>
          <w:rFonts w:hint="eastAsia"/>
        </w:rPr>
        <w:fldChar w:fldCharType="end"/>
      </w:r>
      <w:r>
        <w:rPr>
          <w:rFonts w:hint="eastAsia"/>
        </w:rPr>
        <w:fldChar w:fldCharType="end"/>
      </w:r>
    </w:p>
    <w:p w14:paraId="55D2CE7D">
      <w:pPr>
        <w:pStyle w:val="6"/>
        <w:tabs>
          <w:tab w:val="right" w:leader="dot" w:pos="8296"/>
        </w:tabs>
        <w:ind w:left="960" w:firstLine="480"/>
        <w:rPr>
          <w:rFonts w:hint="eastAsia" w:asciiTheme="minorHAnsi" w:hAnsiTheme="minorHAnsi" w:eastAsiaTheme="minorEastAsia" w:cstheme="minorBidi"/>
          <w:kern w:val="2"/>
          <w:sz w:val="22"/>
          <w14:ligatures w14:val="standardContextual"/>
        </w:rPr>
      </w:pPr>
      <w:r>
        <w:fldChar w:fldCharType="begin"/>
      </w:r>
      <w:r>
        <w:instrText xml:space="preserve"> HYPERLINK \l "_Toc243223686" </w:instrText>
      </w:r>
      <w:r>
        <w:fldChar w:fldCharType="separate"/>
      </w:r>
      <w:r>
        <w:rPr>
          <w:rStyle w:val="13"/>
        </w:rPr>
        <w:t>1.2.1 牙科诊所管理系统功能研究发展</w:t>
      </w:r>
      <w:r>
        <w:rPr>
          <w:rFonts w:hint="eastAsia"/>
        </w:rPr>
        <w:tab/>
      </w:r>
      <w:r>
        <w:rPr>
          <w:rFonts w:hint="eastAsia"/>
        </w:rPr>
        <w:fldChar w:fldCharType="begin"/>
      </w:r>
      <w:r>
        <w:rPr>
          <w:rFonts w:hint="eastAsia"/>
        </w:rPr>
        <w:instrText xml:space="preserve"> </w:instrText>
      </w:r>
      <w:r>
        <w:instrText xml:space="preserve">PAGEREF _Toc243223686 \h</w:instrText>
      </w:r>
      <w:r>
        <w:rPr>
          <w:rFonts w:hint="eastAsia"/>
        </w:rPr>
        <w:instrText xml:space="preserve"> </w:instrText>
      </w:r>
      <w:r>
        <w:rPr>
          <w:rFonts w:hint="eastAsia"/>
        </w:rPr>
        <w:fldChar w:fldCharType="separate"/>
      </w:r>
      <w:r>
        <w:t>8</w:t>
      </w:r>
      <w:r>
        <w:rPr>
          <w:rFonts w:hint="eastAsia"/>
        </w:rPr>
        <w:fldChar w:fldCharType="end"/>
      </w:r>
      <w:r>
        <w:rPr>
          <w:rFonts w:hint="eastAsia"/>
        </w:rPr>
        <w:fldChar w:fldCharType="end"/>
      </w:r>
    </w:p>
    <w:p w14:paraId="13487944">
      <w:pPr>
        <w:pStyle w:val="6"/>
        <w:tabs>
          <w:tab w:val="right" w:leader="dot" w:pos="8296"/>
        </w:tabs>
        <w:ind w:left="960" w:firstLine="480"/>
        <w:rPr>
          <w:rFonts w:hint="eastAsia" w:asciiTheme="minorHAnsi" w:hAnsiTheme="minorHAnsi" w:eastAsiaTheme="minorEastAsia" w:cstheme="minorBidi"/>
          <w:kern w:val="2"/>
          <w:sz w:val="22"/>
          <w14:ligatures w14:val="standardContextual"/>
        </w:rPr>
      </w:pPr>
      <w:r>
        <w:fldChar w:fldCharType="begin"/>
      </w:r>
      <w:r>
        <w:instrText xml:space="preserve"> HYPERLINK \l "_Toc243223687" </w:instrText>
      </w:r>
      <w:r>
        <w:fldChar w:fldCharType="separate"/>
      </w:r>
      <w:r>
        <w:rPr>
          <w:rStyle w:val="13"/>
        </w:rPr>
        <w:t>1.2.2 牙科诊所管理系统设计与开发研究现状</w:t>
      </w:r>
      <w:r>
        <w:rPr>
          <w:rFonts w:hint="eastAsia"/>
        </w:rPr>
        <w:tab/>
      </w:r>
      <w:r>
        <w:rPr>
          <w:rFonts w:hint="eastAsia"/>
        </w:rPr>
        <w:fldChar w:fldCharType="begin"/>
      </w:r>
      <w:r>
        <w:rPr>
          <w:rFonts w:hint="eastAsia"/>
        </w:rPr>
        <w:instrText xml:space="preserve"> </w:instrText>
      </w:r>
      <w:r>
        <w:instrText xml:space="preserve">PAGEREF _Toc243223687 \h</w:instrText>
      </w:r>
      <w:r>
        <w:rPr>
          <w:rFonts w:hint="eastAsia"/>
        </w:rPr>
        <w:instrText xml:space="preserve"> </w:instrText>
      </w:r>
      <w:r>
        <w:rPr>
          <w:rFonts w:hint="eastAsia"/>
        </w:rPr>
        <w:fldChar w:fldCharType="separate"/>
      </w:r>
      <w:r>
        <w:t>8</w:t>
      </w:r>
      <w:r>
        <w:rPr>
          <w:rFonts w:hint="eastAsia"/>
        </w:rPr>
        <w:fldChar w:fldCharType="end"/>
      </w:r>
      <w:r>
        <w:rPr>
          <w:rFonts w:hint="eastAsia"/>
        </w:rPr>
        <w:fldChar w:fldCharType="end"/>
      </w:r>
    </w:p>
    <w:p w14:paraId="5E60CFBD">
      <w:pPr>
        <w:pStyle w:val="6"/>
        <w:tabs>
          <w:tab w:val="right" w:leader="dot" w:pos="8296"/>
        </w:tabs>
        <w:ind w:left="960" w:firstLine="480"/>
        <w:rPr>
          <w:rFonts w:hint="eastAsia" w:asciiTheme="minorHAnsi" w:hAnsiTheme="minorHAnsi" w:eastAsiaTheme="minorEastAsia" w:cstheme="minorBidi"/>
          <w:kern w:val="2"/>
          <w:sz w:val="22"/>
          <w14:ligatures w14:val="standardContextual"/>
        </w:rPr>
      </w:pPr>
      <w:r>
        <w:fldChar w:fldCharType="begin"/>
      </w:r>
      <w:r>
        <w:instrText xml:space="preserve"> HYPERLINK \l "_Toc243223688" </w:instrText>
      </w:r>
      <w:r>
        <w:fldChar w:fldCharType="separate"/>
      </w:r>
      <w:r>
        <w:rPr>
          <w:rStyle w:val="13"/>
        </w:rPr>
        <w:t>1.2.3 文献评述</w:t>
      </w:r>
      <w:r>
        <w:rPr>
          <w:rFonts w:hint="eastAsia"/>
        </w:rPr>
        <w:tab/>
      </w:r>
      <w:r>
        <w:rPr>
          <w:rFonts w:hint="eastAsia"/>
        </w:rPr>
        <w:fldChar w:fldCharType="begin"/>
      </w:r>
      <w:r>
        <w:rPr>
          <w:rFonts w:hint="eastAsia"/>
        </w:rPr>
        <w:instrText xml:space="preserve"> </w:instrText>
      </w:r>
      <w:r>
        <w:instrText xml:space="preserve">PAGEREF _Toc243223688 \h</w:instrText>
      </w:r>
      <w:r>
        <w:rPr>
          <w:rFonts w:hint="eastAsia"/>
        </w:rPr>
        <w:instrText xml:space="preserve"> </w:instrText>
      </w:r>
      <w:r>
        <w:rPr>
          <w:rFonts w:hint="eastAsia"/>
        </w:rPr>
        <w:fldChar w:fldCharType="separate"/>
      </w:r>
      <w:r>
        <w:t>9</w:t>
      </w:r>
      <w:r>
        <w:rPr>
          <w:rFonts w:hint="eastAsia"/>
        </w:rPr>
        <w:fldChar w:fldCharType="end"/>
      </w:r>
      <w:r>
        <w:rPr>
          <w:rFonts w:hint="eastAsia"/>
        </w:rPr>
        <w:fldChar w:fldCharType="end"/>
      </w:r>
    </w:p>
    <w:p w14:paraId="430E5BAE">
      <w:pPr>
        <w:pStyle w:val="10"/>
        <w:tabs>
          <w:tab w:val="right" w:leader="dot" w:pos="8296"/>
        </w:tabs>
        <w:ind w:left="480" w:firstLine="480"/>
        <w:rPr>
          <w:rFonts w:hint="eastAsia" w:asciiTheme="minorHAnsi" w:hAnsiTheme="minorHAnsi" w:eastAsiaTheme="minorEastAsia" w:cstheme="minorBidi"/>
          <w:kern w:val="2"/>
          <w:sz w:val="22"/>
          <w14:ligatures w14:val="standardContextual"/>
        </w:rPr>
      </w:pPr>
      <w:r>
        <w:fldChar w:fldCharType="begin"/>
      </w:r>
      <w:r>
        <w:instrText xml:space="preserve"> HYPERLINK \l "_Toc243223689" </w:instrText>
      </w:r>
      <w:r>
        <w:fldChar w:fldCharType="separate"/>
      </w:r>
      <w:r>
        <w:rPr>
          <w:rStyle w:val="13"/>
        </w:rPr>
        <w:t>1.3 主要研究内容</w:t>
      </w:r>
      <w:r>
        <w:rPr>
          <w:rFonts w:hint="eastAsia"/>
        </w:rPr>
        <w:tab/>
      </w:r>
      <w:r>
        <w:rPr>
          <w:rFonts w:hint="eastAsia"/>
        </w:rPr>
        <w:fldChar w:fldCharType="begin"/>
      </w:r>
      <w:r>
        <w:rPr>
          <w:rFonts w:hint="eastAsia"/>
        </w:rPr>
        <w:instrText xml:space="preserve"> </w:instrText>
      </w:r>
      <w:r>
        <w:instrText xml:space="preserve">PAGEREF _Toc243223689 \h</w:instrText>
      </w:r>
      <w:r>
        <w:rPr>
          <w:rFonts w:hint="eastAsia"/>
        </w:rPr>
        <w:instrText xml:space="preserve"> </w:instrText>
      </w:r>
      <w:r>
        <w:rPr>
          <w:rFonts w:hint="eastAsia"/>
        </w:rPr>
        <w:fldChar w:fldCharType="separate"/>
      </w:r>
      <w:r>
        <w:t>9</w:t>
      </w:r>
      <w:r>
        <w:rPr>
          <w:rFonts w:hint="eastAsia"/>
        </w:rPr>
        <w:fldChar w:fldCharType="end"/>
      </w:r>
      <w:r>
        <w:rPr>
          <w:rFonts w:hint="eastAsia"/>
        </w:rPr>
        <w:fldChar w:fldCharType="end"/>
      </w:r>
    </w:p>
    <w:p w14:paraId="18DFE9C5">
      <w:pPr>
        <w:pStyle w:val="10"/>
        <w:tabs>
          <w:tab w:val="right" w:leader="dot" w:pos="8296"/>
        </w:tabs>
        <w:ind w:left="480" w:firstLine="480"/>
        <w:rPr>
          <w:rFonts w:hint="eastAsia" w:asciiTheme="minorHAnsi" w:hAnsiTheme="minorHAnsi" w:eastAsiaTheme="minorEastAsia" w:cstheme="minorBidi"/>
          <w:kern w:val="2"/>
          <w:sz w:val="22"/>
          <w14:ligatures w14:val="standardContextual"/>
        </w:rPr>
      </w:pPr>
      <w:r>
        <w:fldChar w:fldCharType="begin"/>
      </w:r>
      <w:r>
        <w:instrText xml:space="preserve"> HYPERLINK \l "_Toc243223690" </w:instrText>
      </w:r>
      <w:r>
        <w:fldChar w:fldCharType="separate"/>
      </w:r>
      <w:r>
        <w:rPr>
          <w:rStyle w:val="13"/>
        </w:rPr>
        <w:t>1.4 论文组织结构</w:t>
      </w:r>
      <w:r>
        <w:rPr>
          <w:rFonts w:hint="eastAsia"/>
        </w:rPr>
        <w:tab/>
      </w:r>
      <w:r>
        <w:rPr>
          <w:rFonts w:hint="eastAsia"/>
        </w:rPr>
        <w:fldChar w:fldCharType="begin"/>
      </w:r>
      <w:r>
        <w:rPr>
          <w:rFonts w:hint="eastAsia"/>
        </w:rPr>
        <w:instrText xml:space="preserve"> </w:instrText>
      </w:r>
      <w:r>
        <w:instrText xml:space="preserve">PAGEREF _Toc243223690 \h</w:instrText>
      </w:r>
      <w:r>
        <w:rPr>
          <w:rFonts w:hint="eastAsia"/>
        </w:rPr>
        <w:instrText xml:space="preserve"> </w:instrText>
      </w:r>
      <w:r>
        <w:rPr>
          <w:rFonts w:hint="eastAsia"/>
        </w:rPr>
        <w:fldChar w:fldCharType="separate"/>
      </w:r>
      <w:r>
        <w:t>10</w:t>
      </w:r>
      <w:r>
        <w:rPr>
          <w:rFonts w:hint="eastAsia"/>
        </w:rPr>
        <w:fldChar w:fldCharType="end"/>
      </w:r>
      <w:r>
        <w:rPr>
          <w:rFonts w:hint="eastAsia"/>
        </w:rPr>
        <w:fldChar w:fldCharType="end"/>
      </w:r>
    </w:p>
    <w:p w14:paraId="6117EFF3">
      <w:pPr>
        <w:pStyle w:val="9"/>
        <w:tabs>
          <w:tab w:val="right" w:leader="dot" w:pos="8296"/>
        </w:tabs>
        <w:ind w:firstLine="480"/>
        <w:rPr>
          <w:rFonts w:hint="eastAsia" w:asciiTheme="minorHAnsi" w:hAnsiTheme="minorHAnsi" w:eastAsiaTheme="minorEastAsia" w:cstheme="minorBidi"/>
          <w:kern w:val="2"/>
          <w:sz w:val="22"/>
          <w14:ligatures w14:val="standardContextual"/>
        </w:rPr>
      </w:pPr>
      <w:r>
        <w:fldChar w:fldCharType="begin"/>
      </w:r>
      <w:r>
        <w:instrText xml:space="preserve"> HYPERLINK \l "_Toc243223691" </w:instrText>
      </w:r>
      <w:r>
        <w:fldChar w:fldCharType="separate"/>
      </w:r>
      <w:r>
        <w:rPr>
          <w:rStyle w:val="13"/>
        </w:rPr>
        <w:t>第2章 相关技术介绍</w:t>
      </w:r>
      <w:r>
        <w:rPr>
          <w:rFonts w:hint="eastAsia"/>
        </w:rPr>
        <w:tab/>
      </w:r>
      <w:r>
        <w:rPr>
          <w:rFonts w:hint="eastAsia"/>
        </w:rPr>
        <w:fldChar w:fldCharType="begin"/>
      </w:r>
      <w:r>
        <w:rPr>
          <w:rFonts w:hint="eastAsia"/>
        </w:rPr>
        <w:instrText xml:space="preserve"> </w:instrText>
      </w:r>
      <w:r>
        <w:instrText xml:space="preserve">PAGEREF _Toc243223691 \h</w:instrText>
      </w:r>
      <w:r>
        <w:rPr>
          <w:rFonts w:hint="eastAsia"/>
        </w:rPr>
        <w:instrText xml:space="preserve"> </w:instrText>
      </w:r>
      <w:r>
        <w:rPr>
          <w:rFonts w:hint="eastAsia"/>
        </w:rPr>
        <w:fldChar w:fldCharType="separate"/>
      </w:r>
      <w:r>
        <w:t>11</w:t>
      </w:r>
      <w:r>
        <w:rPr>
          <w:rFonts w:hint="eastAsia"/>
        </w:rPr>
        <w:fldChar w:fldCharType="end"/>
      </w:r>
      <w:r>
        <w:rPr>
          <w:rFonts w:hint="eastAsia"/>
        </w:rPr>
        <w:fldChar w:fldCharType="end"/>
      </w:r>
    </w:p>
    <w:p w14:paraId="6E5D1EC2">
      <w:pPr>
        <w:pStyle w:val="10"/>
        <w:tabs>
          <w:tab w:val="right" w:leader="dot" w:pos="8296"/>
        </w:tabs>
        <w:ind w:left="480" w:firstLine="480"/>
        <w:rPr>
          <w:rFonts w:hint="eastAsia" w:asciiTheme="minorHAnsi" w:hAnsiTheme="minorHAnsi" w:eastAsiaTheme="minorEastAsia" w:cstheme="minorBidi"/>
          <w:kern w:val="2"/>
          <w:sz w:val="22"/>
          <w14:ligatures w14:val="standardContextual"/>
        </w:rPr>
      </w:pPr>
      <w:r>
        <w:fldChar w:fldCharType="begin"/>
      </w:r>
      <w:r>
        <w:instrText xml:space="preserve"> HYPERLINK \l "_Toc243223692" </w:instrText>
      </w:r>
      <w:r>
        <w:fldChar w:fldCharType="separate"/>
      </w:r>
      <w:r>
        <w:rPr>
          <w:rStyle w:val="13"/>
        </w:rPr>
        <w:t>2.1 UML 统一建模语言</w:t>
      </w:r>
      <w:r>
        <w:rPr>
          <w:rFonts w:hint="eastAsia"/>
        </w:rPr>
        <w:tab/>
      </w:r>
      <w:r>
        <w:rPr>
          <w:rFonts w:hint="eastAsia"/>
        </w:rPr>
        <w:fldChar w:fldCharType="begin"/>
      </w:r>
      <w:r>
        <w:rPr>
          <w:rFonts w:hint="eastAsia"/>
        </w:rPr>
        <w:instrText xml:space="preserve"> </w:instrText>
      </w:r>
      <w:r>
        <w:instrText xml:space="preserve">PAGEREF _Toc243223692 \h</w:instrText>
      </w:r>
      <w:r>
        <w:rPr>
          <w:rFonts w:hint="eastAsia"/>
        </w:rPr>
        <w:instrText xml:space="preserve"> </w:instrText>
      </w:r>
      <w:r>
        <w:rPr>
          <w:rFonts w:hint="eastAsia"/>
        </w:rPr>
        <w:fldChar w:fldCharType="separate"/>
      </w:r>
      <w:r>
        <w:t>11</w:t>
      </w:r>
      <w:r>
        <w:rPr>
          <w:rFonts w:hint="eastAsia"/>
        </w:rPr>
        <w:fldChar w:fldCharType="end"/>
      </w:r>
      <w:r>
        <w:rPr>
          <w:rFonts w:hint="eastAsia"/>
        </w:rPr>
        <w:fldChar w:fldCharType="end"/>
      </w:r>
    </w:p>
    <w:p w14:paraId="0571DE62">
      <w:pPr>
        <w:pStyle w:val="10"/>
        <w:tabs>
          <w:tab w:val="right" w:leader="dot" w:pos="8296"/>
        </w:tabs>
        <w:ind w:left="480" w:firstLine="480"/>
        <w:rPr>
          <w:rFonts w:hint="eastAsia" w:asciiTheme="minorHAnsi" w:hAnsiTheme="minorHAnsi" w:eastAsiaTheme="minorEastAsia" w:cstheme="minorBidi"/>
          <w:kern w:val="2"/>
          <w:sz w:val="22"/>
          <w14:ligatures w14:val="standardContextual"/>
        </w:rPr>
      </w:pPr>
      <w:r>
        <w:fldChar w:fldCharType="begin"/>
      </w:r>
      <w:r>
        <w:instrText xml:space="preserve"> HYPERLINK \l "_Toc243223693" </w:instrText>
      </w:r>
      <w:r>
        <w:fldChar w:fldCharType="separate"/>
      </w:r>
      <w:r>
        <w:rPr>
          <w:rStyle w:val="13"/>
        </w:rPr>
        <w:t>2.2 前后端分离技术</w:t>
      </w:r>
      <w:r>
        <w:rPr>
          <w:rFonts w:hint="eastAsia"/>
        </w:rPr>
        <w:tab/>
      </w:r>
      <w:r>
        <w:rPr>
          <w:rFonts w:hint="eastAsia"/>
        </w:rPr>
        <w:fldChar w:fldCharType="begin"/>
      </w:r>
      <w:r>
        <w:rPr>
          <w:rFonts w:hint="eastAsia"/>
        </w:rPr>
        <w:instrText xml:space="preserve"> </w:instrText>
      </w:r>
      <w:r>
        <w:instrText xml:space="preserve">PAGEREF _Toc243223693 \h</w:instrText>
      </w:r>
      <w:r>
        <w:rPr>
          <w:rFonts w:hint="eastAsia"/>
        </w:rPr>
        <w:instrText xml:space="preserve"> </w:instrText>
      </w:r>
      <w:r>
        <w:rPr>
          <w:rFonts w:hint="eastAsia"/>
        </w:rPr>
        <w:fldChar w:fldCharType="separate"/>
      </w:r>
      <w:r>
        <w:t>11</w:t>
      </w:r>
      <w:r>
        <w:rPr>
          <w:rFonts w:hint="eastAsia"/>
        </w:rPr>
        <w:fldChar w:fldCharType="end"/>
      </w:r>
      <w:r>
        <w:rPr>
          <w:rFonts w:hint="eastAsia"/>
        </w:rPr>
        <w:fldChar w:fldCharType="end"/>
      </w:r>
    </w:p>
    <w:p w14:paraId="7C6D0A46">
      <w:pPr>
        <w:pStyle w:val="10"/>
        <w:tabs>
          <w:tab w:val="right" w:leader="dot" w:pos="8296"/>
        </w:tabs>
        <w:ind w:left="480" w:firstLine="480"/>
        <w:rPr>
          <w:rFonts w:hint="eastAsia" w:asciiTheme="minorHAnsi" w:hAnsiTheme="minorHAnsi" w:eastAsiaTheme="minorEastAsia" w:cstheme="minorBidi"/>
          <w:kern w:val="2"/>
          <w:sz w:val="22"/>
          <w14:ligatures w14:val="standardContextual"/>
        </w:rPr>
      </w:pPr>
      <w:r>
        <w:fldChar w:fldCharType="begin"/>
      </w:r>
      <w:r>
        <w:instrText xml:space="preserve"> HYPERLINK \l "_Toc243223694" </w:instrText>
      </w:r>
      <w:r>
        <w:fldChar w:fldCharType="separate"/>
      </w:r>
      <w:r>
        <w:rPr>
          <w:rStyle w:val="13"/>
        </w:rPr>
        <w:t>2.3 Spring Boot 框架</w:t>
      </w:r>
      <w:r>
        <w:rPr>
          <w:rFonts w:hint="eastAsia"/>
        </w:rPr>
        <w:tab/>
      </w:r>
      <w:r>
        <w:rPr>
          <w:rFonts w:hint="eastAsia"/>
        </w:rPr>
        <w:fldChar w:fldCharType="begin"/>
      </w:r>
      <w:r>
        <w:rPr>
          <w:rFonts w:hint="eastAsia"/>
        </w:rPr>
        <w:instrText xml:space="preserve"> </w:instrText>
      </w:r>
      <w:r>
        <w:instrText xml:space="preserve">PAGEREF _Toc243223694 \h</w:instrText>
      </w:r>
      <w:r>
        <w:rPr>
          <w:rFonts w:hint="eastAsia"/>
        </w:rPr>
        <w:instrText xml:space="preserve"> </w:instrText>
      </w:r>
      <w:r>
        <w:rPr>
          <w:rFonts w:hint="eastAsia"/>
        </w:rPr>
        <w:fldChar w:fldCharType="separate"/>
      </w:r>
      <w:r>
        <w:t>11</w:t>
      </w:r>
      <w:r>
        <w:rPr>
          <w:rFonts w:hint="eastAsia"/>
        </w:rPr>
        <w:fldChar w:fldCharType="end"/>
      </w:r>
      <w:r>
        <w:rPr>
          <w:rFonts w:hint="eastAsia"/>
        </w:rPr>
        <w:fldChar w:fldCharType="end"/>
      </w:r>
    </w:p>
    <w:p w14:paraId="7E3013DD">
      <w:pPr>
        <w:pStyle w:val="10"/>
        <w:tabs>
          <w:tab w:val="right" w:leader="dot" w:pos="8296"/>
        </w:tabs>
        <w:ind w:left="480" w:firstLine="480"/>
        <w:rPr>
          <w:rFonts w:hint="eastAsia" w:asciiTheme="minorHAnsi" w:hAnsiTheme="minorHAnsi" w:eastAsiaTheme="minorEastAsia" w:cstheme="minorBidi"/>
          <w:kern w:val="2"/>
          <w:sz w:val="22"/>
          <w14:ligatures w14:val="standardContextual"/>
        </w:rPr>
      </w:pPr>
      <w:r>
        <w:fldChar w:fldCharType="begin"/>
      </w:r>
      <w:r>
        <w:instrText xml:space="preserve"> HYPERLINK \l "_Toc243223695" </w:instrText>
      </w:r>
      <w:r>
        <w:fldChar w:fldCharType="separate"/>
      </w:r>
      <w:r>
        <w:rPr>
          <w:rStyle w:val="13"/>
        </w:rPr>
        <w:t>2.4 Vue 框架</w:t>
      </w:r>
      <w:r>
        <w:rPr>
          <w:rFonts w:hint="eastAsia"/>
        </w:rPr>
        <w:tab/>
      </w:r>
      <w:r>
        <w:rPr>
          <w:rFonts w:hint="eastAsia"/>
        </w:rPr>
        <w:fldChar w:fldCharType="begin"/>
      </w:r>
      <w:r>
        <w:rPr>
          <w:rFonts w:hint="eastAsia"/>
        </w:rPr>
        <w:instrText xml:space="preserve"> </w:instrText>
      </w:r>
      <w:r>
        <w:instrText xml:space="preserve">PAGEREF _Toc243223695 \h</w:instrText>
      </w:r>
      <w:r>
        <w:rPr>
          <w:rFonts w:hint="eastAsia"/>
        </w:rPr>
        <w:instrText xml:space="preserve"> </w:instrText>
      </w:r>
      <w:r>
        <w:rPr>
          <w:rFonts w:hint="eastAsia"/>
        </w:rPr>
        <w:fldChar w:fldCharType="separate"/>
      </w:r>
      <w:r>
        <w:t>11</w:t>
      </w:r>
      <w:r>
        <w:rPr>
          <w:rFonts w:hint="eastAsia"/>
        </w:rPr>
        <w:fldChar w:fldCharType="end"/>
      </w:r>
      <w:r>
        <w:rPr>
          <w:rFonts w:hint="eastAsia"/>
        </w:rPr>
        <w:fldChar w:fldCharType="end"/>
      </w:r>
    </w:p>
    <w:p w14:paraId="15770FFB">
      <w:pPr>
        <w:pStyle w:val="10"/>
        <w:tabs>
          <w:tab w:val="right" w:leader="dot" w:pos="8296"/>
        </w:tabs>
        <w:ind w:left="480" w:firstLine="480"/>
        <w:rPr>
          <w:rFonts w:hint="eastAsia" w:asciiTheme="minorHAnsi" w:hAnsiTheme="minorHAnsi" w:eastAsiaTheme="minorEastAsia" w:cstheme="minorBidi"/>
          <w:kern w:val="2"/>
          <w:sz w:val="22"/>
          <w14:ligatures w14:val="standardContextual"/>
        </w:rPr>
      </w:pPr>
      <w:r>
        <w:fldChar w:fldCharType="begin"/>
      </w:r>
      <w:r>
        <w:instrText xml:space="preserve"> HYPERLINK \l "_Toc243223696" </w:instrText>
      </w:r>
      <w:r>
        <w:fldChar w:fldCharType="separate"/>
      </w:r>
      <w:r>
        <w:rPr>
          <w:rStyle w:val="13"/>
        </w:rPr>
        <w:t>2.5 MySQL 数据库</w:t>
      </w:r>
      <w:r>
        <w:rPr>
          <w:rFonts w:hint="eastAsia"/>
        </w:rPr>
        <w:tab/>
      </w:r>
      <w:r>
        <w:rPr>
          <w:rFonts w:hint="eastAsia"/>
        </w:rPr>
        <w:fldChar w:fldCharType="begin"/>
      </w:r>
      <w:r>
        <w:rPr>
          <w:rFonts w:hint="eastAsia"/>
        </w:rPr>
        <w:instrText xml:space="preserve"> </w:instrText>
      </w:r>
      <w:r>
        <w:instrText xml:space="preserve">PAGEREF _Toc243223696 \h</w:instrText>
      </w:r>
      <w:r>
        <w:rPr>
          <w:rFonts w:hint="eastAsia"/>
        </w:rPr>
        <w:instrText xml:space="preserve"> </w:instrText>
      </w:r>
      <w:r>
        <w:rPr>
          <w:rFonts w:hint="eastAsia"/>
        </w:rPr>
        <w:fldChar w:fldCharType="separate"/>
      </w:r>
      <w:r>
        <w:t>12</w:t>
      </w:r>
      <w:r>
        <w:rPr>
          <w:rFonts w:hint="eastAsia"/>
        </w:rPr>
        <w:fldChar w:fldCharType="end"/>
      </w:r>
      <w:r>
        <w:rPr>
          <w:rFonts w:hint="eastAsia"/>
        </w:rPr>
        <w:fldChar w:fldCharType="end"/>
      </w:r>
    </w:p>
    <w:p w14:paraId="13ACCC0E">
      <w:pPr>
        <w:pStyle w:val="10"/>
        <w:tabs>
          <w:tab w:val="right" w:leader="dot" w:pos="8296"/>
        </w:tabs>
        <w:ind w:left="480" w:firstLine="480"/>
        <w:rPr>
          <w:rFonts w:hint="eastAsia" w:asciiTheme="minorHAnsi" w:hAnsiTheme="minorHAnsi" w:eastAsiaTheme="minorEastAsia" w:cstheme="minorBidi"/>
          <w:kern w:val="2"/>
          <w:sz w:val="22"/>
          <w14:ligatures w14:val="standardContextual"/>
        </w:rPr>
      </w:pPr>
      <w:r>
        <w:fldChar w:fldCharType="begin"/>
      </w:r>
      <w:r>
        <w:instrText xml:space="preserve"> HYPERLINK \l "_Toc243223697" </w:instrText>
      </w:r>
      <w:r>
        <w:fldChar w:fldCharType="separate"/>
      </w:r>
      <w:r>
        <w:rPr>
          <w:rStyle w:val="13"/>
        </w:rPr>
        <w:t>2.6 Mybatis 框架</w:t>
      </w:r>
      <w:r>
        <w:rPr>
          <w:rFonts w:hint="eastAsia"/>
        </w:rPr>
        <w:tab/>
      </w:r>
      <w:r>
        <w:rPr>
          <w:rFonts w:hint="eastAsia"/>
        </w:rPr>
        <w:fldChar w:fldCharType="begin"/>
      </w:r>
      <w:r>
        <w:rPr>
          <w:rFonts w:hint="eastAsia"/>
        </w:rPr>
        <w:instrText xml:space="preserve"> </w:instrText>
      </w:r>
      <w:r>
        <w:instrText xml:space="preserve">PAGEREF _Toc243223697 \h</w:instrText>
      </w:r>
      <w:r>
        <w:rPr>
          <w:rFonts w:hint="eastAsia"/>
        </w:rPr>
        <w:instrText xml:space="preserve"> </w:instrText>
      </w:r>
      <w:r>
        <w:rPr>
          <w:rFonts w:hint="eastAsia"/>
        </w:rPr>
        <w:fldChar w:fldCharType="separate"/>
      </w:r>
      <w:r>
        <w:t>12</w:t>
      </w:r>
      <w:r>
        <w:rPr>
          <w:rFonts w:hint="eastAsia"/>
        </w:rPr>
        <w:fldChar w:fldCharType="end"/>
      </w:r>
      <w:r>
        <w:rPr>
          <w:rFonts w:hint="eastAsia"/>
        </w:rPr>
        <w:fldChar w:fldCharType="end"/>
      </w:r>
    </w:p>
    <w:p w14:paraId="671CED94">
      <w:pPr>
        <w:pStyle w:val="10"/>
        <w:tabs>
          <w:tab w:val="right" w:leader="dot" w:pos="8296"/>
        </w:tabs>
        <w:ind w:left="480" w:firstLine="480"/>
        <w:rPr>
          <w:rFonts w:hint="eastAsia" w:asciiTheme="minorHAnsi" w:hAnsiTheme="minorHAnsi" w:eastAsiaTheme="minorEastAsia" w:cstheme="minorBidi"/>
          <w:kern w:val="2"/>
          <w:sz w:val="22"/>
          <w14:ligatures w14:val="standardContextual"/>
        </w:rPr>
      </w:pPr>
      <w:r>
        <w:fldChar w:fldCharType="begin"/>
      </w:r>
      <w:r>
        <w:instrText xml:space="preserve"> HYPERLINK \l "_Toc243223698" </w:instrText>
      </w:r>
      <w:r>
        <w:fldChar w:fldCharType="separate"/>
      </w:r>
      <w:r>
        <w:rPr>
          <w:rStyle w:val="13"/>
        </w:rPr>
        <w:t>2.7 建模与绘图工具</w:t>
      </w:r>
      <w:r>
        <w:rPr>
          <w:rFonts w:hint="eastAsia"/>
        </w:rPr>
        <w:tab/>
      </w:r>
      <w:r>
        <w:rPr>
          <w:rFonts w:hint="eastAsia"/>
        </w:rPr>
        <w:fldChar w:fldCharType="begin"/>
      </w:r>
      <w:r>
        <w:rPr>
          <w:rFonts w:hint="eastAsia"/>
        </w:rPr>
        <w:instrText xml:space="preserve"> </w:instrText>
      </w:r>
      <w:r>
        <w:instrText xml:space="preserve">PAGEREF _Toc243223698 \h</w:instrText>
      </w:r>
      <w:r>
        <w:rPr>
          <w:rFonts w:hint="eastAsia"/>
        </w:rPr>
        <w:instrText xml:space="preserve"> </w:instrText>
      </w:r>
      <w:r>
        <w:rPr>
          <w:rFonts w:hint="eastAsia"/>
        </w:rPr>
        <w:fldChar w:fldCharType="separate"/>
      </w:r>
      <w:r>
        <w:t>12</w:t>
      </w:r>
      <w:r>
        <w:rPr>
          <w:rFonts w:hint="eastAsia"/>
        </w:rPr>
        <w:fldChar w:fldCharType="end"/>
      </w:r>
      <w:r>
        <w:rPr>
          <w:rFonts w:hint="eastAsia"/>
        </w:rPr>
        <w:fldChar w:fldCharType="end"/>
      </w:r>
    </w:p>
    <w:p w14:paraId="5BD34551">
      <w:pPr>
        <w:pStyle w:val="9"/>
        <w:tabs>
          <w:tab w:val="right" w:leader="dot" w:pos="8296"/>
        </w:tabs>
        <w:ind w:firstLine="480"/>
        <w:rPr>
          <w:rFonts w:hint="eastAsia" w:asciiTheme="minorHAnsi" w:hAnsiTheme="minorHAnsi" w:eastAsiaTheme="minorEastAsia" w:cstheme="minorBidi"/>
          <w:kern w:val="2"/>
          <w:sz w:val="22"/>
          <w14:ligatures w14:val="standardContextual"/>
        </w:rPr>
      </w:pPr>
      <w:r>
        <w:fldChar w:fldCharType="begin"/>
      </w:r>
      <w:r>
        <w:instrText xml:space="preserve"> HYPERLINK \l "_Toc243223699" </w:instrText>
      </w:r>
      <w:r>
        <w:fldChar w:fldCharType="separate"/>
      </w:r>
      <w:r>
        <w:rPr>
          <w:rStyle w:val="13"/>
        </w:rPr>
        <w:t>第3章 系统需求分析</w:t>
      </w:r>
      <w:r>
        <w:rPr>
          <w:rFonts w:hint="eastAsia"/>
        </w:rPr>
        <w:tab/>
      </w:r>
      <w:r>
        <w:rPr>
          <w:rFonts w:hint="eastAsia"/>
        </w:rPr>
        <w:fldChar w:fldCharType="begin"/>
      </w:r>
      <w:r>
        <w:rPr>
          <w:rFonts w:hint="eastAsia"/>
        </w:rPr>
        <w:instrText xml:space="preserve"> </w:instrText>
      </w:r>
      <w:r>
        <w:instrText xml:space="preserve">PAGEREF _Toc243223699 \h</w:instrText>
      </w:r>
      <w:r>
        <w:rPr>
          <w:rFonts w:hint="eastAsia"/>
        </w:rPr>
        <w:instrText xml:space="preserve"> </w:instrText>
      </w:r>
      <w:r>
        <w:rPr>
          <w:rFonts w:hint="eastAsia"/>
        </w:rPr>
        <w:fldChar w:fldCharType="separate"/>
      </w:r>
      <w:r>
        <w:t>13</w:t>
      </w:r>
      <w:r>
        <w:rPr>
          <w:rFonts w:hint="eastAsia"/>
        </w:rPr>
        <w:fldChar w:fldCharType="end"/>
      </w:r>
      <w:r>
        <w:rPr>
          <w:rFonts w:hint="eastAsia"/>
        </w:rPr>
        <w:fldChar w:fldCharType="end"/>
      </w:r>
    </w:p>
    <w:p w14:paraId="53172C9C">
      <w:pPr>
        <w:pStyle w:val="10"/>
        <w:tabs>
          <w:tab w:val="right" w:leader="dot" w:pos="8296"/>
        </w:tabs>
        <w:ind w:left="480" w:firstLine="480"/>
        <w:rPr>
          <w:rFonts w:hint="eastAsia" w:asciiTheme="minorHAnsi" w:hAnsiTheme="minorHAnsi" w:eastAsiaTheme="minorEastAsia" w:cstheme="minorBidi"/>
          <w:kern w:val="2"/>
          <w:sz w:val="22"/>
          <w14:ligatures w14:val="standardContextual"/>
        </w:rPr>
      </w:pPr>
      <w:r>
        <w:fldChar w:fldCharType="begin"/>
      </w:r>
      <w:r>
        <w:instrText xml:space="preserve"> HYPERLINK \l "_Toc243223700" </w:instrText>
      </w:r>
      <w:r>
        <w:fldChar w:fldCharType="separate"/>
      </w:r>
      <w:r>
        <w:rPr>
          <w:rStyle w:val="13"/>
        </w:rPr>
        <w:t>3.1 项目愿景</w:t>
      </w:r>
      <w:r>
        <w:rPr>
          <w:rFonts w:hint="eastAsia"/>
        </w:rPr>
        <w:tab/>
      </w:r>
      <w:r>
        <w:rPr>
          <w:rFonts w:hint="eastAsia"/>
        </w:rPr>
        <w:fldChar w:fldCharType="begin"/>
      </w:r>
      <w:r>
        <w:rPr>
          <w:rFonts w:hint="eastAsia"/>
        </w:rPr>
        <w:instrText xml:space="preserve"> </w:instrText>
      </w:r>
      <w:r>
        <w:instrText xml:space="preserve">PAGEREF _Toc243223700 \h</w:instrText>
      </w:r>
      <w:r>
        <w:rPr>
          <w:rFonts w:hint="eastAsia"/>
        </w:rPr>
        <w:instrText xml:space="preserve"> </w:instrText>
      </w:r>
      <w:r>
        <w:rPr>
          <w:rFonts w:hint="eastAsia"/>
        </w:rPr>
        <w:fldChar w:fldCharType="separate"/>
      </w:r>
      <w:r>
        <w:t>13</w:t>
      </w:r>
      <w:r>
        <w:rPr>
          <w:rFonts w:hint="eastAsia"/>
        </w:rPr>
        <w:fldChar w:fldCharType="end"/>
      </w:r>
      <w:r>
        <w:rPr>
          <w:rFonts w:hint="eastAsia"/>
        </w:rPr>
        <w:fldChar w:fldCharType="end"/>
      </w:r>
    </w:p>
    <w:p w14:paraId="3B174400">
      <w:pPr>
        <w:pStyle w:val="6"/>
        <w:tabs>
          <w:tab w:val="right" w:leader="dot" w:pos="8296"/>
        </w:tabs>
        <w:ind w:left="960" w:firstLine="480"/>
        <w:rPr>
          <w:rFonts w:hint="eastAsia" w:asciiTheme="minorHAnsi" w:hAnsiTheme="minorHAnsi" w:eastAsiaTheme="minorEastAsia" w:cstheme="minorBidi"/>
          <w:kern w:val="2"/>
          <w:sz w:val="22"/>
          <w14:ligatures w14:val="standardContextual"/>
        </w:rPr>
      </w:pPr>
      <w:r>
        <w:fldChar w:fldCharType="begin"/>
      </w:r>
      <w:r>
        <w:instrText xml:space="preserve"> HYPERLINK \l "_Toc243223701" </w:instrText>
      </w:r>
      <w:r>
        <w:fldChar w:fldCharType="separate"/>
      </w:r>
      <w:r>
        <w:rPr>
          <w:rStyle w:val="13"/>
        </w:rPr>
        <w:t>3.1.1 目标组织与负责人</w:t>
      </w:r>
      <w:r>
        <w:rPr>
          <w:rFonts w:hint="eastAsia"/>
        </w:rPr>
        <w:tab/>
      </w:r>
      <w:r>
        <w:rPr>
          <w:rFonts w:hint="eastAsia"/>
        </w:rPr>
        <w:fldChar w:fldCharType="begin"/>
      </w:r>
      <w:r>
        <w:rPr>
          <w:rFonts w:hint="eastAsia"/>
        </w:rPr>
        <w:instrText xml:space="preserve"> </w:instrText>
      </w:r>
      <w:r>
        <w:instrText xml:space="preserve">PAGEREF _Toc243223701 \h</w:instrText>
      </w:r>
      <w:r>
        <w:rPr>
          <w:rFonts w:hint="eastAsia"/>
        </w:rPr>
        <w:instrText xml:space="preserve"> </w:instrText>
      </w:r>
      <w:r>
        <w:rPr>
          <w:rFonts w:hint="eastAsia"/>
        </w:rPr>
        <w:fldChar w:fldCharType="separate"/>
      </w:r>
      <w:r>
        <w:t>13</w:t>
      </w:r>
      <w:r>
        <w:rPr>
          <w:rFonts w:hint="eastAsia"/>
        </w:rPr>
        <w:fldChar w:fldCharType="end"/>
      </w:r>
      <w:r>
        <w:rPr>
          <w:rFonts w:hint="eastAsia"/>
        </w:rPr>
        <w:fldChar w:fldCharType="end"/>
      </w:r>
    </w:p>
    <w:p w14:paraId="069879FD">
      <w:pPr>
        <w:pStyle w:val="6"/>
        <w:tabs>
          <w:tab w:val="right" w:leader="dot" w:pos="8296"/>
        </w:tabs>
        <w:ind w:left="960" w:firstLine="480"/>
        <w:rPr>
          <w:rFonts w:hint="eastAsia" w:asciiTheme="minorHAnsi" w:hAnsiTheme="minorHAnsi" w:eastAsiaTheme="minorEastAsia" w:cstheme="minorBidi"/>
          <w:kern w:val="2"/>
          <w:sz w:val="22"/>
          <w14:ligatures w14:val="standardContextual"/>
        </w:rPr>
      </w:pPr>
      <w:r>
        <w:fldChar w:fldCharType="begin"/>
      </w:r>
      <w:r>
        <w:instrText xml:space="preserve"> HYPERLINK \l "_Toc243223702" </w:instrText>
      </w:r>
      <w:r>
        <w:fldChar w:fldCharType="separate"/>
      </w:r>
      <w:r>
        <w:rPr>
          <w:rStyle w:val="13"/>
        </w:rPr>
        <w:t>3.1.2 业务目标与度量指标</w:t>
      </w:r>
      <w:r>
        <w:rPr>
          <w:rFonts w:hint="eastAsia"/>
        </w:rPr>
        <w:tab/>
      </w:r>
      <w:r>
        <w:rPr>
          <w:rFonts w:hint="eastAsia"/>
        </w:rPr>
        <w:fldChar w:fldCharType="begin"/>
      </w:r>
      <w:r>
        <w:rPr>
          <w:rFonts w:hint="eastAsia"/>
        </w:rPr>
        <w:instrText xml:space="preserve"> </w:instrText>
      </w:r>
      <w:r>
        <w:instrText xml:space="preserve">PAGEREF _Toc243223702 \h</w:instrText>
      </w:r>
      <w:r>
        <w:rPr>
          <w:rFonts w:hint="eastAsia"/>
        </w:rPr>
        <w:instrText xml:space="preserve"> </w:instrText>
      </w:r>
      <w:r>
        <w:rPr>
          <w:rFonts w:hint="eastAsia"/>
        </w:rPr>
        <w:fldChar w:fldCharType="separate"/>
      </w:r>
      <w:r>
        <w:t>13</w:t>
      </w:r>
      <w:r>
        <w:rPr>
          <w:rFonts w:hint="eastAsia"/>
        </w:rPr>
        <w:fldChar w:fldCharType="end"/>
      </w:r>
      <w:r>
        <w:rPr>
          <w:rFonts w:hint="eastAsia"/>
        </w:rPr>
        <w:fldChar w:fldCharType="end"/>
      </w:r>
    </w:p>
    <w:p w14:paraId="228C850D">
      <w:pPr>
        <w:pStyle w:val="10"/>
        <w:tabs>
          <w:tab w:val="right" w:leader="dot" w:pos="8296"/>
        </w:tabs>
        <w:ind w:left="480" w:firstLine="480"/>
        <w:rPr>
          <w:rFonts w:hint="eastAsia" w:asciiTheme="minorHAnsi" w:hAnsiTheme="minorHAnsi" w:eastAsiaTheme="minorEastAsia" w:cstheme="minorBidi"/>
          <w:kern w:val="2"/>
          <w:sz w:val="22"/>
          <w14:ligatures w14:val="standardContextual"/>
        </w:rPr>
      </w:pPr>
      <w:r>
        <w:fldChar w:fldCharType="begin"/>
      </w:r>
      <w:r>
        <w:instrText xml:space="preserve"> HYPERLINK \l "_Toc243223703" </w:instrText>
      </w:r>
      <w:r>
        <w:fldChar w:fldCharType="separate"/>
      </w:r>
      <w:r>
        <w:rPr>
          <w:rStyle w:val="13"/>
        </w:rPr>
        <w:t>3.2 现状分析</w:t>
      </w:r>
      <w:r>
        <w:rPr>
          <w:rFonts w:hint="eastAsia"/>
        </w:rPr>
        <w:tab/>
      </w:r>
      <w:r>
        <w:rPr>
          <w:rFonts w:hint="eastAsia"/>
        </w:rPr>
        <w:fldChar w:fldCharType="begin"/>
      </w:r>
      <w:r>
        <w:rPr>
          <w:rFonts w:hint="eastAsia"/>
        </w:rPr>
        <w:instrText xml:space="preserve"> </w:instrText>
      </w:r>
      <w:r>
        <w:instrText xml:space="preserve">PAGEREF _Toc243223703 \h</w:instrText>
      </w:r>
      <w:r>
        <w:rPr>
          <w:rFonts w:hint="eastAsia"/>
        </w:rPr>
        <w:instrText xml:space="preserve"> </w:instrText>
      </w:r>
      <w:r>
        <w:rPr>
          <w:rFonts w:hint="eastAsia"/>
        </w:rPr>
        <w:fldChar w:fldCharType="separate"/>
      </w:r>
      <w:r>
        <w:t>13</w:t>
      </w:r>
      <w:r>
        <w:rPr>
          <w:rFonts w:hint="eastAsia"/>
        </w:rPr>
        <w:fldChar w:fldCharType="end"/>
      </w:r>
      <w:r>
        <w:rPr>
          <w:rFonts w:hint="eastAsia"/>
        </w:rPr>
        <w:fldChar w:fldCharType="end"/>
      </w:r>
    </w:p>
    <w:p w14:paraId="03D908A9">
      <w:pPr>
        <w:pStyle w:val="6"/>
        <w:tabs>
          <w:tab w:val="right" w:leader="dot" w:pos="8296"/>
        </w:tabs>
        <w:ind w:left="960" w:firstLine="480"/>
        <w:rPr>
          <w:rFonts w:hint="eastAsia" w:asciiTheme="minorHAnsi" w:hAnsiTheme="minorHAnsi" w:eastAsiaTheme="minorEastAsia" w:cstheme="minorBidi"/>
          <w:kern w:val="2"/>
          <w:sz w:val="22"/>
          <w14:ligatures w14:val="standardContextual"/>
        </w:rPr>
      </w:pPr>
      <w:r>
        <w:fldChar w:fldCharType="begin"/>
      </w:r>
      <w:r>
        <w:instrText xml:space="preserve"> HYPERLINK \l "_Toc243223704" </w:instrText>
      </w:r>
      <w:r>
        <w:fldChar w:fldCharType="separate"/>
      </w:r>
      <w:r>
        <w:rPr>
          <w:rStyle w:val="13"/>
        </w:rPr>
        <w:t>3.2.1 现状业务用例</w:t>
      </w:r>
      <w:r>
        <w:rPr>
          <w:rFonts w:hint="eastAsia"/>
        </w:rPr>
        <w:tab/>
      </w:r>
      <w:r>
        <w:rPr>
          <w:rFonts w:hint="eastAsia"/>
        </w:rPr>
        <w:fldChar w:fldCharType="begin"/>
      </w:r>
      <w:r>
        <w:rPr>
          <w:rFonts w:hint="eastAsia"/>
        </w:rPr>
        <w:instrText xml:space="preserve"> </w:instrText>
      </w:r>
      <w:r>
        <w:instrText xml:space="preserve">PAGEREF _Toc243223704 \h</w:instrText>
      </w:r>
      <w:r>
        <w:rPr>
          <w:rFonts w:hint="eastAsia"/>
        </w:rPr>
        <w:instrText xml:space="preserve"> </w:instrText>
      </w:r>
      <w:r>
        <w:rPr>
          <w:rFonts w:hint="eastAsia"/>
        </w:rPr>
        <w:fldChar w:fldCharType="separate"/>
      </w:r>
      <w:r>
        <w:t>13</w:t>
      </w:r>
      <w:r>
        <w:rPr>
          <w:rFonts w:hint="eastAsia"/>
        </w:rPr>
        <w:fldChar w:fldCharType="end"/>
      </w:r>
      <w:r>
        <w:rPr>
          <w:rFonts w:hint="eastAsia"/>
        </w:rPr>
        <w:fldChar w:fldCharType="end"/>
      </w:r>
    </w:p>
    <w:p w14:paraId="382DF311">
      <w:pPr>
        <w:pStyle w:val="6"/>
        <w:tabs>
          <w:tab w:val="right" w:leader="dot" w:pos="8296"/>
        </w:tabs>
        <w:ind w:left="960" w:firstLine="480"/>
        <w:rPr>
          <w:rFonts w:hint="eastAsia" w:asciiTheme="minorHAnsi" w:hAnsiTheme="minorHAnsi" w:eastAsiaTheme="minorEastAsia" w:cstheme="minorBidi"/>
          <w:kern w:val="2"/>
          <w:sz w:val="22"/>
          <w14:ligatures w14:val="standardContextual"/>
        </w:rPr>
      </w:pPr>
      <w:r>
        <w:fldChar w:fldCharType="begin"/>
      </w:r>
      <w:r>
        <w:instrText xml:space="preserve"> HYPERLINK \l "_Toc243223705" </w:instrText>
      </w:r>
      <w:r>
        <w:fldChar w:fldCharType="separate"/>
      </w:r>
      <w:r>
        <w:rPr>
          <w:rStyle w:val="13"/>
        </w:rPr>
        <w:t>3.2.2 现状业务序列图</w:t>
      </w:r>
      <w:r>
        <w:rPr>
          <w:rFonts w:hint="eastAsia"/>
        </w:rPr>
        <w:tab/>
      </w:r>
      <w:r>
        <w:rPr>
          <w:rFonts w:hint="eastAsia"/>
        </w:rPr>
        <w:fldChar w:fldCharType="begin"/>
      </w:r>
      <w:r>
        <w:rPr>
          <w:rFonts w:hint="eastAsia"/>
        </w:rPr>
        <w:instrText xml:space="preserve"> </w:instrText>
      </w:r>
      <w:r>
        <w:instrText xml:space="preserve">PAGEREF _Toc243223705 \h</w:instrText>
      </w:r>
      <w:r>
        <w:rPr>
          <w:rFonts w:hint="eastAsia"/>
        </w:rPr>
        <w:instrText xml:space="preserve"> </w:instrText>
      </w:r>
      <w:r>
        <w:rPr>
          <w:rFonts w:hint="eastAsia"/>
        </w:rPr>
        <w:fldChar w:fldCharType="separate"/>
      </w:r>
      <w:r>
        <w:t>14</w:t>
      </w:r>
      <w:r>
        <w:rPr>
          <w:rFonts w:hint="eastAsia"/>
        </w:rPr>
        <w:fldChar w:fldCharType="end"/>
      </w:r>
      <w:r>
        <w:rPr>
          <w:rFonts w:hint="eastAsia"/>
        </w:rPr>
        <w:fldChar w:fldCharType="end"/>
      </w:r>
    </w:p>
    <w:p w14:paraId="55D2AB71">
      <w:pPr>
        <w:pStyle w:val="6"/>
        <w:tabs>
          <w:tab w:val="right" w:leader="dot" w:pos="8296"/>
        </w:tabs>
        <w:ind w:left="960" w:firstLine="480"/>
        <w:rPr>
          <w:rFonts w:hint="eastAsia" w:asciiTheme="minorHAnsi" w:hAnsiTheme="minorHAnsi" w:eastAsiaTheme="minorEastAsia" w:cstheme="minorBidi"/>
          <w:kern w:val="2"/>
          <w:sz w:val="22"/>
          <w14:ligatures w14:val="standardContextual"/>
        </w:rPr>
      </w:pPr>
      <w:r>
        <w:fldChar w:fldCharType="begin"/>
      </w:r>
      <w:r>
        <w:instrText xml:space="preserve"> HYPERLINK \l "_Toc243223706" </w:instrText>
      </w:r>
      <w:r>
        <w:fldChar w:fldCharType="separate"/>
      </w:r>
      <w:r>
        <w:rPr>
          <w:rStyle w:val="13"/>
        </w:rPr>
        <w:t>3.2.3 现状问题总结</w:t>
      </w:r>
      <w:r>
        <w:rPr>
          <w:rFonts w:hint="eastAsia"/>
        </w:rPr>
        <w:tab/>
      </w:r>
      <w:r>
        <w:rPr>
          <w:rFonts w:hint="eastAsia"/>
        </w:rPr>
        <w:fldChar w:fldCharType="begin"/>
      </w:r>
      <w:r>
        <w:rPr>
          <w:rFonts w:hint="eastAsia"/>
        </w:rPr>
        <w:instrText xml:space="preserve"> </w:instrText>
      </w:r>
      <w:r>
        <w:instrText xml:space="preserve">PAGEREF _Toc243223706 \h</w:instrText>
      </w:r>
      <w:r>
        <w:rPr>
          <w:rFonts w:hint="eastAsia"/>
        </w:rPr>
        <w:instrText xml:space="preserve"> </w:instrText>
      </w:r>
      <w:r>
        <w:rPr>
          <w:rFonts w:hint="eastAsia"/>
        </w:rPr>
        <w:fldChar w:fldCharType="separate"/>
      </w:r>
      <w:r>
        <w:t>15</w:t>
      </w:r>
      <w:r>
        <w:rPr>
          <w:rFonts w:hint="eastAsia"/>
        </w:rPr>
        <w:fldChar w:fldCharType="end"/>
      </w:r>
      <w:r>
        <w:rPr>
          <w:rFonts w:hint="eastAsia"/>
        </w:rPr>
        <w:fldChar w:fldCharType="end"/>
      </w:r>
    </w:p>
    <w:p w14:paraId="0E07E6D8">
      <w:pPr>
        <w:pStyle w:val="10"/>
        <w:tabs>
          <w:tab w:val="right" w:leader="dot" w:pos="8296"/>
        </w:tabs>
        <w:ind w:left="480" w:firstLine="480"/>
        <w:rPr>
          <w:rFonts w:hint="eastAsia" w:asciiTheme="minorHAnsi" w:hAnsiTheme="minorHAnsi" w:eastAsiaTheme="minorEastAsia" w:cstheme="minorBidi"/>
          <w:kern w:val="2"/>
          <w:sz w:val="22"/>
          <w14:ligatures w14:val="standardContextual"/>
        </w:rPr>
      </w:pPr>
      <w:r>
        <w:fldChar w:fldCharType="begin"/>
      </w:r>
      <w:r>
        <w:instrText xml:space="preserve"> HYPERLINK \l "_Toc243223707" </w:instrText>
      </w:r>
      <w:r>
        <w:fldChar w:fldCharType="separate"/>
      </w:r>
      <w:r>
        <w:rPr>
          <w:rStyle w:val="13"/>
        </w:rPr>
        <w:t>3.3 业务改进与目标业务流程</w:t>
      </w:r>
      <w:r>
        <w:rPr>
          <w:rFonts w:hint="eastAsia"/>
        </w:rPr>
        <w:tab/>
      </w:r>
      <w:r>
        <w:rPr>
          <w:rFonts w:hint="eastAsia"/>
        </w:rPr>
        <w:fldChar w:fldCharType="begin"/>
      </w:r>
      <w:r>
        <w:rPr>
          <w:rFonts w:hint="eastAsia"/>
        </w:rPr>
        <w:instrText xml:space="preserve"> </w:instrText>
      </w:r>
      <w:r>
        <w:instrText xml:space="preserve">PAGEREF _Toc243223707 \h</w:instrText>
      </w:r>
      <w:r>
        <w:rPr>
          <w:rFonts w:hint="eastAsia"/>
        </w:rPr>
        <w:instrText xml:space="preserve"> </w:instrText>
      </w:r>
      <w:r>
        <w:rPr>
          <w:rFonts w:hint="eastAsia"/>
        </w:rPr>
        <w:fldChar w:fldCharType="separate"/>
      </w:r>
      <w:r>
        <w:t>16</w:t>
      </w:r>
      <w:r>
        <w:rPr>
          <w:rFonts w:hint="eastAsia"/>
        </w:rPr>
        <w:fldChar w:fldCharType="end"/>
      </w:r>
      <w:r>
        <w:rPr>
          <w:rFonts w:hint="eastAsia"/>
        </w:rPr>
        <w:fldChar w:fldCharType="end"/>
      </w:r>
    </w:p>
    <w:p w14:paraId="602FA94F">
      <w:pPr>
        <w:pStyle w:val="10"/>
        <w:tabs>
          <w:tab w:val="right" w:leader="dot" w:pos="8296"/>
        </w:tabs>
        <w:ind w:left="480" w:firstLine="480"/>
        <w:rPr>
          <w:rFonts w:hint="eastAsia" w:asciiTheme="minorHAnsi" w:hAnsiTheme="minorHAnsi" w:eastAsiaTheme="minorEastAsia" w:cstheme="minorBidi"/>
          <w:kern w:val="2"/>
          <w:sz w:val="22"/>
          <w14:ligatures w14:val="standardContextual"/>
        </w:rPr>
      </w:pPr>
      <w:r>
        <w:fldChar w:fldCharType="begin"/>
      </w:r>
      <w:r>
        <w:instrText xml:space="preserve"> HYPERLINK \l "_Toc243223708" </w:instrText>
      </w:r>
      <w:r>
        <w:fldChar w:fldCharType="separate"/>
      </w:r>
      <w:r>
        <w:rPr>
          <w:rStyle w:val="13"/>
        </w:rPr>
        <w:t>3.4 系统总体目标</w:t>
      </w:r>
      <w:r>
        <w:rPr>
          <w:rFonts w:hint="eastAsia"/>
        </w:rPr>
        <w:tab/>
      </w:r>
      <w:r>
        <w:rPr>
          <w:rFonts w:hint="eastAsia"/>
        </w:rPr>
        <w:fldChar w:fldCharType="begin"/>
      </w:r>
      <w:r>
        <w:rPr>
          <w:rFonts w:hint="eastAsia"/>
        </w:rPr>
        <w:instrText xml:space="preserve"> </w:instrText>
      </w:r>
      <w:r>
        <w:instrText xml:space="preserve">PAGEREF _Toc243223708 \h</w:instrText>
      </w:r>
      <w:r>
        <w:rPr>
          <w:rFonts w:hint="eastAsia"/>
        </w:rPr>
        <w:instrText xml:space="preserve"> </w:instrText>
      </w:r>
      <w:r>
        <w:rPr>
          <w:rFonts w:hint="eastAsia"/>
        </w:rPr>
        <w:fldChar w:fldCharType="separate"/>
      </w:r>
      <w:r>
        <w:t>17</w:t>
      </w:r>
      <w:r>
        <w:rPr>
          <w:rFonts w:hint="eastAsia"/>
        </w:rPr>
        <w:fldChar w:fldCharType="end"/>
      </w:r>
      <w:r>
        <w:rPr>
          <w:rFonts w:hint="eastAsia"/>
        </w:rPr>
        <w:fldChar w:fldCharType="end"/>
      </w:r>
    </w:p>
    <w:p w14:paraId="1F7F286C">
      <w:pPr>
        <w:pStyle w:val="10"/>
        <w:tabs>
          <w:tab w:val="right" w:leader="dot" w:pos="8296"/>
        </w:tabs>
        <w:ind w:left="480" w:firstLine="480"/>
        <w:rPr>
          <w:rFonts w:hint="eastAsia" w:asciiTheme="minorHAnsi" w:hAnsiTheme="minorHAnsi" w:eastAsiaTheme="minorEastAsia" w:cstheme="minorBidi"/>
          <w:kern w:val="2"/>
          <w:sz w:val="22"/>
          <w14:ligatures w14:val="standardContextual"/>
        </w:rPr>
      </w:pPr>
      <w:r>
        <w:fldChar w:fldCharType="begin"/>
      </w:r>
      <w:r>
        <w:instrText xml:space="preserve"> HYPERLINK \l "_Toc243223709" </w:instrText>
      </w:r>
      <w:r>
        <w:fldChar w:fldCharType="separate"/>
      </w:r>
      <w:r>
        <w:rPr>
          <w:rStyle w:val="13"/>
        </w:rPr>
        <w:t>3.5 用户需求分析与权限矩阵</w:t>
      </w:r>
      <w:r>
        <w:rPr>
          <w:rFonts w:hint="eastAsia"/>
        </w:rPr>
        <w:tab/>
      </w:r>
      <w:r>
        <w:rPr>
          <w:rFonts w:hint="eastAsia"/>
        </w:rPr>
        <w:fldChar w:fldCharType="begin"/>
      </w:r>
      <w:r>
        <w:rPr>
          <w:rFonts w:hint="eastAsia"/>
        </w:rPr>
        <w:instrText xml:space="preserve"> </w:instrText>
      </w:r>
      <w:r>
        <w:instrText xml:space="preserve">PAGEREF _Toc243223709 \h</w:instrText>
      </w:r>
      <w:r>
        <w:rPr>
          <w:rFonts w:hint="eastAsia"/>
        </w:rPr>
        <w:instrText xml:space="preserve"> </w:instrText>
      </w:r>
      <w:r>
        <w:rPr>
          <w:rFonts w:hint="eastAsia"/>
        </w:rPr>
        <w:fldChar w:fldCharType="separate"/>
      </w:r>
      <w:r>
        <w:t>17</w:t>
      </w:r>
      <w:r>
        <w:rPr>
          <w:rFonts w:hint="eastAsia"/>
        </w:rPr>
        <w:fldChar w:fldCharType="end"/>
      </w:r>
      <w:r>
        <w:rPr>
          <w:rFonts w:hint="eastAsia"/>
        </w:rPr>
        <w:fldChar w:fldCharType="end"/>
      </w:r>
    </w:p>
    <w:p w14:paraId="6C3E8036">
      <w:pPr>
        <w:pStyle w:val="10"/>
        <w:tabs>
          <w:tab w:val="right" w:leader="dot" w:pos="8296"/>
        </w:tabs>
        <w:ind w:left="480" w:firstLine="480"/>
        <w:rPr>
          <w:rFonts w:hint="eastAsia" w:asciiTheme="minorHAnsi" w:hAnsiTheme="minorHAnsi" w:eastAsiaTheme="minorEastAsia" w:cstheme="minorBidi"/>
          <w:kern w:val="2"/>
          <w:sz w:val="22"/>
          <w14:ligatures w14:val="standardContextual"/>
        </w:rPr>
      </w:pPr>
      <w:r>
        <w:fldChar w:fldCharType="begin"/>
      </w:r>
      <w:r>
        <w:instrText xml:space="preserve"> HYPERLINK \l "_Toc243223710" </w:instrText>
      </w:r>
      <w:r>
        <w:fldChar w:fldCharType="separate"/>
      </w:r>
      <w:r>
        <w:rPr>
          <w:rStyle w:val="13"/>
        </w:rPr>
        <w:t>3.6 需求清单</w:t>
      </w:r>
      <w:r>
        <w:rPr>
          <w:rFonts w:hint="eastAsia"/>
        </w:rPr>
        <w:tab/>
      </w:r>
      <w:r>
        <w:rPr>
          <w:rFonts w:hint="eastAsia"/>
        </w:rPr>
        <w:fldChar w:fldCharType="begin"/>
      </w:r>
      <w:r>
        <w:rPr>
          <w:rFonts w:hint="eastAsia"/>
        </w:rPr>
        <w:instrText xml:space="preserve"> </w:instrText>
      </w:r>
      <w:r>
        <w:instrText xml:space="preserve">PAGEREF _Toc243223710 \h</w:instrText>
      </w:r>
      <w:r>
        <w:rPr>
          <w:rFonts w:hint="eastAsia"/>
        </w:rPr>
        <w:instrText xml:space="preserve"> </w:instrText>
      </w:r>
      <w:r>
        <w:rPr>
          <w:rFonts w:hint="eastAsia"/>
        </w:rPr>
        <w:fldChar w:fldCharType="separate"/>
      </w:r>
      <w:r>
        <w:t>18</w:t>
      </w:r>
      <w:r>
        <w:rPr>
          <w:rFonts w:hint="eastAsia"/>
        </w:rPr>
        <w:fldChar w:fldCharType="end"/>
      </w:r>
      <w:r>
        <w:rPr>
          <w:rFonts w:hint="eastAsia"/>
        </w:rPr>
        <w:fldChar w:fldCharType="end"/>
      </w:r>
    </w:p>
    <w:p w14:paraId="34C994AC">
      <w:pPr>
        <w:pStyle w:val="10"/>
        <w:tabs>
          <w:tab w:val="right" w:leader="dot" w:pos="8296"/>
        </w:tabs>
        <w:ind w:left="480" w:firstLine="480"/>
        <w:rPr>
          <w:rFonts w:hint="eastAsia" w:asciiTheme="minorHAnsi" w:hAnsiTheme="minorHAnsi" w:eastAsiaTheme="minorEastAsia" w:cstheme="minorBidi"/>
          <w:kern w:val="2"/>
          <w:sz w:val="22"/>
          <w14:ligatures w14:val="standardContextual"/>
        </w:rPr>
      </w:pPr>
      <w:r>
        <w:fldChar w:fldCharType="begin"/>
      </w:r>
      <w:r>
        <w:instrText xml:space="preserve"> HYPERLINK \l "_Toc243223711" </w:instrText>
      </w:r>
      <w:r>
        <w:fldChar w:fldCharType="separate"/>
      </w:r>
      <w:r>
        <w:rPr>
          <w:rStyle w:val="13"/>
        </w:rPr>
        <w:t>3.7 系统用例</w:t>
      </w:r>
      <w:r>
        <w:rPr>
          <w:rFonts w:hint="eastAsia"/>
        </w:rPr>
        <w:tab/>
      </w:r>
      <w:r>
        <w:rPr>
          <w:rFonts w:hint="eastAsia"/>
        </w:rPr>
        <w:fldChar w:fldCharType="begin"/>
      </w:r>
      <w:r>
        <w:rPr>
          <w:rFonts w:hint="eastAsia"/>
        </w:rPr>
        <w:instrText xml:space="preserve"> </w:instrText>
      </w:r>
      <w:r>
        <w:instrText xml:space="preserve">PAGEREF _Toc243223711 \h</w:instrText>
      </w:r>
      <w:r>
        <w:rPr>
          <w:rFonts w:hint="eastAsia"/>
        </w:rPr>
        <w:instrText xml:space="preserve"> </w:instrText>
      </w:r>
      <w:r>
        <w:rPr>
          <w:rFonts w:hint="eastAsia"/>
        </w:rPr>
        <w:fldChar w:fldCharType="separate"/>
      </w:r>
      <w:r>
        <w:t>19</w:t>
      </w:r>
      <w:r>
        <w:rPr>
          <w:rFonts w:hint="eastAsia"/>
        </w:rPr>
        <w:fldChar w:fldCharType="end"/>
      </w:r>
      <w:r>
        <w:rPr>
          <w:rFonts w:hint="eastAsia"/>
        </w:rPr>
        <w:fldChar w:fldCharType="end"/>
      </w:r>
    </w:p>
    <w:p w14:paraId="34596A78">
      <w:pPr>
        <w:pStyle w:val="6"/>
        <w:tabs>
          <w:tab w:val="right" w:leader="dot" w:pos="8296"/>
        </w:tabs>
        <w:ind w:left="960" w:firstLine="480"/>
        <w:rPr>
          <w:rFonts w:hint="eastAsia" w:asciiTheme="minorHAnsi" w:hAnsiTheme="minorHAnsi" w:eastAsiaTheme="minorEastAsia" w:cstheme="minorBidi"/>
          <w:kern w:val="2"/>
          <w:sz w:val="22"/>
          <w14:ligatures w14:val="standardContextual"/>
        </w:rPr>
      </w:pPr>
      <w:r>
        <w:fldChar w:fldCharType="begin"/>
      </w:r>
      <w:r>
        <w:instrText xml:space="preserve"> HYPERLINK \l "_Toc243223712" </w:instrText>
      </w:r>
      <w:r>
        <w:fldChar w:fldCharType="separate"/>
      </w:r>
      <w:r>
        <w:rPr>
          <w:rStyle w:val="13"/>
        </w:rPr>
        <w:t>3.7.1 总部管理员用例</w:t>
      </w:r>
      <w:r>
        <w:rPr>
          <w:rFonts w:hint="eastAsia"/>
        </w:rPr>
        <w:tab/>
      </w:r>
      <w:r>
        <w:rPr>
          <w:rFonts w:hint="eastAsia"/>
        </w:rPr>
        <w:fldChar w:fldCharType="begin"/>
      </w:r>
      <w:r>
        <w:rPr>
          <w:rFonts w:hint="eastAsia"/>
        </w:rPr>
        <w:instrText xml:space="preserve"> </w:instrText>
      </w:r>
      <w:r>
        <w:instrText xml:space="preserve">PAGEREF _Toc243223712 \h</w:instrText>
      </w:r>
      <w:r>
        <w:rPr>
          <w:rFonts w:hint="eastAsia"/>
        </w:rPr>
        <w:instrText xml:space="preserve"> </w:instrText>
      </w:r>
      <w:r>
        <w:rPr>
          <w:rFonts w:hint="eastAsia"/>
        </w:rPr>
        <w:fldChar w:fldCharType="separate"/>
      </w:r>
      <w:r>
        <w:t>19</w:t>
      </w:r>
      <w:r>
        <w:rPr>
          <w:rFonts w:hint="eastAsia"/>
        </w:rPr>
        <w:fldChar w:fldCharType="end"/>
      </w:r>
      <w:r>
        <w:rPr>
          <w:rFonts w:hint="eastAsia"/>
        </w:rPr>
        <w:fldChar w:fldCharType="end"/>
      </w:r>
    </w:p>
    <w:p w14:paraId="65564B38">
      <w:pPr>
        <w:pStyle w:val="6"/>
        <w:tabs>
          <w:tab w:val="right" w:leader="dot" w:pos="8296"/>
        </w:tabs>
        <w:ind w:left="960" w:firstLine="480"/>
        <w:rPr>
          <w:rFonts w:hint="eastAsia" w:asciiTheme="minorHAnsi" w:hAnsiTheme="minorHAnsi" w:eastAsiaTheme="minorEastAsia" w:cstheme="minorBidi"/>
          <w:kern w:val="2"/>
          <w:sz w:val="22"/>
          <w14:ligatures w14:val="standardContextual"/>
        </w:rPr>
      </w:pPr>
      <w:r>
        <w:fldChar w:fldCharType="begin"/>
      </w:r>
      <w:r>
        <w:instrText xml:space="preserve"> HYPERLINK \l "_Toc243223713" </w:instrText>
      </w:r>
      <w:r>
        <w:fldChar w:fldCharType="separate"/>
      </w:r>
      <w:r>
        <w:rPr>
          <w:rStyle w:val="13"/>
        </w:rPr>
        <w:t>3.7.2 门店管理员用例</w:t>
      </w:r>
      <w:r>
        <w:rPr>
          <w:rFonts w:hint="eastAsia"/>
        </w:rPr>
        <w:tab/>
      </w:r>
      <w:r>
        <w:rPr>
          <w:rFonts w:hint="eastAsia"/>
        </w:rPr>
        <w:fldChar w:fldCharType="begin"/>
      </w:r>
      <w:r>
        <w:rPr>
          <w:rFonts w:hint="eastAsia"/>
        </w:rPr>
        <w:instrText xml:space="preserve"> </w:instrText>
      </w:r>
      <w:r>
        <w:instrText xml:space="preserve">PAGEREF _Toc243223713 \h</w:instrText>
      </w:r>
      <w:r>
        <w:rPr>
          <w:rFonts w:hint="eastAsia"/>
        </w:rPr>
        <w:instrText xml:space="preserve"> </w:instrText>
      </w:r>
      <w:r>
        <w:rPr>
          <w:rFonts w:hint="eastAsia"/>
        </w:rPr>
        <w:fldChar w:fldCharType="separate"/>
      </w:r>
      <w:r>
        <w:t>20</w:t>
      </w:r>
      <w:r>
        <w:rPr>
          <w:rFonts w:hint="eastAsia"/>
        </w:rPr>
        <w:fldChar w:fldCharType="end"/>
      </w:r>
      <w:r>
        <w:rPr>
          <w:rFonts w:hint="eastAsia"/>
        </w:rPr>
        <w:fldChar w:fldCharType="end"/>
      </w:r>
    </w:p>
    <w:p w14:paraId="3A908414">
      <w:pPr>
        <w:pStyle w:val="6"/>
        <w:tabs>
          <w:tab w:val="right" w:leader="dot" w:pos="8296"/>
        </w:tabs>
        <w:ind w:left="960" w:firstLine="480"/>
        <w:rPr>
          <w:rFonts w:hint="eastAsia" w:asciiTheme="minorHAnsi" w:hAnsiTheme="minorHAnsi" w:eastAsiaTheme="minorEastAsia" w:cstheme="minorBidi"/>
          <w:kern w:val="2"/>
          <w:sz w:val="22"/>
          <w14:ligatures w14:val="standardContextual"/>
        </w:rPr>
      </w:pPr>
      <w:r>
        <w:fldChar w:fldCharType="begin"/>
      </w:r>
      <w:r>
        <w:instrText xml:space="preserve"> HYPERLINK \l "_Toc243223714" </w:instrText>
      </w:r>
      <w:r>
        <w:fldChar w:fldCharType="separate"/>
      </w:r>
      <w:r>
        <w:rPr>
          <w:rStyle w:val="13"/>
        </w:rPr>
        <w:t>3.7.3 牙医端用例</w:t>
      </w:r>
      <w:r>
        <w:rPr>
          <w:rFonts w:hint="eastAsia"/>
        </w:rPr>
        <w:tab/>
      </w:r>
      <w:r>
        <w:rPr>
          <w:rFonts w:hint="eastAsia"/>
        </w:rPr>
        <w:fldChar w:fldCharType="begin"/>
      </w:r>
      <w:r>
        <w:rPr>
          <w:rFonts w:hint="eastAsia"/>
        </w:rPr>
        <w:instrText xml:space="preserve"> </w:instrText>
      </w:r>
      <w:r>
        <w:instrText xml:space="preserve">PAGEREF _Toc243223714 \h</w:instrText>
      </w:r>
      <w:r>
        <w:rPr>
          <w:rFonts w:hint="eastAsia"/>
        </w:rPr>
        <w:instrText xml:space="preserve"> </w:instrText>
      </w:r>
      <w:r>
        <w:rPr>
          <w:rFonts w:hint="eastAsia"/>
        </w:rPr>
        <w:fldChar w:fldCharType="separate"/>
      </w:r>
      <w:r>
        <w:t>20</w:t>
      </w:r>
      <w:r>
        <w:rPr>
          <w:rFonts w:hint="eastAsia"/>
        </w:rPr>
        <w:fldChar w:fldCharType="end"/>
      </w:r>
      <w:r>
        <w:rPr>
          <w:rFonts w:hint="eastAsia"/>
        </w:rPr>
        <w:fldChar w:fldCharType="end"/>
      </w:r>
    </w:p>
    <w:p w14:paraId="5527B9D9">
      <w:pPr>
        <w:pStyle w:val="6"/>
        <w:tabs>
          <w:tab w:val="right" w:leader="dot" w:pos="8296"/>
        </w:tabs>
        <w:ind w:left="960" w:firstLine="480"/>
        <w:rPr>
          <w:rFonts w:hint="eastAsia" w:asciiTheme="minorHAnsi" w:hAnsiTheme="minorHAnsi" w:eastAsiaTheme="minorEastAsia" w:cstheme="minorBidi"/>
          <w:kern w:val="2"/>
          <w:sz w:val="22"/>
          <w14:ligatures w14:val="standardContextual"/>
        </w:rPr>
      </w:pPr>
      <w:r>
        <w:fldChar w:fldCharType="begin"/>
      </w:r>
      <w:r>
        <w:instrText xml:space="preserve"> HYPERLINK \l "_Toc243223715" </w:instrText>
      </w:r>
      <w:r>
        <w:fldChar w:fldCharType="separate"/>
      </w:r>
      <w:r>
        <w:rPr>
          <w:rStyle w:val="13"/>
        </w:rPr>
        <w:t>3.7.4 患者端用例</w:t>
      </w:r>
      <w:r>
        <w:rPr>
          <w:rFonts w:hint="eastAsia"/>
        </w:rPr>
        <w:tab/>
      </w:r>
      <w:r>
        <w:rPr>
          <w:rFonts w:hint="eastAsia"/>
        </w:rPr>
        <w:fldChar w:fldCharType="begin"/>
      </w:r>
      <w:r>
        <w:rPr>
          <w:rFonts w:hint="eastAsia"/>
        </w:rPr>
        <w:instrText xml:space="preserve"> </w:instrText>
      </w:r>
      <w:r>
        <w:instrText xml:space="preserve">PAGEREF _Toc243223715 \h</w:instrText>
      </w:r>
      <w:r>
        <w:rPr>
          <w:rFonts w:hint="eastAsia"/>
        </w:rPr>
        <w:instrText xml:space="preserve"> </w:instrText>
      </w:r>
      <w:r>
        <w:rPr>
          <w:rFonts w:hint="eastAsia"/>
        </w:rPr>
        <w:fldChar w:fldCharType="separate"/>
      </w:r>
      <w:r>
        <w:t>20</w:t>
      </w:r>
      <w:r>
        <w:rPr>
          <w:rFonts w:hint="eastAsia"/>
        </w:rPr>
        <w:fldChar w:fldCharType="end"/>
      </w:r>
      <w:r>
        <w:rPr>
          <w:rFonts w:hint="eastAsia"/>
        </w:rPr>
        <w:fldChar w:fldCharType="end"/>
      </w:r>
    </w:p>
    <w:p w14:paraId="701197B7">
      <w:pPr>
        <w:pStyle w:val="10"/>
        <w:tabs>
          <w:tab w:val="right" w:leader="dot" w:pos="8296"/>
        </w:tabs>
        <w:ind w:left="480" w:firstLine="480"/>
        <w:rPr>
          <w:rFonts w:hint="eastAsia" w:asciiTheme="minorHAnsi" w:hAnsiTheme="minorHAnsi" w:eastAsiaTheme="minorEastAsia" w:cstheme="minorBidi"/>
          <w:kern w:val="2"/>
          <w:sz w:val="22"/>
          <w14:ligatures w14:val="standardContextual"/>
        </w:rPr>
      </w:pPr>
      <w:r>
        <w:fldChar w:fldCharType="begin"/>
      </w:r>
      <w:r>
        <w:instrText xml:space="preserve"> HYPERLINK \l "_Toc243223716" </w:instrText>
      </w:r>
      <w:r>
        <w:fldChar w:fldCharType="separate"/>
      </w:r>
      <w:r>
        <w:rPr>
          <w:rStyle w:val="13"/>
        </w:rPr>
        <w:t>3.8 用例规约</w:t>
      </w:r>
      <w:r>
        <w:rPr>
          <w:rFonts w:hint="eastAsia"/>
        </w:rPr>
        <w:tab/>
      </w:r>
      <w:r>
        <w:rPr>
          <w:rFonts w:hint="eastAsia"/>
        </w:rPr>
        <w:fldChar w:fldCharType="begin"/>
      </w:r>
      <w:r>
        <w:rPr>
          <w:rFonts w:hint="eastAsia"/>
        </w:rPr>
        <w:instrText xml:space="preserve"> </w:instrText>
      </w:r>
      <w:r>
        <w:instrText xml:space="preserve">PAGEREF _Toc243223716 \h</w:instrText>
      </w:r>
      <w:r>
        <w:rPr>
          <w:rFonts w:hint="eastAsia"/>
        </w:rPr>
        <w:instrText xml:space="preserve"> </w:instrText>
      </w:r>
      <w:r>
        <w:rPr>
          <w:rFonts w:hint="eastAsia"/>
        </w:rPr>
        <w:fldChar w:fldCharType="separate"/>
      </w:r>
      <w:r>
        <w:t>20</w:t>
      </w:r>
      <w:r>
        <w:rPr>
          <w:rFonts w:hint="eastAsia"/>
        </w:rPr>
        <w:fldChar w:fldCharType="end"/>
      </w:r>
      <w:r>
        <w:rPr>
          <w:rFonts w:hint="eastAsia"/>
        </w:rPr>
        <w:fldChar w:fldCharType="end"/>
      </w:r>
    </w:p>
    <w:p w14:paraId="6DF6382C">
      <w:pPr>
        <w:pStyle w:val="10"/>
        <w:tabs>
          <w:tab w:val="right" w:leader="dot" w:pos="8296"/>
        </w:tabs>
        <w:ind w:left="480" w:firstLine="480"/>
        <w:rPr>
          <w:rFonts w:hint="eastAsia" w:asciiTheme="minorHAnsi" w:hAnsiTheme="minorHAnsi" w:eastAsiaTheme="minorEastAsia" w:cstheme="minorBidi"/>
          <w:kern w:val="2"/>
          <w:sz w:val="22"/>
          <w14:ligatures w14:val="standardContextual"/>
        </w:rPr>
      </w:pPr>
      <w:r>
        <w:fldChar w:fldCharType="begin"/>
      </w:r>
      <w:r>
        <w:instrText xml:space="preserve"> HYPERLINK \l "_Toc243223717" </w:instrText>
      </w:r>
      <w:r>
        <w:fldChar w:fldCharType="separate"/>
      </w:r>
      <w:r>
        <w:rPr>
          <w:rStyle w:val="13"/>
        </w:rPr>
        <w:t>3.9 业务规则</w:t>
      </w:r>
      <w:r>
        <w:rPr>
          <w:rFonts w:hint="eastAsia"/>
        </w:rPr>
        <w:tab/>
      </w:r>
      <w:r>
        <w:rPr>
          <w:rFonts w:hint="eastAsia"/>
        </w:rPr>
        <w:fldChar w:fldCharType="begin"/>
      </w:r>
      <w:r>
        <w:rPr>
          <w:rFonts w:hint="eastAsia"/>
        </w:rPr>
        <w:instrText xml:space="preserve"> </w:instrText>
      </w:r>
      <w:r>
        <w:instrText xml:space="preserve">PAGEREF _Toc243223717 \h</w:instrText>
      </w:r>
      <w:r>
        <w:rPr>
          <w:rFonts w:hint="eastAsia"/>
        </w:rPr>
        <w:instrText xml:space="preserve"> </w:instrText>
      </w:r>
      <w:r>
        <w:rPr>
          <w:rFonts w:hint="eastAsia"/>
        </w:rPr>
        <w:fldChar w:fldCharType="separate"/>
      </w:r>
      <w:r>
        <w:t>23</w:t>
      </w:r>
      <w:r>
        <w:rPr>
          <w:rFonts w:hint="eastAsia"/>
        </w:rPr>
        <w:fldChar w:fldCharType="end"/>
      </w:r>
      <w:r>
        <w:rPr>
          <w:rFonts w:hint="eastAsia"/>
        </w:rPr>
        <w:fldChar w:fldCharType="end"/>
      </w:r>
    </w:p>
    <w:p w14:paraId="19D5D105">
      <w:pPr>
        <w:pStyle w:val="10"/>
        <w:tabs>
          <w:tab w:val="right" w:leader="dot" w:pos="8296"/>
        </w:tabs>
        <w:ind w:left="480" w:firstLine="480"/>
        <w:rPr>
          <w:rFonts w:hint="eastAsia" w:asciiTheme="minorHAnsi" w:hAnsiTheme="minorHAnsi" w:eastAsiaTheme="minorEastAsia" w:cstheme="minorBidi"/>
          <w:kern w:val="2"/>
          <w:sz w:val="22"/>
          <w14:ligatures w14:val="standardContextual"/>
        </w:rPr>
      </w:pPr>
      <w:r>
        <w:fldChar w:fldCharType="begin"/>
      </w:r>
      <w:r>
        <w:instrText xml:space="preserve"> HYPERLINK \l "_Toc243223718" </w:instrText>
      </w:r>
      <w:r>
        <w:fldChar w:fldCharType="separate"/>
      </w:r>
      <w:r>
        <w:rPr>
          <w:rStyle w:val="13"/>
        </w:rPr>
        <w:t>3.10 非功能性需求分析</w:t>
      </w:r>
      <w:r>
        <w:rPr>
          <w:rFonts w:hint="eastAsia"/>
        </w:rPr>
        <w:tab/>
      </w:r>
      <w:r>
        <w:rPr>
          <w:rFonts w:hint="eastAsia"/>
        </w:rPr>
        <w:fldChar w:fldCharType="begin"/>
      </w:r>
      <w:r>
        <w:rPr>
          <w:rFonts w:hint="eastAsia"/>
        </w:rPr>
        <w:instrText xml:space="preserve"> </w:instrText>
      </w:r>
      <w:r>
        <w:instrText xml:space="preserve">PAGEREF _Toc243223718 \h</w:instrText>
      </w:r>
      <w:r>
        <w:rPr>
          <w:rFonts w:hint="eastAsia"/>
        </w:rPr>
        <w:instrText xml:space="preserve"> </w:instrText>
      </w:r>
      <w:r>
        <w:rPr>
          <w:rFonts w:hint="eastAsia"/>
        </w:rPr>
        <w:fldChar w:fldCharType="separate"/>
      </w:r>
      <w:r>
        <w:t>23</w:t>
      </w:r>
      <w:r>
        <w:rPr>
          <w:rFonts w:hint="eastAsia"/>
        </w:rPr>
        <w:fldChar w:fldCharType="end"/>
      </w:r>
      <w:r>
        <w:rPr>
          <w:rFonts w:hint="eastAsia"/>
        </w:rPr>
        <w:fldChar w:fldCharType="end"/>
      </w:r>
    </w:p>
    <w:p w14:paraId="3AC068FC">
      <w:pPr>
        <w:pStyle w:val="9"/>
        <w:tabs>
          <w:tab w:val="right" w:leader="dot" w:pos="8296"/>
        </w:tabs>
        <w:ind w:firstLine="480"/>
        <w:rPr>
          <w:rFonts w:hint="eastAsia" w:asciiTheme="minorHAnsi" w:hAnsiTheme="minorHAnsi" w:eastAsiaTheme="minorEastAsia" w:cstheme="minorBidi"/>
          <w:kern w:val="2"/>
          <w:sz w:val="22"/>
          <w14:ligatures w14:val="standardContextual"/>
        </w:rPr>
      </w:pPr>
      <w:r>
        <w:fldChar w:fldCharType="begin"/>
      </w:r>
      <w:r>
        <w:instrText xml:space="preserve"> HYPERLINK \l "_Toc243223719" </w:instrText>
      </w:r>
      <w:r>
        <w:fldChar w:fldCharType="separate"/>
      </w:r>
      <w:r>
        <w:rPr>
          <w:rStyle w:val="13"/>
        </w:rPr>
        <w:t>第4章 系统设计</w:t>
      </w:r>
      <w:r>
        <w:rPr>
          <w:rFonts w:hint="eastAsia"/>
        </w:rPr>
        <w:tab/>
      </w:r>
      <w:r>
        <w:rPr>
          <w:rFonts w:hint="eastAsia"/>
        </w:rPr>
        <w:fldChar w:fldCharType="begin"/>
      </w:r>
      <w:r>
        <w:rPr>
          <w:rFonts w:hint="eastAsia"/>
        </w:rPr>
        <w:instrText xml:space="preserve"> </w:instrText>
      </w:r>
      <w:r>
        <w:instrText xml:space="preserve">PAGEREF _Toc243223719 \h</w:instrText>
      </w:r>
      <w:r>
        <w:rPr>
          <w:rFonts w:hint="eastAsia"/>
        </w:rPr>
        <w:instrText xml:space="preserve"> </w:instrText>
      </w:r>
      <w:r>
        <w:rPr>
          <w:rFonts w:hint="eastAsia"/>
        </w:rPr>
        <w:fldChar w:fldCharType="separate"/>
      </w:r>
      <w:r>
        <w:t>25</w:t>
      </w:r>
      <w:r>
        <w:rPr>
          <w:rFonts w:hint="eastAsia"/>
        </w:rPr>
        <w:fldChar w:fldCharType="end"/>
      </w:r>
      <w:r>
        <w:rPr>
          <w:rFonts w:hint="eastAsia"/>
        </w:rPr>
        <w:fldChar w:fldCharType="end"/>
      </w:r>
    </w:p>
    <w:p w14:paraId="02885FEC">
      <w:pPr>
        <w:pStyle w:val="10"/>
        <w:tabs>
          <w:tab w:val="right" w:leader="dot" w:pos="8296"/>
        </w:tabs>
        <w:ind w:left="480" w:firstLine="480"/>
        <w:rPr>
          <w:rFonts w:hint="eastAsia" w:asciiTheme="minorHAnsi" w:hAnsiTheme="minorHAnsi" w:eastAsiaTheme="minorEastAsia" w:cstheme="minorBidi"/>
          <w:kern w:val="2"/>
          <w:sz w:val="22"/>
          <w14:ligatures w14:val="standardContextual"/>
        </w:rPr>
      </w:pPr>
      <w:r>
        <w:fldChar w:fldCharType="begin"/>
      </w:r>
      <w:r>
        <w:instrText xml:space="preserve"> HYPERLINK \l "_Toc243223720" </w:instrText>
      </w:r>
      <w:r>
        <w:fldChar w:fldCharType="separate"/>
      </w:r>
      <w:r>
        <w:rPr>
          <w:rStyle w:val="13"/>
        </w:rPr>
        <w:t>4.1 系统架构设计</w:t>
      </w:r>
      <w:r>
        <w:rPr>
          <w:rFonts w:hint="eastAsia"/>
        </w:rPr>
        <w:tab/>
      </w:r>
      <w:r>
        <w:rPr>
          <w:rFonts w:hint="eastAsia"/>
        </w:rPr>
        <w:fldChar w:fldCharType="begin"/>
      </w:r>
      <w:r>
        <w:rPr>
          <w:rFonts w:hint="eastAsia"/>
        </w:rPr>
        <w:instrText xml:space="preserve"> </w:instrText>
      </w:r>
      <w:r>
        <w:instrText xml:space="preserve">PAGEREF _Toc243223720 \h</w:instrText>
      </w:r>
      <w:r>
        <w:rPr>
          <w:rFonts w:hint="eastAsia"/>
        </w:rPr>
        <w:instrText xml:space="preserve"> </w:instrText>
      </w:r>
      <w:r>
        <w:rPr>
          <w:rFonts w:hint="eastAsia"/>
        </w:rPr>
        <w:fldChar w:fldCharType="separate"/>
      </w:r>
      <w:r>
        <w:t>25</w:t>
      </w:r>
      <w:r>
        <w:rPr>
          <w:rFonts w:hint="eastAsia"/>
        </w:rPr>
        <w:fldChar w:fldCharType="end"/>
      </w:r>
      <w:r>
        <w:rPr>
          <w:rFonts w:hint="eastAsia"/>
        </w:rPr>
        <w:fldChar w:fldCharType="end"/>
      </w:r>
    </w:p>
    <w:p w14:paraId="44D48214">
      <w:pPr>
        <w:pStyle w:val="10"/>
        <w:tabs>
          <w:tab w:val="right" w:leader="dot" w:pos="8296"/>
        </w:tabs>
        <w:ind w:left="480" w:firstLine="480"/>
        <w:rPr>
          <w:rFonts w:hint="eastAsia" w:asciiTheme="minorHAnsi" w:hAnsiTheme="minorHAnsi" w:eastAsiaTheme="minorEastAsia" w:cstheme="minorBidi"/>
          <w:kern w:val="2"/>
          <w:sz w:val="22"/>
          <w14:ligatures w14:val="standardContextual"/>
        </w:rPr>
      </w:pPr>
      <w:r>
        <w:fldChar w:fldCharType="begin"/>
      </w:r>
      <w:r>
        <w:instrText xml:space="preserve"> HYPERLINK \l "_Toc243223721" </w:instrText>
      </w:r>
      <w:r>
        <w:fldChar w:fldCharType="separate"/>
      </w:r>
      <w:r>
        <w:rPr>
          <w:rStyle w:val="13"/>
        </w:rPr>
        <w:t>4.2 业务架构设计</w:t>
      </w:r>
      <w:r>
        <w:rPr>
          <w:rFonts w:hint="eastAsia"/>
        </w:rPr>
        <w:tab/>
      </w:r>
      <w:r>
        <w:rPr>
          <w:rFonts w:hint="eastAsia"/>
        </w:rPr>
        <w:fldChar w:fldCharType="begin"/>
      </w:r>
      <w:r>
        <w:rPr>
          <w:rFonts w:hint="eastAsia"/>
        </w:rPr>
        <w:instrText xml:space="preserve"> </w:instrText>
      </w:r>
      <w:r>
        <w:instrText xml:space="preserve">PAGEREF _Toc243223721 \h</w:instrText>
      </w:r>
      <w:r>
        <w:rPr>
          <w:rFonts w:hint="eastAsia"/>
        </w:rPr>
        <w:instrText xml:space="preserve"> </w:instrText>
      </w:r>
      <w:r>
        <w:rPr>
          <w:rFonts w:hint="eastAsia"/>
        </w:rPr>
        <w:fldChar w:fldCharType="separate"/>
      </w:r>
      <w:r>
        <w:t>25</w:t>
      </w:r>
      <w:r>
        <w:rPr>
          <w:rFonts w:hint="eastAsia"/>
        </w:rPr>
        <w:fldChar w:fldCharType="end"/>
      </w:r>
      <w:r>
        <w:rPr>
          <w:rFonts w:hint="eastAsia"/>
        </w:rPr>
        <w:fldChar w:fldCharType="end"/>
      </w:r>
    </w:p>
    <w:p w14:paraId="278F0C97">
      <w:pPr>
        <w:pStyle w:val="10"/>
        <w:tabs>
          <w:tab w:val="right" w:leader="dot" w:pos="8296"/>
        </w:tabs>
        <w:ind w:left="480" w:firstLine="480"/>
        <w:rPr>
          <w:rFonts w:hint="eastAsia" w:asciiTheme="minorHAnsi" w:hAnsiTheme="minorHAnsi" w:eastAsiaTheme="minorEastAsia" w:cstheme="minorBidi"/>
          <w:kern w:val="2"/>
          <w:sz w:val="22"/>
          <w14:ligatures w14:val="standardContextual"/>
        </w:rPr>
      </w:pPr>
      <w:r>
        <w:fldChar w:fldCharType="begin"/>
      </w:r>
      <w:r>
        <w:instrText xml:space="preserve"> HYPERLINK \l "_Toc243223722" </w:instrText>
      </w:r>
      <w:r>
        <w:fldChar w:fldCharType="separate"/>
      </w:r>
      <w:r>
        <w:rPr>
          <w:rStyle w:val="13"/>
        </w:rPr>
        <w:t>4.3 类设计</w:t>
      </w:r>
      <w:r>
        <w:rPr>
          <w:rFonts w:hint="eastAsia"/>
        </w:rPr>
        <w:tab/>
      </w:r>
      <w:r>
        <w:rPr>
          <w:rFonts w:hint="eastAsia"/>
        </w:rPr>
        <w:fldChar w:fldCharType="begin"/>
      </w:r>
      <w:r>
        <w:rPr>
          <w:rFonts w:hint="eastAsia"/>
        </w:rPr>
        <w:instrText xml:space="preserve"> </w:instrText>
      </w:r>
      <w:r>
        <w:instrText xml:space="preserve">PAGEREF _Toc243223722 \h</w:instrText>
      </w:r>
      <w:r>
        <w:rPr>
          <w:rFonts w:hint="eastAsia"/>
        </w:rPr>
        <w:instrText xml:space="preserve"> </w:instrText>
      </w:r>
      <w:r>
        <w:rPr>
          <w:rFonts w:hint="eastAsia"/>
        </w:rPr>
        <w:fldChar w:fldCharType="separate"/>
      </w:r>
      <w:r>
        <w:t>26</w:t>
      </w:r>
      <w:r>
        <w:rPr>
          <w:rFonts w:hint="eastAsia"/>
        </w:rPr>
        <w:fldChar w:fldCharType="end"/>
      </w:r>
      <w:r>
        <w:rPr>
          <w:rFonts w:hint="eastAsia"/>
        </w:rPr>
        <w:fldChar w:fldCharType="end"/>
      </w:r>
    </w:p>
    <w:p w14:paraId="35E2C6BC">
      <w:pPr>
        <w:pStyle w:val="6"/>
        <w:tabs>
          <w:tab w:val="right" w:leader="dot" w:pos="8296"/>
        </w:tabs>
        <w:ind w:left="960" w:firstLine="480"/>
        <w:rPr>
          <w:rFonts w:hint="eastAsia" w:asciiTheme="minorHAnsi" w:hAnsiTheme="minorHAnsi" w:eastAsiaTheme="minorEastAsia" w:cstheme="minorBidi"/>
          <w:kern w:val="2"/>
          <w:sz w:val="22"/>
          <w14:ligatures w14:val="standardContextual"/>
        </w:rPr>
      </w:pPr>
      <w:r>
        <w:fldChar w:fldCharType="begin"/>
      </w:r>
      <w:r>
        <w:instrText xml:space="preserve"> HYPERLINK \l "_Toc243223723" </w:instrText>
      </w:r>
      <w:r>
        <w:fldChar w:fldCharType="separate"/>
      </w:r>
      <w:r>
        <w:rPr>
          <w:rStyle w:val="13"/>
        </w:rPr>
        <w:t>4.3.1 类的识别</w:t>
      </w:r>
      <w:r>
        <w:rPr>
          <w:rFonts w:hint="eastAsia"/>
        </w:rPr>
        <w:tab/>
      </w:r>
      <w:r>
        <w:rPr>
          <w:rFonts w:hint="eastAsia"/>
        </w:rPr>
        <w:fldChar w:fldCharType="begin"/>
      </w:r>
      <w:r>
        <w:rPr>
          <w:rFonts w:hint="eastAsia"/>
        </w:rPr>
        <w:instrText xml:space="preserve"> </w:instrText>
      </w:r>
      <w:r>
        <w:instrText xml:space="preserve">PAGEREF _Toc243223723 \h</w:instrText>
      </w:r>
      <w:r>
        <w:rPr>
          <w:rFonts w:hint="eastAsia"/>
        </w:rPr>
        <w:instrText xml:space="preserve"> </w:instrText>
      </w:r>
      <w:r>
        <w:rPr>
          <w:rFonts w:hint="eastAsia"/>
        </w:rPr>
        <w:fldChar w:fldCharType="separate"/>
      </w:r>
      <w:r>
        <w:t>26</w:t>
      </w:r>
      <w:r>
        <w:rPr>
          <w:rFonts w:hint="eastAsia"/>
        </w:rPr>
        <w:fldChar w:fldCharType="end"/>
      </w:r>
      <w:r>
        <w:rPr>
          <w:rFonts w:hint="eastAsia"/>
        </w:rPr>
        <w:fldChar w:fldCharType="end"/>
      </w:r>
    </w:p>
    <w:p w14:paraId="57EEF7E2">
      <w:pPr>
        <w:pStyle w:val="6"/>
        <w:tabs>
          <w:tab w:val="right" w:leader="dot" w:pos="8296"/>
        </w:tabs>
        <w:ind w:left="960" w:firstLine="480"/>
        <w:rPr>
          <w:rFonts w:hint="eastAsia" w:asciiTheme="minorHAnsi" w:hAnsiTheme="minorHAnsi" w:eastAsiaTheme="minorEastAsia" w:cstheme="minorBidi"/>
          <w:kern w:val="2"/>
          <w:sz w:val="22"/>
          <w14:ligatures w14:val="standardContextual"/>
        </w:rPr>
      </w:pPr>
      <w:r>
        <w:fldChar w:fldCharType="begin"/>
      </w:r>
      <w:r>
        <w:instrText xml:space="preserve"> HYPERLINK \l "_Toc243223724" </w:instrText>
      </w:r>
      <w:r>
        <w:fldChar w:fldCharType="separate"/>
      </w:r>
      <w:r>
        <w:rPr>
          <w:rStyle w:val="13"/>
        </w:rPr>
        <w:t>4.3.2 类图</w:t>
      </w:r>
      <w:r>
        <w:rPr>
          <w:rFonts w:hint="eastAsia"/>
        </w:rPr>
        <w:tab/>
      </w:r>
      <w:r>
        <w:rPr>
          <w:rFonts w:hint="eastAsia"/>
        </w:rPr>
        <w:fldChar w:fldCharType="begin"/>
      </w:r>
      <w:r>
        <w:rPr>
          <w:rFonts w:hint="eastAsia"/>
        </w:rPr>
        <w:instrText xml:space="preserve"> </w:instrText>
      </w:r>
      <w:r>
        <w:instrText xml:space="preserve">PAGEREF _Toc243223724 \h</w:instrText>
      </w:r>
      <w:r>
        <w:rPr>
          <w:rFonts w:hint="eastAsia"/>
        </w:rPr>
        <w:instrText xml:space="preserve"> </w:instrText>
      </w:r>
      <w:r>
        <w:rPr>
          <w:rFonts w:hint="eastAsia"/>
        </w:rPr>
        <w:fldChar w:fldCharType="separate"/>
      </w:r>
      <w:r>
        <w:t>26</w:t>
      </w:r>
      <w:r>
        <w:rPr>
          <w:rFonts w:hint="eastAsia"/>
        </w:rPr>
        <w:fldChar w:fldCharType="end"/>
      </w:r>
      <w:r>
        <w:rPr>
          <w:rFonts w:hint="eastAsia"/>
        </w:rPr>
        <w:fldChar w:fldCharType="end"/>
      </w:r>
    </w:p>
    <w:p w14:paraId="05A86DED">
      <w:pPr>
        <w:pStyle w:val="6"/>
        <w:tabs>
          <w:tab w:val="right" w:leader="dot" w:pos="8296"/>
        </w:tabs>
        <w:ind w:left="960" w:firstLine="480"/>
        <w:rPr>
          <w:rFonts w:hint="eastAsia" w:asciiTheme="minorHAnsi" w:hAnsiTheme="minorHAnsi" w:eastAsiaTheme="minorEastAsia" w:cstheme="minorBidi"/>
          <w:kern w:val="2"/>
          <w:sz w:val="22"/>
          <w14:ligatures w14:val="standardContextual"/>
        </w:rPr>
      </w:pPr>
      <w:r>
        <w:fldChar w:fldCharType="begin"/>
      </w:r>
      <w:r>
        <w:instrText xml:space="preserve"> HYPERLINK \l "_Toc243223725" </w:instrText>
      </w:r>
      <w:r>
        <w:fldChar w:fldCharType="separate"/>
      </w:r>
      <w:r>
        <w:rPr>
          <w:rStyle w:val="13"/>
        </w:rPr>
        <w:t>4.3.3 类间关系</w:t>
      </w:r>
      <w:r>
        <w:rPr>
          <w:rFonts w:hint="eastAsia"/>
        </w:rPr>
        <w:tab/>
      </w:r>
      <w:r>
        <w:rPr>
          <w:rFonts w:hint="eastAsia"/>
        </w:rPr>
        <w:fldChar w:fldCharType="begin"/>
      </w:r>
      <w:r>
        <w:rPr>
          <w:rFonts w:hint="eastAsia"/>
        </w:rPr>
        <w:instrText xml:space="preserve"> </w:instrText>
      </w:r>
      <w:r>
        <w:instrText xml:space="preserve">PAGEREF _Toc243223725 \h</w:instrText>
      </w:r>
      <w:r>
        <w:rPr>
          <w:rFonts w:hint="eastAsia"/>
        </w:rPr>
        <w:instrText xml:space="preserve"> </w:instrText>
      </w:r>
      <w:r>
        <w:rPr>
          <w:rFonts w:hint="eastAsia"/>
        </w:rPr>
        <w:fldChar w:fldCharType="separate"/>
      </w:r>
      <w:r>
        <w:t>30</w:t>
      </w:r>
      <w:r>
        <w:rPr>
          <w:rFonts w:hint="eastAsia"/>
        </w:rPr>
        <w:fldChar w:fldCharType="end"/>
      </w:r>
      <w:r>
        <w:rPr>
          <w:rFonts w:hint="eastAsia"/>
        </w:rPr>
        <w:fldChar w:fldCharType="end"/>
      </w:r>
    </w:p>
    <w:p w14:paraId="298DC1E4">
      <w:pPr>
        <w:pStyle w:val="6"/>
        <w:tabs>
          <w:tab w:val="right" w:leader="dot" w:pos="8296"/>
        </w:tabs>
        <w:ind w:left="960" w:firstLine="480"/>
        <w:rPr>
          <w:rFonts w:hint="eastAsia" w:asciiTheme="minorHAnsi" w:hAnsiTheme="minorHAnsi" w:eastAsiaTheme="minorEastAsia" w:cstheme="minorBidi"/>
          <w:kern w:val="2"/>
          <w:sz w:val="22"/>
          <w14:ligatures w14:val="standardContextual"/>
        </w:rPr>
      </w:pPr>
      <w:r>
        <w:fldChar w:fldCharType="begin"/>
      </w:r>
      <w:r>
        <w:instrText xml:space="preserve"> HYPERLINK \l "_Toc243223782" </w:instrText>
      </w:r>
      <w:r>
        <w:fldChar w:fldCharType="separate"/>
      </w:r>
      <w:r>
        <w:rPr>
          <w:rStyle w:val="13"/>
        </w:rPr>
        <w:t>4.3.4 状态机设计</w:t>
      </w:r>
      <w:r>
        <w:rPr>
          <w:rFonts w:hint="eastAsia"/>
        </w:rPr>
        <w:tab/>
      </w:r>
      <w:r>
        <w:rPr>
          <w:rFonts w:hint="eastAsia"/>
        </w:rPr>
        <w:fldChar w:fldCharType="begin"/>
      </w:r>
      <w:r>
        <w:rPr>
          <w:rFonts w:hint="eastAsia"/>
        </w:rPr>
        <w:instrText xml:space="preserve"> </w:instrText>
      </w:r>
      <w:r>
        <w:instrText xml:space="preserve">PAGEREF _Toc243223782 \h</w:instrText>
      </w:r>
      <w:r>
        <w:rPr>
          <w:rFonts w:hint="eastAsia"/>
        </w:rPr>
        <w:instrText xml:space="preserve"> </w:instrText>
      </w:r>
      <w:r>
        <w:rPr>
          <w:rFonts w:hint="eastAsia"/>
        </w:rPr>
        <w:fldChar w:fldCharType="separate"/>
      </w:r>
      <w:r>
        <w:t>31</w:t>
      </w:r>
      <w:r>
        <w:rPr>
          <w:rFonts w:hint="eastAsia"/>
        </w:rPr>
        <w:fldChar w:fldCharType="end"/>
      </w:r>
      <w:r>
        <w:rPr>
          <w:rFonts w:hint="eastAsia"/>
        </w:rPr>
        <w:fldChar w:fldCharType="end"/>
      </w:r>
    </w:p>
    <w:p w14:paraId="3E54026C">
      <w:pPr>
        <w:pStyle w:val="10"/>
        <w:tabs>
          <w:tab w:val="right" w:leader="dot" w:pos="8296"/>
        </w:tabs>
        <w:ind w:left="480" w:firstLine="480"/>
        <w:rPr>
          <w:rFonts w:hint="eastAsia" w:asciiTheme="minorHAnsi" w:hAnsiTheme="minorHAnsi" w:eastAsiaTheme="minorEastAsia" w:cstheme="minorBidi"/>
          <w:kern w:val="2"/>
          <w:sz w:val="22"/>
          <w14:ligatures w14:val="standardContextual"/>
        </w:rPr>
      </w:pPr>
      <w:r>
        <w:fldChar w:fldCharType="begin"/>
      </w:r>
      <w:r>
        <w:instrText xml:space="preserve"> HYPERLINK \l "_Toc243223783" </w:instrText>
      </w:r>
      <w:r>
        <w:fldChar w:fldCharType="separate"/>
      </w:r>
      <w:r>
        <w:rPr>
          <w:rStyle w:val="13"/>
        </w:rPr>
        <w:t>4.4 序列图设计</w:t>
      </w:r>
      <w:r>
        <w:rPr>
          <w:rFonts w:hint="eastAsia"/>
        </w:rPr>
        <w:tab/>
      </w:r>
      <w:r>
        <w:rPr>
          <w:rFonts w:hint="eastAsia"/>
        </w:rPr>
        <w:fldChar w:fldCharType="begin"/>
      </w:r>
      <w:r>
        <w:rPr>
          <w:rFonts w:hint="eastAsia"/>
        </w:rPr>
        <w:instrText xml:space="preserve"> </w:instrText>
      </w:r>
      <w:r>
        <w:instrText xml:space="preserve">PAGEREF _Toc243223783 \h</w:instrText>
      </w:r>
      <w:r>
        <w:rPr>
          <w:rFonts w:hint="eastAsia"/>
        </w:rPr>
        <w:instrText xml:space="preserve"> </w:instrText>
      </w:r>
      <w:r>
        <w:rPr>
          <w:rFonts w:hint="eastAsia"/>
        </w:rPr>
        <w:fldChar w:fldCharType="separate"/>
      </w:r>
      <w:r>
        <w:t>31</w:t>
      </w:r>
      <w:r>
        <w:rPr>
          <w:rFonts w:hint="eastAsia"/>
        </w:rPr>
        <w:fldChar w:fldCharType="end"/>
      </w:r>
      <w:r>
        <w:rPr>
          <w:rFonts w:hint="eastAsia"/>
        </w:rPr>
        <w:fldChar w:fldCharType="end"/>
      </w:r>
    </w:p>
    <w:p w14:paraId="37EDC4B9">
      <w:pPr>
        <w:pStyle w:val="10"/>
        <w:tabs>
          <w:tab w:val="right" w:leader="dot" w:pos="8296"/>
        </w:tabs>
        <w:ind w:left="480" w:firstLine="480"/>
        <w:rPr>
          <w:rFonts w:hint="eastAsia" w:asciiTheme="minorHAnsi" w:hAnsiTheme="minorHAnsi" w:eastAsiaTheme="minorEastAsia" w:cstheme="minorBidi"/>
          <w:kern w:val="2"/>
          <w:sz w:val="22"/>
          <w14:ligatures w14:val="standardContextual"/>
        </w:rPr>
      </w:pPr>
      <w:r>
        <w:fldChar w:fldCharType="begin"/>
      </w:r>
      <w:r>
        <w:instrText xml:space="preserve"> HYPERLINK \l "_Toc243223784" </w:instrText>
      </w:r>
      <w:r>
        <w:fldChar w:fldCharType="separate"/>
      </w:r>
      <w:r>
        <w:rPr>
          <w:rStyle w:val="13"/>
        </w:rPr>
        <w:t>4.5 功能模块详细设计</w:t>
      </w:r>
      <w:r>
        <w:rPr>
          <w:rFonts w:hint="eastAsia"/>
        </w:rPr>
        <w:tab/>
      </w:r>
      <w:r>
        <w:rPr>
          <w:rFonts w:hint="eastAsia"/>
        </w:rPr>
        <w:fldChar w:fldCharType="begin"/>
      </w:r>
      <w:r>
        <w:rPr>
          <w:rFonts w:hint="eastAsia"/>
        </w:rPr>
        <w:instrText xml:space="preserve"> </w:instrText>
      </w:r>
      <w:r>
        <w:instrText xml:space="preserve">PAGEREF _Toc243223784 \h</w:instrText>
      </w:r>
      <w:r>
        <w:rPr>
          <w:rFonts w:hint="eastAsia"/>
        </w:rPr>
        <w:instrText xml:space="preserve"> </w:instrText>
      </w:r>
      <w:r>
        <w:rPr>
          <w:rFonts w:hint="eastAsia"/>
        </w:rPr>
        <w:fldChar w:fldCharType="separate"/>
      </w:r>
      <w:r>
        <w:t>33</w:t>
      </w:r>
      <w:r>
        <w:rPr>
          <w:rFonts w:hint="eastAsia"/>
        </w:rPr>
        <w:fldChar w:fldCharType="end"/>
      </w:r>
      <w:r>
        <w:rPr>
          <w:rFonts w:hint="eastAsia"/>
        </w:rPr>
        <w:fldChar w:fldCharType="end"/>
      </w:r>
    </w:p>
    <w:p w14:paraId="37A0BEBB">
      <w:pPr>
        <w:pStyle w:val="10"/>
        <w:tabs>
          <w:tab w:val="right" w:leader="dot" w:pos="8296"/>
        </w:tabs>
        <w:ind w:left="480" w:firstLine="480"/>
        <w:rPr>
          <w:rFonts w:hint="eastAsia" w:asciiTheme="minorHAnsi" w:hAnsiTheme="minorHAnsi" w:eastAsiaTheme="minorEastAsia" w:cstheme="minorBidi"/>
          <w:kern w:val="2"/>
          <w:sz w:val="22"/>
          <w14:ligatures w14:val="standardContextual"/>
        </w:rPr>
      </w:pPr>
      <w:r>
        <w:fldChar w:fldCharType="begin"/>
      </w:r>
      <w:r>
        <w:instrText xml:space="preserve"> HYPERLINK \l "_Toc243223785" </w:instrText>
      </w:r>
      <w:r>
        <w:fldChar w:fldCharType="separate"/>
      </w:r>
      <w:r>
        <w:rPr>
          <w:rStyle w:val="13"/>
        </w:rPr>
        <w:t>4.6 数据库设计</w:t>
      </w:r>
      <w:r>
        <w:rPr>
          <w:rFonts w:hint="eastAsia"/>
        </w:rPr>
        <w:tab/>
      </w:r>
      <w:r>
        <w:rPr>
          <w:rFonts w:hint="eastAsia"/>
        </w:rPr>
        <w:fldChar w:fldCharType="begin"/>
      </w:r>
      <w:r>
        <w:rPr>
          <w:rFonts w:hint="eastAsia"/>
        </w:rPr>
        <w:instrText xml:space="preserve"> </w:instrText>
      </w:r>
      <w:r>
        <w:instrText xml:space="preserve">PAGEREF _Toc243223785 \h</w:instrText>
      </w:r>
      <w:r>
        <w:rPr>
          <w:rFonts w:hint="eastAsia"/>
        </w:rPr>
        <w:instrText xml:space="preserve"> </w:instrText>
      </w:r>
      <w:r>
        <w:rPr>
          <w:rFonts w:hint="eastAsia"/>
        </w:rPr>
        <w:fldChar w:fldCharType="separate"/>
      </w:r>
      <w:r>
        <w:t>34</w:t>
      </w:r>
      <w:r>
        <w:rPr>
          <w:rFonts w:hint="eastAsia"/>
        </w:rPr>
        <w:fldChar w:fldCharType="end"/>
      </w:r>
      <w:r>
        <w:rPr>
          <w:rFonts w:hint="eastAsia"/>
        </w:rPr>
        <w:fldChar w:fldCharType="end"/>
      </w:r>
    </w:p>
    <w:p w14:paraId="2CC1D763">
      <w:pPr>
        <w:pStyle w:val="6"/>
        <w:tabs>
          <w:tab w:val="right" w:leader="dot" w:pos="8296"/>
        </w:tabs>
        <w:ind w:left="960" w:firstLine="480"/>
        <w:rPr>
          <w:rFonts w:hint="eastAsia" w:asciiTheme="minorHAnsi" w:hAnsiTheme="minorHAnsi" w:eastAsiaTheme="minorEastAsia" w:cstheme="minorBidi"/>
          <w:kern w:val="2"/>
          <w:sz w:val="22"/>
          <w14:ligatures w14:val="standardContextual"/>
        </w:rPr>
      </w:pPr>
      <w:r>
        <w:fldChar w:fldCharType="begin"/>
      </w:r>
      <w:r>
        <w:instrText xml:space="preserve"> HYPERLINK \l "_Toc243223786" </w:instrText>
      </w:r>
      <w:r>
        <w:fldChar w:fldCharType="separate"/>
      </w:r>
      <w:r>
        <w:rPr>
          <w:rStyle w:val="13"/>
        </w:rPr>
        <w:t>4.6.1 E-R 模型</w:t>
      </w:r>
      <w:r>
        <w:rPr>
          <w:rFonts w:hint="eastAsia"/>
        </w:rPr>
        <w:tab/>
      </w:r>
      <w:r>
        <w:rPr>
          <w:rFonts w:hint="eastAsia"/>
        </w:rPr>
        <w:fldChar w:fldCharType="begin"/>
      </w:r>
      <w:r>
        <w:rPr>
          <w:rFonts w:hint="eastAsia"/>
        </w:rPr>
        <w:instrText xml:space="preserve"> </w:instrText>
      </w:r>
      <w:r>
        <w:instrText xml:space="preserve">PAGEREF _Toc243223786 \h</w:instrText>
      </w:r>
      <w:r>
        <w:rPr>
          <w:rFonts w:hint="eastAsia"/>
        </w:rPr>
        <w:instrText xml:space="preserve"> </w:instrText>
      </w:r>
      <w:r>
        <w:rPr>
          <w:rFonts w:hint="eastAsia"/>
        </w:rPr>
        <w:fldChar w:fldCharType="separate"/>
      </w:r>
      <w:r>
        <w:t>34</w:t>
      </w:r>
      <w:r>
        <w:rPr>
          <w:rFonts w:hint="eastAsia"/>
        </w:rPr>
        <w:fldChar w:fldCharType="end"/>
      </w:r>
      <w:r>
        <w:rPr>
          <w:rFonts w:hint="eastAsia"/>
        </w:rPr>
        <w:fldChar w:fldCharType="end"/>
      </w:r>
    </w:p>
    <w:p w14:paraId="2370C76F">
      <w:pPr>
        <w:pStyle w:val="6"/>
        <w:tabs>
          <w:tab w:val="right" w:leader="dot" w:pos="8296"/>
        </w:tabs>
        <w:ind w:left="960" w:firstLine="480"/>
        <w:rPr>
          <w:rFonts w:hint="eastAsia" w:asciiTheme="minorHAnsi" w:hAnsiTheme="minorHAnsi" w:eastAsiaTheme="minorEastAsia" w:cstheme="minorBidi"/>
          <w:kern w:val="2"/>
          <w:sz w:val="22"/>
          <w14:ligatures w14:val="standardContextual"/>
        </w:rPr>
      </w:pPr>
      <w:r>
        <w:fldChar w:fldCharType="begin"/>
      </w:r>
      <w:r>
        <w:instrText xml:space="preserve"> HYPERLINK \l "_Toc243223787" </w:instrText>
      </w:r>
      <w:r>
        <w:fldChar w:fldCharType="separate"/>
      </w:r>
      <w:r>
        <w:rPr>
          <w:rStyle w:val="13"/>
        </w:rPr>
        <w:t>4.6.2 继承关系的建表方案选择</w:t>
      </w:r>
      <w:r>
        <w:rPr>
          <w:rFonts w:hint="eastAsia"/>
        </w:rPr>
        <w:tab/>
      </w:r>
      <w:r>
        <w:rPr>
          <w:rFonts w:hint="eastAsia"/>
        </w:rPr>
        <w:fldChar w:fldCharType="begin"/>
      </w:r>
      <w:r>
        <w:rPr>
          <w:rFonts w:hint="eastAsia"/>
        </w:rPr>
        <w:instrText xml:space="preserve"> </w:instrText>
      </w:r>
      <w:r>
        <w:instrText xml:space="preserve">PAGEREF _Toc243223787 \h</w:instrText>
      </w:r>
      <w:r>
        <w:rPr>
          <w:rFonts w:hint="eastAsia"/>
        </w:rPr>
        <w:instrText xml:space="preserve"> </w:instrText>
      </w:r>
      <w:r>
        <w:rPr>
          <w:rFonts w:hint="eastAsia"/>
        </w:rPr>
        <w:fldChar w:fldCharType="separate"/>
      </w:r>
      <w:r>
        <w:t>37</w:t>
      </w:r>
      <w:r>
        <w:rPr>
          <w:rFonts w:hint="eastAsia"/>
        </w:rPr>
        <w:fldChar w:fldCharType="end"/>
      </w:r>
      <w:r>
        <w:rPr>
          <w:rFonts w:hint="eastAsia"/>
        </w:rPr>
        <w:fldChar w:fldCharType="end"/>
      </w:r>
    </w:p>
    <w:p w14:paraId="389FB854">
      <w:pPr>
        <w:pStyle w:val="6"/>
        <w:tabs>
          <w:tab w:val="right" w:leader="dot" w:pos="8296"/>
        </w:tabs>
        <w:ind w:left="960" w:firstLine="480"/>
        <w:rPr>
          <w:rFonts w:hint="eastAsia" w:asciiTheme="minorHAnsi" w:hAnsiTheme="minorHAnsi" w:eastAsiaTheme="minorEastAsia" w:cstheme="minorBidi"/>
          <w:kern w:val="2"/>
          <w:sz w:val="22"/>
          <w14:ligatures w14:val="standardContextual"/>
        </w:rPr>
      </w:pPr>
      <w:r>
        <w:fldChar w:fldCharType="begin"/>
      </w:r>
      <w:r>
        <w:instrText xml:space="preserve"> HYPERLINK \l "_Toc243223788" </w:instrText>
      </w:r>
      <w:r>
        <w:fldChar w:fldCharType="separate"/>
      </w:r>
      <w:r>
        <w:rPr>
          <w:rStyle w:val="13"/>
        </w:rPr>
        <w:t>4.6.3 数据表设计</w:t>
      </w:r>
      <w:r>
        <w:rPr>
          <w:rFonts w:hint="eastAsia"/>
        </w:rPr>
        <w:tab/>
      </w:r>
      <w:r>
        <w:rPr>
          <w:rFonts w:hint="eastAsia"/>
        </w:rPr>
        <w:fldChar w:fldCharType="begin"/>
      </w:r>
      <w:r>
        <w:rPr>
          <w:rFonts w:hint="eastAsia"/>
        </w:rPr>
        <w:instrText xml:space="preserve"> </w:instrText>
      </w:r>
      <w:r>
        <w:instrText xml:space="preserve">PAGEREF _Toc243223788 \h</w:instrText>
      </w:r>
      <w:r>
        <w:rPr>
          <w:rFonts w:hint="eastAsia"/>
        </w:rPr>
        <w:instrText xml:space="preserve"> </w:instrText>
      </w:r>
      <w:r>
        <w:rPr>
          <w:rFonts w:hint="eastAsia"/>
        </w:rPr>
        <w:fldChar w:fldCharType="separate"/>
      </w:r>
      <w:r>
        <w:t>38</w:t>
      </w:r>
      <w:r>
        <w:rPr>
          <w:rFonts w:hint="eastAsia"/>
        </w:rPr>
        <w:fldChar w:fldCharType="end"/>
      </w:r>
      <w:r>
        <w:rPr>
          <w:rFonts w:hint="eastAsia"/>
        </w:rPr>
        <w:fldChar w:fldCharType="end"/>
      </w:r>
    </w:p>
    <w:p w14:paraId="626F4189">
      <w:pPr>
        <w:pStyle w:val="6"/>
        <w:tabs>
          <w:tab w:val="right" w:leader="dot" w:pos="8296"/>
        </w:tabs>
        <w:ind w:left="960" w:firstLine="480"/>
        <w:rPr>
          <w:rFonts w:hint="eastAsia" w:asciiTheme="minorHAnsi" w:hAnsiTheme="minorHAnsi" w:eastAsiaTheme="minorEastAsia" w:cstheme="minorBidi"/>
          <w:kern w:val="2"/>
          <w:sz w:val="22"/>
          <w14:ligatures w14:val="standardContextual"/>
        </w:rPr>
      </w:pPr>
      <w:r>
        <w:fldChar w:fldCharType="begin"/>
      </w:r>
      <w:r>
        <w:instrText xml:space="preserve"> HYPERLINK \l "_Toc243223789" </w:instrText>
      </w:r>
      <w:r>
        <w:fldChar w:fldCharType="separate"/>
      </w:r>
      <w:r>
        <w:rPr>
          <w:rStyle w:val="13"/>
        </w:rPr>
        <w:t>4.6.4 范式与完整性约束</w:t>
      </w:r>
      <w:r>
        <w:rPr>
          <w:rFonts w:hint="eastAsia"/>
        </w:rPr>
        <w:tab/>
      </w:r>
      <w:r>
        <w:rPr>
          <w:rFonts w:hint="eastAsia"/>
        </w:rPr>
        <w:fldChar w:fldCharType="begin"/>
      </w:r>
      <w:r>
        <w:rPr>
          <w:rFonts w:hint="eastAsia"/>
        </w:rPr>
        <w:instrText xml:space="preserve"> </w:instrText>
      </w:r>
      <w:r>
        <w:instrText xml:space="preserve">PAGEREF _Toc243223789 \h</w:instrText>
      </w:r>
      <w:r>
        <w:rPr>
          <w:rFonts w:hint="eastAsia"/>
        </w:rPr>
        <w:instrText xml:space="preserve"> </w:instrText>
      </w:r>
      <w:r>
        <w:rPr>
          <w:rFonts w:hint="eastAsia"/>
        </w:rPr>
        <w:fldChar w:fldCharType="separate"/>
      </w:r>
      <w:r>
        <w:t>41</w:t>
      </w:r>
      <w:r>
        <w:rPr>
          <w:rFonts w:hint="eastAsia"/>
        </w:rPr>
        <w:fldChar w:fldCharType="end"/>
      </w:r>
      <w:r>
        <w:rPr>
          <w:rFonts w:hint="eastAsia"/>
        </w:rPr>
        <w:fldChar w:fldCharType="end"/>
      </w:r>
    </w:p>
    <w:p w14:paraId="6132087F">
      <w:pPr>
        <w:pStyle w:val="9"/>
        <w:tabs>
          <w:tab w:val="right" w:leader="dot" w:pos="8296"/>
        </w:tabs>
        <w:ind w:firstLine="480"/>
        <w:rPr>
          <w:rFonts w:hint="eastAsia" w:asciiTheme="minorHAnsi" w:hAnsiTheme="minorHAnsi" w:eastAsiaTheme="minorEastAsia" w:cstheme="minorBidi"/>
          <w:kern w:val="2"/>
          <w:sz w:val="22"/>
          <w14:ligatures w14:val="standardContextual"/>
        </w:rPr>
      </w:pPr>
      <w:r>
        <w:fldChar w:fldCharType="begin"/>
      </w:r>
      <w:r>
        <w:instrText xml:space="preserve"> HYPERLINK \l "_Toc243223790" </w:instrText>
      </w:r>
      <w:r>
        <w:fldChar w:fldCharType="separate"/>
      </w:r>
      <w:r>
        <w:rPr>
          <w:rStyle w:val="13"/>
        </w:rPr>
        <w:t>第5章 系统实现与测试</w:t>
      </w:r>
      <w:r>
        <w:rPr>
          <w:rFonts w:hint="eastAsia"/>
        </w:rPr>
        <w:tab/>
      </w:r>
      <w:r>
        <w:rPr>
          <w:rFonts w:hint="eastAsia"/>
        </w:rPr>
        <w:fldChar w:fldCharType="begin"/>
      </w:r>
      <w:r>
        <w:rPr>
          <w:rFonts w:hint="eastAsia"/>
        </w:rPr>
        <w:instrText xml:space="preserve"> </w:instrText>
      </w:r>
      <w:r>
        <w:instrText xml:space="preserve">PAGEREF _Toc243223790 \h</w:instrText>
      </w:r>
      <w:r>
        <w:rPr>
          <w:rFonts w:hint="eastAsia"/>
        </w:rPr>
        <w:instrText xml:space="preserve"> </w:instrText>
      </w:r>
      <w:r>
        <w:rPr>
          <w:rFonts w:hint="eastAsia"/>
        </w:rPr>
        <w:fldChar w:fldCharType="separate"/>
      </w:r>
      <w:r>
        <w:t>42</w:t>
      </w:r>
      <w:r>
        <w:rPr>
          <w:rFonts w:hint="eastAsia"/>
        </w:rPr>
        <w:fldChar w:fldCharType="end"/>
      </w:r>
      <w:r>
        <w:rPr>
          <w:rFonts w:hint="eastAsia"/>
        </w:rPr>
        <w:fldChar w:fldCharType="end"/>
      </w:r>
    </w:p>
    <w:p w14:paraId="577CE746">
      <w:pPr>
        <w:pStyle w:val="10"/>
        <w:tabs>
          <w:tab w:val="right" w:leader="dot" w:pos="8296"/>
        </w:tabs>
        <w:ind w:left="480" w:firstLine="480"/>
        <w:rPr>
          <w:rFonts w:hint="eastAsia" w:asciiTheme="minorHAnsi" w:hAnsiTheme="minorHAnsi" w:eastAsiaTheme="minorEastAsia" w:cstheme="minorBidi"/>
          <w:kern w:val="2"/>
          <w:sz w:val="22"/>
          <w14:ligatures w14:val="standardContextual"/>
        </w:rPr>
      </w:pPr>
      <w:r>
        <w:fldChar w:fldCharType="begin"/>
      </w:r>
      <w:r>
        <w:instrText xml:space="preserve"> HYPERLINK \l "_Toc243223791" </w:instrText>
      </w:r>
      <w:r>
        <w:fldChar w:fldCharType="separate"/>
      </w:r>
      <w:r>
        <w:rPr>
          <w:rStyle w:val="13"/>
        </w:rPr>
        <w:t>5.1 软件环境</w:t>
      </w:r>
      <w:r>
        <w:rPr>
          <w:rFonts w:hint="eastAsia"/>
        </w:rPr>
        <w:tab/>
      </w:r>
      <w:r>
        <w:rPr>
          <w:rFonts w:hint="eastAsia"/>
        </w:rPr>
        <w:fldChar w:fldCharType="begin"/>
      </w:r>
      <w:r>
        <w:rPr>
          <w:rFonts w:hint="eastAsia"/>
        </w:rPr>
        <w:instrText xml:space="preserve"> </w:instrText>
      </w:r>
      <w:r>
        <w:instrText xml:space="preserve">PAGEREF _Toc243223791 \h</w:instrText>
      </w:r>
      <w:r>
        <w:rPr>
          <w:rFonts w:hint="eastAsia"/>
        </w:rPr>
        <w:instrText xml:space="preserve"> </w:instrText>
      </w:r>
      <w:r>
        <w:rPr>
          <w:rFonts w:hint="eastAsia"/>
        </w:rPr>
        <w:fldChar w:fldCharType="separate"/>
      </w:r>
      <w:r>
        <w:t>42</w:t>
      </w:r>
      <w:r>
        <w:rPr>
          <w:rFonts w:hint="eastAsia"/>
        </w:rPr>
        <w:fldChar w:fldCharType="end"/>
      </w:r>
      <w:r>
        <w:rPr>
          <w:rFonts w:hint="eastAsia"/>
        </w:rPr>
        <w:fldChar w:fldCharType="end"/>
      </w:r>
    </w:p>
    <w:p w14:paraId="6DC13AEC">
      <w:pPr>
        <w:pStyle w:val="10"/>
        <w:tabs>
          <w:tab w:val="right" w:leader="dot" w:pos="8296"/>
        </w:tabs>
        <w:ind w:left="480" w:firstLine="480"/>
        <w:rPr>
          <w:rFonts w:hint="eastAsia" w:asciiTheme="minorHAnsi" w:hAnsiTheme="minorHAnsi" w:eastAsiaTheme="minorEastAsia" w:cstheme="minorBidi"/>
          <w:kern w:val="2"/>
          <w:sz w:val="22"/>
          <w14:ligatures w14:val="standardContextual"/>
        </w:rPr>
      </w:pPr>
      <w:r>
        <w:fldChar w:fldCharType="begin"/>
      </w:r>
      <w:r>
        <w:instrText xml:space="preserve"> HYPERLINK \l "_Toc243223792" </w:instrText>
      </w:r>
      <w:r>
        <w:fldChar w:fldCharType="separate"/>
      </w:r>
      <w:r>
        <w:rPr>
          <w:rStyle w:val="13"/>
        </w:rPr>
        <w:t>5.2 硬件环境</w:t>
      </w:r>
      <w:r>
        <w:rPr>
          <w:rFonts w:hint="eastAsia"/>
        </w:rPr>
        <w:tab/>
      </w:r>
      <w:r>
        <w:rPr>
          <w:rFonts w:hint="eastAsia"/>
        </w:rPr>
        <w:fldChar w:fldCharType="begin"/>
      </w:r>
      <w:r>
        <w:rPr>
          <w:rFonts w:hint="eastAsia"/>
        </w:rPr>
        <w:instrText xml:space="preserve"> </w:instrText>
      </w:r>
      <w:r>
        <w:instrText xml:space="preserve">PAGEREF _Toc243223792 \h</w:instrText>
      </w:r>
      <w:r>
        <w:rPr>
          <w:rFonts w:hint="eastAsia"/>
        </w:rPr>
        <w:instrText xml:space="preserve"> </w:instrText>
      </w:r>
      <w:r>
        <w:rPr>
          <w:rFonts w:hint="eastAsia"/>
        </w:rPr>
        <w:fldChar w:fldCharType="separate"/>
      </w:r>
      <w:r>
        <w:t>42</w:t>
      </w:r>
      <w:r>
        <w:rPr>
          <w:rFonts w:hint="eastAsia"/>
        </w:rPr>
        <w:fldChar w:fldCharType="end"/>
      </w:r>
      <w:r>
        <w:rPr>
          <w:rFonts w:hint="eastAsia"/>
        </w:rPr>
        <w:fldChar w:fldCharType="end"/>
      </w:r>
    </w:p>
    <w:p w14:paraId="28FE6F6A">
      <w:pPr>
        <w:pStyle w:val="10"/>
        <w:tabs>
          <w:tab w:val="right" w:leader="dot" w:pos="8296"/>
        </w:tabs>
        <w:ind w:left="480" w:firstLine="480"/>
        <w:rPr>
          <w:rFonts w:hint="eastAsia" w:asciiTheme="minorHAnsi" w:hAnsiTheme="minorHAnsi" w:eastAsiaTheme="minorEastAsia" w:cstheme="minorBidi"/>
          <w:kern w:val="2"/>
          <w:sz w:val="22"/>
          <w14:ligatures w14:val="standardContextual"/>
        </w:rPr>
      </w:pPr>
      <w:r>
        <w:fldChar w:fldCharType="begin"/>
      </w:r>
      <w:r>
        <w:instrText xml:space="preserve"> HYPERLINK \l "_Toc243223793" </w:instrText>
      </w:r>
      <w:r>
        <w:fldChar w:fldCharType="separate"/>
      </w:r>
      <w:r>
        <w:rPr>
          <w:rStyle w:val="13"/>
        </w:rPr>
        <w:t>5.3 系统实现</w:t>
      </w:r>
      <w:r>
        <w:rPr>
          <w:rFonts w:hint="eastAsia"/>
        </w:rPr>
        <w:tab/>
      </w:r>
      <w:r>
        <w:rPr>
          <w:rFonts w:hint="eastAsia"/>
        </w:rPr>
        <w:fldChar w:fldCharType="begin"/>
      </w:r>
      <w:r>
        <w:rPr>
          <w:rFonts w:hint="eastAsia"/>
        </w:rPr>
        <w:instrText xml:space="preserve"> </w:instrText>
      </w:r>
      <w:r>
        <w:instrText xml:space="preserve">PAGEREF _Toc243223793 \h</w:instrText>
      </w:r>
      <w:r>
        <w:rPr>
          <w:rFonts w:hint="eastAsia"/>
        </w:rPr>
        <w:instrText xml:space="preserve"> </w:instrText>
      </w:r>
      <w:r>
        <w:rPr>
          <w:rFonts w:hint="eastAsia"/>
        </w:rPr>
        <w:fldChar w:fldCharType="separate"/>
      </w:r>
      <w:r>
        <w:t>42</w:t>
      </w:r>
      <w:r>
        <w:rPr>
          <w:rFonts w:hint="eastAsia"/>
        </w:rPr>
        <w:fldChar w:fldCharType="end"/>
      </w:r>
      <w:r>
        <w:rPr>
          <w:rFonts w:hint="eastAsia"/>
        </w:rPr>
        <w:fldChar w:fldCharType="end"/>
      </w:r>
    </w:p>
    <w:p w14:paraId="4404FCC4">
      <w:pPr>
        <w:pStyle w:val="6"/>
        <w:tabs>
          <w:tab w:val="right" w:leader="dot" w:pos="8296"/>
        </w:tabs>
        <w:ind w:left="960" w:firstLine="480"/>
        <w:rPr>
          <w:rFonts w:hint="eastAsia" w:asciiTheme="minorHAnsi" w:hAnsiTheme="minorHAnsi" w:eastAsiaTheme="minorEastAsia" w:cstheme="minorBidi"/>
          <w:kern w:val="2"/>
          <w:sz w:val="22"/>
          <w14:ligatures w14:val="standardContextual"/>
        </w:rPr>
      </w:pPr>
      <w:r>
        <w:fldChar w:fldCharType="begin"/>
      </w:r>
      <w:r>
        <w:instrText xml:space="preserve"> HYPERLINK \l "_Toc243223794" </w:instrText>
      </w:r>
      <w:r>
        <w:fldChar w:fldCharType="separate"/>
      </w:r>
      <w:r>
        <w:rPr>
          <w:rStyle w:val="13"/>
        </w:rPr>
        <w:t>5.3.1 注册登录</w:t>
      </w:r>
      <w:r>
        <w:rPr>
          <w:rFonts w:hint="eastAsia"/>
        </w:rPr>
        <w:tab/>
      </w:r>
      <w:r>
        <w:rPr>
          <w:rFonts w:hint="eastAsia"/>
        </w:rPr>
        <w:fldChar w:fldCharType="begin"/>
      </w:r>
      <w:r>
        <w:rPr>
          <w:rFonts w:hint="eastAsia"/>
        </w:rPr>
        <w:instrText xml:space="preserve"> </w:instrText>
      </w:r>
      <w:r>
        <w:instrText xml:space="preserve">PAGEREF _Toc243223794 \h</w:instrText>
      </w:r>
      <w:r>
        <w:rPr>
          <w:rFonts w:hint="eastAsia"/>
        </w:rPr>
        <w:instrText xml:space="preserve"> </w:instrText>
      </w:r>
      <w:r>
        <w:rPr>
          <w:rFonts w:hint="eastAsia"/>
        </w:rPr>
        <w:fldChar w:fldCharType="separate"/>
      </w:r>
      <w:r>
        <w:t>42</w:t>
      </w:r>
      <w:r>
        <w:rPr>
          <w:rFonts w:hint="eastAsia"/>
        </w:rPr>
        <w:fldChar w:fldCharType="end"/>
      </w:r>
      <w:r>
        <w:rPr>
          <w:rFonts w:hint="eastAsia"/>
        </w:rPr>
        <w:fldChar w:fldCharType="end"/>
      </w:r>
    </w:p>
    <w:p w14:paraId="0E61BB14">
      <w:pPr>
        <w:pStyle w:val="6"/>
        <w:tabs>
          <w:tab w:val="right" w:leader="dot" w:pos="8296"/>
        </w:tabs>
        <w:ind w:left="960" w:firstLine="480"/>
        <w:rPr>
          <w:rFonts w:hint="eastAsia" w:asciiTheme="minorHAnsi" w:hAnsiTheme="minorHAnsi" w:eastAsiaTheme="minorEastAsia" w:cstheme="minorBidi"/>
          <w:kern w:val="2"/>
          <w:sz w:val="22"/>
          <w14:ligatures w14:val="standardContextual"/>
        </w:rPr>
      </w:pPr>
      <w:r>
        <w:fldChar w:fldCharType="begin"/>
      </w:r>
      <w:r>
        <w:instrText xml:space="preserve"> HYPERLINK \l "_Toc243223795" </w:instrText>
      </w:r>
      <w:r>
        <w:fldChar w:fldCharType="separate"/>
      </w:r>
      <w:r>
        <w:rPr>
          <w:rStyle w:val="13"/>
        </w:rPr>
        <w:t>5.3.2 患者端预约主页</w:t>
      </w:r>
      <w:r>
        <w:rPr>
          <w:rFonts w:hint="eastAsia"/>
        </w:rPr>
        <w:tab/>
      </w:r>
      <w:r>
        <w:rPr>
          <w:rFonts w:hint="eastAsia"/>
        </w:rPr>
        <w:fldChar w:fldCharType="begin"/>
      </w:r>
      <w:r>
        <w:rPr>
          <w:rFonts w:hint="eastAsia"/>
        </w:rPr>
        <w:instrText xml:space="preserve"> </w:instrText>
      </w:r>
      <w:r>
        <w:instrText xml:space="preserve">PAGEREF _Toc243223795 \h</w:instrText>
      </w:r>
      <w:r>
        <w:rPr>
          <w:rFonts w:hint="eastAsia"/>
        </w:rPr>
        <w:instrText xml:space="preserve"> </w:instrText>
      </w:r>
      <w:r>
        <w:rPr>
          <w:rFonts w:hint="eastAsia"/>
        </w:rPr>
        <w:fldChar w:fldCharType="separate"/>
      </w:r>
      <w:r>
        <w:t>43</w:t>
      </w:r>
      <w:r>
        <w:rPr>
          <w:rFonts w:hint="eastAsia"/>
        </w:rPr>
        <w:fldChar w:fldCharType="end"/>
      </w:r>
      <w:r>
        <w:rPr>
          <w:rFonts w:hint="eastAsia"/>
        </w:rPr>
        <w:fldChar w:fldCharType="end"/>
      </w:r>
    </w:p>
    <w:p w14:paraId="5652B9DE">
      <w:pPr>
        <w:pStyle w:val="6"/>
        <w:tabs>
          <w:tab w:val="right" w:leader="dot" w:pos="8296"/>
        </w:tabs>
        <w:ind w:left="960" w:firstLine="480"/>
        <w:rPr>
          <w:rFonts w:hint="eastAsia" w:asciiTheme="minorHAnsi" w:hAnsiTheme="minorHAnsi" w:eastAsiaTheme="minorEastAsia" w:cstheme="minorBidi"/>
          <w:kern w:val="2"/>
          <w:sz w:val="22"/>
          <w14:ligatures w14:val="standardContextual"/>
        </w:rPr>
      </w:pPr>
      <w:r>
        <w:fldChar w:fldCharType="begin"/>
      </w:r>
      <w:r>
        <w:instrText xml:space="preserve"> HYPERLINK \l "_Toc243223796" </w:instrText>
      </w:r>
      <w:r>
        <w:fldChar w:fldCharType="separate"/>
      </w:r>
      <w:r>
        <w:rPr>
          <w:rStyle w:val="13"/>
        </w:rPr>
        <w:t>5.3.3 在线预约挂号</w:t>
      </w:r>
      <w:r>
        <w:rPr>
          <w:rFonts w:hint="eastAsia"/>
        </w:rPr>
        <w:tab/>
      </w:r>
      <w:r>
        <w:rPr>
          <w:rFonts w:hint="eastAsia"/>
        </w:rPr>
        <w:fldChar w:fldCharType="begin"/>
      </w:r>
      <w:r>
        <w:rPr>
          <w:rFonts w:hint="eastAsia"/>
        </w:rPr>
        <w:instrText xml:space="preserve"> </w:instrText>
      </w:r>
      <w:r>
        <w:instrText xml:space="preserve">PAGEREF _Toc243223796 \h</w:instrText>
      </w:r>
      <w:r>
        <w:rPr>
          <w:rFonts w:hint="eastAsia"/>
        </w:rPr>
        <w:instrText xml:space="preserve"> </w:instrText>
      </w:r>
      <w:r>
        <w:rPr>
          <w:rFonts w:hint="eastAsia"/>
        </w:rPr>
        <w:fldChar w:fldCharType="separate"/>
      </w:r>
      <w:r>
        <w:t>44</w:t>
      </w:r>
      <w:r>
        <w:rPr>
          <w:rFonts w:hint="eastAsia"/>
        </w:rPr>
        <w:fldChar w:fldCharType="end"/>
      </w:r>
      <w:r>
        <w:rPr>
          <w:rFonts w:hint="eastAsia"/>
        </w:rPr>
        <w:fldChar w:fldCharType="end"/>
      </w:r>
    </w:p>
    <w:p w14:paraId="3EB15E0E">
      <w:pPr>
        <w:pStyle w:val="6"/>
        <w:tabs>
          <w:tab w:val="right" w:leader="dot" w:pos="8296"/>
        </w:tabs>
        <w:ind w:left="960" w:firstLine="480"/>
        <w:rPr>
          <w:rFonts w:hint="eastAsia" w:asciiTheme="minorHAnsi" w:hAnsiTheme="minorHAnsi" w:eastAsiaTheme="minorEastAsia" w:cstheme="minorBidi"/>
          <w:kern w:val="2"/>
          <w:sz w:val="22"/>
          <w14:ligatures w14:val="standardContextual"/>
        </w:rPr>
      </w:pPr>
      <w:r>
        <w:fldChar w:fldCharType="begin"/>
      </w:r>
      <w:r>
        <w:instrText xml:space="preserve"> HYPERLINK \l "_Toc243223797" </w:instrText>
      </w:r>
      <w:r>
        <w:fldChar w:fldCharType="separate"/>
      </w:r>
      <w:r>
        <w:rPr>
          <w:rStyle w:val="13"/>
        </w:rPr>
        <w:t>5.3.4 牙医工作台</w:t>
      </w:r>
      <w:r>
        <w:rPr>
          <w:rFonts w:hint="eastAsia"/>
        </w:rPr>
        <w:tab/>
      </w:r>
      <w:r>
        <w:rPr>
          <w:rFonts w:hint="eastAsia"/>
        </w:rPr>
        <w:fldChar w:fldCharType="begin"/>
      </w:r>
      <w:r>
        <w:rPr>
          <w:rFonts w:hint="eastAsia"/>
        </w:rPr>
        <w:instrText xml:space="preserve"> </w:instrText>
      </w:r>
      <w:r>
        <w:instrText xml:space="preserve">PAGEREF _Toc243223797 \h</w:instrText>
      </w:r>
      <w:r>
        <w:rPr>
          <w:rFonts w:hint="eastAsia"/>
        </w:rPr>
        <w:instrText xml:space="preserve"> </w:instrText>
      </w:r>
      <w:r>
        <w:rPr>
          <w:rFonts w:hint="eastAsia"/>
        </w:rPr>
        <w:fldChar w:fldCharType="separate"/>
      </w:r>
      <w:r>
        <w:t>44</w:t>
      </w:r>
      <w:r>
        <w:rPr>
          <w:rFonts w:hint="eastAsia"/>
        </w:rPr>
        <w:fldChar w:fldCharType="end"/>
      </w:r>
      <w:r>
        <w:rPr>
          <w:rFonts w:hint="eastAsia"/>
        </w:rPr>
        <w:fldChar w:fldCharType="end"/>
      </w:r>
    </w:p>
    <w:p w14:paraId="357201D9">
      <w:pPr>
        <w:pStyle w:val="6"/>
        <w:tabs>
          <w:tab w:val="right" w:leader="dot" w:pos="8296"/>
        </w:tabs>
        <w:ind w:left="960" w:firstLine="480"/>
        <w:rPr>
          <w:rFonts w:hint="eastAsia" w:asciiTheme="minorHAnsi" w:hAnsiTheme="minorHAnsi" w:eastAsiaTheme="minorEastAsia" w:cstheme="minorBidi"/>
          <w:kern w:val="2"/>
          <w:sz w:val="22"/>
          <w14:ligatures w14:val="standardContextual"/>
        </w:rPr>
      </w:pPr>
      <w:r>
        <w:fldChar w:fldCharType="begin"/>
      </w:r>
      <w:r>
        <w:instrText xml:space="preserve"> HYPERLINK \l "_Toc243223798" </w:instrText>
      </w:r>
      <w:r>
        <w:fldChar w:fldCharType="separate"/>
      </w:r>
      <w:r>
        <w:rPr>
          <w:rStyle w:val="13"/>
        </w:rPr>
        <w:t>5.3.5 诊疗明细录入</w:t>
      </w:r>
      <w:r>
        <w:rPr>
          <w:rFonts w:hint="eastAsia"/>
        </w:rPr>
        <w:tab/>
      </w:r>
      <w:r>
        <w:rPr>
          <w:rFonts w:hint="eastAsia"/>
        </w:rPr>
        <w:fldChar w:fldCharType="begin"/>
      </w:r>
      <w:r>
        <w:rPr>
          <w:rFonts w:hint="eastAsia"/>
        </w:rPr>
        <w:instrText xml:space="preserve"> </w:instrText>
      </w:r>
      <w:r>
        <w:instrText xml:space="preserve">PAGEREF _Toc243223798 \h</w:instrText>
      </w:r>
      <w:r>
        <w:rPr>
          <w:rFonts w:hint="eastAsia"/>
        </w:rPr>
        <w:instrText xml:space="preserve"> </w:instrText>
      </w:r>
      <w:r>
        <w:rPr>
          <w:rFonts w:hint="eastAsia"/>
        </w:rPr>
        <w:fldChar w:fldCharType="separate"/>
      </w:r>
      <w:r>
        <w:t>45</w:t>
      </w:r>
      <w:r>
        <w:rPr>
          <w:rFonts w:hint="eastAsia"/>
        </w:rPr>
        <w:fldChar w:fldCharType="end"/>
      </w:r>
      <w:r>
        <w:rPr>
          <w:rFonts w:hint="eastAsia"/>
        </w:rPr>
        <w:fldChar w:fldCharType="end"/>
      </w:r>
    </w:p>
    <w:p w14:paraId="71BDB599">
      <w:pPr>
        <w:pStyle w:val="6"/>
        <w:tabs>
          <w:tab w:val="right" w:leader="dot" w:pos="8296"/>
        </w:tabs>
        <w:ind w:left="960" w:firstLine="480"/>
        <w:rPr>
          <w:rFonts w:hint="eastAsia" w:asciiTheme="minorHAnsi" w:hAnsiTheme="minorHAnsi" w:eastAsiaTheme="minorEastAsia" w:cstheme="minorBidi"/>
          <w:kern w:val="2"/>
          <w:sz w:val="22"/>
          <w14:ligatures w14:val="standardContextual"/>
        </w:rPr>
      </w:pPr>
      <w:r>
        <w:fldChar w:fldCharType="begin"/>
      </w:r>
      <w:r>
        <w:instrText xml:space="preserve"> HYPERLINK \l "_Toc243223799" </w:instrText>
      </w:r>
      <w:r>
        <w:fldChar w:fldCharType="separate"/>
      </w:r>
      <w:r>
        <w:rPr>
          <w:rStyle w:val="13"/>
        </w:rPr>
        <w:t>5.3.6 门店预约管理</w:t>
      </w:r>
      <w:r>
        <w:rPr>
          <w:rFonts w:hint="eastAsia"/>
        </w:rPr>
        <w:tab/>
      </w:r>
      <w:r>
        <w:rPr>
          <w:rFonts w:hint="eastAsia"/>
        </w:rPr>
        <w:fldChar w:fldCharType="begin"/>
      </w:r>
      <w:r>
        <w:rPr>
          <w:rFonts w:hint="eastAsia"/>
        </w:rPr>
        <w:instrText xml:space="preserve"> </w:instrText>
      </w:r>
      <w:r>
        <w:instrText xml:space="preserve">PAGEREF _Toc243223799 \h</w:instrText>
      </w:r>
      <w:r>
        <w:rPr>
          <w:rFonts w:hint="eastAsia"/>
        </w:rPr>
        <w:instrText xml:space="preserve"> </w:instrText>
      </w:r>
      <w:r>
        <w:rPr>
          <w:rFonts w:hint="eastAsia"/>
        </w:rPr>
        <w:fldChar w:fldCharType="separate"/>
      </w:r>
      <w:r>
        <w:t>46</w:t>
      </w:r>
      <w:r>
        <w:rPr>
          <w:rFonts w:hint="eastAsia"/>
        </w:rPr>
        <w:fldChar w:fldCharType="end"/>
      </w:r>
      <w:r>
        <w:rPr>
          <w:rFonts w:hint="eastAsia"/>
        </w:rPr>
        <w:fldChar w:fldCharType="end"/>
      </w:r>
    </w:p>
    <w:p w14:paraId="15ECB1A2">
      <w:pPr>
        <w:pStyle w:val="6"/>
        <w:tabs>
          <w:tab w:val="right" w:leader="dot" w:pos="8296"/>
        </w:tabs>
        <w:ind w:left="960" w:firstLine="480"/>
        <w:rPr>
          <w:rFonts w:hint="eastAsia" w:asciiTheme="minorHAnsi" w:hAnsiTheme="minorHAnsi" w:eastAsiaTheme="minorEastAsia" w:cstheme="minorBidi"/>
          <w:kern w:val="2"/>
          <w:sz w:val="22"/>
          <w14:ligatures w14:val="standardContextual"/>
        </w:rPr>
      </w:pPr>
      <w:r>
        <w:fldChar w:fldCharType="begin"/>
      </w:r>
      <w:r>
        <w:instrText xml:space="preserve"> HYPERLINK \l "_Toc243223800" </w:instrText>
      </w:r>
      <w:r>
        <w:fldChar w:fldCharType="separate"/>
      </w:r>
      <w:r>
        <w:rPr>
          <w:rStyle w:val="13"/>
        </w:rPr>
        <w:t>5.3.7 排班管理</w:t>
      </w:r>
      <w:r>
        <w:rPr>
          <w:rFonts w:hint="eastAsia"/>
        </w:rPr>
        <w:tab/>
      </w:r>
      <w:r>
        <w:rPr>
          <w:rFonts w:hint="eastAsia"/>
        </w:rPr>
        <w:fldChar w:fldCharType="begin"/>
      </w:r>
      <w:r>
        <w:rPr>
          <w:rFonts w:hint="eastAsia"/>
        </w:rPr>
        <w:instrText xml:space="preserve"> </w:instrText>
      </w:r>
      <w:r>
        <w:instrText xml:space="preserve">PAGEREF _Toc243223800 \h</w:instrText>
      </w:r>
      <w:r>
        <w:rPr>
          <w:rFonts w:hint="eastAsia"/>
        </w:rPr>
        <w:instrText xml:space="preserve"> </w:instrText>
      </w:r>
      <w:r>
        <w:rPr>
          <w:rFonts w:hint="eastAsia"/>
        </w:rPr>
        <w:fldChar w:fldCharType="separate"/>
      </w:r>
      <w:r>
        <w:t>46</w:t>
      </w:r>
      <w:r>
        <w:rPr>
          <w:rFonts w:hint="eastAsia"/>
        </w:rPr>
        <w:fldChar w:fldCharType="end"/>
      </w:r>
      <w:r>
        <w:rPr>
          <w:rFonts w:hint="eastAsia"/>
        </w:rPr>
        <w:fldChar w:fldCharType="end"/>
      </w:r>
    </w:p>
    <w:p w14:paraId="346761DA">
      <w:pPr>
        <w:pStyle w:val="6"/>
        <w:tabs>
          <w:tab w:val="right" w:leader="dot" w:pos="8296"/>
        </w:tabs>
        <w:ind w:left="960" w:firstLine="480"/>
        <w:rPr>
          <w:rFonts w:hint="eastAsia" w:asciiTheme="minorHAnsi" w:hAnsiTheme="minorHAnsi" w:eastAsiaTheme="minorEastAsia" w:cstheme="minorBidi"/>
          <w:kern w:val="2"/>
          <w:sz w:val="22"/>
          <w14:ligatures w14:val="standardContextual"/>
        </w:rPr>
      </w:pPr>
      <w:r>
        <w:fldChar w:fldCharType="begin"/>
      </w:r>
      <w:r>
        <w:instrText xml:space="preserve"> HYPERLINK \l "_Toc243223801" </w:instrText>
      </w:r>
      <w:r>
        <w:fldChar w:fldCharType="separate"/>
      </w:r>
      <w:r>
        <w:rPr>
          <w:rStyle w:val="13"/>
        </w:rPr>
        <w:t>5.3.8 总部数据看板</w:t>
      </w:r>
      <w:r>
        <w:rPr>
          <w:rFonts w:hint="eastAsia"/>
        </w:rPr>
        <w:tab/>
      </w:r>
      <w:r>
        <w:rPr>
          <w:rFonts w:hint="eastAsia"/>
        </w:rPr>
        <w:fldChar w:fldCharType="begin"/>
      </w:r>
      <w:r>
        <w:rPr>
          <w:rFonts w:hint="eastAsia"/>
        </w:rPr>
        <w:instrText xml:space="preserve"> </w:instrText>
      </w:r>
      <w:r>
        <w:instrText xml:space="preserve">PAGEREF _Toc243223801 \h</w:instrText>
      </w:r>
      <w:r>
        <w:rPr>
          <w:rFonts w:hint="eastAsia"/>
        </w:rPr>
        <w:instrText xml:space="preserve"> </w:instrText>
      </w:r>
      <w:r>
        <w:rPr>
          <w:rFonts w:hint="eastAsia"/>
        </w:rPr>
        <w:fldChar w:fldCharType="separate"/>
      </w:r>
      <w:r>
        <w:t>47</w:t>
      </w:r>
      <w:r>
        <w:rPr>
          <w:rFonts w:hint="eastAsia"/>
        </w:rPr>
        <w:fldChar w:fldCharType="end"/>
      </w:r>
      <w:r>
        <w:rPr>
          <w:rFonts w:hint="eastAsia"/>
        </w:rPr>
        <w:fldChar w:fldCharType="end"/>
      </w:r>
    </w:p>
    <w:p w14:paraId="7D21C567">
      <w:pPr>
        <w:pStyle w:val="6"/>
        <w:tabs>
          <w:tab w:val="right" w:leader="dot" w:pos="8296"/>
        </w:tabs>
        <w:ind w:left="960" w:firstLine="480"/>
        <w:rPr>
          <w:rFonts w:hint="eastAsia" w:asciiTheme="minorHAnsi" w:hAnsiTheme="minorHAnsi" w:eastAsiaTheme="minorEastAsia" w:cstheme="minorBidi"/>
          <w:kern w:val="2"/>
          <w:sz w:val="22"/>
          <w14:ligatures w14:val="standardContextual"/>
        </w:rPr>
      </w:pPr>
      <w:r>
        <w:fldChar w:fldCharType="begin"/>
      </w:r>
      <w:r>
        <w:instrText xml:space="preserve"> HYPERLINK \l "_Toc243223802" </w:instrText>
      </w:r>
      <w:r>
        <w:fldChar w:fldCharType="separate"/>
      </w:r>
      <w:r>
        <w:rPr>
          <w:rStyle w:val="13"/>
        </w:rPr>
        <w:t>5.3.9 业绩核算管理</w:t>
      </w:r>
      <w:r>
        <w:rPr>
          <w:rFonts w:hint="eastAsia"/>
        </w:rPr>
        <w:tab/>
      </w:r>
      <w:r>
        <w:rPr>
          <w:rFonts w:hint="eastAsia"/>
        </w:rPr>
        <w:fldChar w:fldCharType="begin"/>
      </w:r>
      <w:r>
        <w:rPr>
          <w:rFonts w:hint="eastAsia"/>
        </w:rPr>
        <w:instrText xml:space="preserve"> </w:instrText>
      </w:r>
      <w:r>
        <w:instrText xml:space="preserve">PAGEREF _Toc243223802 \h</w:instrText>
      </w:r>
      <w:r>
        <w:rPr>
          <w:rFonts w:hint="eastAsia"/>
        </w:rPr>
        <w:instrText xml:space="preserve"> </w:instrText>
      </w:r>
      <w:r>
        <w:rPr>
          <w:rFonts w:hint="eastAsia"/>
        </w:rPr>
        <w:fldChar w:fldCharType="separate"/>
      </w:r>
      <w:r>
        <w:t>48</w:t>
      </w:r>
      <w:r>
        <w:rPr>
          <w:rFonts w:hint="eastAsia"/>
        </w:rPr>
        <w:fldChar w:fldCharType="end"/>
      </w:r>
      <w:r>
        <w:rPr>
          <w:rFonts w:hint="eastAsia"/>
        </w:rPr>
        <w:fldChar w:fldCharType="end"/>
      </w:r>
    </w:p>
    <w:p w14:paraId="139EFF20">
      <w:pPr>
        <w:pStyle w:val="6"/>
        <w:tabs>
          <w:tab w:val="right" w:leader="dot" w:pos="8296"/>
        </w:tabs>
        <w:ind w:left="960" w:firstLine="480"/>
        <w:rPr>
          <w:rFonts w:hint="eastAsia" w:asciiTheme="minorHAnsi" w:hAnsiTheme="minorHAnsi" w:eastAsiaTheme="minorEastAsia" w:cstheme="minorBidi"/>
          <w:kern w:val="2"/>
          <w:sz w:val="22"/>
          <w14:ligatures w14:val="standardContextual"/>
        </w:rPr>
      </w:pPr>
      <w:r>
        <w:fldChar w:fldCharType="begin"/>
      </w:r>
      <w:r>
        <w:instrText xml:space="preserve"> HYPERLINK \l "_Toc243223803" </w:instrText>
      </w:r>
      <w:r>
        <w:fldChar w:fldCharType="separate"/>
      </w:r>
      <w:r>
        <w:rPr>
          <w:rStyle w:val="13"/>
        </w:rPr>
        <w:t>5.3.10 账单结算与开票</w:t>
      </w:r>
      <w:r>
        <w:rPr>
          <w:rFonts w:hint="eastAsia"/>
        </w:rPr>
        <w:tab/>
      </w:r>
      <w:r>
        <w:rPr>
          <w:rFonts w:hint="eastAsia"/>
        </w:rPr>
        <w:fldChar w:fldCharType="begin"/>
      </w:r>
      <w:r>
        <w:rPr>
          <w:rFonts w:hint="eastAsia"/>
        </w:rPr>
        <w:instrText xml:space="preserve"> </w:instrText>
      </w:r>
      <w:r>
        <w:instrText xml:space="preserve">PAGEREF _Toc243223803 \h</w:instrText>
      </w:r>
      <w:r>
        <w:rPr>
          <w:rFonts w:hint="eastAsia"/>
        </w:rPr>
        <w:instrText xml:space="preserve"> </w:instrText>
      </w:r>
      <w:r>
        <w:rPr>
          <w:rFonts w:hint="eastAsia"/>
        </w:rPr>
        <w:fldChar w:fldCharType="separate"/>
      </w:r>
      <w:r>
        <w:t>48</w:t>
      </w:r>
      <w:r>
        <w:rPr>
          <w:rFonts w:hint="eastAsia"/>
        </w:rPr>
        <w:fldChar w:fldCharType="end"/>
      </w:r>
      <w:r>
        <w:rPr>
          <w:rFonts w:hint="eastAsia"/>
        </w:rPr>
        <w:fldChar w:fldCharType="end"/>
      </w:r>
    </w:p>
    <w:p w14:paraId="55AE2818">
      <w:pPr>
        <w:pStyle w:val="6"/>
        <w:tabs>
          <w:tab w:val="right" w:leader="dot" w:pos="8296"/>
        </w:tabs>
        <w:ind w:left="960" w:firstLine="480"/>
        <w:rPr>
          <w:rFonts w:hint="eastAsia" w:asciiTheme="minorHAnsi" w:hAnsiTheme="minorHAnsi" w:eastAsiaTheme="minorEastAsia" w:cstheme="minorBidi"/>
          <w:kern w:val="2"/>
          <w:sz w:val="22"/>
          <w14:ligatures w14:val="standardContextual"/>
        </w:rPr>
      </w:pPr>
      <w:r>
        <w:fldChar w:fldCharType="begin"/>
      </w:r>
      <w:r>
        <w:instrText xml:space="preserve"> HYPERLINK \l "_Toc243223804" </w:instrText>
      </w:r>
      <w:r>
        <w:fldChar w:fldCharType="separate"/>
      </w:r>
      <w:r>
        <w:rPr>
          <w:rStyle w:val="13"/>
        </w:rPr>
        <w:t>5.3.11 角色权限管理</w:t>
      </w:r>
      <w:r>
        <w:rPr>
          <w:rFonts w:hint="eastAsia"/>
        </w:rPr>
        <w:tab/>
      </w:r>
      <w:r>
        <w:rPr>
          <w:rFonts w:hint="eastAsia"/>
        </w:rPr>
        <w:fldChar w:fldCharType="begin"/>
      </w:r>
      <w:r>
        <w:rPr>
          <w:rFonts w:hint="eastAsia"/>
        </w:rPr>
        <w:instrText xml:space="preserve"> </w:instrText>
      </w:r>
      <w:r>
        <w:instrText xml:space="preserve">PAGEREF _Toc243223804 \h</w:instrText>
      </w:r>
      <w:r>
        <w:rPr>
          <w:rFonts w:hint="eastAsia"/>
        </w:rPr>
        <w:instrText xml:space="preserve"> </w:instrText>
      </w:r>
      <w:r>
        <w:rPr>
          <w:rFonts w:hint="eastAsia"/>
        </w:rPr>
        <w:fldChar w:fldCharType="separate"/>
      </w:r>
      <w:r>
        <w:t>49</w:t>
      </w:r>
      <w:r>
        <w:rPr>
          <w:rFonts w:hint="eastAsia"/>
        </w:rPr>
        <w:fldChar w:fldCharType="end"/>
      </w:r>
      <w:r>
        <w:rPr>
          <w:rFonts w:hint="eastAsia"/>
        </w:rPr>
        <w:fldChar w:fldCharType="end"/>
      </w:r>
    </w:p>
    <w:p w14:paraId="154506C6">
      <w:pPr>
        <w:pStyle w:val="10"/>
        <w:tabs>
          <w:tab w:val="right" w:leader="dot" w:pos="8296"/>
        </w:tabs>
        <w:ind w:left="480" w:firstLine="480"/>
        <w:rPr>
          <w:rFonts w:hint="eastAsia" w:asciiTheme="minorHAnsi" w:hAnsiTheme="minorHAnsi" w:eastAsiaTheme="minorEastAsia" w:cstheme="minorBidi"/>
          <w:kern w:val="2"/>
          <w:sz w:val="22"/>
          <w14:ligatures w14:val="standardContextual"/>
        </w:rPr>
      </w:pPr>
      <w:r>
        <w:fldChar w:fldCharType="begin"/>
      </w:r>
      <w:r>
        <w:instrText xml:space="preserve"> HYPERLINK \l "_Toc243223805" </w:instrText>
      </w:r>
      <w:r>
        <w:fldChar w:fldCharType="separate"/>
      </w:r>
      <w:r>
        <w:rPr>
          <w:rStyle w:val="13"/>
        </w:rPr>
        <w:t>5.4 系统测试</w:t>
      </w:r>
      <w:r>
        <w:rPr>
          <w:rFonts w:hint="eastAsia"/>
        </w:rPr>
        <w:tab/>
      </w:r>
      <w:r>
        <w:rPr>
          <w:rFonts w:hint="eastAsia"/>
        </w:rPr>
        <w:fldChar w:fldCharType="begin"/>
      </w:r>
      <w:r>
        <w:rPr>
          <w:rFonts w:hint="eastAsia"/>
        </w:rPr>
        <w:instrText xml:space="preserve"> </w:instrText>
      </w:r>
      <w:r>
        <w:instrText xml:space="preserve">PAGEREF _Toc243223805 \h</w:instrText>
      </w:r>
      <w:r>
        <w:rPr>
          <w:rFonts w:hint="eastAsia"/>
        </w:rPr>
        <w:instrText xml:space="preserve"> </w:instrText>
      </w:r>
      <w:r>
        <w:rPr>
          <w:rFonts w:hint="eastAsia"/>
        </w:rPr>
        <w:fldChar w:fldCharType="separate"/>
      </w:r>
      <w:r>
        <w:t>49</w:t>
      </w:r>
      <w:r>
        <w:rPr>
          <w:rFonts w:hint="eastAsia"/>
        </w:rPr>
        <w:fldChar w:fldCharType="end"/>
      </w:r>
      <w:r>
        <w:rPr>
          <w:rFonts w:hint="eastAsia"/>
        </w:rPr>
        <w:fldChar w:fldCharType="end"/>
      </w:r>
    </w:p>
    <w:p w14:paraId="14219C8B">
      <w:pPr>
        <w:pStyle w:val="6"/>
        <w:tabs>
          <w:tab w:val="right" w:leader="dot" w:pos="8296"/>
        </w:tabs>
        <w:ind w:left="960" w:firstLine="480"/>
        <w:rPr>
          <w:rFonts w:hint="eastAsia" w:asciiTheme="minorHAnsi" w:hAnsiTheme="minorHAnsi" w:eastAsiaTheme="minorEastAsia" w:cstheme="minorBidi"/>
          <w:kern w:val="2"/>
          <w:sz w:val="22"/>
          <w14:ligatures w14:val="standardContextual"/>
        </w:rPr>
      </w:pPr>
      <w:r>
        <w:fldChar w:fldCharType="begin"/>
      </w:r>
      <w:r>
        <w:instrText xml:space="preserve"> HYPERLINK \l "_Toc243223806" </w:instrText>
      </w:r>
      <w:r>
        <w:fldChar w:fldCharType="separate"/>
      </w:r>
      <w:r>
        <w:rPr>
          <w:rStyle w:val="13"/>
        </w:rPr>
        <w:t>5.4.1 测试用例设计</w:t>
      </w:r>
      <w:r>
        <w:rPr>
          <w:rFonts w:hint="eastAsia"/>
        </w:rPr>
        <w:tab/>
      </w:r>
      <w:r>
        <w:rPr>
          <w:rFonts w:hint="eastAsia"/>
        </w:rPr>
        <w:fldChar w:fldCharType="begin"/>
      </w:r>
      <w:r>
        <w:rPr>
          <w:rFonts w:hint="eastAsia"/>
        </w:rPr>
        <w:instrText xml:space="preserve"> </w:instrText>
      </w:r>
      <w:r>
        <w:instrText xml:space="preserve">PAGEREF _Toc243223806 \h</w:instrText>
      </w:r>
      <w:r>
        <w:rPr>
          <w:rFonts w:hint="eastAsia"/>
        </w:rPr>
        <w:instrText xml:space="preserve"> </w:instrText>
      </w:r>
      <w:r>
        <w:rPr>
          <w:rFonts w:hint="eastAsia"/>
        </w:rPr>
        <w:fldChar w:fldCharType="separate"/>
      </w:r>
      <w:r>
        <w:t>49</w:t>
      </w:r>
      <w:r>
        <w:rPr>
          <w:rFonts w:hint="eastAsia"/>
        </w:rPr>
        <w:fldChar w:fldCharType="end"/>
      </w:r>
      <w:r>
        <w:rPr>
          <w:rFonts w:hint="eastAsia"/>
        </w:rPr>
        <w:fldChar w:fldCharType="end"/>
      </w:r>
    </w:p>
    <w:p w14:paraId="687F4654">
      <w:pPr>
        <w:pStyle w:val="6"/>
        <w:tabs>
          <w:tab w:val="right" w:leader="dot" w:pos="8296"/>
        </w:tabs>
        <w:ind w:left="960" w:firstLine="480"/>
        <w:rPr>
          <w:rFonts w:hint="eastAsia" w:asciiTheme="minorHAnsi" w:hAnsiTheme="minorHAnsi" w:eastAsiaTheme="minorEastAsia" w:cstheme="minorBidi"/>
          <w:kern w:val="2"/>
          <w:sz w:val="22"/>
          <w14:ligatures w14:val="standardContextual"/>
        </w:rPr>
      </w:pPr>
      <w:r>
        <w:fldChar w:fldCharType="begin"/>
      </w:r>
      <w:r>
        <w:instrText xml:space="preserve"> HYPERLINK \l "_Toc243223807" </w:instrText>
      </w:r>
      <w:r>
        <w:fldChar w:fldCharType="separate"/>
      </w:r>
      <w:r>
        <w:rPr>
          <w:rStyle w:val="13"/>
        </w:rPr>
        <w:t>5.4.2 测试结论</w:t>
      </w:r>
      <w:r>
        <w:rPr>
          <w:rFonts w:hint="eastAsia"/>
        </w:rPr>
        <w:tab/>
      </w:r>
      <w:r>
        <w:rPr>
          <w:rFonts w:hint="eastAsia"/>
        </w:rPr>
        <w:fldChar w:fldCharType="begin"/>
      </w:r>
      <w:r>
        <w:rPr>
          <w:rFonts w:hint="eastAsia"/>
        </w:rPr>
        <w:instrText xml:space="preserve"> </w:instrText>
      </w:r>
      <w:r>
        <w:instrText xml:space="preserve">PAGEREF _Toc243223807 \h</w:instrText>
      </w:r>
      <w:r>
        <w:rPr>
          <w:rFonts w:hint="eastAsia"/>
        </w:rPr>
        <w:instrText xml:space="preserve"> </w:instrText>
      </w:r>
      <w:r>
        <w:rPr>
          <w:rFonts w:hint="eastAsia"/>
        </w:rPr>
        <w:fldChar w:fldCharType="separate"/>
      </w:r>
      <w:r>
        <w:t>50</w:t>
      </w:r>
      <w:r>
        <w:rPr>
          <w:rFonts w:hint="eastAsia"/>
        </w:rPr>
        <w:fldChar w:fldCharType="end"/>
      </w:r>
      <w:r>
        <w:rPr>
          <w:rFonts w:hint="eastAsia"/>
        </w:rPr>
        <w:fldChar w:fldCharType="end"/>
      </w:r>
    </w:p>
    <w:p w14:paraId="75B9E971">
      <w:pPr>
        <w:pStyle w:val="9"/>
        <w:tabs>
          <w:tab w:val="right" w:leader="dot" w:pos="8296"/>
        </w:tabs>
        <w:ind w:firstLine="480"/>
        <w:rPr>
          <w:rFonts w:hint="eastAsia" w:asciiTheme="minorHAnsi" w:hAnsiTheme="minorHAnsi" w:eastAsiaTheme="minorEastAsia" w:cstheme="minorBidi"/>
          <w:kern w:val="2"/>
          <w:sz w:val="22"/>
          <w14:ligatures w14:val="standardContextual"/>
        </w:rPr>
      </w:pPr>
      <w:r>
        <w:fldChar w:fldCharType="begin"/>
      </w:r>
      <w:r>
        <w:instrText xml:space="preserve"> HYPERLINK \l "_Toc243223808" </w:instrText>
      </w:r>
      <w:r>
        <w:fldChar w:fldCharType="separate"/>
      </w:r>
      <w:r>
        <w:rPr>
          <w:rStyle w:val="13"/>
        </w:rPr>
        <w:t>第6章 总结与展望</w:t>
      </w:r>
      <w:r>
        <w:rPr>
          <w:rFonts w:hint="eastAsia"/>
        </w:rPr>
        <w:tab/>
      </w:r>
      <w:r>
        <w:rPr>
          <w:rFonts w:hint="eastAsia"/>
        </w:rPr>
        <w:fldChar w:fldCharType="begin"/>
      </w:r>
      <w:r>
        <w:rPr>
          <w:rFonts w:hint="eastAsia"/>
        </w:rPr>
        <w:instrText xml:space="preserve"> </w:instrText>
      </w:r>
      <w:r>
        <w:instrText xml:space="preserve">PAGEREF _Toc243223808 \h</w:instrText>
      </w:r>
      <w:r>
        <w:rPr>
          <w:rFonts w:hint="eastAsia"/>
        </w:rPr>
        <w:instrText xml:space="preserve"> </w:instrText>
      </w:r>
      <w:r>
        <w:rPr>
          <w:rFonts w:hint="eastAsia"/>
        </w:rPr>
        <w:fldChar w:fldCharType="separate"/>
      </w:r>
      <w:r>
        <w:t>51</w:t>
      </w:r>
      <w:r>
        <w:rPr>
          <w:rFonts w:hint="eastAsia"/>
        </w:rPr>
        <w:fldChar w:fldCharType="end"/>
      </w:r>
      <w:r>
        <w:rPr>
          <w:rFonts w:hint="eastAsia"/>
        </w:rPr>
        <w:fldChar w:fldCharType="end"/>
      </w:r>
    </w:p>
    <w:p w14:paraId="783D8796">
      <w:pPr>
        <w:pStyle w:val="10"/>
        <w:tabs>
          <w:tab w:val="right" w:leader="dot" w:pos="8296"/>
        </w:tabs>
        <w:ind w:left="480" w:firstLine="480"/>
        <w:rPr>
          <w:rFonts w:hint="eastAsia" w:asciiTheme="minorHAnsi" w:hAnsiTheme="minorHAnsi" w:eastAsiaTheme="minorEastAsia" w:cstheme="minorBidi"/>
          <w:kern w:val="2"/>
          <w:sz w:val="22"/>
          <w14:ligatures w14:val="standardContextual"/>
        </w:rPr>
      </w:pPr>
      <w:r>
        <w:fldChar w:fldCharType="begin"/>
      </w:r>
      <w:r>
        <w:instrText xml:space="preserve"> HYPERLINK \l "_Toc243223809" </w:instrText>
      </w:r>
      <w:r>
        <w:fldChar w:fldCharType="separate"/>
      </w:r>
      <w:r>
        <w:rPr>
          <w:rStyle w:val="13"/>
        </w:rPr>
        <w:t>6.1 工作总结</w:t>
      </w:r>
      <w:r>
        <w:rPr>
          <w:rFonts w:hint="eastAsia"/>
        </w:rPr>
        <w:tab/>
      </w:r>
      <w:r>
        <w:rPr>
          <w:rFonts w:hint="eastAsia"/>
        </w:rPr>
        <w:fldChar w:fldCharType="begin"/>
      </w:r>
      <w:r>
        <w:rPr>
          <w:rFonts w:hint="eastAsia"/>
        </w:rPr>
        <w:instrText xml:space="preserve"> </w:instrText>
      </w:r>
      <w:r>
        <w:instrText xml:space="preserve">PAGEREF _Toc243223809 \h</w:instrText>
      </w:r>
      <w:r>
        <w:rPr>
          <w:rFonts w:hint="eastAsia"/>
        </w:rPr>
        <w:instrText xml:space="preserve"> </w:instrText>
      </w:r>
      <w:r>
        <w:rPr>
          <w:rFonts w:hint="eastAsia"/>
        </w:rPr>
        <w:fldChar w:fldCharType="separate"/>
      </w:r>
      <w:r>
        <w:t>51</w:t>
      </w:r>
      <w:r>
        <w:rPr>
          <w:rFonts w:hint="eastAsia"/>
        </w:rPr>
        <w:fldChar w:fldCharType="end"/>
      </w:r>
      <w:r>
        <w:rPr>
          <w:rFonts w:hint="eastAsia"/>
        </w:rPr>
        <w:fldChar w:fldCharType="end"/>
      </w:r>
    </w:p>
    <w:p w14:paraId="6B87894A">
      <w:pPr>
        <w:pStyle w:val="10"/>
        <w:tabs>
          <w:tab w:val="right" w:leader="dot" w:pos="8296"/>
        </w:tabs>
        <w:ind w:left="480" w:firstLine="480"/>
        <w:rPr>
          <w:rFonts w:hint="eastAsia" w:asciiTheme="minorHAnsi" w:hAnsiTheme="minorHAnsi" w:eastAsiaTheme="minorEastAsia" w:cstheme="minorBidi"/>
          <w:kern w:val="2"/>
          <w:sz w:val="22"/>
          <w14:ligatures w14:val="standardContextual"/>
        </w:rPr>
      </w:pPr>
      <w:r>
        <w:fldChar w:fldCharType="begin"/>
      </w:r>
      <w:r>
        <w:instrText xml:space="preserve"> HYPERLINK \l "_Toc243223810" </w:instrText>
      </w:r>
      <w:r>
        <w:fldChar w:fldCharType="separate"/>
      </w:r>
      <w:r>
        <w:rPr>
          <w:rStyle w:val="13"/>
        </w:rPr>
        <w:t>6.2 未来工作展望</w:t>
      </w:r>
      <w:r>
        <w:rPr>
          <w:rFonts w:hint="eastAsia"/>
        </w:rPr>
        <w:tab/>
      </w:r>
      <w:r>
        <w:rPr>
          <w:rFonts w:hint="eastAsia"/>
        </w:rPr>
        <w:fldChar w:fldCharType="begin"/>
      </w:r>
      <w:r>
        <w:rPr>
          <w:rFonts w:hint="eastAsia"/>
        </w:rPr>
        <w:instrText xml:space="preserve"> </w:instrText>
      </w:r>
      <w:r>
        <w:instrText xml:space="preserve">PAGEREF _Toc243223810 \h</w:instrText>
      </w:r>
      <w:r>
        <w:rPr>
          <w:rFonts w:hint="eastAsia"/>
        </w:rPr>
        <w:instrText xml:space="preserve"> </w:instrText>
      </w:r>
      <w:r>
        <w:rPr>
          <w:rFonts w:hint="eastAsia"/>
        </w:rPr>
        <w:fldChar w:fldCharType="separate"/>
      </w:r>
      <w:r>
        <w:t>51</w:t>
      </w:r>
      <w:r>
        <w:rPr>
          <w:rFonts w:hint="eastAsia"/>
        </w:rPr>
        <w:fldChar w:fldCharType="end"/>
      </w:r>
      <w:r>
        <w:rPr>
          <w:rFonts w:hint="eastAsia"/>
        </w:rPr>
        <w:fldChar w:fldCharType="end"/>
      </w:r>
    </w:p>
    <w:p w14:paraId="49AAC934">
      <w:pPr>
        <w:pStyle w:val="9"/>
        <w:tabs>
          <w:tab w:val="right" w:leader="dot" w:pos="8296"/>
        </w:tabs>
        <w:ind w:firstLine="480"/>
        <w:rPr>
          <w:rFonts w:hint="eastAsia" w:asciiTheme="minorHAnsi" w:hAnsiTheme="minorHAnsi" w:eastAsiaTheme="minorEastAsia" w:cstheme="minorBidi"/>
          <w:kern w:val="2"/>
          <w:sz w:val="22"/>
          <w14:ligatures w14:val="standardContextual"/>
        </w:rPr>
      </w:pPr>
      <w:r>
        <w:fldChar w:fldCharType="begin"/>
      </w:r>
      <w:r>
        <w:instrText xml:space="preserve"> HYPERLINK \l "_Toc243223811" </w:instrText>
      </w:r>
      <w:r>
        <w:fldChar w:fldCharType="separate"/>
      </w:r>
      <w:r>
        <w:rPr>
          <w:rStyle w:val="13"/>
        </w:rPr>
        <w:t>致　谢</w:t>
      </w:r>
      <w:r>
        <w:rPr>
          <w:rFonts w:hint="eastAsia"/>
        </w:rPr>
        <w:tab/>
      </w:r>
      <w:r>
        <w:rPr>
          <w:rFonts w:hint="eastAsia"/>
        </w:rPr>
        <w:fldChar w:fldCharType="begin"/>
      </w:r>
      <w:r>
        <w:rPr>
          <w:rFonts w:hint="eastAsia"/>
        </w:rPr>
        <w:instrText xml:space="preserve"> </w:instrText>
      </w:r>
      <w:r>
        <w:instrText xml:space="preserve">PAGEREF _Toc243223811 \h</w:instrText>
      </w:r>
      <w:r>
        <w:rPr>
          <w:rFonts w:hint="eastAsia"/>
        </w:rPr>
        <w:instrText xml:space="preserve"> </w:instrText>
      </w:r>
      <w:r>
        <w:rPr>
          <w:rFonts w:hint="eastAsia"/>
        </w:rPr>
        <w:fldChar w:fldCharType="separate"/>
      </w:r>
      <w:r>
        <w:t>52</w:t>
      </w:r>
      <w:r>
        <w:rPr>
          <w:rFonts w:hint="eastAsia"/>
        </w:rPr>
        <w:fldChar w:fldCharType="end"/>
      </w:r>
      <w:r>
        <w:rPr>
          <w:rFonts w:hint="eastAsia"/>
        </w:rPr>
        <w:fldChar w:fldCharType="end"/>
      </w:r>
    </w:p>
    <w:p w14:paraId="37F5AA54">
      <w:pPr>
        <w:pStyle w:val="9"/>
        <w:tabs>
          <w:tab w:val="right" w:leader="dot" w:pos="8296"/>
        </w:tabs>
        <w:ind w:firstLine="480"/>
        <w:rPr>
          <w:rFonts w:hint="eastAsia" w:asciiTheme="minorHAnsi" w:hAnsiTheme="minorHAnsi" w:eastAsiaTheme="minorEastAsia" w:cstheme="minorBidi"/>
          <w:kern w:val="2"/>
          <w:sz w:val="22"/>
          <w14:ligatures w14:val="standardContextual"/>
        </w:rPr>
      </w:pPr>
      <w:r>
        <w:fldChar w:fldCharType="begin"/>
      </w:r>
      <w:r>
        <w:instrText xml:space="preserve"> HYPERLINK \l "_Toc243223812" </w:instrText>
      </w:r>
      <w:r>
        <w:fldChar w:fldCharType="separate"/>
      </w:r>
      <w:r>
        <w:rPr>
          <w:rStyle w:val="13"/>
        </w:rPr>
        <w:t>参考文献</w:t>
      </w:r>
      <w:r>
        <w:rPr>
          <w:rFonts w:hint="eastAsia"/>
        </w:rPr>
        <w:tab/>
      </w:r>
      <w:r>
        <w:rPr>
          <w:rFonts w:hint="eastAsia"/>
        </w:rPr>
        <w:fldChar w:fldCharType="begin"/>
      </w:r>
      <w:r>
        <w:rPr>
          <w:rFonts w:hint="eastAsia"/>
        </w:rPr>
        <w:instrText xml:space="preserve"> </w:instrText>
      </w:r>
      <w:r>
        <w:instrText xml:space="preserve">PAGEREF _Toc243223812 \h</w:instrText>
      </w:r>
      <w:r>
        <w:rPr>
          <w:rFonts w:hint="eastAsia"/>
        </w:rPr>
        <w:instrText xml:space="preserve"> </w:instrText>
      </w:r>
      <w:r>
        <w:rPr>
          <w:rFonts w:hint="eastAsia"/>
        </w:rPr>
        <w:fldChar w:fldCharType="separate"/>
      </w:r>
      <w:r>
        <w:t>53</w:t>
      </w:r>
      <w:r>
        <w:rPr>
          <w:rFonts w:hint="eastAsia"/>
        </w:rPr>
        <w:fldChar w:fldCharType="end"/>
      </w:r>
      <w:r>
        <w:rPr>
          <w:rFonts w:hint="eastAsia"/>
        </w:rPr>
        <w:fldChar w:fldCharType="end"/>
      </w:r>
    </w:p>
    <w:p w14:paraId="44B9BD00">
      <w:pPr>
        <w:ind w:firstLine="0" w:firstLineChars="0"/>
      </w:pPr>
      <w:r>
        <w:fldChar w:fldCharType="end"/>
      </w:r>
    </w:p>
    <w:p w14:paraId="2494858A">
      <w:pPr>
        <w:pStyle w:val="2"/>
      </w:pPr>
      <w:bookmarkStart w:id="2" w:name="_Toc243223681"/>
      <w:r>
        <w:rPr>
          <w:rFonts w:eastAsia="宋体"/>
          <w:sz w:val="24"/>
          <w:szCs w:val="24"/>
        </w:rPr>
        <w:t>第1章 绪论</w:t>
      </w:r>
      <w:bookmarkEnd w:id="2"/>
    </w:p>
    <w:p w14:paraId="70D3BF1E">
      <w:pPr>
        <w:pStyle w:val="3"/>
      </w:pPr>
      <w:bookmarkStart w:id="3" w:name="_Toc243223682"/>
      <w:r>
        <w:rPr>
          <w:rFonts w:eastAsia="宋体"/>
          <w:sz w:val="24"/>
          <w:szCs w:val="24"/>
        </w:rPr>
        <w:t>1.1 研究背景及意义</w:t>
      </w:r>
      <w:bookmarkEnd w:id="3"/>
    </w:p>
    <w:p w14:paraId="0657E6C0">
      <w:pPr>
        <w:pStyle w:val="4"/>
      </w:pPr>
      <w:bookmarkStart w:id="4" w:name="_Toc243223683"/>
      <w:r>
        <w:rPr>
          <w:rFonts w:eastAsia="宋体"/>
        </w:rPr>
        <w:t>1.1.1 研究背景</w:t>
      </w:r>
      <w:bookmarkEnd w:id="4"/>
    </w:p>
    <w:p w14:paraId="753C092C">
      <w:pPr>
        <w:ind w:firstLine="480"/>
      </w:pPr>
      <w:r>
        <w:t>看牙是件绕不开的事。补牙、洗牙、拔智齿、做正畸，几乎每个人隔上一段时间就要和牙科诊所打交道。需求摆在那里，行业自然跑得快。近几年国内口腔医疗市场扩张明显，单打独斗的个体诊所受制于医生个人精力和服务能力，越来越难以满足患者对标准化服务的期待，把门店开成连锁、把服务做成标准，已经成为这个行业的主流打法。</w:t>
      </w:r>
    </w:p>
    <w:p w14:paraId="1B38CA62">
      <w:pPr>
        <w:ind w:firstLine="480"/>
      </w:pPr>
      <w:r>
        <w:t>与行业扩张形成对照的，是管理手段的滞后。大型口腔专科医院大多已经部署了成熟的信息系统，挂号、病历、收费全线数字化；而数量庞大的中小型连锁牙科诊所，日常运转依靠的仍然是纸质登记本、手写病历和几张 Excel 表格——预约靠电话记，排班靠脑子记，业绩靠月底算。门店少、客流小的时候还凑合能维持，一旦连锁铺开，各店数据互不相通、流程口径不一、统计滞后易错这些问题就会一起冒出来，成为制约发展的短板。</w:t>
      </w:r>
    </w:p>
    <w:p w14:paraId="6CB8CC91">
      <w:pPr>
        <w:ind w:firstLine="480"/>
      </w:pPr>
      <w:r>
        <w:t>在这样的背景下，为连锁牙科诊所配置一套贴合其运营模式的管理系统，把预约、接诊、诊疗、结算、考核这些环节搬到线上，既是解决眼下手工作业痛点的现实需要，也是企业走向标准化、规模化经营绕不开的一步。</w:t>
      </w:r>
    </w:p>
    <w:p w14:paraId="088CD502">
      <w:pPr>
        <w:pStyle w:val="4"/>
      </w:pPr>
      <w:bookmarkStart w:id="5" w:name="_Toc243223684"/>
      <w:r>
        <w:rPr>
          <w:rFonts w:eastAsia="宋体"/>
        </w:rPr>
        <w:t>1.1.2 实践背景及意义</w:t>
      </w:r>
      <w:bookmarkEnd w:id="5"/>
    </w:p>
    <w:p w14:paraId="1DD46ACC">
      <w:pPr>
        <w:ind w:firstLine="480"/>
      </w:pPr>
      <w:r>
        <w:t>本文选定的调研对象是安德鲁牙科连锁店。这家企业在长沙经营多家门店，各门店独立记账、独立管理客户，总部对全局经营情况的把握基本依赖各店按月报送的报表，管理方式相当粗放。</w:t>
      </w:r>
    </w:p>
    <w:p w14:paraId="7911C901">
      <w:pPr>
        <w:ind w:firstLine="480"/>
      </w:pPr>
      <w:r>
        <w:t>实地走访下来，问题比预想的更具体。最突出的是数据割裂：患者的就诊档案、过敏史、历次诊疗记录都存放在初次就诊的那家门店里，患者换一家店看牙，医生手里没有任何历史信息可查，重复问诊、重复检查还算轻的，一旦在过敏史不明的情况下用药，就可能酿成安全事故。其次是预约环节，全靠前台人工登记，取消、改约、爽约没有统一的记录口径，总部想了解各店各医生的爽约率，只能翻登记本手工去数。第三，牙医在多家门店之间轮岗执业，但执业资质和证书没有电子台账，总部审核起来费时费力，跨资质安排诊疗的合规风险也不易发现。第四，企业对牙医实行净利润提成制度，季度业绩、耗材成本、分摊费用全靠人工核算，一轮算下来往往要两三周，误差也不小。第五，收费以纸质单据为主，单据一丢就无从追溯，月底对账经常对不平。</w:t>
      </w:r>
    </w:p>
    <w:p w14:paraId="3A5934B5">
      <w:pPr>
        <w:ind w:firstLine="480"/>
      </w:pPr>
      <w:r>
        <w:t>针对这些痛点开发一套连锁牙科管理系统，直接的价值是把预约、核销、诊疗、结算、业绩核算的全流程搬到线上，让各门店按同一套标准作业，把人从重复的登记和汇总里解放出来；间接的价值同样不小——数据集中之后，取消率、到诊率、门店营收这些经营指标可以随时查看，总部管理从"事后翻账"转变为"过程管控"。系统在架构上预留了扩展空间，后续门店增加、业务调整都不必推倒重来。这套设计思路对同类型中小型连锁口腔机构的信息化建设，也有一定的参考意义。</w:t>
      </w:r>
    </w:p>
    <w:p w14:paraId="0B47DBA6">
      <w:pPr>
        <w:pStyle w:val="3"/>
      </w:pPr>
      <w:bookmarkStart w:id="6" w:name="_Toc243223685"/>
      <w:r>
        <w:rPr>
          <w:rFonts w:eastAsia="宋体"/>
          <w:sz w:val="24"/>
          <w:szCs w:val="24"/>
        </w:rPr>
        <w:t>1.2 国内外研究现状</w:t>
      </w:r>
      <w:bookmarkEnd w:id="6"/>
    </w:p>
    <w:p w14:paraId="5EC22540">
      <w:pPr>
        <w:pStyle w:val="4"/>
      </w:pPr>
      <w:bookmarkStart w:id="7" w:name="_Toc243223686"/>
      <w:r>
        <w:rPr>
          <w:rFonts w:eastAsia="宋体"/>
        </w:rPr>
        <w:t>1.2.1 牙科诊所管理系统功能研究发展</w:t>
      </w:r>
      <w:bookmarkEnd w:id="7"/>
    </w:p>
    <w:p w14:paraId="591C000F">
      <w:pPr>
        <w:ind w:firstLine="480"/>
      </w:pPr>
      <w:r>
        <w:t>国外口腔医疗信息化起步早，技术体系也比较成熟。欧美、日韩的牙科机构普遍使用数字化管理系统，功能覆盖患者全生命周期管理、智能预约排班、电子病历、费用结算、医护绩效考核等模块，并且与当地的医保体系和数据合规要求结合得很紧[2]。不过，国外商用系统多是面向大型机构的一体化套件，功能庞杂、部署成本高、收费昂贵，业务流程也与国内中小型连锁牙科的经营方式相去甚远，很难直接拿来使用。</w:t>
      </w:r>
    </w:p>
    <w:p w14:paraId="223B2A4D">
      <w:pPr>
        <w:ind w:firstLine="480"/>
      </w:pPr>
      <w:r>
        <w:t>国内的相关研究近年来发展较快，大致分成两个方向。一类是面向大型口腔专科医院的高端系统，把电子病历、医技检查、药房、医保结算、质控管理都纳入进来，模块复杂、专业性强，但只有大型机构用得起、用得好；另一类是面向中小型诊所的轻量化系统，聚焦预约、患者档案、基础诊疗记录和收费结算这些最基本的功能。</w:t>
      </w:r>
    </w:p>
    <w:p w14:paraId="52D28032">
      <w:pPr>
        <w:ind w:firstLine="480"/>
      </w:pPr>
      <w:r>
        <w:t>调研中发现，国内多数轻量化系统存在明显的功能短板：大多只考虑单门店场景，缺少跨门店数据共享和统一管控能力；同时普遍只做基础的接诊与收费统计，像企业自定义激励机制的业绩核算、成本分摊、奖金结算这类功能基本缺失，难以支撑连锁牙科精细化绩效考核的需要。</w:t>
      </w:r>
    </w:p>
    <w:p w14:paraId="708CEF27">
      <w:pPr>
        <w:pStyle w:val="4"/>
      </w:pPr>
      <w:bookmarkStart w:id="8" w:name="_Toc243223687"/>
      <w:r>
        <w:rPr>
          <w:rFonts w:eastAsia="宋体"/>
        </w:rPr>
        <w:t>1.2.2 牙科诊所管理系统设计与开发研究现状</w:t>
      </w:r>
      <w:bookmarkEnd w:id="8"/>
    </w:p>
    <w:p w14:paraId="69BFA812">
      <w:pPr>
        <w:ind w:firstLine="480"/>
      </w:pPr>
      <w:r>
        <w:t>从架构上看，早期的牙科管理系统多采用 C/S 客户端架构，每台机器都要安装部署，升级维护麻烦，扩展性也差，天然不适配多门店远程管理的连锁场景。随着 Web 技术和前后端分离模式的普及，B/S 架构凭借部署简单、跨终端访问、维护成本低的优势，逐渐成为这类系统的主流选择[9]。</w:t>
      </w:r>
    </w:p>
    <w:p w14:paraId="789FB2F2">
      <w:pPr>
        <w:ind w:firstLine="480"/>
      </w:pPr>
      <w:r>
        <w:t>技术选型上，目前主流方案是 Java 后端搭配 Vue 前端：后端普遍使用 SpringBoot、Mybatis 等轻量级开源框架，前端采用 Vue 配合 Element-UI 组件库，数据存储选用 MySQL。这套组合在中小型业务管理系统中已经被反复验证，开发资料丰富，上手门槛也不高。</w:t>
      </w:r>
    </w:p>
    <w:p w14:paraId="21A0EA26">
      <w:pPr>
        <w:ind w:firstLine="480"/>
      </w:pPr>
      <w:r>
        <w:t>不过从已有研究成果看，多数开发研究聚焦的是单门店业务场景，开发前期缺少完整的业务建模，很少先通过业务用例图、业务序列图把线下真实业务和痛点梳理清楚，需求分析比较笼统；针对连锁模式多级角色的用例拆分和规约定义也不够细致，系统的权限设计和功能适配因此打了折扣。</w:t>
      </w:r>
    </w:p>
    <w:p w14:paraId="35436D93">
      <w:pPr>
        <w:pStyle w:val="4"/>
      </w:pPr>
      <w:bookmarkStart w:id="9" w:name="_Toc243223688"/>
      <w:r>
        <w:rPr>
          <w:rFonts w:eastAsia="宋体"/>
        </w:rPr>
        <w:t>1.2.3 文献评述</w:t>
      </w:r>
      <w:bookmarkEnd w:id="9"/>
    </w:p>
    <w:p w14:paraId="76CF7BF6">
      <w:pPr>
        <w:ind w:firstLine="480"/>
      </w:pPr>
      <w:r>
        <w:t>综合来看，现有系统在技术实现上已经相当成熟，真正薄弱的是"业务建模—需求规约—类设计—数据库设计"这条前端分析链，不少产品直接从功能清单开工，需求缺乏可追溯的依据，后期返工频繁。本课题的价值正在于此：以规约驱动方法为主线，把从业务到需求的证据链做扎实，让后续的系统实现能够由设计文档直接驱动，而不是边写边改。</w:t>
      </w:r>
    </w:p>
    <w:p w14:paraId="10D38B39">
      <w:pPr>
        <w:pStyle w:val="3"/>
      </w:pPr>
      <w:bookmarkStart w:id="10" w:name="_Toc243223689"/>
      <w:r>
        <w:rPr>
          <w:rFonts w:eastAsia="宋体"/>
          <w:sz w:val="24"/>
          <w:szCs w:val="24"/>
        </w:rPr>
        <w:t>1.3 主要研究内容</w:t>
      </w:r>
      <w:bookmarkEnd w:id="10"/>
    </w:p>
    <w:p w14:paraId="1E90D11E">
      <w:pPr>
        <w:ind w:firstLine="480"/>
      </w:pPr>
      <w:r>
        <w:t>本文以安德鲁牙科连锁店的实际业务需求为研究对象，按照规约驱动的方法完成连锁牙科诊所管理系统的业务建模、需求分析、系统设计与实现测试，主要工作包括以下四个方面：</w:t>
      </w:r>
    </w:p>
    <w:p w14:paraId="34B32359">
      <w:pPr>
        <w:ind w:firstLine="482"/>
      </w:pPr>
      <w:r>
        <w:rPr>
          <w:b/>
        </w:rPr>
        <w:t>业务调研与业务建模。</w:t>
      </w:r>
      <w:r>
        <w:t>深入调研安德鲁牙科连锁店的多门店运营模式，梳理现有业务流程与管理痛点，绘制现状业务用例图、现状业务序列图和改进后业务序列图，把人工模式与系统支撑模式的差异呈现清楚。</w:t>
      </w:r>
    </w:p>
    <w:p w14:paraId="575FD0B1">
      <w:pPr>
        <w:ind w:firstLine="482"/>
      </w:pPr>
      <w:r>
        <w:rPr>
          <w:b/>
        </w:rPr>
        <w:t>系统需求分析。</w:t>
      </w:r>
      <w:r>
        <w:t>明确系统总体建设目标，划分患者、牙医、门店管理员、总部管理员四类角色，绘制系统用例图并编写核心功能的标准化用例规约；同时定义业务规则、角色权限矩阵和可量化的非功能性需求指标。</w:t>
      </w:r>
    </w:p>
    <w:p w14:paraId="11D5FB75">
      <w:pPr>
        <w:ind w:firstLine="482"/>
      </w:pPr>
      <w:r>
        <w:rPr>
          <w:b/>
        </w:rPr>
        <w:t>系统设计。</w:t>
      </w:r>
      <w:r>
        <w:t>基于用例文档以名词提取法识别实体类，完成类图设计、预约单与账单的状态机设计、边界-控制-实体三类对象协作的序列图设计；将类图转化为数据库 E-R 模型，论证继承关系的三种建表方案，并完成 19 张数据表的字段设计。</w:t>
      </w:r>
    </w:p>
    <w:p w14:paraId="591C7338">
      <w:pPr>
        <w:ind w:firstLine="482"/>
      </w:pPr>
      <w:r>
        <w:rPr>
          <w:b/>
        </w:rPr>
        <w:t>系统实现与测试。</w:t>
      </w:r>
      <w:r>
        <w:t>基于 SpringBoot + Vue + MySQL 技术栈给出系统界面原型与核心模块的实现效果，设计针对性测试用例，验证系统功能的完整性、流程的规范性与运行的稳定性。</w:t>
      </w:r>
    </w:p>
    <w:p w14:paraId="337D22A1">
      <w:pPr>
        <w:pStyle w:val="3"/>
      </w:pPr>
      <w:bookmarkStart w:id="11" w:name="_Toc243223690"/>
      <w:r>
        <w:rPr>
          <w:rFonts w:eastAsia="宋体"/>
          <w:sz w:val="24"/>
          <w:szCs w:val="24"/>
        </w:rPr>
        <w:t>1.4 论文组织结构</w:t>
      </w:r>
      <w:bookmarkEnd w:id="11"/>
    </w:p>
    <w:p w14:paraId="62A65AEB">
      <w:pPr>
        <w:ind w:firstLine="480"/>
      </w:pPr>
      <w:r>
        <w:t>本文共分六章。第 1 章介绍研究背景、国内外研究现状和主要研究内容；第 2 章介绍开发中用到的相关技术；第 3 章完成项目愿景、业务建模、系统用例建模与用例规约，是全文的需求依据；第 4 章完成类设计、状态机与序列图设计以及数据库设计，是全文的设计核心；第 5 章给出系统实现效果与测试方案；第 6 章总结全文工作并对后续改进进行展望。</w:t>
      </w:r>
    </w:p>
    <w:p w14:paraId="22FAE0CF">
      <w:pPr>
        <w:pStyle w:val="2"/>
      </w:pPr>
      <w:bookmarkStart w:id="12" w:name="_Toc243223691"/>
      <w:r>
        <w:rPr>
          <w:rFonts w:eastAsia="宋体"/>
          <w:sz w:val="24"/>
          <w:szCs w:val="24"/>
        </w:rPr>
        <w:t>第2章 相关技术介绍</w:t>
      </w:r>
      <w:bookmarkEnd w:id="12"/>
    </w:p>
    <w:p w14:paraId="0D8F2D35">
      <w:pPr>
        <w:ind w:firstLine="480"/>
      </w:pPr>
      <w:r>
        <w:t>本章对系统开发过程中使用的核心技术、开发框架与建模工具做简要介绍，为后续的设计与实现提供技术背景。</w:t>
      </w:r>
    </w:p>
    <w:p w14:paraId="48C61316">
      <w:pPr>
        <w:pStyle w:val="3"/>
      </w:pPr>
      <w:bookmarkStart w:id="13" w:name="_Toc243223692"/>
      <w:r>
        <w:rPr>
          <w:rFonts w:eastAsia="宋体"/>
          <w:sz w:val="24"/>
          <w:szCs w:val="24"/>
        </w:rPr>
        <w:t>2.1 UML 统一建模语言</w:t>
      </w:r>
      <w:bookmarkEnd w:id="13"/>
    </w:p>
    <w:p w14:paraId="71D6FBBF">
      <w:pPr>
        <w:ind w:firstLine="480"/>
      </w:pPr>
      <w:r>
        <w:t>UML（Unified Modeling Language，统一建模语言）是面向对象开发中的标准化建模工具，包含静态建模和动态建模两类机制[7]，能够直观、规范地表达业务流程、系统功能和数据关系。UML 定义了依赖、关联、泛化、实现四种基本关系，常用图形包括用例图、类图、序列图、状态机图等，各自从不同角度刻画系统[8]。本文主要使用 UML 完成两件事：一是业务建模与需求建模，通过业务用例图、业务序列图把线下流程画清楚，通过系统用例图和用例规约定义功能需求；二是系统设计，用类图表达静态结构，用状态机图和序列图描述动态行为。</w:t>
      </w:r>
    </w:p>
    <w:p w14:paraId="5F84B689">
      <w:pPr>
        <w:pStyle w:val="3"/>
      </w:pPr>
      <w:bookmarkStart w:id="14" w:name="_Toc243223693"/>
      <w:r>
        <w:rPr>
          <w:rFonts w:eastAsia="宋体"/>
          <w:sz w:val="24"/>
          <w:szCs w:val="24"/>
        </w:rPr>
        <w:t>2.2 前后端分离技术</w:t>
      </w:r>
      <w:bookmarkEnd w:id="14"/>
    </w:p>
    <w:p w14:paraId="015B9232">
      <w:pPr>
        <w:ind w:firstLine="480"/>
      </w:pPr>
      <w:r>
        <w:t>前后端分离是当前 Web 系统的主流开发模式。传统一体化开发把页面元素直接嵌在服务端模板里，前后端代码交织在一起，改一处动全身。分离之后，前端专注于页面交互和展示，后端专注于业务逻辑、权限管控和数据处理，双方通过 API 接口交换数据，可以并行开发、独立部署[9]。对本文这类多角色、多模块的系统来说，这种解耦方式能明显降低协作成本，也为后续接入小程序端留出了余地。</w:t>
      </w:r>
    </w:p>
    <w:p w14:paraId="31043546">
      <w:pPr>
        <w:pStyle w:val="3"/>
      </w:pPr>
      <w:bookmarkStart w:id="15" w:name="_Toc243223694"/>
      <w:r>
        <w:rPr>
          <w:rFonts w:eastAsia="宋体"/>
          <w:sz w:val="24"/>
          <w:szCs w:val="24"/>
        </w:rPr>
        <w:t>2.3 Spring Boot 框架</w:t>
      </w:r>
      <w:bookmarkEnd w:id="15"/>
    </w:p>
    <w:p w14:paraId="097C7F3F">
      <w:pPr>
        <w:ind w:firstLine="480"/>
      </w:pPr>
      <w:r>
        <w:t>Spring Boot 是在 Spring 基础上发展而来的轻量级后端框架，主打自动配置和开箱即用[10]。它内嵌 Tomcat 服务器，省去了繁琐的部署配置；通过起步依赖（starter）管理第三方组件版本，避免了令人头疼的依赖冲突。本系统的用户权限管理、诊疗计价、业绩核算等业务逻辑均在 SpringBoot 中实现，配合 Mybatis 完成数据访问，开发效率较高。</w:t>
      </w:r>
    </w:p>
    <w:p w14:paraId="082A5770">
      <w:pPr>
        <w:pStyle w:val="3"/>
      </w:pPr>
      <w:bookmarkStart w:id="16" w:name="_Toc243223695"/>
      <w:r>
        <w:rPr>
          <w:rFonts w:eastAsia="宋体"/>
          <w:sz w:val="24"/>
          <w:szCs w:val="24"/>
        </w:rPr>
        <w:t>2.4 Vue 框架</w:t>
      </w:r>
      <w:bookmarkEnd w:id="16"/>
    </w:p>
    <w:p w14:paraId="5B6920B7">
      <w:pPr>
        <w:ind w:firstLine="480"/>
      </w:pPr>
      <w:r>
        <w:t>Vue 是一款渐进式 JavaScript 前端框架，以数据驱动和组件化为核心思想，具备双向数据绑定、虚拟 DOM 等特性[11]。相比另外两大前端框架，Vue 的 API 设计更简洁，中文文档完善，学习曲线平缓。本系统前端采用 Vue 配合 Element-UI 组件库搭建，能够快速实现数据列表、表单录入、权限控制和图表展示等管理系统中常见的交互需求。</w:t>
      </w:r>
    </w:p>
    <w:p w14:paraId="6B18F770">
      <w:pPr>
        <w:pStyle w:val="3"/>
      </w:pPr>
      <w:bookmarkStart w:id="17" w:name="_Toc243223696"/>
      <w:r>
        <w:rPr>
          <w:rFonts w:eastAsia="宋体"/>
          <w:sz w:val="24"/>
          <w:szCs w:val="24"/>
        </w:rPr>
        <w:t>2.5 MySQL 数据库</w:t>
      </w:r>
      <w:bookmarkEnd w:id="17"/>
    </w:p>
    <w:p w14:paraId="37D97BE0">
      <w:pPr>
        <w:ind w:firstLine="480"/>
      </w:pPr>
      <w:r>
        <w:t>MySQL 是开源的关系型数据库管理系统，体积小、运行稳定、查询效率高[4]。关系数据库建立在关系代数之上，通过主键、外键和三范式约束保证数据的一致性与完整性[13]，适合本系统这类结构化特征明显的业务数据。系统中的患者档案、预约、病历、账单、业绩等数据均由 MySQL 统一存储。</w:t>
      </w:r>
    </w:p>
    <w:p w14:paraId="2D720157">
      <w:pPr>
        <w:pStyle w:val="3"/>
      </w:pPr>
      <w:bookmarkStart w:id="18" w:name="_Toc243223697"/>
      <w:r>
        <w:rPr>
          <w:rFonts w:eastAsia="宋体"/>
          <w:sz w:val="24"/>
          <w:szCs w:val="24"/>
        </w:rPr>
        <w:t>2.6 Mybatis 框架</w:t>
      </w:r>
      <w:bookmarkEnd w:id="18"/>
    </w:p>
    <w:p w14:paraId="09AA2C98">
      <w:pPr>
        <w:ind w:firstLine="480"/>
      </w:pPr>
      <w:r>
        <w:t>Mybatis 是一款优秀的持久层框架，支持自定义 SQL、存储过程和高级映射，能够把 Java 实体类与数据表灵活关联起来[12]。它不像全自动 ORM 那样把 SQL 藏起来，而是让开发者直接掌控 SQL，遇到多表关联查询时更可控。本系统的数据访问层基于 Mybatis 实现，有效减少了 JDBC 样板代码。</w:t>
      </w:r>
    </w:p>
    <w:p w14:paraId="607D695B">
      <w:pPr>
        <w:pStyle w:val="3"/>
      </w:pPr>
      <w:bookmarkStart w:id="19" w:name="_Toc243223698"/>
      <w:r>
        <w:rPr>
          <w:rFonts w:eastAsia="宋体"/>
          <w:sz w:val="24"/>
          <w:szCs w:val="24"/>
        </w:rPr>
        <w:t>2.7 建模与绘图工具</w:t>
      </w:r>
      <w:bookmarkEnd w:id="19"/>
    </w:p>
    <w:p w14:paraId="463FB35B">
      <w:pPr>
        <w:ind w:firstLine="480"/>
      </w:pPr>
      <w:r>
        <w:t>本文所有图表遵循"重逻辑、轻工具"的原则：业务用例图、业务序列图、系统用例图、类图、状态机图和 E-R 图，使用 Visio、ProcessOn、EA 等工具绘制皆可，关键在于图表所表达逻辑的严谨性。本文图表均由结构化文本描述生成，便于后续修改迭代，也与课程"图表可转换为文本"的要求保持一致。</w:t>
      </w:r>
    </w:p>
    <w:p w14:paraId="14D08819">
      <w:pPr>
        <w:pStyle w:val="2"/>
      </w:pPr>
      <w:bookmarkStart w:id="20" w:name="_Toc243223699"/>
      <w:r>
        <w:rPr>
          <w:rFonts w:eastAsia="宋体"/>
          <w:sz w:val="24"/>
          <w:szCs w:val="24"/>
        </w:rPr>
        <w:t>第3章 系统需求分析</w:t>
      </w:r>
      <w:bookmarkEnd w:id="20"/>
    </w:p>
    <w:p w14:paraId="1F01D8FD">
      <w:pPr>
        <w:pStyle w:val="3"/>
      </w:pPr>
      <w:bookmarkStart w:id="21" w:name="_Toc243223700"/>
      <w:r>
        <w:rPr>
          <w:rFonts w:eastAsia="宋体"/>
          <w:sz w:val="24"/>
          <w:szCs w:val="24"/>
        </w:rPr>
        <w:t>3.1 项目愿景</w:t>
      </w:r>
      <w:bookmarkEnd w:id="21"/>
    </w:p>
    <w:p w14:paraId="24EE1457">
      <w:pPr>
        <w:ind w:firstLine="480"/>
      </w:pPr>
      <w:r>
        <w:t>项目愿景要回答"为谁、解决什么问题、做到什么程度"。按照课程要求，愿景需要明确目标组织、负责人、业务目标与可量化的度量指标，避免"锻炼人员、学习新知识"这类团队愿望式的伪目标。本项目的愿景定义如下。</w:t>
      </w:r>
    </w:p>
    <w:p w14:paraId="5C8F0A72">
      <w:pPr>
        <w:pStyle w:val="4"/>
      </w:pPr>
      <w:bookmarkStart w:id="22" w:name="_Toc243223701"/>
      <w:r>
        <w:rPr>
          <w:rFonts w:eastAsia="宋体"/>
        </w:rPr>
        <w:t>3.1.1 目标组织与负责人</w:t>
      </w:r>
      <w:bookmarkEnd w:id="22"/>
    </w:p>
    <w:p w14:paraId="7690A422">
      <w:pPr>
        <w:pStyle w:val="5"/>
      </w:pPr>
      <w:r>
        <w:rPr>
          <w:rFonts w:eastAsia="宋体"/>
          <w:sz w:val="24"/>
          <w:szCs w:val="24"/>
        </w:rPr>
        <w:t>表3-1 目标组织与负责人</w:t>
      </w:r>
    </w:p>
    <w:tbl>
      <w:tblPr>
        <w:tblStyle w:val="11"/>
        <w:tblW w:w="5000"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85" w:type="dxa"/>
          <w:bottom w:w="0" w:type="dxa"/>
          <w:right w:w="85" w:type="dxa"/>
        </w:tblCellMar>
      </w:tblPr>
      <w:tblGrid>
        <w:gridCol w:w="1297"/>
        <w:gridCol w:w="7179"/>
      </w:tblGrid>
      <w:tr w14:paraId="1C328C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5" w:type="dxa"/>
            <w:bottom w:w="0" w:type="dxa"/>
            <w:right w:w="85" w:type="dxa"/>
          </w:tblCellMar>
        </w:tblPrEx>
        <w:trPr>
          <w:jc w:val="center"/>
        </w:trPr>
        <w:tc>
          <w:tcPr>
            <w:tcW w:w="0" w:type="auto"/>
            <w:shd w:val="clear" w:color="auto" w:fill="E8E8E8"/>
          </w:tcPr>
          <w:p w14:paraId="25F59BB2">
            <w:pPr>
              <w:spacing w:line="240" w:lineRule="auto"/>
              <w:ind w:firstLine="0" w:firstLineChars="0"/>
              <w:jc w:val="center"/>
            </w:pPr>
            <w:r>
              <w:rPr>
                <w:b/>
                <w:sz w:val="21"/>
                <w:szCs w:val="21"/>
              </w:rPr>
              <w:t>要素</w:t>
            </w:r>
          </w:p>
        </w:tc>
        <w:tc>
          <w:tcPr>
            <w:tcW w:w="0" w:type="auto"/>
            <w:shd w:val="clear" w:color="auto" w:fill="E8E8E8"/>
          </w:tcPr>
          <w:p w14:paraId="5A62D281">
            <w:pPr>
              <w:spacing w:line="240" w:lineRule="auto"/>
              <w:ind w:firstLine="0" w:firstLineChars="0"/>
              <w:jc w:val="center"/>
            </w:pPr>
            <w:r>
              <w:rPr>
                <w:b/>
                <w:sz w:val="21"/>
                <w:szCs w:val="21"/>
              </w:rPr>
              <w:t>内容</w:t>
            </w:r>
          </w:p>
        </w:tc>
      </w:tr>
      <w:tr w14:paraId="2E69DD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5" w:type="dxa"/>
            <w:bottom w:w="0" w:type="dxa"/>
            <w:right w:w="85" w:type="dxa"/>
          </w:tblCellMar>
        </w:tblPrEx>
        <w:trPr>
          <w:jc w:val="center"/>
        </w:trPr>
        <w:tc>
          <w:tcPr>
            <w:tcW w:w="0" w:type="auto"/>
          </w:tcPr>
          <w:p w14:paraId="5A4CE088">
            <w:pPr>
              <w:spacing w:line="240" w:lineRule="auto"/>
              <w:ind w:firstLine="0" w:firstLineChars="0"/>
              <w:jc w:val="left"/>
            </w:pPr>
            <w:r>
              <w:rPr>
                <w:sz w:val="21"/>
                <w:szCs w:val="21"/>
              </w:rPr>
              <w:t>目标组织</w:t>
            </w:r>
          </w:p>
        </w:tc>
        <w:tc>
          <w:tcPr>
            <w:tcW w:w="0" w:type="auto"/>
          </w:tcPr>
          <w:p w14:paraId="524EA702">
            <w:pPr>
              <w:spacing w:line="240" w:lineRule="auto"/>
              <w:ind w:firstLine="0" w:firstLineChars="0"/>
              <w:jc w:val="left"/>
            </w:pPr>
            <w:r>
              <w:rPr>
                <w:sz w:val="21"/>
                <w:szCs w:val="21"/>
              </w:rPr>
              <w:t>安德鲁牙科连锁店（总部 + 长沙 5 家连锁门店）</w:t>
            </w:r>
          </w:p>
        </w:tc>
      </w:tr>
      <w:tr w14:paraId="72FB7B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5" w:type="dxa"/>
            <w:bottom w:w="0" w:type="dxa"/>
            <w:right w:w="85" w:type="dxa"/>
          </w:tblCellMar>
        </w:tblPrEx>
        <w:trPr>
          <w:jc w:val="center"/>
        </w:trPr>
        <w:tc>
          <w:tcPr>
            <w:tcW w:w="0" w:type="auto"/>
          </w:tcPr>
          <w:p w14:paraId="2E59E52D">
            <w:pPr>
              <w:spacing w:line="240" w:lineRule="auto"/>
              <w:ind w:firstLine="0" w:firstLineChars="0"/>
              <w:jc w:val="left"/>
            </w:pPr>
            <w:r>
              <w:rPr>
                <w:sz w:val="21"/>
                <w:szCs w:val="21"/>
              </w:rPr>
              <w:t>总负责人</w:t>
            </w:r>
          </w:p>
        </w:tc>
        <w:tc>
          <w:tcPr>
            <w:tcW w:w="0" w:type="auto"/>
          </w:tcPr>
          <w:p w14:paraId="49B9ABAA">
            <w:pPr>
              <w:spacing w:line="240" w:lineRule="auto"/>
              <w:ind w:firstLine="0" w:firstLineChars="0"/>
              <w:jc w:val="left"/>
            </w:pPr>
            <w:r>
              <w:rPr>
                <w:sz w:val="21"/>
                <w:szCs w:val="21"/>
              </w:rPr>
              <w:t>连锁总部运营总监（负责系统验收与推行）</w:t>
            </w:r>
          </w:p>
        </w:tc>
      </w:tr>
      <w:tr w14:paraId="1B6B47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5" w:type="dxa"/>
            <w:bottom w:w="0" w:type="dxa"/>
            <w:right w:w="85" w:type="dxa"/>
          </w:tblCellMar>
        </w:tblPrEx>
        <w:trPr>
          <w:jc w:val="center"/>
        </w:trPr>
        <w:tc>
          <w:tcPr>
            <w:tcW w:w="0" w:type="auto"/>
          </w:tcPr>
          <w:p w14:paraId="34ACFAA4">
            <w:pPr>
              <w:spacing w:line="240" w:lineRule="auto"/>
              <w:ind w:firstLine="0" w:firstLineChars="0"/>
              <w:jc w:val="left"/>
            </w:pPr>
            <w:r>
              <w:rPr>
                <w:sz w:val="21"/>
                <w:szCs w:val="21"/>
              </w:rPr>
              <w:t>业务负责人</w:t>
            </w:r>
          </w:p>
        </w:tc>
        <w:tc>
          <w:tcPr>
            <w:tcW w:w="0" w:type="auto"/>
          </w:tcPr>
          <w:p w14:paraId="6B1839B8">
            <w:pPr>
              <w:spacing w:line="240" w:lineRule="auto"/>
              <w:ind w:firstLine="0" w:firstLineChars="0"/>
              <w:jc w:val="left"/>
            </w:pPr>
            <w:r>
              <w:rPr>
                <w:sz w:val="21"/>
                <w:szCs w:val="21"/>
              </w:rPr>
              <w:t>各门店负责人（前台 / 排班 / 结算）、总部人事绩效专员（资质 / 业绩）</w:t>
            </w:r>
          </w:p>
        </w:tc>
      </w:tr>
      <w:tr w14:paraId="605105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5" w:type="dxa"/>
            <w:bottom w:w="0" w:type="dxa"/>
            <w:right w:w="85" w:type="dxa"/>
          </w:tblCellMar>
        </w:tblPrEx>
        <w:trPr>
          <w:jc w:val="center"/>
        </w:trPr>
        <w:tc>
          <w:tcPr>
            <w:tcW w:w="0" w:type="auto"/>
          </w:tcPr>
          <w:p w14:paraId="7D9DE757">
            <w:pPr>
              <w:spacing w:line="240" w:lineRule="auto"/>
              <w:ind w:firstLine="0" w:firstLineChars="0"/>
              <w:jc w:val="left"/>
            </w:pPr>
            <w:r>
              <w:rPr>
                <w:sz w:val="21"/>
                <w:szCs w:val="21"/>
              </w:rPr>
              <w:t>服务对象</w:t>
            </w:r>
          </w:p>
        </w:tc>
        <w:tc>
          <w:tcPr>
            <w:tcW w:w="0" w:type="auto"/>
          </w:tcPr>
          <w:p w14:paraId="2DC10106">
            <w:pPr>
              <w:spacing w:line="240" w:lineRule="auto"/>
              <w:ind w:firstLine="0" w:firstLineChars="0"/>
              <w:jc w:val="left"/>
            </w:pPr>
            <w:r>
              <w:rPr>
                <w:sz w:val="21"/>
                <w:szCs w:val="21"/>
              </w:rPr>
              <w:t>就诊患者、出诊牙医、门店管理员、总部管理员四类角色</w:t>
            </w:r>
          </w:p>
        </w:tc>
      </w:tr>
    </w:tbl>
    <w:p w14:paraId="1F5DC253">
      <w:pPr>
        <w:spacing w:line="240" w:lineRule="auto"/>
        <w:ind w:firstLine="420"/>
        <w:rPr>
          <w:sz w:val="21"/>
        </w:rPr>
      </w:pPr>
    </w:p>
    <w:p w14:paraId="6AF4A079">
      <w:pPr>
        <w:pStyle w:val="4"/>
      </w:pPr>
      <w:bookmarkStart w:id="23" w:name="_Toc243223702"/>
      <w:r>
        <w:rPr>
          <w:rFonts w:eastAsia="宋体"/>
        </w:rPr>
        <w:t>3.1.2 业务目标与度量指标</w:t>
      </w:r>
      <w:bookmarkEnd w:id="23"/>
    </w:p>
    <w:p w14:paraId="45BD363F">
      <w:pPr>
        <w:ind w:firstLine="480"/>
      </w:pPr>
      <w:r>
        <w:t>系统建设的最终目的还是帮助经营主体盈利。这里把业务目标拆解为"提销量、降成本、减损耗"三个可落地的维度，并为每项目标给出可量化的度量指标和检验方式，见表3-2。</w:t>
      </w:r>
    </w:p>
    <w:p w14:paraId="06D6E522">
      <w:pPr>
        <w:pStyle w:val="5"/>
      </w:pPr>
      <w:r>
        <w:rPr>
          <w:rFonts w:eastAsia="宋体"/>
          <w:sz w:val="24"/>
          <w:szCs w:val="24"/>
        </w:rPr>
        <w:t>表3-2 业务目标与度量指标</w:t>
      </w:r>
    </w:p>
    <w:tbl>
      <w:tblPr>
        <w:tblStyle w:val="11"/>
        <w:tblW w:w="5000"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85" w:type="dxa"/>
          <w:bottom w:w="0" w:type="dxa"/>
          <w:right w:w="85" w:type="dxa"/>
        </w:tblCellMar>
      </w:tblPr>
      <w:tblGrid>
        <w:gridCol w:w="500"/>
        <w:gridCol w:w="1314"/>
        <w:gridCol w:w="2084"/>
        <w:gridCol w:w="3358"/>
        <w:gridCol w:w="1220"/>
      </w:tblGrid>
      <w:tr w14:paraId="723795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5" w:type="dxa"/>
            <w:bottom w:w="0" w:type="dxa"/>
            <w:right w:w="85" w:type="dxa"/>
          </w:tblCellMar>
        </w:tblPrEx>
        <w:trPr>
          <w:jc w:val="center"/>
        </w:trPr>
        <w:tc>
          <w:tcPr>
            <w:tcW w:w="0" w:type="auto"/>
            <w:shd w:val="clear" w:color="auto" w:fill="E8E8E8"/>
          </w:tcPr>
          <w:p w14:paraId="7D20FF72">
            <w:pPr>
              <w:spacing w:line="240" w:lineRule="auto"/>
              <w:ind w:firstLine="0" w:firstLineChars="0"/>
              <w:jc w:val="center"/>
            </w:pPr>
            <w:r>
              <w:rPr>
                <w:b/>
                <w:sz w:val="21"/>
                <w:szCs w:val="21"/>
              </w:rPr>
              <w:t>编号</w:t>
            </w:r>
          </w:p>
        </w:tc>
        <w:tc>
          <w:tcPr>
            <w:tcW w:w="0" w:type="auto"/>
            <w:shd w:val="clear" w:color="auto" w:fill="E8E8E8"/>
          </w:tcPr>
          <w:p w14:paraId="75F4BE28">
            <w:pPr>
              <w:spacing w:line="240" w:lineRule="auto"/>
              <w:ind w:firstLine="0" w:firstLineChars="0"/>
              <w:jc w:val="center"/>
            </w:pPr>
            <w:r>
              <w:rPr>
                <w:b/>
                <w:sz w:val="21"/>
                <w:szCs w:val="21"/>
              </w:rPr>
              <w:t>业务目标</w:t>
            </w:r>
          </w:p>
        </w:tc>
        <w:tc>
          <w:tcPr>
            <w:tcW w:w="0" w:type="auto"/>
            <w:shd w:val="clear" w:color="auto" w:fill="E8E8E8"/>
          </w:tcPr>
          <w:p w14:paraId="49300D93">
            <w:pPr>
              <w:spacing w:line="240" w:lineRule="auto"/>
              <w:ind w:firstLine="0" w:firstLineChars="0"/>
              <w:jc w:val="center"/>
            </w:pPr>
            <w:r>
              <w:rPr>
                <w:b/>
                <w:sz w:val="21"/>
                <w:szCs w:val="21"/>
              </w:rPr>
              <w:t>现状（人工模式）</w:t>
            </w:r>
          </w:p>
        </w:tc>
        <w:tc>
          <w:tcPr>
            <w:tcW w:w="0" w:type="auto"/>
            <w:shd w:val="clear" w:color="auto" w:fill="E8E8E8"/>
          </w:tcPr>
          <w:p w14:paraId="5385A2C8">
            <w:pPr>
              <w:spacing w:line="240" w:lineRule="auto"/>
              <w:ind w:firstLine="0" w:firstLineChars="0"/>
              <w:jc w:val="center"/>
            </w:pPr>
            <w:r>
              <w:rPr>
                <w:b/>
                <w:sz w:val="21"/>
                <w:szCs w:val="21"/>
              </w:rPr>
              <w:t>目标度量指标</w:t>
            </w:r>
          </w:p>
        </w:tc>
        <w:tc>
          <w:tcPr>
            <w:tcW w:w="0" w:type="auto"/>
            <w:shd w:val="clear" w:color="auto" w:fill="E8E8E8"/>
          </w:tcPr>
          <w:p w14:paraId="48C2BF74">
            <w:pPr>
              <w:spacing w:line="240" w:lineRule="auto"/>
              <w:ind w:firstLine="0" w:firstLineChars="0"/>
              <w:jc w:val="center"/>
            </w:pPr>
            <w:r>
              <w:rPr>
                <w:b/>
                <w:sz w:val="21"/>
                <w:szCs w:val="21"/>
              </w:rPr>
              <w:t>检验方式</w:t>
            </w:r>
          </w:p>
        </w:tc>
      </w:tr>
      <w:tr w14:paraId="376319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5" w:type="dxa"/>
            <w:bottom w:w="0" w:type="dxa"/>
            <w:right w:w="85" w:type="dxa"/>
          </w:tblCellMar>
        </w:tblPrEx>
        <w:trPr>
          <w:jc w:val="center"/>
        </w:trPr>
        <w:tc>
          <w:tcPr>
            <w:tcW w:w="0" w:type="auto"/>
          </w:tcPr>
          <w:p w14:paraId="595F65ED">
            <w:pPr>
              <w:spacing w:line="240" w:lineRule="auto"/>
              <w:ind w:firstLine="0" w:firstLineChars="0"/>
              <w:jc w:val="left"/>
            </w:pPr>
            <w:r>
              <w:rPr>
                <w:sz w:val="21"/>
                <w:szCs w:val="21"/>
              </w:rPr>
              <w:t>G1</w:t>
            </w:r>
          </w:p>
        </w:tc>
        <w:tc>
          <w:tcPr>
            <w:tcW w:w="0" w:type="auto"/>
          </w:tcPr>
          <w:p w14:paraId="3BD61588">
            <w:pPr>
              <w:spacing w:line="240" w:lineRule="auto"/>
              <w:ind w:firstLine="0" w:firstLineChars="0"/>
              <w:jc w:val="left"/>
            </w:pPr>
            <w:r>
              <w:rPr>
                <w:sz w:val="21"/>
                <w:szCs w:val="21"/>
              </w:rPr>
              <w:t>降低预约接线人力成本</w:t>
            </w:r>
          </w:p>
        </w:tc>
        <w:tc>
          <w:tcPr>
            <w:tcW w:w="0" w:type="auto"/>
          </w:tcPr>
          <w:p w14:paraId="1F04D37B">
            <w:pPr>
              <w:spacing w:line="240" w:lineRule="auto"/>
              <w:ind w:firstLine="0" w:firstLineChars="0"/>
              <w:jc w:val="left"/>
            </w:pPr>
            <w:r>
              <w:rPr>
                <w:sz w:val="21"/>
                <w:szCs w:val="21"/>
              </w:rPr>
              <w:t>专职前台 2 人接电话登记</w:t>
            </w:r>
          </w:p>
        </w:tc>
        <w:tc>
          <w:tcPr>
            <w:tcW w:w="0" w:type="auto"/>
          </w:tcPr>
          <w:p w14:paraId="1731DDB1">
            <w:pPr>
              <w:spacing w:line="240" w:lineRule="auto"/>
              <w:ind w:firstLine="0" w:firstLineChars="0"/>
              <w:jc w:val="left"/>
            </w:pPr>
            <w:r>
              <w:rPr>
                <w:sz w:val="21"/>
                <w:szCs w:val="21"/>
              </w:rPr>
              <w:t>预约线上化率 ≥ 90% ，前台预约处理工时下降 60%</w:t>
            </w:r>
          </w:p>
        </w:tc>
        <w:tc>
          <w:tcPr>
            <w:tcW w:w="0" w:type="auto"/>
          </w:tcPr>
          <w:p w14:paraId="6F129821">
            <w:pPr>
              <w:spacing w:line="240" w:lineRule="auto"/>
              <w:ind w:firstLine="0" w:firstLineChars="0"/>
              <w:jc w:val="left"/>
            </w:pPr>
            <w:r>
              <w:rPr>
                <w:sz w:val="21"/>
                <w:szCs w:val="21"/>
              </w:rPr>
              <w:t>系统预约来源统计</w:t>
            </w:r>
          </w:p>
        </w:tc>
      </w:tr>
      <w:tr w14:paraId="4EC876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5" w:type="dxa"/>
            <w:bottom w:w="0" w:type="dxa"/>
            <w:right w:w="85" w:type="dxa"/>
          </w:tblCellMar>
        </w:tblPrEx>
        <w:trPr>
          <w:jc w:val="center"/>
        </w:trPr>
        <w:tc>
          <w:tcPr>
            <w:tcW w:w="0" w:type="auto"/>
          </w:tcPr>
          <w:p w14:paraId="6FC70908">
            <w:pPr>
              <w:spacing w:line="240" w:lineRule="auto"/>
              <w:ind w:firstLine="0" w:firstLineChars="0"/>
              <w:jc w:val="left"/>
            </w:pPr>
            <w:r>
              <w:rPr>
                <w:sz w:val="21"/>
                <w:szCs w:val="21"/>
              </w:rPr>
              <w:t>G2</w:t>
            </w:r>
          </w:p>
        </w:tc>
        <w:tc>
          <w:tcPr>
            <w:tcW w:w="0" w:type="auto"/>
          </w:tcPr>
          <w:p w14:paraId="41B26B25">
            <w:pPr>
              <w:spacing w:line="240" w:lineRule="auto"/>
              <w:ind w:firstLine="0" w:firstLineChars="0"/>
              <w:jc w:val="left"/>
            </w:pPr>
            <w:r>
              <w:rPr>
                <w:sz w:val="21"/>
                <w:szCs w:val="21"/>
              </w:rPr>
              <w:t>管控就诊取消与爽约损耗</w:t>
            </w:r>
          </w:p>
        </w:tc>
        <w:tc>
          <w:tcPr>
            <w:tcW w:w="0" w:type="auto"/>
          </w:tcPr>
          <w:p w14:paraId="74C5525D">
            <w:pPr>
              <w:spacing w:line="240" w:lineRule="auto"/>
              <w:ind w:firstLine="0" w:firstLineChars="0"/>
              <w:jc w:val="left"/>
            </w:pPr>
            <w:r>
              <w:rPr>
                <w:sz w:val="21"/>
                <w:szCs w:val="21"/>
              </w:rPr>
              <w:t>取消 / 爽约无法统计，临时空档无法补位</w:t>
            </w:r>
          </w:p>
        </w:tc>
        <w:tc>
          <w:tcPr>
            <w:tcW w:w="0" w:type="auto"/>
          </w:tcPr>
          <w:p w14:paraId="50F5B784">
            <w:pPr>
              <w:spacing w:line="240" w:lineRule="auto"/>
              <w:ind w:firstLine="0" w:firstLineChars="0"/>
              <w:jc w:val="left"/>
            </w:pPr>
            <w:r>
              <w:rPr>
                <w:sz w:val="21"/>
                <w:szCs w:val="21"/>
              </w:rPr>
              <w:t>取消率 + 爽约率合计 ≤ 8% ；爽约号源自动二次投放 ≥ 50%</w:t>
            </w:r>
          </w:p>
        </w:tc>
        <w:tc>
          <w:tcPr>
            <w:tcW w:w="0" w:type="auto"/>
          </w:tcPr>
          <w:p w14:paraId="7D8E14FF">
            <w:pPr>
              <w:spacing w:line="240" w:lineRule="auto"/>
              <w:ind w:firstLine="0" w:firstLineChars="0"/>
              <w:jc w:val="left"/>
            </w:pPr>
            <w:r>
              <w:rPr>
                <w:sz w:val="21"/>
                <w:szCs w:val="21"/>
              </w:rPr>
              <w:t>预约状态统计报表</w:t>
            </w:r>
          </w:p>
        </w:tc>
      </w:tr>
      <w:tr w14:paraId="030220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5" w:type="dxa"/>
            <w:bottom w:w="0" w:type="dxa"/>
            <w:right w:w="85" w:type="dxa"/>
          </w:tblCellMar>
        </w:tblPrEx>
        <w:trPr>
          <w:jc w:val="center"/>
        </w:trPr>
        <w:tc>
          <w:tcPr>
            <w:tcW w:w="0" w:type="auto"/>
          </w:tcPr>
          <w:p w14:paraId="7B8502C7">
            <w:pPr>
              <w:spacing w:line="240" w:lineRule="auto"/>
              <w:ind w:firstLine="0" w:firstLineChars="0"/>
              <w:jc w:val="left"/>
            </w:pPr>
            <w:r>
              <w:rPr>
                <w:sz w:val="21"/>
                <w:szCs w:val="21"/>
              </w:rPr>
              <w:t>G3</w:t>
            </w:r>
          </w:p>
        </w:tc>
        <w:tc>
          <w:tcPr>
            <w:tcW w:w="0" w:type="auto"/>
          </w:tcPr>
          <w:p w14:paraId="38C88E38">
            <w:pPr>
              <w:spacing w:line="240" w:lineRule="auto"/>
              <w:ind w:firstLine="0" w:firstLineChars="0"/>
              <w:jc w:val="left"/>
            </w:pPr>
            <w:r>
              <w:rPr>
                <w:sz w:val="21"/>
                <w:szCs w:val="21"/>
              </w:rPr>
              <w:t>连锁服务标准化</w:t>
            </w:r>
          </w:p>
        </w:tc>
        <w:tc>
          <w:tcPr>
            <w:tcW w:w="0" w:type="auto"/>
          </w:tcPr>
          <w:p w14:paraId="0104D2FD">
            <w:pPr>
              <w:spacing w:line="240" w:lineRule="auto"/>
              <w:ind w:firstLine="0" w:firstLineChars="0"/>
              <w:jc w:val="left"/>
            </w:pPr>
            <w:r>
              <w:rPr>
                <w:sz w:val="21"/>
                <w:szCs w:val="21"/>
              </w:rPr>
              <w:t>各门店流程口径不一</w:t>
            </w:r>
          </w:p>
        </w:tc>
        <w:tc>
          <w:tcPr>
            <w:tcW w:w="0" w:type="auto"/>
          </w:tcPr>
          <w:p w14:paraId="311EE2D1">
            <w:pPr>
              <w:spacing w:line="240" w:lineRule="auto"/>
              <w:ind w:firstLine="0" w:firstLineChars="0"/>
              <w:jc w:val="left"/>
            </w:pPr>
            <w:r>
              <w:rPr>
                <w:sz w:val="21"/>
                <w:szCs w:val="21"/>
              </w:rPr>
              <w:t>全部门店统一使用系统处理预约 / 接诊 / 结算，覆盖率 100%</w:t>
            </w:r>
          </w:p>
        </w:tc>
        <w:tc>
          <w:tcPr>
            <w:tcW w:w="0" w:type="auto"/>
          </w:tcPr>
          <w:p w14:paraId="08F03A88">
            <w:pPr>
              <w:spacing w:line="240" w:lineRule="auto"/>
              <w:ind w:firstLine="0" w:firstLineChars="0"/>
              <w:jc w:val="left"/>
            </w:pPr>
            <w:r>
              <w:rPr>
                <w:sz w:val="21"/>
                <w:szCs w:val="21"/>
              </w:rPr>
              <w:t>业务数据接入率</w:t>
            </w:r>
          </w:p>
        </w:tc>
      </w:tr>
      <w:tr w14:paraId="04D599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5" w:type="dxa"/>
            <w:bottom w:w="0" w:type="dxa"/>
            <w:right w:w="85" w:type="dxa"/>
          </w:tblCellMar>
        </w:tblPrEx>
        <w:trPr>
          <w:jc w:val="center"/>
        </w:trPr>
        <w:tc>
          <w:tcPr>
            <w:tcW w:w="0" w:type="auto"/>
          </w:tcPr>
          <w:p w14:paraId="03B03851">
            <w:pPr>
              <w:spacing w:line="240" w:lineRule="auto"/>
              <w:ind w:firstLine="0" w:firstLineChars="0"/>
              <w:jc w:val="left"/>
            </w:pPr>
            <w:r>
              <w:rPr>
                <w:sz w:val="21"/>
                <w:szCs w:val="21"/>
              </w:rPr>
              <w:t>G4</w:t>
            </w:r>
          </w:p>
        </w:tc>
        <w:tc>
          <w:tcPr>
            <w:tcW w:w="0" w:type="auto"/>
          </w:tcPr>
          <w:p w14:paraId="1A6D383C">
            <w:pPr>
              <w:spacing w:line="240" w:lineRule="auto"/>
              <w:ind w:firstLine="0" w:firstLineChars="0"/>
              <w:jc w:val="left"/>
            </w:pPr>
            <w:r>
              <w:rPr>
                <w:sz w:val="21"/>
                <w:szCs w:val="21"/>
              </w:rPr>
              <w:t>业绩核算及时准确</w:t>
            </w:r>
          </w:p>
        </w:tc>
        <w:tc>
          <w:tcPr>
            <w:tcW w:w="0" w:type="auto"/>
          </w:tcPr>
          <w:p w14:paraId="6B131C7B">
            <w:pPr>
              <w:spacing w:line="240" w:lineRule="auto"/>
              <w:ind w:firstLine="0" w:firstLineChars="0"/>
              <w:jc w:val="left"/>
            </w:pPr>
            <w:r>
              <w:rPr>
                <w:sz w:val="21"/>
                <w:szCs w:val="21"/>
              </w:rPr>
              <w:t>季度人工核算，误差率高、滞后 2 周以上</w:t>
            </w:r>
          </w:p>
        </w:tc>
        <w:tc>
          <w:tcPr>
            <w:tcW w:w="0" w:type="auto"/>
          </w:tcPr>
          <w:p w14:paraId="573886F4">
            <w:pPr>
              <w:spacing w:line="240" w:lineRule="auto"/>
              <w:ind w:firstLine="0" w:firstLineChars="0"/>
              <w:jc w:val="left"/>
            </w:pPr>
            <w:r>
              <w:rPr>
                <w:sz w:val="21"/>
                <w:szCs w:val="21"/>
              </w:rPr>
              <w:t>业绩 T+1 自动试算，季度核算 1 小时内完成，与人工复核差异 ≤ 0.5%</w:t>
            </w:r>
          </w:p>
        </w:tc>
        <w:tc>
          <w:tcPr>
            <w:tcW w:w="0" w:type="auto"/>
          </w:tcPr>
          <w:p w14:paraId="2E9E2A9D">
            <w:pPr>
              <w:spacing w:line="240" w:lineRule="auto"/>
              <w:ind w:firstLine="0" w:firstLineChars="0"/>
              <w:jc w:val="left"/>
            </w:pPr>
            <w:r>
              <w:rPr>
                <w:sz w:val="21"/>
                <w:szCs w:val="21"/>
              </w:rPr>
              <w:t>业绩核算模块对账</w:t>
            </w:r>
          </w:p>
        </w:tc>
      </w:tr>
      <w:tr w14:paraId="5BC79B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5" w:type="dxa"/>
            <w:bottom w:w="0" w:type="dxa"/>
            <w:right w:w="85" w:type="dxa"/>
          </w:tblCellMar>
        </w:tblPrEx>
        <w:trPr>
          <w:jc w:val="center"/>
        </w:trPr>
        <w:tc>
          <w:tcPr>
            <w:tcW w:w="0" w:type="auto"/>
          </w:tcPr>
          <w:p w14:paraId="115DADFE">
            <w:pPr>
              <w:spacing w:line="240" w:lineRule="auto"/>
              <w:ind w:firstLine="0" w:firstLineChars="0"/>
              <w:jc w:val="left"/>
            </w:pPr>
            <w:r>
              <w:rPr>
                <w:sz w:val="21"/>
                <w:szCs w:val="21"/>
              </w:rPr>
              <w:t>G5</w:t>
            </w:r>
          </w:p>
        </w:tc>
        <w:tc>
          <w:tcPr>
            <w:tcW w:w="0" w:type="auto"/>
          </w:tcPr>
          <w:p w14:paraId="51E89F12">
            <w:pPr>
              <w:spacing w:line="240" w:lineRule="auto"/>
              <w:ind w:firstLine="0" w:firstLineChars="0"/>
              <w:jc w:val="left"/>
            </w:pPr>
            <w:r>
              <w:rPr>
                <w:sz w:val="21"/>
                <w:szCs w:val="21"/>
              </w:rPr>
              <w:t>医疗安全合规</w:t>
            </w:r>
          </w:p>
        </w:tc>
        <w:tc>
          <w:tcPr>
            <w:tcW w:w="0" w:type="auto"/>
          </w:tcPr>
          <w:p w14:paraId="642B5F69">
            <w:pPr>
              <w:spacing w:line="240" w:lineRule="auto"/>
              <w:ind w:firstLine="0" w:firstLineChars="0"/>
              <w:jc w:val="left"/>
            </w:pPr>
            <w:r>
              <w:rPr>
                <w:sz w:val="21"/>
                <w:szCs w:val="21"/>
              </w:rPr>
              <w:t>过敏史靠人工翻纸质档案</w:t>
            </w:r>
          </w:p>
        </w:tc>
        <w:tc>
          <w:tcPr>
            <w:tcW w:w="0" w:type="auto"/>
          </w:tcPr>
          <w:p w14:paraId="6EF8323B">
            <w:pPr>
              <w:spacing w:line="240" w:lineRule="auto"/>
              <w:ind w:firstLine="0" w:firstLineChars="0"/>
              <w:jc w:val="left"/>
            </w:pPr>
            <w:r>
              <w:rPr>
                <w:sz w:val="21"/>
                <w:szCs w:val="21"/>
              </w:rPr>
              <w:t>处方 / 麻醉前过敏史强制校验覆盖率 100%</w:t>
            </w:r>
          </w:p>
        </w:tc>
        <w:tc>
          <w:tcPr>
            <w:tcW w:w="0" w:type="auto"/>
          </w:tcPr>
          <w:p w14:paraId="42AC01A3">
            <w:pPr>
              <w:spacing w:line="240" w:lineRule="auto"/>
              <w:ind w:firstLine="0" w:firstLineChars="0"/>
              <w:jc w:val="left"/>
            </w:pPr>
            <w:r>
              <w:rPr>
                <w:sz w:val="21"/>
                <w:szCs w:val="21"/>
              </w:rPr>
              <w:t>诊疗录入流程拦截日志</w:t>
            </w:r>
          </w:p>
        </w:tc>
      </w:tr>
    </w:tbl>
    <w:p w14:paraId="13B70CBA">
      <w:pPr>
        <w:spacing w:line="240" w:lineRule="auto"/>
        <w:ind w:firstLine="420"/>
        <w:rPr>
          <w:sz w:val="21"/>
        </w:rPr>
      </w:pPr>
    </w:p>
    <w:p w14:paraId="707005AC">
      <w:pPr>
        <w:pStyle w:val="3"/>
      </w:pPr>
      <w:bookmarkStart w:id="24" w:name="_Toc243223703"/>
      <w:r>
        <w:rPr>
          <w:rFonts w:eastAsia="宋体"/>
          <w:sz w:val="24"/>
          <w:szCs w:val="24"/>
        </w:rPr>
        <w:t>3.2 现状分析</w:t>
      </w:r>
      <w:bookmarkEnd w:id="24"/>
    </w:p>
    <w:p w14:paraId="149689FA">
      <w:pPr>
        <w:pStyle w:val="4"/>
      </w:pPr>
      <w:bookmarkStart w:id="25" w:name="_Toc243223704"/>
      <w:r>
        <w:rPr>
          <w:rFonts w:eastAsia="宋体"/>
        </w:rPr>
        <w:t>3.2.1 现状业务用例</w:t>
      </w:r>
      <w:bookmarkEnd w:id="25"/>
    </w:p>
    <w:p w14:paraId="6E380446">
      <w:pPr>
        <w:ind w:firstLine="480"/>
      </w:pPr>
      <w:r>
        <w:t>通过对牙科连锁店的实地调研和业务梳理，可以确认企业目前处于全人工、无系统支撑的管理状态。现状业务用例图如图3-1所示：患者、前台接待、牙医、门店负责人、总部运营专员等业务工人，围绕电话登记预约、纸质建档、人工排班、手写病历、纸质开单收费、手工汇总业绩、门店月报人工上报等业务用例开展工作，全部业务数据沉淀在纸质登记本、病历档案、收费单据和 Excel 台账中，收款依赖个人收款码，数据之间互不联通。</w:t>
      </w:r>
    </w:p>
    <w:p w14:paraId="7608E411">
      <w:pPr>
        <w:pStyle w:val="14"/>
      </w:pPr>
      <w:r>
        <w:drawing>
          <wp:inline distT="0" distB="0" distL="0" distR="0">
            <wp:extent cx="5219700" cy="5050155"/>
            <wp:effectExtent l="0" t="0" r="0" b="0"/>
            <wp:docPr id="101" name="图片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图片101"/>
                    <pic:cNvPicPr>
                      <a:picLocks noChangeAspect="1"/>
                    </pic:cNvPicPr>
                  </pic:nvPicPr>
                  <pic:blipFill>
                    <a:blip r:embed="rId12"/>
                    <a:stretch>
                      <a:fillRect/>
                    </a:stretch>
                  </pic:blipFill>
                  <pic:spPr>
                    <a:xfrm>
                      <a:off x="0" y="0"/>
                      <a:ext cx="5220000" cy="5050350"/>
                    </a:xfrm>
                    <a:prstGeom prst="rect">
                      <a:avLst/>
                    </a:prstGeom>
                  </pic:spPr>
                </pic:pic>
              </a:graphicData>
            </a:graphic>
          </wp:inline>
        </w:drawing>
      </w:r>
    </w:p>
    <w:p w14:paraId="4E225D15">
      <w:pPr>
        <w:pStyle w:val="5"/>
      </w:pPr>
      <w:r>
        <w:rPr>
          <w:rFonts w:eastAsia="宋体"/>
          <w:sz w:val="24"/>
          <w:szCs w:val="24"/>
        </w:rPr>
        <w:t>图3-1 现状业务用例图（线下人工模式）</w:t>
      </w:r>
    </w:p>
    <w:p w14:paraId="1759C0AE">
      <w:pPr>
        <w:pStyle w:val="4"/>
      </w:pPr>
      <w:bookmarkStart w:id="26" w:name="_Toc243223705"/>
      <w:r>
        <w:rPr>
          <w:rFonts w:eastAsia="宋体"/>
        </w:rPr>
        <w:t>3.2.2 现状业务序列图</w:t>
      </w:r>
      <w:bookmarkEnd w:id="26"/>
    </w:p>
    <w:p w14:paraId="694182B7">
      <w:pPr>
        <w:ind w:firstLine="480"/>
      </w:pPr>
      <w:r>
        <w:t>图3-2展示了线下人工模式下一次完整预约就诊的业务序列。患者通过电话或到店提出预约意向，前台翻查纸质登记本找到空位后口头答复，并手工登记预约记录；就诊当天患者到店，前台翻本核验后口头叫号分派工单；牙医手写病历、凭记忆核对过敏史，再手写开单递送前台；前台以现金或收款码收费并开具纸质收据；月末由门店负责人汇总 Excel，总部再人工核算业绩工资。整个链条上没有任何一个环节是系统自动完成的。</w:t>
      </w:r>
    </w:p>
    <w:p w14:paraId="11408677">
      <w:pPr>
        <w:pStyle w:val="14"/>
      </w:pPr>
      <w:r>
        <w:drawing>
          <wp:inline distT="0" distB="0" distL="0" distR="0">
            <wp:extent cx="5219700" cy="4658360"/>
            <wp:effectExtent l="0" t="0" r="0" b="0"/>
            <wp:docPr id="102" name="图片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图片102"/>
                    <pic:cNvPicPr>
                      <a:picLocks noChangeAspect="1"/>
                    </pic:cNvPicPr>
                  </pic:nvPicPr>
                  <pic:blipFill>
                    <a:blip r:embed="rId13"/>
                    <a:stretch>
                      <a:fillRect/>
                    </a:stretch>
                  </pic:blipFill>
                  <pic:spPr>
                    <a:xfrm>
                      <a:off x="0" y="0"/>
                      <a:ext cx="5220000" cy="4658850"/>
                    </a:xfrm>
                    <a:prstGeom prst="rect">
                      <a:avLst/>
                    </a:prstGeom>
                  </pic:spPr>
                </pic:pic>
              </a:graphicData>
            </a:graphic>
          </wp:inline>
        </w:drawing>
      </w:r>
    </w:p>
    <w:p w14:paraId="737350DA">
      <w:pPr>
        <w:pStyle w:val="5"/>
      </w:pPr>
      <w:r>
        <w:rPr>
          <w:rFonts w:eastAsia="宋体"/>
          <w:sz w:val="24"/>
          <w:szCs w:val="24"/>
        </w:rPr>
        <w:t>图3-2 现状业务序列图（线下人工预约就诊）</w:t>
      </w:r>
    </w:p>
    <w:p w14:paraId="29F1C24B">
      <w:pPr>
        <w:pStyle w:val="4"/>
      </w:pPr>
      <w:bookmarkStart w:id="27" w:name="_Toc243223706"/>
      <w:r>
        <w:rPr>
          <w:rFonts w:eastAsia="宋体"/>
        </w:rPr>
        <w:t>3.2.3 现状问题总结</w:t>
      </w:r>
      <w:bookmarkEnd w:id="27"/>
    </w:p>
    <w:p w14:paraId="3AB77DE7">
      <w:pPr>
        <w:ind w:firstLine="480"/>
      </w:pPr>
      <w:r>
        <w:t>从现状业务建模中可以提炼出五类核心问题：</w:t>
      </w:r>
    </w:p>
    <w:p w14:paraId="2C65EBC6">
      <w:pPr>
        <w:ind w:firstLine="482"/>
      </w:pPr>
      <w:r>
        <w:rPr>
          <w:b/>
        </w:rPr>
        <w:t>数据分散。</w:t>
      </w:r>
      <w:r>
        <w:t>预约、病历、收费单、业绩数据分别沉淀在登记本、病历档案、单据与 Excel 中，同一实体的数据无法关联，跨门店完全不互通。</w:t>
      </w:r>
    </w:p>
    <w:p w14:paraId="5D12D123">
      <w:pPr>
        <w:ind w:firstLine="482"/>
      </w:pPr>
      <w:r>
        <w:rPr>
          <w:b/>
        </w:rPr>
        <w:t>流程不规范。</w:t>
      </w:r>
      <w:r>
        <w:t>预约确认、改期、取消全靠口头沟通，没有统一的状态跟踪，漏记误记频发，取消率与爽约率无从统计。</w:t>
      </w:r>
    </w:p>
    <w:p w14:paraId="35EE0D1F">
      <w:pPr>
        <w:ind w:firstLine="482"/>
      </w:pPr>
      <w:r>
        <w:rPr>
          <w:b/>
        </w:rPr>
        <w:t>资源冲突无校验。</w:t>
      </w:r>
      <w:r>
        <w:t>排班与预约靠人工对照，同一医生跨门店出诊冲突、同一时段重复约号等问题无法自动发现。</w:t>
      </w:r>
    </w:p>
    <w:p w14:paraId="087A3D33">
      <w:pPr>
        <w:ind w:firstLine="482"/>
      </w:pPr>
      <w:r>
        <w:rPr>
          <w:b/>
        </w:rPr>
        <w:t>医疗安全依赖人工。</w:t>
      </w:r>
      <w:r>
        <w:t>过敏史、执业资质校验全凭医生记忆与翻档，存在用药安全事故与跨资质执业的合规风险。</w:t>
      </w:r>
    </w:p>
    <w:p w14:paraId="548A8652">
      <w:pPr>
        <w:ind w:firstLine="482"/>
      </w:pPr>
      <w:r>
        <w:rPr>
          <w:b/>
        </w:rPr>
        <w:t>核算滞后易错。</w:t>
      </w:r>
      <w:r>
        <w:t>业绩、成本、激励奖金靠人工层层汇总，工作量大、时效性差、准确率低。</w:t>
      </w:r>
    </w:p>
    <w:p w14:paraId="614FEBDA">
      <w:pPr>
        <w:pStyle w:val="3"/>
      </w:pPr>
      <w:bookmarkStart w:id="28" w:name="_Toc243223707"/>
      <w:r>
        <w:rPr>
          <w:rFonts w:eastAsia="宋体"/>
          <w:sz w:val="24"/>
          <w:szCs w:val="24"/>
        </w:rPr>
        <w:t>3.3 业务改进与目标业务流程</w:t>
      </w:r>
      <w:bookmarkEnd w:id="28"/>
    </w:p>
    <w:p w14:paraId="5217F1E5">
      <w:pPr>
        <w:ind w:firstLine="480"/>
      </w:pPr>
      <w:r>
        <w:t>按照课程讲授的阿布斯思考法——先假设资源无限设计完美方案，再结合现实约束做适配——本项目确定以"小程序预约 + 管理系统全流程支撑"作为改进方向。改进后的业务序列如图3-3所示：患者通过微信小程序登录并绑定电子健康卡，自助选择门店、科室、医生与就诊时段提交预约；系统校验号源与排班冲突后生成预约单并锁定号源，同步推送至牙医工作台；就诊日患者扫码签到，牙医核销到诊并调取患者档案与过敏史，录入诊疗明细后系统自动生成电子账单；患者在线支付，营收、取消率与业绩数据同步汇总至门店与总部管理端。</w:t>
      </w:r>
    </w:p>
    <w:p w14:paraId="7BA7C703">
      <w:pPr>
        <w:pStyle w:val="14"/>
      </w:pPr>
      <w:r>
        <w:drawing>
          <wp:inline distT="0" distB="0" distL="0" distR="0">
            <wp:extent cx="5219700" cy="4583430"/>
            <wp:effectExtent l="0" t="0" r="0" b="0"/>
            <wp:docPr id="103" name="图片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图片103"/>
                    <pic:cNvPicPr>
                      <a:picLocks noChangeAspect="1"/>
                    </pic:cNvPicPr>
                  </pic:nvPicPr>
                  <pic:blipFill>
                    <a:blip r:embed="rId14"/>
                    <a:stretch>
                      <a:fillRect/>
                    </a:stretch>
                  </pic:blipFill>
                  <pic:spPr>
                    <a:xfrm>
                      <a:off x="0" y="0"/>
                      <a:ext cx="5220000" cy="4583812"/>
                    </a:xfrm>
                    <a:prstGeom prst="rect">
                      <a:avLst/>
                    </a:prstGeom>
                  </pic:spPr>
                </pic:pic>
              </a:graphicData>
            </a:graphic>
          </wp:inline>
        </w:drawing>
      </w:r>
    </w:p>
    <w:p w14:paraId="6E8AC2B6">
      <w:pPr>
        <w:pStyle w:val="5"/>
      </w:pPr>
      <w:r>
        <w:rPr>
          <w:rFonts w:eastAsia="宋体"/>
          <w:sz w:val="24"/>
          <w:szCs w:val="24"/>
        </w:rPr>
        <w:t>图3-3 改进后业务序列图（系统支撑的预约就诊）</w:t>
      </w:r>
    </w:p>
    <w:p w14:paraId="5C5CAD70">
      <w:pPr>
        <w:ind w:firstLine="480"/>
      </w:pPr>
      <w:r>
        <w:t>改进前后的主要差异汇总见表3-3。</w:t>
      </w:r>
    </w:p>
    <w:p w14:paraId="6A767C20">
      <w:pPr>
        <w:pStyle w:val="5"/>
      </w:pPr>
      <w:r>
        <w:rPr>
          <w:rFonts w:eastAsia="宋体"/>
          <w:sz w:val="24"/>
          <w:szCs w:val="24"/>
        </w:rPr>
        <w:t>表3-3 改进前后业务流程对比</w:t>
      </w:r>
    </w:p>
    <w:tbl>
      <w:tblPr>
        <w:tblStyle w:val="11"/>
        <w:tblW w:w="5000"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85" w:type="dxa"/>
          <w:bottom w:w="0" w:type="dxa"/>
          <w:right w:w="85" w:type="dxa"/>
        </w:tblCellMar>
      </w:tblPr>
      <w:tblGrid>
        <w:gridCol w:w="1659"/>
        <w:gridCol w:w="3069"/>
        <w:gridCol w:w="3748"/>
      </w:tblGrid>
      <w:tr w14:paraId="482933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5" w:type="dxa"/>
            <w:bottom w:w="0" w:type="dxa"/>
            <w:right w:w="85" w:type="dxa"/>
          </w:tblCellMar>
        </w:tblPrEx>
        <w:trPr>
          <w:jc w:val="center"/>
        </w:trPr>
        <w:tc>
          <w:tcPr>
            <w:tcW w:w="0" w:type="auto"/>
            <w:shd w:val="clear" w:color="auto" w:fill="E8E8E8"/>
          </w:tcPr>
          <w:p w14:paraId="5E84BAAE">
            <w:pPr>
              <w:spacing w:line="240" w:lineRule="auto"/>
              <w:ind w:firstLine="0" w:firstLineChars="0"/>
              <w:jc w:val="center"/>
            </w:pPr>
            <w:r>
              <w:rPr>
                <w:b/>
                <w:sz w:val="21"/>
                <w:szCs w:val="21"/>
              </w:rPr>
              <w:t>对比项</w:t>
            </w:r>
          </w:p>
        </w:tc>
        <w:tc>
          <w:tcPr>
            <w:tcW w:w="0" w:type="auto"/>
            <w:shd w:val="clear" w:color="auto" w:fill="E8E8E8"/>
          </w:tcPr>
          <w:p w14:paraId="24FA83FF">
            <w:pPr>
              <w:spacing w:line="240" w:lineRule="auto"/>
              <w:ind w:firstLine="0" w:firstLineChars="0"/>
              <w:jc w:val="center"/>
            </w:pPr>
            <w:r>
              <w:rPr>
                <w:b/>
                <w:sz w:val="21"/>
                <w:szCs w:val="21"/>
              </w:rPr>
              <w:t>现状（人工）</w:t>
            </w:r>
          </w:p>
        </w:tc>
        <w:tc>
          <w:tcPr>
            <w:tcW w:w="0" w:type="auto"/>
            <w:shd w:val="clear" w:color="auto" w:fill="E8E8E8"/>
          </w:tcPr>
          <w:p w14:paraId="39A69EDC">
            <w:pPr>
              <w:spacing w:line="240" w:lineRule="auto"/>
              <w:ind w:firstLine="0" w:firstLineChars="0"/>
              <w:jc w:val="center"/>
            </w:pPr>
            <w:r>
              <w:rPr>
                <w:b/>
                <w:sz w:val="21"/>
                <w:szCs w:val="21"/>
              </w:rPr>
              <w:t>改进后（系统）</w:t>
            </w:r>
          </w:p>
        </w:tc>
      </w:tr>
      <w:tr w14:paraId="68A16A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5" w:type="dxa"/>
            <w:bottom w:w="0" w:type="dxa"/>
            <w:right w:w="85" w:type="dxa"/>
          </w:tblCellMar>
        </w:tblPrEx>
        <w:trPr>
          <w:jc w:val="center"/>
        </w:trPr>
        <w:tc>
          <w:tcPr>
            <w:tcW w:w="0" w:type="auto"/>
          </w:tcPr>
          <w:p w14:paraId="6FB78C3C">
            <w:pPr>
              <w:spacing w:line="240" w:lineRule="auto"/>
              <w:ind w:firstLine="0" w:firstLineChars="0"/>
              <w:jc w:val="left"/>
            </w:pPr>
            <w:r>
              <w:rPr>
                <w:sz w:val="21"/>
                <w:szCs w:val="21"/>
              </w:rPr>
              <w:t>预约渠道</w:t>
            </w:r>
          </w:p>
        </w:tc>
        <w:tc>
          <w:tcPr>
            <w:tcW w:w="0" w:type="auto"/>
          </w:tcPr>
          <w:p w14:paraId="6F8BC9AA">
            <w:pPr>
              <w:spacing w:line="240" w:lineRule="auto"/>
              <w:ind w:firstLine="0" w:firstLineChars="0"/>
              <w:jc w:val="left"/>
            </w:pPr>
            <w:r>
              <w:rPr>
                <w:sz w:val="21"/>
                <w:szCs w:val="21"/>
              </w:rPr>
              <w:t>电话 / 到店，前台手工登记</w:t>
            </w:r>
          </w:p>
        </w:tc>
        <w:tc>
          <w:tcPr>
            <w:tcW w:w="0" w:type="auto"/>
          </w:tcPr>
          <w:p w14:paraId="60C45FF0">
            <w:pPr>
              <w:spacing w:line="240" w:lineRule="auto"/>
              <w:ind w:firstLine="0" w:firstLineChars="0"/>
              <w:jc w:val="left"/>
            </w:pPr>
            <w:r>
              <w:rPr>
                <w:sz w:val="21"/>
                <w:szCs w:val="21"/>
              </w:rPr>
              <w:t>小程序自助预约， 7×24 小时可用</w:t>
            </w:r>
          </w:p>
        </w:tc>
      </w:tr>
      <w:tr w14:paraId="72F6CA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5" w:type="dxa"/>
            <w:bottom w:w="0" w:type="dxa"/>
            <w:right w:w="85" w:type="dxa"/>
          </w:tblCellMar>
        </w:tblPrEx>
        <w:trPr>
          <w:jc w:val="center"/>
        </w:trPr>
        <w:tc>
          <w:tcPr>
            <w:tcW w:w="0" w:type="auto"/>
          </w:tcPr>
          <w:p w14:paraId="13857B29">
            <w:pPr>
              <w:spacing w:line="240" w:lineRule="auto"/>
              <w:ind w:firstLine="0" w:firstLineChars="0"/>
              <w:jc w:val="left"/>
            </w:pPr>
            <w:r>
              <w:rPr>
                <w:sz w:val="21"/>
                <w:szCs w:val="21"/>
              </w:rPr>
              <w:t>号源管理</w:t>
            </w:r>
          </w:p>
        </w:tc>
        <w:tc>
          <w:tcPr>
            <w:tcW w:w="0" w:type="auto"/>
          </w:tcPr>
          <w:p w14:paraId="02D29C5B">
            <w:pPr>
              <w:spacing w:line="240" w:lineRule="auto"/>
              <w:ind w:firstLine="0" w:firstLineChars="0"/>
              <w:jc w:val="left"/>
            </w:pPr>
            <w:r>
              <w:rPr>
                <w:sz w:val="21"/>
                <w:szCs w:val="21"/>
              </w:rPr>
              <w:t>纸质登记本人工对照</w:t>
            </w:r>
          </w:p>
        </w:tc>
        <w:tc>
          <w:tcPr>
            <w:tcW w:w="0" w:type="auto"/>
          </w:tcPr>
          <w:p w14:paraId="64C4F4F8">
            <w:pPr>
              <w:spacing w:line="240" w:lineRule="auto"/>
              <w:ind w:firstLine="0" w:firstLineChars="0"/>
              <w:jc w:val="left"/>
            </w:pPr>
            <w:r>
              <w:rPr>
                <w:sz w:val="21"/>
                <w:szCs w:val="21"/>
              </w:rPr>
              <w:t>号源自动生成、冲突自动校验</w:t>
            </w:r>
          </w:p>
        </w:tc>
      </w:tr>
      <w:tr w14:paraId="0A373F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5" w:type="dxa"/>
            <w:bottom w:w="0" w:type="dxa"/>
            <w:right w:w="85" w:type="dxa"/>
          </w:tblCellMar>
        </w:tblPrEx>
        <w:trPr>
          <w:jc w:val="center"/>
        </w:trPr>
        <w:tc>
          <w:tcPr>
            <w:tcW w:w="0" w:type="auto"/>
          </w:tcPr>
          <w:p w14:paraId="00D0E83D">
            <w:pPr>
              <w:spacing w:line="240" w:lineRule="auto"/>
              <w:ind w:firstLine="0" w:firstLineChars="0"/>
              <w:jc w:val="left"/>
            </w:pPr>
            <w:r>
              <w:rPr>
                <w:sz w:val="21"/>
                <w:szCs w:val="21"/>
              </w:rPr>
              <w:t>就诊核验</w:t>
            </w:r>
          </w:p>
        </w:tc>
        <w:tc>
          <w:tcPr>
            <w:tcW w:w="0" w:type="auto"/>
          </w:tcPr>
          <w:p w14:paraId="696A13F2">
            <w:pPr>
              <w:spacing w:line="240" w:lineRule="auto"/>
              <w:ind w:firstLine="0" w:firstLineChars="0"/>
              <w:jc w:val="left"/>
            </w:pPr>
            <w:r>
              <w:rPr>
                <w:sz w:val="21"/>
                <w:szCs w:val="21"/>
              </w:rPr>
              <w:t>翻本核验、口头叫号</w:t>
            </w:r>
          </w:p>
        </w:tc>
        <w:tc>
          <w:tcPr>
            <w:tcW w:w="0" w:type="auto"/>
          </w:tcPr>
          <w:p w14:paraId="258C1611">
            <w:pPr>
              <w:spacing w:line="240" w:lineRule="auto"/>
              <w:ind w:firstLine="0" w:firstLineChars="0"/>
              <w:jc w:val="left"/>
            </w:pPr>
            <w:r>
              <w:rPr>
                <w:sz w:val="21"/>
                <w:szCs w:val="21"/>
              </w:rPr>
              <w:t>扫码签到，状态机自动流转</w:t>
            </w:r>
          </w:p>
        </w:tc>
      </w:tr>
      <w:tr w14:paraId="7A0F2E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5" w:type="dxa"/>
            <w:bottom w:w="0" w:type="dxa"/>
            <w:right w:w="85" w:type="dxa"/>
          </w:tblCellMar>
        </w:tblPrEx>
        <w:trPr>
          <w:jc w:val="center"/>
        </w:trPr>
        <w:tc>
          <w:tcPr>
            <w:tcW w:w="0" w:type="auto"/>
          </w:tcPr>
          <w:p w14:paraId="04871E5F">
            <w:pPr>
              <w:spacing w:line="240" w:lineRule="auto"/>
              <w:ind w:firstLine="0" w:firstLineChars="0"/>
              <w:jc w:val="left"/>
            </w:pPr>
            <w:r>
              <w:rPr>
                <w:sz w:val="21"/>
                <w:szCs w:val="21"/>
              </w:rPr>
              <w:t>病历与过敏史</w:t>
            </w:r>
          </w:p>
        </w:tc>
        <w:tc>
          <w:tcPr>
            <w:tcW w:w="0" w:type="auto"/>
          </w:tcPr>
          <w:p w14:paraId="4EA4C37B">
            <w:pPr>
              <w:spacing w:line="240" w:lineRule="auto"/>
              <w:ind w:firstLine="0" w:firstLineChars="0"/>
              <w:jc w:val="left"/>
            </w:pPr>
            <w:r>
              <w:rPr>
                <w:sz w:val="21"/>
                <w:szCs w:val="21"/>
              </w:rPr>
              <w:t>手写病历、人工翻档</w:t>
            </w:r>
          </w:p>
        </w:tc>
        <w:tc>
          <w:tcPr>
            <w:tcW w:w="0" w:type="auto"/>
          </w:tcPr>
          <w:p w14:paraId="21EC1C87">
            <w:pPr>
              <w:spacing w:line="240" w:lineRule="auto"/>
              <w:ind w:firstLine="0" w:firstLineChars="0"/>
              <w:jc w:val="left"/>
            </w:pPr>
            <w:r>
              <w:rPr>
                <w:sz w:val="21"/>
                <w:szCs w:val="21"/>
              </w:rPr>
              <w:t>结构化档案，诊疗时自动提醒</w:t>
            </w:r>
          </w:p>
        </w:tc>
      </w:tr>
      <w:tr w14:paraId="3D7B81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5" w:type="dxa"/>
            <w:bottom w:w="0" w:type="dxa"/>
            <w:right w:w="85" w:type="dxa"/>
          </w:tblCellMar>
        </w:tblPrEx>
        <w:trPr>
          <w:jc w:val="center"/>
        </w:trPr>
        <w:tc>
          <w:tcPr>
            <w:tcW w:w="0" w:type="auto"/>
          </w:tcPr>
          <w:p w14:paraId="3378AF76">
            <w:pPr>
              <w:spacing w:line="240" w:lineRule="auto"/>
              <w:ind w:firstLine="0" w:firstLineChars="0"/>
              <w:jc w:val="left"/>
            </w:pPr>
            <w:r>
              <w:rPr>
                <w:sz w:val="21"/>
                <w:szCs w:val="21"/>
              </w:rPr>
              <w:t>收费结算</w:t>
            </w:r>
          </w:p>
        </w:tc>
        <w:tc>
          <w:tcPr>
            <w:tcW w:w="0" w:type="auto"/>
          </w:tcPr>
          <w:p w14:paraId="37F0012F">
            <w:pPr>
              <w:spacing w:line="240" w:lineRule="auto"/>
              <w:ind w:firstLine="0" w:firstLineChars="0"/>
              <w:jc w:val="left"/>
            </w:pPr>
            <w:r>
              <w:rPr>
                <w:sz w:val="21"/>
                <w:szCs w:val="21"/>
              </w:rPr>
              <w:t>现金 / 收款码 + 纸质收据</w:t>
            </w:r>
          </w:p>
        </w:tc>
        <w:tc>
          <w:tcPr>
            <w:tcW w:w="0" w:type="auto"/>
          </w:tcPr>
          <w:p w14:paraId="0D6A2E36">
            <w:pPr>
              <w:spacing w:line="240" w:lineRule="auto"/>
              <w:ind w:firstLine="0" w:firstLineChars="0"/>
              <w:jc w:val="left"/>
            </w:pPr>
            <w:r>
              <w:rPr>
                <w:sz w:val="21"/>
                <w:szCs w:val="21"/>
              </w:rPr>
              <w:t>电子账单 + 在线支付 + 电子发票</w:t>
            </w:r>
          </w:p>
        </w:tc>
      </w:tr>
      <w:tr w14:paraId="272016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5" w:type="dxa"/>
            <w:bottom w:w="0" w:type="dxa"/>
            <w:right w:w="85" w:type="dxa"/>
          </w:tblCellMar>
        </w:tblPrEx>
        <w:trPr>
          <w:jc w:val="center"/>
        </w:trPr>
        <w:tc>
          <w:tcPr>
            <w:tcW w:w="0" w:type="auto"/>
          </w:tcPr>
          <w:p w14:paraId="462B465B">
            <w:pPr>
              <w:spacing w:line="240" w:lineRule="auto"/>
              <w:ind w:firstLine="0" w:firstLineChars="0"/>
              <w:jc w:val="left"/>
            </w:pPr>
            <w:r>
              <w:rPr>
                <w:sz w:val="21"/>
                <w:szCs w:val="21"/>
              </w:rPr>
              <w:t>业绩核算</w:t>
            </w:r>
          </w:p>
        </w:tc>
        <w:tc>
          <w:tcPr>
            <w:tcW w:w="0" w:type="auto"/>
          </w:tcPr>
          <w:p w14:paraId="0536EFD9">
            <w:pPr>
              <w:spacing w:line="240" w:lineRule="auto"/>
              <w:ind w:firstLine="0" w:firstLineChars="0"/>
              <w:jc w:val="left"/>
            </w:pPr>
            <w:r>
              <w:rPr>
                <w:sz w:val="21"/>
                <w:szCs w:val="21"/>
              </w:rPr>
              <w:t>季度人工 Excel 汇总</w:t>
            </w:r>
          </w:p>
        </w:tc>
        <w:tc>
          <w:tcPr>
            <w:tcW w:w="0" w:type="auto"/>
          </w:tcPr>
          <w:p w14:paraId="279C02B1">
            <w:pPr>
              <w:spacing w:line="240" w:lineRule="auto"/>
              <w:ind w:firstLine="0" w:firstLineChars="0"/>
              <w:jc w:val="left"/>
            </w:pPr>
            <w:r>
              <w:rPr>
                <w:sz w:val="21"/>
                <w:szCs w:val="21"/>
              </w:rPr>
              <w:t>T+1 自动试算，一键核算确认</w:t>
            </w:r>
          </w:p>
        </w:tc>
      </w:tr>
      <w:tr w14:paraId="59E262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5" w:type="dxa"/>
            <w:bottom w:w="0" w:type="dxa"/>
            <w:right w:w="85" w:type="dxa"/>
          </w:tblCellMar>
        </w:tblPrEx>
        <w:trPr>
          <w:jc w:val="center"/>
        </w:trPr>
        <w:tc>
          <w:tcPr>
            <w:tcW w:w="0" w:type="auto"/>
          </w:tcPr>
          <w:p w14:paraId="15022F7A">
            <w:pPr>
              <w:spacing w:line="240" w:lineRule="auto"/>
              <w:ind w:firstLine="0" w:firstLineChars="0"/>
              <w:jc w:val="left"/>
            </w:pPr>
            <w:r>
              <w:rPr>
                <w:sz w:val="21"/>
                <w:szCs w:val="21"/>
              </w:rPr>
              <w:t>总部管控</w:t>
            </w:r>
          </w:p>
        </w:tc>
        <w:tc>
          <w:tcPr>
            <w:tcW w:w="0" w:type="auto"/>
          </w:tcPr>
          <w:p w14:paraId="0FE424D4">
            <w:pPr>
              <w:spacing w:line="240" w:lineRule="auto"/>
              <w:ind w:firstLine="0" w:firstLineChars="0"/>
              <w:jc w:val="left"/>
            </w:pPr>
            <w:r>
              <w:rPr>
                <w:sz w:val="21"/>
                <w:szCs w:val="21"/>
              </w:rPr>
              <w:t>月报人工上报</w:t>
            </w:r>
          </w:p>
        </w:tc>
        <w:tc>
          <w:tcPr>
            <w:tcW w:w="0" w:type="auto"/>
          </w:tcPr>
          <w:p w14:paraId="3E6593C3">
            <w:pPr>
              <w:spacing w:line="240" w:lineRule="auto"/>
              <w:ind w:firstLine="0" w:firstLineChars="0"/>
              <w:jc w:val="left"/>
            </w:pPr>
            <w:r>
              <w:rPr>
                <w:sz w:val="21"/>
                <w:szCs w:val="21"/>
              </w:rPr>
              <w:t>数据实时汇总，取消率实时统计</w:t>
            </w:r>
          </w:p>
        </w:tc>
      </w:tr>
    </w:tbl>
    <w:p w14:paraId="5CF90132">
      <w:pPr>
        <w:spacing w:line="240" w:lineRule="auto"/>
        <w:ind w:firstLine="420"/>
        <w:rPr>
          <w:sz w:val="21"/>
        </w:rPr>
      </w:pPr>
    </w:p>
    <w:p w14:paraId="57AFCDBA">
      <w:pPr>
        <w:pStyle w:val="3"/>
      </w:pPr>
      <w:bookmarkStart w:id="29" w:name="_Toc243223708"/>
      <w:r>
        <w:rPr>
          <w:rFonts w:eastAsia="宋体"/>
          <w:sz w:val="24"/>
          <w:szCs w:val="24"/>
        </w:rPr>
        <w:t>3.4 系统总体目标</w:t>
      </w:r>
      <w:bookmarkEnd w:id="29"/>
    </w:p>
    <w:p w14:paraId="0E744E5C">
      <w:pPr>
        <w:ind w:firstLine="480"/>
      </w:pPr>
      <w:r>
        <w:t>结合企业业务痛点与发展需求，本系统的总体建设目标为：基于 B/S 前后端分离架构，搭建一套适配多门店连锁运营的数字化管理系统，覆盖患者、牙医、门店管理员、总部管理员四类用户，实现患者信息管理、预约就诊管理、诊疗记录管理、牙医资质与排班管理、门店信息管理、账单结算、业绩激励核算、运营数据统计的全流程数字化。通过系统落地，规范业务流程、统一数据标准、降低人工成本、完善考核体系，支撑企业的门店扩张战略。</w:t>
      </w:r>
    </w:p>
    <w:p w14:paraId="1EEEE795">
      <w:pPr>
        <w:pStyle w:val="3"/>
      </w:pPr>
      <w:bookmarkStart w:id="30" w:name="_Toc243223709"/>
      <w:r>
        <w:rPr>
          <w:rFonts w:eastAsia="宋体"/>
          <w:sz w:val="24"/>
          <w:szCs w:val="24"/>
        </w:rPr>
        <w:t>3.5 用户需求分析与权限矩阵</w:t>
      </w:r>
      <w:bookmarkEnd w:id="30"/>
    </w:p>
    <w:p w14:paraId="4E36EF88">
      <w:pPr>
        <w:ind w:firstLine="480"/>
      </w:pPr>
      <w:r>
        <w:t>结合连锁牙科的多级管理架构，系统将用户划分为四类核心角色，各自的岗位定位与需求如下：</w:t>
      </w:r>
    </w:p>
    <w:p w14:paraId="2C901B49">
      <w:pPr>
        <w:ind w:firstLine="482"/>
      </w:pPr>
      <w:r>
        <w:rPr>
          <w:b/>
        </w:rPr>
        <w:t>患者用户。</w:t>
      </w:r>
      <w:r>
        <w:t>需要线上注册登录、电子健康卡绑定、个人信息与过敏信息维护、自主预约就诊、预约记录查询、个人诊疗历史查询、电子账单查看与在线支付，核心诉求是简化就诊流程。</w:t>
      </w:r>
    </w:p>
    <w:p w14:paraId="2F73820F">
      <w:pPr>
        <w:ind w:firstLine="482"/>
      </w:pPr>
      <w:r>
        <w:rPr>
          <w:b/>
        </w:rPr>
        <w:t>牙医用户。</w:t>
      </w:r>
      <w:r>
        <w:t>需要账号登录、个人执业资质与证书维护、预约排班查看、接诊诊疗、诊疗明细录入、到诊核销、个人季度业绩与激励奖金查询，希望诊疗业务线上化、业绩透明化。</w:t>
      </w:r>
    </w:p>
    <w:p w14:paraId="7D513850">
      <w:pPr>
        <w:ind w:firstLine="482"/>
      </w:pPr>
      <w:r>
        <w:rPr>
          <w:b/>
        </w:rPr>
        <w:t>门店管理员用户。</w:t>
      </w:r>
      <w:r>
        <w:t>需要门店基础信息维护、本店牙医排班管理、本店预约与到诊核销管理、患者档案管理、门店账单核查与开票、耗材库存管理、门店运营数据统计，实现单门店的精细化管控。</w:t>
      </w:r>
    </w:p>
    <w:p w14:paraId="2FEA3E1D">
      <w:pPr>
        <w:ind w:firstLine="482"/>
      </w:pPr>
      <w:r>
        <w:rPr>
          <w:b/>
        </w:rPr>
        <w:t>总部管理员用户。</w:t>
      </w:r>
      <w:r>
        <w:t>需要全部门店与牙医信息统筹管理、执业资质终审、全局就诊数据统计、就诊取消率分析、牙医季度业绩与激励基金自动核算、诊疗项目标准库维护、角色权限管理与系统基础配置。</w:t>
      </w:r>
    </w:p>
    <w:p w14:paraId="485DAB7D">
      <w:pPr>
        <w:ind w:firstLine="480"/>
      </w:pPr>
      <w:r>
        <w:t>权限设计上，系统采用 RBAC 模型（用户与角色多对多、角色与功能点授权），并遵循三条授权原则：每个功能点只授予一个主责角色，避免多头负责造成责任不清；四类角色分账号登录，严禁多角色共用账号；涉钱岗位（收款、开票）与涉审批岗位（资质审核、业绩确认）强制分设。系统角色-权限矩阵如图3-4所示。</w:t>
      </w:r>
    </w:p>
    <w:p w14:paraId="4C88A2CA">
      <w:pPr>
        <w:pStyle w:val="14"/>
      </w:pPr>
      <w:r>
        <w:drawing>
          <wp:inline distT="0" distB="0" distL="0" distR="0">
            <wp:extent cx="5219700" cy="3261995"/>
            <wp:effectExtent l="0" t="0" r="0" b="0"/>
            <wp:docPr id="104" name="图片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图片104"/>
                    <pic:cNvPicPr>
                      <a:picLocks noChangeAspect="1"/>
                    </pic:cNvPicPr>
                  </pic:nvPicPr>
                  <pic:blipFill>
                    <a:blip r:embed="rId15"/>
                    <a:stretch>
                      <a:fillRect/>
                    </a:stretch>
                  </pic:blipFill>
                  <pic:spPr>
                    <a:xfrm>
                      <a:off x="0" y="0"/>
                      <a:ext cx="5220000" cy="3262500"/>
                    </a:xfrm>
                    <a:prstGeom prst="rect">
                      <a:avLst/>
                    </a:prstGeom>
                  </pic:spPr>
                </pic:pic>
              </a:graphicData>
            </a:graphic>
          </wp:inline>
        </w:drawing>
      </w:r>
    </w:p>
    <w:p w14:paraId="30DA0B0E">
      <w:pPr>
        <w:pStyle w:val="5"/>
      </w:pPr>
      <w:r>
        <w:rPr>
          <w:rFonts w:eastAsia="宋体"/>
          <w:sz w:val="24"/>
          <w:szCs w:val="24"/>
        </w:rPr>
        <w:t>图3-4 系统角色-权限矩阵</w:t>
      </w:r>
    </w:p>
    <w:p w14:paraId="37E6F29A">
      <w:pPr>
        <w:pStyle w:val="3"/>
      </w:pPr>
      <w:bookmarkStart w:id="31" w:name="_Toc243223710"/>
      <w:r>
        <w:rPr>
          <w:rFonts w:eastAsia="宋体"/>
          <w:sz w:val="24"/>
          <w:szCs w:val="24"/>
        </w:rPr>
        <w:t>3.6 需求清单</w:t>
      </w:r>
      <w:bookmarkEnd w:id="31"/>
    </w:p>
    <w:p w14:paraId="31F5C19B">
      <w:pPr>
        <w:ind w:firstLine="480"/>
      </w:pPr>
      <w:r>
        <w:t>对文档中出现的业务名词与功能需求进行统一定义，形成需求清单，作为后续类设计、数据库设计的直接依据，见表3-4。</w:t>
      </w:r>
    </w:p>
    <w:p w14:paraId="3C1131F9">
      <w:pPr>
        <w:pStyle w:val="5"/>
      </w:pPr>
      <w:r>
        <w:rPr>
          <w:rFonts w:eastAsia="宋体"/>
          <w:sz w:val="24"/>
          <w:szCs w:val="24"/>
        </w:rPr>
        <w:t>表3-4 系统需求清单</w:t>
      </w:r>
    </w:p>
    <w:tbl>
      <w:tblPr>
        <w:tblStyle w:val="11"/>
        <w:tblW w:w="5000"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85" w:type="dxa"/>
          <w:bottom w:w="0" w:type="dxa"/>
          <w:right w:w="85" w:type="dxa"/>
        </w:tblCellMar>
      </w:tblPr>
      <w:tblGrid>
        <w:gridCol w:w="585"/>
        <w:gridCol w:w="1701"/>
        <w:gridCol w:w="5429"/>
        <w:gridCol w:w="761"/>
      </w:tblGrid>
      <w:tr w14:paraId="43973D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5" w:type="dxa"/>
            <w:bottom w:w="0" w:type="dxa"/>
            <w:right w:w="85" w:type="dxa"/>
          </w:tblCellMar>
        </w:tblPrEx>
        <w:trPr>
          <w:jc w:val="center"/>
        </w:trPr>
        <w:tc>
          <w:tcPr>
            <w:tcW w:w="0" w:type="auto"/>
            <w:shd w:val="clear" w:color="auto" w:fill="E8E8E8"/>
          </w:tcPr>
          <w:p w14:paraId="7AB6EF0D">
            <w:pPr>
              <w:spacing w:line="240" w:lineRule="auto"/>
              <w:ind w:firstLine="0" w:firstLineChars="0"/>
              <w:jc w:val="center"/>
            </w:pPr>
            <w:r>
              <w:rPr>
                <w:b/>
                <w:sz w:val="21"/>
                <w:szCs w:val="21"/>
              </w:rPr>
              <w:t>编号</w:t>
            </w:r>
          </w:p>
        </w:tc>
        <w:tc>
          <w:tcPr>
            <w:tcW w:w="0" w:type="auto"/>
            <w:shd w:val="clear" w:color="auto" w:fill="E8E8E8"/>
          </w:tcPr>
          <w:p w14:paraId="56FDBE82">
            <w:pPr>
              <w:spacing w:line="240" w:lineRule="auto"/>
              <w:ind w:firstLine="0" w:firstLineChars="0"/>
              <w:jc w:val="center"/>
            </w:pPr>
            <w:r>
              <w:rPr>
                <w:b/>
                <w:sz w:val="21"/>
                <w:szCs w:val="21"/>
              </w:rPr>
              <w:t>需求名称</w:t>
            </w:r>
          </w:p>
        </w:tc>
        <w:tc>
          <w:tcPr>
            <w:tcW w:w="0" w:type="auto"/>
            <w:shd w:val="clear" w:color="auto" w:fill="E8E8E8"/>
          </w:tcPr>
          <w:p w14:paraId="5F825392">
            <w:pPr>
              <w:spacing w:line="240" w:lineRule="auto"/>
              <w:ind w:firstLine="0" w:firstLineChars="0"/>
              <w:jc w:val="center"/>
            </w:pPr>
            <w:r>
              <w:rPr>
                <w:b/>
                <w:sz w:val="21"/>
                <w:szCs w:val="21"/>
              </w:rPr>
              <w:t>说明</w:t>
            </w:r>
          </w:p>
        </w:tc>
        <w:tc>
          <w:tcPr>
            <w:tcW w:w="0" w:type="auto"/>
            <w:shd w:val="clear" w:color="auto" w:fill="E8E8E8"/>
          </w:tcPr>
          <w:p w14:paraId="25CCF9C8">
            <w:pPr>
              <w:spacing w:line="240" w:lineRule="auto"/>
              <w:ind w:firstLine="0" w:firstLineChars="0"/>
              <w:jc w:val="center"/>
            </w:pPr>
            <w:r>
              <w:rPr>
                <w:b/>
                <w:sz w:val="21"/>
                <w:szCs w:val="21"/>
              </w:rPr>
              <w:t>优先级</w:t>
            </w:r>
          </w:p>
        </w:tc>
      </w:tr>
      <w:tr w14:paraId="592218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5" w:type="dxa"/>
            <w:bottom w:w="0" w:type="dxa"/>
            <w:right w:w="85" w:type="dxa"/>
          </w:tblCellMar>
        </w:tblPrEx>
        <w:trPr>
          <w:jc w:val="center"/>
        </w:trPr>
        <w:tc>
          <w:tcPr>
            <w:tcW w:w="0" w:type="auto"/>
          </w:tcPr>
          <w:p w14:paraId="1C11F6A8">
            <w:pPr>
              <w:spacing w:line="240" w:lineRule="auto"/>
              <w:ind w:firstLine="0" w:firstLineChars="0"/>
              <w:jc w:val="left"/>
            </w:pPr>
            <w:r>
              <w:rPr>
                <w:sz w:val="21"/>
                <w:szCs w:val="21"/>
              </w:rPr>
              <w:t>R01</w:t>
            </w:r>
          </w:p>
        </w:tc>
        <w:tc>
          <w:tcPr>
            <w:tcW w:w="0" w:type="auto"/>
          </w:tcPr>
          <w:p w14:paraId="78305DAD">
            <w:pPr>
              <w:spacing w:line="240" w:lineRule="auto"/>
              <w:ind w:firstLine="0" w:firstLineChars="0"/>
              <w:jc w:val="left"/>
            </w:pPr>
            <w:r>
              <w:rPr>
                <w:sz w:val="21"/>
                <w:szCs w:val="21"/>
              </w:rPr>
              <w:t>电子健康卡绑定</w:t>
            </w:r>
          </w:p>
        </w:tc>
        <w:tc>
          <w:tcPr>
            <w:tcW w:w="0" w:type="auto"/>
          </w:tcPr>
          <w:p w14:paraId="72869D19">
            <w:pPr>
              <w:spacing w:line="240" w:lineRule="auto"/>
              <w:ind w:firstLine="0" w:firstLineChars="0"/>
              <w:jc w:val="left"/>
            </w:pPr>
            <w:r>
              <w:rPr>
                <w:sz w:val="21"/>
                <w:szCs w:val="21"/>
              </w:rPr>
              <w:t>患者实名信息建档，生成唯一卡号</w:t>
            </w:r>
          </w:p>
        </w:tc>
        <w:tc>
          <w:tcPr>
            <w:tcW w:w="0" w:type="auto"/>
          </w:tcPr>
          <w:p w14:paraId="3145AD9C">
            <w:pPr>
              <w:spacing w:line="240" w:lineRule="auto"/>
              <w:ind w:firstLine="0" w:firstLineChars="0"/>
              <w:jc w:val="left"/>
            </w:pPr>
            <w:r>
              <w:rPr>
                <w:sz w:val="21"/>
                <w:szCs w:val="21"/>
              </w:rPr>
              <w:t>高</w:t>
            </w:r>
          </w:p>
        </w:tc>
      </w:tr>
      <w:tr w14:paraId="07D6F3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5" w:type="dxa"/>
            <w:bottom w:w="0" w:type="dxa"/>
            <w:right w:w="85" w:type="dxa"/>
          </w:tblCellMar>
        </w:tblPrEx>
        <w:trPr>
          <w:jc w:val="center"/>
        </w:trPr>
        <w:tc>
          <w:tcPr>
            <w:tcW w:w="0" w:type="auto"/>
          </w:tcPr>
          <w:p w14:paraId="0C0B51FD">
            <w:pPr>
              <w:spacing w:line="240" w:lineRule="auto"/>
              <w:ind w:firstLine="0" w:firstLineChars="0"/>
              <w:jc w:val="left"/>
            </w:pPr>
            <w:r>
              <w:rPr>
                <w:sz w:val="21"/>
                <w:szCs w:val="21"/>
              </w:rPr>
              <w:t>R02</w:t>
            </w:r>
          </w:p>
        </w:tc>
        <w:tc>
          <w:tcPr>
            <w:tcW w:w="0" w:type="auto"/>
          </w:tcPr>
          <w:p w14:paraId="29550EBC">
            <w:pPr>
              <w:spacing w:line="240" w:lineRule="auto"/>
              <w:ind w:firstLine="0" w:firstLineChars="0"/>
              <w:jc w:val="left"/>
            </w:pPr>
            <w:r>
              <w:rPr>
                <w:sz w:val="21"/>
                <w:szCs w:val="21"/>
              </w:rPr>
              <w:t>在线预约挂号</w:t>
            </w:r>
          </w:p>
        </w:tc>
        <w:tc>
          <w:tcPr>
            <w:tcW w:w="0" w:type="auto"/>
          </w:tcPr>
          <w:p w14:paraId="3F230223">
            <w:pPr>
              <w:spacing w:line="240" w:lineRule="auto"/>
              <w:ind w:firstLine="0" w:firstLineChars="0"/>
              <w:jc w:val="left"/>
            </w:pPr>
            <w:r>
              <w:rPr>
                <w:sz w:val="21"/>
                <w:szCs w:val="21"/>
              </w:rPr>
              <w:t>选门店 / 科室 / 医生 / 时段，号源冲突校验</w:t>
            </w:r>
          </w:p>
        </w:tc>
        <w:tc>
          <w:tcPr>
            <w:tcW w:w="0" w:type="auto"/>
          </w:tcPr>
          <w:p w14:paraId="3D15C943">
            <w:pPr>
              <w:spacing w:line="240" w:lineRule="auto"/>
              <w:ind w:firstLine="0" w:firstLineChars="0"/>
              <w:jc w:val="left"/>
            </w:pPr>
            <w:r>
              <w:rPr>
                <w:sz w:val="21"/>
                <w:szCs w:val="21"/>
              </w:rPr>
              <w:t>高</w:t>
            </w:r>
          </w:p>
        </w:tc>
      </w:tr>
      <w:tr w14:paraId="4BC0E5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5" w:type="dxa"/>
            <w:bottom w:w="0" w:type="dxa"/>
            <w:right w:w="85" w:type="dxa"/>
          </w:tblCellMar>
        </w:tblPrEx>
        <w:trPr>
          <w:jc w:val="center"/>
        </w:trPr>
        <w:tc>
          <w:tcPr>
            <w:tcW w:w="0" w:type="auto"/>
          </w:tcPr>
          <w:p w14:paraId="5C4069EC">
            <w:pPr>
              <w:spacing w:line="240" w:lineRule="auto"/>
              <w:ind w:firstLine="0" w:firstLineChars="0"/>
              <w:jc w:val="left"/>
            </w:pPr>
            <w:r>
              <w:rPr>
                <w:sz w:val="21"/>
                <w:szCs w:val="21"/>
              </w:rPr>
              <w:t>R03</w:t>
            </w:r>
          </w:p>
        </w:tc>
        <w:tc>
          <w:tcPr>
            <w:tcW w:w="0" w:type="auto"/>
          </w:tcPr>
          <w:p w14:paraId="2E2C6F3B">
            <w:pPr>
              <w:spacing w:line="240" w:lineRule="auto"/>
              <w:ind w:firstLine="0" w:firstLineChars="0"/>
              <w:jc w:val="left"/>
            </w:pPr>
            <w:r>
              <w:rPr>
                <w:sz w:val="21"/>
                <w:szCs w:val="21"/>
              </w:rPr>
              <w:t>预约状态管理</w:t>
            </w:r>
          </w:p>
        </w:tc>
        <w:tc>
          <w:tcPr>
            <w:tcW w:w="0" w:type="auto"/>
          </w:tcPr>
          <w:p w14:paraId="79B404DE">
            <w:pPr>
              <w:spacing w:line="240" w:lineRule="auto"/>
              <w:ind w:firstLine="0" w:firstLineChars="0"/>
              <w:jc w:val="left"/>
            </w:pPr>
            <w:r>
              <w:rPr>
                <w:sz w:val="21"/>
                <w:szCs w:val="21"/>
              </w:rPr>
              <w:t>已提交 → 已确认 → 已到诊 → 诊疗中 → 已完成 / 已取消 / 爽约</w:t>
            </w:r>
          </w:p>
        </w:tc>
        <w:tc>
          <w:tcPr>
            <w:tcW w:w="0" w:type="auto"/>
          </w:tcPr>
          <w:p w14:paraId="0A2BC212">
            <w:pPr>
              <w:spacing w:line="240" w:lineRule="auto"/>
              <w:ind w:firstLine="0" w:firstLineChars="0"/>
              <w:jc w:val="left"/>
            </w:pPr>
            <w:r>
              <w:rPr>
                <w:sz w:val="21"/>
                <w:szCs w:val="21"/>
              </w:rPr>
              <w:t>高</w:t>
            </w:r>
          </w:p>
        </w:tc>
      </w:tr>
      <w:tr w14:paraId="25500E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5" w:type="dxa"/>
            <w:bottom w:w="0" w:type="dxa"/>
            <w:right w:w="85" w:type="dxa"/>
          </w:tblCellMar>
        </w:tblPrEx>
        <w:trPr>
          <w:jc w:val="center"/>
        </w:trPr>
        <w:tc>
          <w:tcPr>
            <w:tcW w:w="0" w:type="auto"/>
          </w:tcPr>
          <w:p w14:paraId="42224255">
            <w:pPr>
              <w:spacing w:line="240" w:lineRule="auto"/>
              <w:ind w:firstLine="0" w:firstLineChars="0"/>
              <w:jc w:val="left"/>
            </w:pPr>
            <w:r>
              <w:rPr>
                <w:sz w:val="21"/>
                <w:szCs w:val="21"/>
              </w:rPr>
              <w:t>R04</w:t>
            </w:r>
          </w:p>
        </w:tc>
        <w:tc>
          <w:tcPr>
            <w:tcW w:w="0" w:type="auto"/>
          </w:tcPr>
          <w:p w14:paraId="37578495">
            <w:pPr>
              <w:spacing w:line="240" w:lineRule="auto"/>
              <w:ind w:firstLine="0" w:firstLineChars="0"/>
              <w:jc w:val="left"/>
            </w:pPr>
            <w:r>
              <w:rPr>
                <w:sz w:val="21"/>
                <w:szCs w:val="21"/>
              </w:rPr>
              <w:t>排班管理</w:t>
            </w:r>
          </w:p>
        </w:tc>
        <w:tc>
          <w:tcPr>
            <w:tcW w:w="0" w:type="auto"/>
          </w:tcPr>
          <w:p w14:paraId="33860978">
            <w:pPr>
              <w:spacing w:line="240" w:lineRule="auto"/>
              <w:ind w:firstLine="0" w:firstLineChars="0"/>
              <w:jc w:val="left"/>
            </w:pPr>
            <w:r>
              <w:rPr>
                <w:sz w:val="21"/>
                <w:szCs w:val="21"/>
              </w:rPr>
              <w:t>周排班编制、发布生成号源、跨店冲突校验</w:t>
            </w:r>
          </w:p>
        </w:tc>
        <w:tc>
          <w:tcPr>
            <w:tcW w:w="0" w:type="auto"/>
          </w:tcPr>
          <w:p w14:paraId="3826030E">
            <w:pPr>
              <w:spacing w:line="240" w:lineRule="auto"/>
              <w:ind w:firstLine="0" w:firstLineChars="0"/>
              <w:jc w:val="left"/>
            </w:pPr>
            <w:r>
              <w:rPr>
                <w:sz w:val="21"/>
                <w:szCs w:val="21"/>
              </w:rPr>
              <w:t>高</w:t>
            </w:r>
          </w:p>
        </w:tc>
      </w:tr>
      <w:tr w14:paraId="4B669C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5" w:type="dxa"/>
            <w:bottom w:w="0" w:type="dxa"/>
            <w:right w:w="85" w:type="dxa"/>
          </w:tblCellMar>
        </w:tblPrEx>
        <w:trPr>
          <w:jc w:val="center"/>
        </w:trPr>
        <w:tc>
          <w:tcPr>
            <w:tcW w:w="0" w:type="auto"/>
          </w:tcPr>
          <w:p w14:paraId="0B433325">
            <w:pPr>
              <w:spacing w:line="240" w:lineRule="auto"/>
              <w:ind w:firstLine="0" w:firstLineChars="0"/>
              <w:jc w:val="left"/>
            </w:pPr>
            <w:r>
              <w:rPr>
                <w:sz w:val="21"/>
                <w:szCs w:val="21"/>
              </w:rPr>
              <w:t>R05</w:t>
            </w:r>
          </w:p>
        </w:tc>
        <w:tc>
          <w:tcPr>
            <w:tcW w:w="0" w:type="auto"/>
          </w:tcPr>
          <w:p w14:paraId="2C0DB882">
            <w:pPr>
              <w:spacing w:line="240" w:lineRule="auto"/>
              <w:ind w:firstLine="0" w:firstLineChars="0"/>
              <w:jc w:val="left"/>
            </w:pPr>
            <w:r>
              <w:rPr>
                <w:sz w:val="21"/>
                <w:szCs w:val="21"/>
              </w:rPr>
              <w:t>执业资质管理</w:t>
            </w:r>
          </w:p>
        </w:tc>
        <w:tc>
          <w:tcPr>
            <w:tcW w:w="0" w:type="auto"/>
          </w:tcPr>
          <w:p w14:paraId="256C1132">
            <w:pPr>
              <w:spacing w:line="240" w:lineRule="auto"/>
              <w:ind w:firstLine="0" w:firstLineChars="0"/>
              <w:jc w:val="left"/>
            </w:pPr>
            <w:r>
              <w:rPr>
                <w:sz w:val="21"/>
                <w:szCs w:val="21"/>
              </w:rPr>
              <w:t>医师资质录入、门店初审、总部终审、执业范围校验</w:t>
            </w:r>
          </w:p>
        </w:tc>
        <w:tc>
          <w:tcPr>
            <w:tcW w:w="0" w:type="auto"/>
          </w:tcPr>
          <w:p w14:paraId="3DDC66F5">
            <w:pPr>
              <w:spacing w:line="240" w:lineRule="auto"/>
              <w:ind w:firstLine="0" w:firstLineChars="0"/>
              <w:jc w:val="left"/>
            </w:pPr>
            <w:r>
              <w:rPr>
                <w:sz w:val="21"/>
                <w:szCs w:val="21"/>
              </w:rPr>
              <w:t>高</w:t>
            </w:r>
          </w:p>
        </w:tc>
      </w:tr>
      <w:tr w14:paraId="7C70D7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5" w:type="dxa"/>
            <w:bottom w:w="0" w:type="dxa"/>
            <w:right w:w="85" w:type="dxa"/>
          </w:tblCellMar>
        </w:tblPrEx>
        <w:trPr>
          <w:jc w:val="center"/>
        </w:trPr>
        <w:tc>
          <w:tcPr>
            <w:tcW w:w="0" w:type="auto"/>
          </w:tcPr>
          <w:p w14:paraId="3A9DD981">
            <w:pPr>
              <w:spacing w:line="240" w:lineRule="auto"/>
              <w:ind w:firstLine="0" w:firstLineChars="0"/>
              <w:jc w:val="left"/>
            </w:pPr>
            <w:r>
              <w:rPr>
                <w:sz w:val="21"/>
                <w:szCs w:val="21"/>
              </w:rPr>
              <w:t>R06</w:t>
            </w:r>
          </w:p>
        </w:tc>
        <w:tc>
          <w:tcPr>
            <w:tcW w:w="0" w:type="auto"/>
          </w:tcPr>
          <w:p w14:paraId="54ADFB4F">
            <w:pPr>
              <w:spacing w:line="240" w:lineRule="auto"/>
              <w:ind w:firstLine="0" w:firstLineChars="0"/>
              <w:jc w:val="left"/>
            </w:pPr>
            <w:r>
              <w:rPr>
                <w:sz w:val="21"/>
                <w:szCs w:val="21"/>
              </w:rPr>
              <w:t>到诊核销</w:t>
            </w:r>
          </w:p>
        </w:tc>
        <w:tc>
          <w:tcPr>
            <w:tcW w:w="0" w:type="auto"/>
          </w:tcPr>
          <w:p w14:paraId="318EF08C">
            <w:pPr>
              <w:spacing w:line="240" w:lineRule="auto"/>
              <w:ind w:firstLine="0" w:firstLineChars="0"/>
              <w:jc w:val="left"/>
            </w:pPr>
            <w:r>
              <w:rPr>
                <w:sz w:val="21"/>
                <w:szCs w:val="21"/>
              </w:rPr>
              <w:t>扫码签到、超时爽约自动关闭</w:t>
            </w:r>
          </w:p>
        </w:tc>
        <w:tc>
          <w:tcPr>
            <w:tcW w:w="0" w:type="auto"/>
          </w:tcPr>
          <w:p w14:paraId="53AF0572">
            <w:pPr>
              <w:spacing w:line="240" w:lineRule="auto"/>
              <w:ind w:firstLine="0" w:firstLineChars="0"/>
              <w:jc w:val="left"/>
            </w:pPr>
            <w:r>
              <w:rPr>
                <w:sz w:val="21"/>
                <w:szCs w:val="21"/>
              </w:rPr>
              <w:t>高</w:t>
            </w:r>
          </w:p>
        </w:tc>
      </w:tr>
      <w:tr w14:paraId="72D6BF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5" w:type="dxa"/>
            <w:bottom w:w="0" w:type="dxa"/>
            <w:right w:w="85" w:type="dxa"/>
          </w:tblCellMar>
        </w:tblPrEx>
        <w:trPr>
          <w:jc w:val="center"/>
        </w:trPr>
        <w:tc>
          <w:tcPr>
            <w:tcW w:w="0" w:type="auto"/>
          </w:tcPr>
          <w:p w14:paraId="10048754">
            <w:pPr>
              <w:spacing w:line="240" w:lineRule="auto"/>
              <w:ind w:firstLine="0" w:firstLineChars="0"/>
              <w:jc w:val="left"/>
            </w:pPr>
            <w:r>
              <w:rPr>
                <w:sz w:val="21"/>
                <w:szCs w:val="21"/>
              </w:rPr>
              <w:t>R07</w:t>
            </w:r>
          </w:p>
        </w:tc>
        <w:tc>
          <w:tcPr>
            <w:tcW w:w="0" w:type="auto"/>
          </w:tcPr>
          <w:p w14:paraId="18C84D34">
            <w:pPr>
              <w:spacing w:line="240" w:lineRule="auto"/>
              <w:ind w:firstLine="0" w:firstLineChars="0"/>
              <w:jc w:val="left"/>
            </w:pPr>
            <w:r>
              <w:rPr>
                <w:sz w:val="21"/>
                <w:szCs w:val="21"/>
              </w:rPr>
              <w:t>病历与过敏史管理</w:t>
            </w:r>
          </w:p>
        </w:tc>
        <w:tc>
          <w:tcPr>
            <w:tcW w:w="0" w:type="auto"/>
          </w:tcPr>
          <w:p w14:paraId="57467365">
            <w:pPr>
              <w:spacing w:line="240" w:lineRule="auto"/>
              <w:ind w:firstLine="0" w:firstLineChars="0"/>
              <w:jc w:val="left"/>
            </w:pPr>
            <w:r>
              <w:rPr>
                <w:sz w:val="21"/>
                <w:szCs w:val="21"/>
              </w:rPr>
              <w:t>结构化病历归档，处方 / 麻醉前过敏史强制校验</w:t>
            </w:r>
          </w:p>
        </w:tc>
        <w:tc>
          <w:tcPr>
            <w:tcW w:w="0" w:type="auto"/>
          </w:tcPr>
          <w:p w14:paraId="44C5C9AD">
            <w:pPr>
              <w:spacing w:line="240" w:lineRule="auto"/>
              <w:ind w:firstLine="0" w:firstLineChars="0"/>
              <w:jc w:val="left"/>
            </w:pPr>
            <w:r>
              <w:rPr>
                <w:sz w:val="21"/>
                <w:szCs w:val="21"/>
              </w:rPr>
              <w:t>高</w:t>
            </w:r>
          </w:p>
        </w:tc>
      </w:tr>
      <w:tr w14:paraId="779B7D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5" w:type="dxa"/>
            <w:bottom w:w="0" w:type="dxa"/>
            <w:right w:w="85" w:type="dxa"/>
          </w:tblCellMar>
        </w:tblPrEx>
        <w:trPr>
          <w:jc w:val="center"/>
        </w:trPr>
        <w:tc>
          <w:tcPr>
            <w:tcW w:w="0" w:type="auto"/>
          </w:tcPr>
          <w:p w14:paraId="337C65B1">
            <w:pPr>
              <w:spacing w:line="240" w:lineRule="auto"/>
              <w:ind w:firstLine="0" w:firstLineChars="0"/>
              <w:jc w:val="left"/>
            </w:pPr>
            <w:r>
              <w:rPr>
                <w:sz w:val="21"/>
                <w:szCs w:val="21"/>
              </w:rPr>
              <w:t>R08</w:t>
            </w:r>
          </w:p>
        </w:tc>
        <w:tc>
          <w:tcPr>
            <w:tcW w:w="0" w:type="auto"/>
          </w:tcPr>
          <w:p w14:paraId="4655FDF5">
            <w:pPr>
              <w:spacing w:line="240" w:lineRule="auto"/>
              <w:ind w:firstLine="0" w:firstLineChars="0"/>
              <w:jc w:val="left"/>
            </w:pPr>
            <w:r>
              <w:rPr>
                <w:sz w:val="21"/>
                <w:szCs w:val="21"/>
              </w:rPr>
              <w:t>诊疗明细录入</w:t>
            </w:r>
          </w:p>
        </w:tc>
        <w:tc>
          <w:tcPr>
            <w:tcW w:w="0" w:type="auto"/>
          </w:tcPr>
          <w:p w14:paraId="6BFC84DB">
            <w:pPr>
              <w:spacing w:line="240" w:lineRule="auto"/>
              <w:ind w:firstLine="0" w:firstLineChars="0"/>
              <w:jc w:val="left"/>
            </w:pPr>
            <w:r>
              <w:rPr>
                <w:sz w:val="21"/>
                <w:szCs w:val="21"/>
              </w:rPr>
              <w:t>按诊疗项目价目库计价，耗材库存联动扣减</w:t>
            </w:r>
          </w:p>
        </w:tc>
        <w:tc>
          <w:tcPr>
            <w:tcW w:w="0" w:type="auto"/>
          </w:tcPr>
          <w:p w14:paraId="5181B221">
            <w:pPr>
              <w:spacing w:line="240" w:lineRule="auto"/>
              <w:ind w:firstLine="0" w:firstLineChars="0"/>
              <w:jc w:val="left"/>
            </w:pPr>
            <w:r>
              <w:rPr>
                <w:sz w:val="21"/>
                <w:szCs w:val="21"/>
              </w:rPr>
              <w:t>高</w:t>
            </w:r>
          </w:p>
        </w:tc>
      </w:tr>
      <w:tr w14:paraId="05A679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5" w:type="dxa"/>
            <w:bottom w:w="0" w:type="dxa"/>
            <w:right w:w="85" w:type="dxa"/>
          </w:tblCellMar>
        </w:tblPrEx>
        <w:trPr>
          <w:jc w:val="center"/>
        </w:trPr>
        <w:tc>
          <w:tcPr>
            <w:tcW w:w="0" w:type="auto"/>
          </w:tcPr>
          <w:p w14:paraId="23294A80">
            <w:pPr>
              <w:spacing w:line="240" w:lineRule="auto"/>
              <w:ind w:firstLine="0" w:firstLineChars="0"/>
              <w:jc w:val="left"/>
            </w:pPr>
            <w:r>
              <w:rPr>
                <w:sz w:val="21"/>
                <w:szCs w:val="21"/>
              </w:rPr>
              <w:t>R09</w:t>
            </w:r>
          </w:p>
        </w:tc>
        <w:tc>
          <w:tcPr>
            <w:tcW w:w="0" w:type="auto"/>
          </w:tcPr>
          <w:p w14:paraId="021BC52E">
            <w:pPr>
              <w:spacing w:line="240" w:lineRule="auto"/>
              <w:ind w:firstLine="0" w:firstLineChars="0"/>
              <w:jc w:val="left"/>
            </w:pPr>
            <w:r>
              <w:rPr>
                <w:sz w:val="21"/>
                <w:szCs w:val="21"/>
              </w:rPr>
              <w:t>电子账单</w:t>
            </w:r>
          </w:p>
        </w:tc>
        <w:tc>
          <w:tcPr>
            <w:tcW w:w="0" w:type="auto"/>
          </w:tcPr>
          <w:p w14:paraId="7E681D6B">
            <w:pPr>
              <w:spacing w:line="240" w:lineRule="auto"/>
              <w:ind w:firstLine="0" w:firstLineChars="0"/>
              <w:jc w:val="left"/>
            </w:pPr>
            <w:r>
              <w:rPr>
                <w:sz w:val="21"/>
                <w:szCs w:val="21"/>
              </w:rPr>
              <w:t>诊疗完成自动生成账单，在线支付、电子发票、退款红冲</w:t>
            </w:r>
          </w:p>
        </w:tc>
        <w:tc>
          <w:tcPr>
            <w:tcW w:w="0" w:type="auto"/>
          </w:tcPr>
          <w:p w14:paraId="7B3D9C6A">
            <w:pPr>
              <w:spacing w:line="240" w:lineRule="auto"/>
              <w:ind w:firstLine="0" w:firstLineChars="0"/>
              <w:jc w:val="left"/>
            </w:pPr>
            <w:r>
              <w:rPr>
                <w:sz w:val="21"/>
                <w:szCs w:val="21"/>
              </w:rPr>
              <w:t>高</w:t>
            </w:r>
          </w:p>
        </w:tc>
      </w:tr>
      <w:tr w14:paraId="75D765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5" w:type="dxa"/>
            <w:bottom w:w="0" w:type="dxa"/>
            <w:right w:w="85" w:type="dxa"/>
          </w:tblCellMar>
        </w:tblPrEx>
        <w:trPr>
          <w:jc w:val="center"/>
        </w:trPr>
        <w:tc>
          <w:tcPr>
            <w:tcW w:w="0" w:type="auto"/>
          </w:tcPr>
          <w:p w14:paraId="5E98D213">
            <w:pPr>
              <w:spacing w:line="240" w:lineRule="auto"/>
              <w:ind w:firstLine="0" w:firstLineChars="0"/>
              <w:jc w:val="left"/>
            </w:pPr>
            <w:r>
              <w:rPr>
                <w:sz w:val="21"/>
                <w:szCs w:val="21"/>
              </w:rPr>
              <w:t>R10</w:t>
            </w:r>
          </w:p>
        </w:tc>
        <w:tc>
          <w:tcPr>
            <w:tcW w:w="0" w:type="auto"/>
          </w:tcPr>
          <w:p w14:paraId="27C00642">
            <w:pPr>
              <w:spacing w:line="240" w:lineRule="auto"/>
              <w:ind w:firstLine="0" w:firstLineChars="0"/>
              <w:jc w:val="left"/>
            </w:pPr>
            <w:r>
              <w:rPr>
                <w:sz w:val="21"/>
                <w:szCs w:val="21"/>
              </w:rPr>
              <w:t>业绩核算</w:t>
            </w:r>
          </w:p>
        </w:tc>
        <w:tc>
          <w:tcPr>
            <w:tcW w:w="0" w:type="auto"/>
          </w:tcPr>
          <w:p w14:paraId="0CBCE646">
            <w:pPr>
              <w:spacing w:line="240" w:lineRule="auto"/>
              <w:ind w:firstLine="0" w:firstLineChars="0"/>
              <w:jc w:val="left"/>
            </w:pPr>
            <w:r>
              <w:rPr>
                <w:sz w:val="21"/>
                <w:szCs w:val="21"/>
              </w:rPr>
              <w:t>净利润提成制， T+1 试算、季度核算、总部确认</w:t>
            </w:r>
          </w:p>
        </w:tc>
        <w:tc>
          <w:tcPr>
            <w:tcW w:w="0" w:type="auto"/>
          </w:tcPr>
          <w:p w14:paraId="45DACC2B">
            <w:pPr>
              <w:spacing w:line="240" w:lineRule="auto"/>
              <w:ind w:firstLine="0" w:firstLineChars="0"/>
              <w:jc w:val="left"/>
            </w:pPr>
            <w:r>
              <w:rPr>
                <w:sz w:val="21"/>
                <w:szCs w:val="21"/>
              </w:rPr>
              <w:t>高</w:t>
            </w:r>
          </w:p>
        </w:tc>
      </w:tr>
      <w:tr w14:paraId="67C5A8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5" w:type="dxa"/>
            <w:bottom w:w="0" w:type="dxa"/>
            <w:right w:w="85" w:type="dxa"/>
          </w:tblCellMar>
        </w:tblPrEx>
        <w:trPr>
          <w:jc w:val="center"/>
        </w:trPr>
        <w:tc>
          <w:tcPr>
            <w:tcW w:w="0" w:type="auto"/>
          </w:tcPr>
          <w:p w14:paraId="634CEFAD">
            <w:pPr>
              <w:spacing w:line="240" w:lineRule="auto"/>
              <w:ind w:firstLine="0" w:firstLineChars="0"/>
              <w:jc w:val="left"/>
            </w:pPr>
            <w:r>
              <w:rPr>
                <w:sz w:val="21"/>
                <w:szCs w:val="21"/>
              </w:rPr>
              <w:t>R11</w:t>
            </w:r>
          </w:p>
        </w:tc>
        <w:tc>
          <w:tcPr>
            <w:tcW w:w="0" w:type="auto"/>
          </w:tcPr>
          <w:p w14:paraId="1993AA2C">
            <w:pPr>
              <w:spacing w:line="240" w:lineRule="auto"/>
              <w:ind w:firstLine="0" w:firstLineChars="0"/>
              <w:jc w:val="left"/>
            </w:pPr>
            <w:r>
              <w:rPr>
                <w:sz w:val="21"/>
                <w:szCs w:val="21"/>
              </w:rPr>
              <w:t>运营统计</w:t>
            </w:r>
          </w:p>
        </w:tc>
        <w:tc>
          <w:tcPr>
            <w:tcW w:w="0" w:type="auto"/>
          </w:tcPr>
          <w:p w14:paraId="50F42A28">
            <w:pPr>
              <w:spacing w:line="240" w:lineRule="auto"/>
              <w:ind w:firstLine="0" w:firstLineChars="0"/>
              <w:jc w:val="left"/>
            </w:pPr>
            <w:r>
              <w:rPr>
                <w:sz w:val="21"/>
                <w:szCs w:val="21"/>
              </w:rPr>
              <w:t>营收 / 到诊率 / 取消率 /KPI 多维统计与报表导出</w:t>
            </w:r>
          </w:p>
        </w:tc>
        <w:tc>
          <w:tcPr>
            <w:tcW w:w="0" w:type="auto"/>
          </w:tcPr>
          <w:p w14:paraId="42022802">
            <w:pPr>
              <w:spacing w:line="240" w:lineRule="auto"/>
              <w:ind w:firstLine="0" w:firstLineChars="0"/>
              <w:jc w:val="left"/>
            </w:pPr>
            <w:r>
              <w:rPr>
                <w:sz w:val="21"/>
                <w:szCs w:val="21"/>
              </w:rPr>
              <w:t>中</w:t>
            </w:r>
          </w:p>
        </w:tc>
      </w:tr>
      <w:tr w14:paraId="3B9067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5" w:type="dxa"/>
            <w:bottom w:w="0" w:type="dxa"/>
            <w:right w:w="85" w:type="dxa"/>
          </w:tblCellMar>
        </w:tblPrEx>
        <w:trPr>
          <w:jc w:val="center"/>
        </w:trPr>
        <w:tc>
          <w:tcPr>
            <w:tcW w:w="0" w:type="auto"/>
          </w:tcPr>
          <w:p w14:paraId="24E3AC91">
            <w:pPr>
              <w:spacing w:line="240" w:lineRule="auto"/>
              <w:ind w:firstLine="0" w:firstLineChars="0"/>
              <w:jc w:val="left"/>
            </w:pPr>
            <w:r>
              <w:rPr>
                <w:sz w:val="21"/>
                <w:szCs w:val="21"/>
              </w:rPr>
              <w:t>R12</w:t>
            </w:r>
          </w:p>
        </w:tc>
        <w:tc>
          <w:tcPr>
            <w:tcW w:w="0" w:type="auto"/>
          </w:tcPr>
          <w:p w14:paraId="4D5FFC5C">
            <w:pPr>
              <w:spacing w:line="240" w:lineRule="auto"/>
              <w:ind w:firstLine="0" w:firstLineChars="0"/>
              <w:jc w:val="left"/>
            </w:pPr>
            <w:r>
              <w:rPr>
                <w:sz w:val="21"/>
                <w:szCs w:val="21"/>
              </w:rPr>
              <w:t>公告管理</w:t>
            </w:r>
          </w:p>
        </w:tc>
        <w:tc>
          <w:tcPr>
            <w:tcW w:w="0" w:type="auto"/>
          </w:tcPr>
          <w:p w14:paraId="76612C69">
            <w:pPr>
              <w:spacing w:line="240" w:lineRule="auto"/>
              <w:ind w:firstLine="0" w:firstLineChars="0"/>
              <w:jc w:val="left"/>
            </w:pPr>
            <w:r>
              <w:rPr>
                <w:sz w:val="21"/>
                <w:szCs w:val="21"/>
              </w:rPr>
              <w:t>总部统一发布公告，全员可见</w:t>
            </w:r>
          </w:p>
        </w:tc>
        <w:tc>
          <w:tcPr>
            <w:tcW w:w="0" w:type="auto"/>
          </w:tcPr>
          <w:p w14:paraId="08F1B3EE">
            <w:pPr>
              <w:spacing w:line="240" w:lineRule="auto"/>
              <w:ind w:firstLine="0" w:firstLineChars="0"/>
              <w:jc w:val="left"/>
            </w:pPr>
            <w:r>
              <w:rPr>
                <w:sz w:val="21"/>
                <w:szCs w:val="21"/>
              </w:rPr>
              <w:t>中</w:t>
            </w:r>
          </w:p>
        </w:tc>
      </w:tr>
      <w:tr w14:paraId="45AB0F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5" w:type="dxa"/>
            <w:bottom w:w="0" w:type="dxa"/>
            <w:right w:w="85" w:type="dxa"/>
          </w:tblCellMar>
        </w:tblPrEx>
        <w:trPr>
          <w:jc w:val="center"/>
        </w:trPr>
        <w:tc>
          <w:tcPr>
            <w:tcW w:w="0" w:type="auto"/>
          </w:tcPr>
          <w:p w14:paraId="2DE49834">
            <w:pPr>
              <w:spacing w:line="240" w:lineRule="auto"/>
              <w:ind w:firstLine="0" w:firstLineChars="0"/>
              <w:jc w:val="left"/>
            </w:pPr>
            <w:r>
              <w:rPr>
                <w:sz w:val="21"/>
                <w:szCs w:val="21"/>
              </w:rPr>
              <w:t>R13</w:t>
            </w:r>
          </w:p>
        </w:tc>
        <w:tc>
          <w:tcPr>
            <w:tcW w:w="0" w:type="auto"/>
          </w:tcPr>
          <w:p w14:paraId="35AFE160">
            <w:pPr>
              <w:spacing w:line="240" w:lineRule="auto"/>
              <w:ind w:firstLine="0" w:firstLineChars="0"/>
              <w:jc w:val="left"/>
            </w:pPr>
            <w:r>
              <w:rPr>
                <w:sz w:val="21"/>
                <w:szCs w:val="21"/>
              </w:rPr>
              <w:t>角色权限管理</w:t>
            </w:r>
          </w:p>
        </w:tc>
        <w:tc>
          <w:tcPr>
            <w:tcW w:w="0" w:type="auto"/>
          </w:tcPr>
          <w:p w14:paraId="3765FB97">
            <w:pPr>
              <w:spacing w:line="240" w:lineRule="auto"/>
              <w:ind w:firstLine="0" w:firstLineChars="0"/>
              <w:jc w:val="left"/>
            </w:pPr>
            <w:r>
              <w:rPr>
                <w:sz w:val="21"/>
                <w:szCs w:val="21"/>
              </w:rPr>
              <w:t>RBAC 授权、账号禁用、登录拦截</w:t>
            </w:r>
          </w:p>
        </w:tc>
        <w:tc>
          <w:tcPr>
            <w:tcW w:w="0" w:type="auto"/>
          </w:tcPr>
          <w:p w14:paraId="5E718FEB">
            <w:pPr>
              <w:spacing w:line="240" w:lineRule="auto"/>
              <w:ind w:firstLine="0" w:firstLineChars="0"/>
              <w:jc w:val="left"/>
            </w:pPr>
            <w:r>
              <w:rPr>
                <w:sz w:val="21"/>
                <w:szCs w:val="21"/>
              </w:rPr>
              <w:t>高</w:t>
            </w:r>
          </w:p>
        </w:tc>
      </w:tr>
      <w:tr w14:paraId="5C6505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5" w:type="dxa"/>
            <w:bottom w:w="0" w:type="dxa"/>
            <w:right w:w="85" w:type="dxa"/>
          </w:tblCellMar>
        </w:tblPrEx>
        <w:trPr>
          <w:jc w:val="center"/>
        </w:trPr>
        <w:tc>
          <w:tcPr>
            <w:tcW w:w="0" w:type="auto"/>
          </w:tcPr>
          <w:p w14:paraId="4E8AE93E">
            <w:pPr>
              <w:spacing w:line="240" w:lineRule="auto"/>
              <w:ind w:firstLine="0" w:firstLineChars="0"/>
              <w:jc w:val="left"/>
            </w:pPr>
            <w:r>
              <w:rPr>
                <w:sz w:val="21"/>
                <w:szCs w:val="21"/>
              </w:rPr>
              <w:t>R14</w:t>
            </w:r>
          </w:p>
        </w:tc>
        <w:tc>
          <w:tcPr>
            <w:tcW w:w="0" w:type="auto"/>
          </w:tcPr>
          <w:p w14:paraId="4222D653">
            <w:pPr>
              <w:spacing w:line="240" w:lineRule="auto"/>
              <w:ind w:firstLine="0" w:firstLineChars="0"/>
              <w:jc w:val="left"/>
            </w:pPr>
            <w:r>
              <w:rPr>
                <w:sz w:val="21"/>
                <w:szCs w:val="21"/>
              </w:rPr>
              <w:t>开放接口</w:t>
            </w:r>
          </w:p>
        </w:tc>
        <w:tc>
          <w:tcPr>
            <w:tcW w:w="0" w:type="auto"/>
          </w:tcPr>
          <w:p w14:paraId="4D851015">
            <w:pPr>
              <w:spacing w:line="240" w:lineRule="auto"/>
              <w:ind w:firstLine="0" w:firstLineChars="0"/>
              <w:jc w:val="left"/>
            </w:pPr>
            <w:r>
              <w:rPr>
                <w:sz w:val="21"/>
                <w:szCs w:val="21"/>
              </w:rPr>
              <w:t>预留微信 / 支付宝支付回调与第三方 API</w:t>
            </w:r>
          </w:p>
        </w:tc>
        <w:tc>
          <w:tcPr>
            <w:tcW w:w="0" w:type="auto"/>
          </w:tcPr>
          <w:p w14:paraId="04C6DEFB">
            <w:pPr>
              <w:spacing w:line="240" w:lineRule="auto"/>
              <w:ind w:firstLine="0" w:firstLineChars="0"/>
              <w:jc w:val="left"/>
            </w:pPr>
            <w:r>
              <w:rPr>
                <w:sz w:val="21"/>
                <w:szCs w:val="21"/>
              </w:rPr>
              <w:t>中</w:t>
            </w:r>
          </w:p>
        </w:tc>
      </w:tr>
    </w:tbl>
    <w:p w14:paraId="2A90A976">
      <w:pPr>
        <w:spacing w:line="240" w:lineRule="auto"/>
        <w:ind w:firstLine="420"/>
        <w:rPr>
          <w:sz w:val="21"/>
        </w:rPr>
      </w:pPr>
    </w:p>
    <w:p w14:paraId="0AC1E2EC">
      <w:pPr>
        <w:pStyle w:val="3"/>
      </w:pPr>
      <w:bookmarkStart w:id="32" w:name="_Toc243223711"/>
      <w:r>
        <w:rPr>
          <w:rFonts w:eastAsia="宋体"/>
          <w:sz w:val="24"/>
          <w:szCs w:val="24"/>
        </w:rPr>
        <w:t>3.7 系统用例</w:t>
      </w:r>
      <w:bookmarkEnd w:id="32"/>
    </w:p>
    <w:p w14:paraId="4B2B1D0C">
      <w:pPr>
        <w:ind w:firstLine="480"/>
      </w:pPr>
      <w:r>
        <w:t>系统用例图基于改进后的业务流程直接推导：每个用例对应一个独立的系统功能，用例即指向目标系统的干活箭头，需要区分主执行者与辅助执行者。系统总体用例图如图3-5所示，四类角色的用例拆分如下。</w:t>
      </w:r>
    </w:p>
    <w:p w14:paraId="500640BB">
      <w:pPr>
        <w:pStyle w:val="14"/>
      </w:pPr>
      <w:r>
        <w:drawing>
          <wp:inline distT="0" distB="0" distL="0" distR="0">
            <wp:extent cx="2188210" cy="5799455"/>
            <wp:effectExtent l="0" t="0" r="0" b="0"/>
            <wp:docPr id="105" name="图片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图片105"/>
                    <pic:cNvPicPr>
                      <a:picLocks noChangeAspect="1"/>
                    </pic:cNvPicPr>
                  </pic:nvPicPr>
                  <pic:blipFill>
                    <a:blip r:embed="rId16"/>
                    <a:stretch>
                      <a:fillRect/>
                    </a:stretch>
                  </pic:blipFill>
                  <pic:spPr>
                    <a:xfrm>
                      <a:off x="0" y="0"/>
                      <a:ext cx="2188679" cy="5800000"/>
                    </a:xfrm>
                    <a:prstGeom prst="rect">
                      <a:avLst/>
                    </a:prstGeom>
                  </pic:spPr>
                </pic:pic>
              </a:graphicData>
            </a:graphic>
          </wp:inline>
        </w:drawing>
      </w:r>
    </w:p>
    <w:p w14:paraId="1AEE2AF1">
      <w:pPr>
        <w:pStyle w:val="5"/>
      </w:pPr>
      <w:r>
        <w:rPr>
          <w:rFonts w:eastAsia="宋体"/>
          <w:sz w:val="24"/>
          <w:szCs w:val="24"/>
        </w:rPr>
        <w:t>图3-5 系统总体用例图</w:t>
      </w:r>
    </w:p>
    <w:p w14:paraId="3DF20D55">
      <w:pPr>
        <w:pStyle w:val="4"/>
      </w:pPr>
      <w:bookmarkStart w:id="33" w:name="_Toc243223712"/>
      <w:r>
        <w:rPr>
          <w:rFonts w:eastAsia="宋体"/>
        </w:rPr>
        <w:t>3.7.1 总部管理员用例</w:t>
      </w:r>
      <w:bookmarkEnd w:id="33"/>
    </w:p>
    <w:p w14:paraId="09F64F0C">
      <w:pPr>
        <w:ind w:firstLine="480"/>
      </w:pPr>
      <w:r>
        <w:t>总部管理员是系统中权限最高的角色，核心用例包括：系统登录、账号权限管理、全部门店信息管理、牙医档案与资质审核、诊疗项目标准库维护、全局就诊数据统计、就诊取消率分析、牙医季度业绩核算、激励基金计算、运营报表生成与导出、公告发布以及系统基础数据维护。</w:t>
      </w:r>
    </w:p>
    <w:p w14:paraId="494338AE">
      <w:pPr>
        <w:pStyle w:val="4"/>
      </w:pPr>
      <w:bookmarkStart w:id="34" w:name="_Toc243223713"/>
      <w:r>
        <w:rPr>
          <w:rFonts w:eastAsia="宋体"/>
        </w:rPr>
        <w:t>3.7.2 门店管理员用例</w:t>
      </w:r>
      <w:bookmarkEnd w:id="34"/>
    </w:p>
    <w:p w14:paraId="32E24354">
      <w:pPr>
        <w:ind w:firstLine="480"/>
      </w:pPr>
      <w:r>
        <w:t>门店管理员的权限限定在单个门店之内，核心用例包括：系统登录、本店信息维护、本店牙医排班管理、本店预约记录管理、到诊核销、患者档案管理、门店账单核查、电子发票开具、耗材库存管理、门店运营数据查看与报表导出。</w:t>
      </w:r>
    </w:p>
    <w:p w14:paraId="2D3DB85F">
      <w:pPr>
        <w:pStyle w:val="4"/>
      </w:pPr>
      <w:bookmarkStart w:id="35" w:name="_Toc243223714"/>
      <w:r>
        <w:rPr>
          <w:rFonts w:eastAsia="宋体"/>
        </w:rPr>
        <w:t>3.7.3 牙医端用例</w:t>
      </w:r>
      <w:bookmarkEnd w:id="35"/>
    </w:p>
    <w:p w14:paraId="33D6D999">
      <w:pPr>
        <w:ind w:firstLine="480"/>
      </w:pPr>
      <w:r>
        <w:t>牙医是核心业务操作角色，核心用例包括：系统登录、个人信息维护、执业资质证书管理、个人预约排班查看、患者接诊、到诊核销、诊疗明细录入、就诊状态更新、病历归档、个人季度业绩与激励奖金查询。</w:t>
      </w:r>
    </w:p>
    <w:p w14:paraId="54668831">
      <w:pPr>
        <w:pStyle w:val="4"/>
      </w:pPr>
      <w:bookmarkStart w:id="36" w:name="_Toc243223715"/>
      <w:r>
        <w:rPr>
          <w:rFonts w:eastAsia="宋体"/>
        </w:rPr>
        <w:t>3.7.4 患者端用例</w:t>
      </w:r>
      <w:bookmarkEnd w:id="36"/>
    </w:p>
    <w:p w14:paraId="7C838FD2">
      <w:pPr>
        <w:ind w:firstLine="480"/>
      </w:pPr>
      <w:r>
        <w:t>患者是系统的服务对象，核心用例包括：注册登录、电子健康卡绑定、个人信息与过敏信息维护、在线预约就诊、预约状态查询、预约取消、历史诊疗记录查询、电子账单查看与在线支付。</w:t>
      </w:r>
    </w:p>
    <w:p w14:paraId="5E316B31">
      <w:pPr>
        <w:pStyle w:val="3"/>
      </w:pPr>
      <w:bookmarkStart w:id="37" w:name="_Toc243223716"/>
      <w:r>
        <w:rPr>
          <w:rFonts w:eastAsia="宋体"/>
          <w:sz w:val="24"/>
          <w:szCs w:val="24"/>
        </w:rPr>
        <w:t>3.8 用例规约</w:t>
      </w:r>
      <w:bookmarkEnd w:id="37"/>
    </w:p>
    <w:p w14:paraId="28EA130A">
      <w:pPr>
        <w:ind w:firstLine="480"/>
      </w:pPr>
      <w:r>
        <w:t>为明确各核心功能的执行逻辑、约束条件与业务流程，本文选取五个关键用例编写标准化规约。用例命名统一采用动宾结构；前置、后置条件均为系统可检测的内容；基本路径对应最顺畅的正常操作流程，扩展路径覆盖所有可预判的异常情况。</w:t>
      </w:r>
    </w:p>
    <w:p w14:paraId="36E9311D">
      <w:pPr>
        <w:pStyle w:val="5"/>
      </w:pPr>
      <w:r>
        <w:rPr>
          <w:rFonts w:eastAsia="宋体"/>
          <w:sz w:val="24"/>
          <w:szCs w:val="24"/>
        </w:rPr>
        <w:t>表3-5 用例规约：在线预约挂号</w:t>
      </w:r>
    </w:p>
    <w:tbl>
      <w:tblPr>
        <w:tblStyle w:val="11"/>
        <w:tblW w:w="5000"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85" w:type="dxa"/>
          <w:bottom w:w="0" w:type="dxa"/>
          <w:right w:w="85" w:type="dxa"/>
        </w:tblCellMar>
      </w:tblPr>
      <w:tblGrid>
        <w:gridCol w:w="577"/>
        <w:gridCol w:w="7899"/>
      </w:tblGrid>
      <w:tr w14:paraId="4EB8CC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5" w:type="dxa"/>
            <w:bottom w:w="0" w:type="dxa"/>
            <w:right w:w="85" w:type="dxa"/>
          </w:tblCellMar>
        </w:tblPrEx>
        <w:trPr>
          <w:jc w:val="center"/>
        </w:trPr>
        <w:tc>
          <w:tcPr>
            <w:tcW w:w="0" w:type="auto"/>
            <w:shd w:val="clear" w:color="auto" w:fill="E8E8E8"/>
          </w:tcPr>
          <w:p w14:paraId="2B0DEE24">
            <w:pPr>
              <w:spacing w:line="240" w:lineRule="auto"/>
              <w:ind w:firstLine="0" w:firstLineChars="0"/>
              <w:jc w:val="center"/>
            </w:pPr>
            <w:r>
              <w:rPr>
                <w:b/>
                <w:sz w:val="21"/>
                <w:szCs w:val="21"/>
              </w:rPr>
              <w:t>条目</w:t>
            </w:r>
          </w:p>
        </w:tc>
        <w:tc>
          <w:tcPr>
            <w:tcW w:w="0" w:type="auto"/>
            <w:shd w:val="clear" w:color="auto" w:fill="E8E8E8"/>
          </w:tcPr>
          <w:p w14:paraId="5075B54B">
            <w:pPr>
              <w:spacing w:line="240" w:lineRule="auto"/>
              <w:ind w:firstLine="0" w:firstLineChars="0"/>
              <w:jc w:val="center"/>
            </w:pPr>
            <w:r>
              <w:rPr>
                <w:b/>
                <w:sz w:val="21"/>
                <w:szCs w:val="21"/>
              </w:rPr>
              <w:t>内容</w:t>
            </w:r>
          </w:p>
        </w:tc>
      </w:tr>
      <w:tr w14:paraId="683BC4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5" w:type="dxa"/>
            <w:bottom w:w="0" w:type="dxa"/>
            <w:right w:w="85" w:type="dxa"/>
          </w:tblCellMar>
        </w:tblPrEx>
        <w:trPr>
          <w:jc w:val="center"/>
        </w:trPr>
        <w:tc>
          <w:tcPr>
            <w:tcW w:w="0" w:type="auto"/>
          </w:tcPr>
          <w:p w14:paraId="228629D7">
            <w:pPr>
              <w:spacing w:line="240" w:lineRule="auto"/>
              <w:ind w:firstLine="0" w:firstLineChars="0"/>
              <w:jc w:val="left"/>
            </w:pPr>
            <w:r>
              <w:rPr>
                <w:sz w:val="21"/>
                <w:szCs w:val="21"/>
              </w:rPr>
              <w:t>用例名称</w:t>
            </w:r>
          </w:p>
        </w:tc>
        <w:tc>
          <w:tcPr>
            <w:tcW w:w="0" w:type="auto"/>
          </w:tcPr>
          <w:p w14:paraId="0FFFED35">
            <w:pPr>
              <w:spacing w:line="240" w:lineRule="auto"/>
              <w:ind w:firstLine="0" w:firstLineChars="0"/>
              <w:jc w:val="left"/>
            </w:pPr>
            <w:r>
              <w:rPr>
                <w:sz w:val="21"/>
                <w:szCs w:val="21"/>
              </w:rPr>
              <w:t>提交预约</w:t>
            </w:r>
          </w:p>
        </w:tc>
      </w:tr>
      <w:tr w14:paraId="563AEA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5" w:type="dxa"/>
            <w:bottom w:w="0" w:type="dxa"/>
            <w:right w:w="85" w:type="dxa"/>
          </w:tblCellMar>
        </w:tblPrEx>
        <w:trPr>
          <w:jc w:val="center"/>
        </w:trPr>
        <w:tc>
          <w:tcPr>
            <w:tcW w:w="0" w:type="auto"/>
          </w:tcPr>
          <w:p w14:paraId="57EA5518">
            <w:pPr>
              <w:spacing w:line="240" w:lineRule="auto"/>
              <w:ind w:firstLine="0" w:firstLineChars="0"/>
              <w:jc w:val="left"/>
            </w:pPr>
            <w:r>
              <w:rPr>
                <w:sz w:val="21"/>
                <w:szCs w:val="21"/>
              </w:rPr>
              <w:t>执行者</w:t>
            </w:r>
          </w:p>
        </w:tc>
        <w:tc>
          <w:tcPr>
            <w:tcW w:w="0" w:type="auto"/>
          </w:tcPr>
          <w:p w14:paraId="53CF63F7">
            <w:pPr>
              <w:spacing w:line="240" w:lineRule="auto"/>
              <w:ind w:firstLine="0" w:firstLineChars="0"/>
              <w:jc w:val="left"/>
            </w:pPr>
            <w:r>
              <w:rPr>
                <w:sz w:val="21"/>
                <w:szCs w:val="21"/>
              </w:rPr>
              <w:t>患者（主）、门店管理员（辅助：改期 / 取消处理）</w:t>
            </w:r>
          </w:p>
        </w:tc>
      </w:tr>
      <w:tr w14:paraId="442E4D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5" w:type="dxa"/>
            <w:bottom w:w="0" w:type="dxa"/>
            <w:right w:w="85" w:type="dxa"/>
          </w:tblCellMar>
        </w:tblPrEx>
        <w:trPr>
          <w:jc w:val="center"/>
        </w:trPr>
        <w:tc>
          <w:tcPr>
            <w:tcW w:w="0" w:type="auto"/>
          </w:tcPr>
          <w:p w14:paraId="2D3B5135">
            <w:pPr>
              <w:spacing w:line="240" w:lineRule="auto"/>
              <w:ind w:firstLine="0" w:firstLineChars="0"/>
              <w:jc w:val="left"/>
            </w:pPr>
            <w:r>
              <w:rPr>
                <w:sz w:val="21"/>
                <w:szCs w:val="21"/>
              </w:rPr>
              <w:t>前置条件</w:t>
            </w:r>
          </w:p>
        </w:tc>
        <w:tc>
          <w:tcPr>
            <w:tcW w:w="0" w:type="auto"/>
          </w:tcPr>
          <w:p w14:paraId="57A731CC">
            <w:pPr>
              <w:spacing w:line="240" w:lineRule="auto"/>
              <w:ind w:firstLine="0" w:firstLineChars="0"/>
              <w:jc w:val="left"/>
            </w:pPr>
            <w:r>
              <w:rPr>
                <w:sz w:val="21"/>
                <w:szCs w:val="21"/>
              </w:rPr>
              <w:t>患者已注册并绑定电子健康卡；目标医生已发布对应时段排班</w:t>
            </w:r>
          </w:p>
        </w:tc>
      </w:tr>
      <w:tr w14:paraId="19A417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5" w:type="dxa"/>
            <w:bottom w:w="0" w:type="dxa"/>
            <w:right w:w="85" w:type="dxa"/>
          </w:tblCellMar>
        </w:tblPrEx>
        <w:trPr>
          <w:jc w:val="center"/>
        </w:trPr>
        <w:tc>
          <w:tcPr>
            <w:tcW w:w="0" w:type="auto"/>
          </w:tcPr>
          <w:p w14:paraId="3F5690E7">
            <w:pPr>
              <w:spacing w:line="240" w:lineRule="auto"/>
              <w:ind w:firstLine="0" w:firstLineChars="0"/>
              <w:jc w:val="left"/>
            </w:pPr>
            <w:r>
              <w:rPr>
                <w:sz w:val="21"/>
                <w:szCs w:val="21"/>
              </w:rPr>
              <w:t>后置条件</w:t>
            </w:r>
          </w:p>
        </w:tc>
        <w:tc>
          <w:tcPr>
            <w:tcW w:w="0" w:type="auto"/>
          </w:tcPr>
          <w:p w14:paraId="7701C309">
            <w:pPr>
              <w:spacing w:line="240" w:lineRule="auto"/>
              <w:ind w:firstLine="0" w:firstLineChars="0"/>
              <w:jc w:val="left"/>
            </w:pPr>
            <w:r>
              <w:rPr>
                <w:sz w:val="21"/>
                <w:szCs w:val="21"/>
              </w:rPr>
              <w:t>系统保存预约单（状态：已提交），锁定对应号源，牙医工作台可见该预约</w:t>
            </w:r>
          </w:p>
        </w:tc>
      </w:tr>
      <w:tr w14:paraId="5618DB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5" w:type="dxa"/>
            <w:bottom w:w="0" w:type="dxa"/>
            <w:right w:w="85" w:type="dxa"/>
          </w:tblCellMar>
        </w:tblPrEx>
        <w:trPr>
          <w:jc w:val="center"/>
        </w:trPr>
        <w:tc>
          <w:tcPr>
            <w:tcW w:w="0" w:type="auto"/>
          </w:tcPr>
          <w:p w14:paraId="471E8F28">
            <w:pPr>
              <w:spacing w:line="240" w:lineRule="auto"/>
              <w:ind w:firstLine="0" w:firstLineChars="0"/>
              <w:jc w:val="left"/>
            </w:pPr>
            <w:r>
              <w:rPr>
                <w:sz w:val="21"/>
                <w:szCs w:val="21"/>
              </w:rPr>
              <w:t>涉众利益</w:t>
            </w:r>
          </w:p>
        </w:tc>
        <w:tc>
          <w:tcPr>
            <w:tcW w:w="0" w:type="auto"/>
          </w:tcPr>
          <w:p w14:paraId="7A66D57B">
            <w:pPr>
              <w:spacing w:line="240" w:lineRule="auto"/>
              <w:ind w:firstLine="0" w:firstLineChars="0"/>
              <w:jc w:val="left"/>
            </w:pPr>
            <w:r>
              <w:rPr>
                <w:sz w:val="21"/>
                <w:szCs w:val="21"/>
              </w:rPr>
              <w:t>① 患者希望操作便捷、预约结果即时可见； ② 门店希望号源利用率高、信息准确； ③ 牙医希望日程稳定、改约及时通知</w:t>
            </w:r>
          </w:p>
        </w:tc>
      </w:tr>
      <w:tr w14:paraId="5A8B8C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5" w:type="dxa"/>
            <w:bottom w:w="0" w:type="dxa"/>
            <w:right w:w="85" w:type="dxa"/>
          </w:tblCellMar>
        </w:tblPrEx>
        <w:trPr>
          <w:jc w:val="center"/>
        </w:trPr>
        <w:tc>
          <w:tcPr>
            <w:tcW w:w="0" w:type="auto"/>
          </w:tcPr>
          <w:p w14:paraId="12B234C8">
            <w:pPr>
              <w:spacing w:line="240" w:lineRule="auto"/>
              <w:ind w:firstLine="0" w:firstLineChars="0"/>
              <w:jc w:val="left"/>
            </w:pPr>
            <w:r>
              <w:rPr>
                <w:sz w:val="21"/>
                <w:szCs w:val="21"/>
              </w:rPr>
              <w:t>基本路径</w:t>
            </w:r>
          </w:p>
        </w:tc>
        <w:tc>
          <w:tcPr>
            <w:tcW w:w="0" w:type="auto"/>
          </w:tcPr>
          <w:p w14:paraId="599F97B3">
            <w:pPr>
              <w:spacing w:line="240" w:lineRule="auto"/>
              <w:ind w:firstLine="0" w:firstLineChars="0"/>
              <w:jc w:val="left"/>
            </w:pPr>
            <w:r>
              <w:rPr>
                <w:sz w:val="21"/>
                <w:szCs w:val="21"/>
              </w:rPr>
              <w:t>① 患者登录小程序，选择门店、科室与医生； ② 患者选择就诊日期与时段，提交预约； ③ 系统校验号源未被占用、医生排班无冲突； ④ 系统创建预约单（状态：已提交），锁定号源； ⑤ 系统返回预约凭证，推送至牙医工作台，患者订阅就诊提醒</w:t>
            </w:r>
          </w:p>
        </w:tc>
      </w:tr>
      <w:tr w14:paraId="614BA0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5" w:type="dxa"/>
            <w:bottom w:w="0" w:type="dxa"/>
            <w:right w:w="85" w:type="dxa"/>
          </w:tblCellMar>
        </w:tblPrEx>
        <w:trPr>
          <w:jc w:val="center"/>
        </w:trPr>
        <w:tc>
          <w:tcPr>
            <w:tcW w:w="0" w:type="auto"/>
          </w:tcPr>
          <w:p w14:paraId="36AB9887">
            <w:pPr>
              <w:spacing w:line="240" w:lineRule="auto"/>
              <w:ind w:firstLine="0" w:firstLineChars="0"/>
              <w:jc w:val="left"/>
            </w:pPr>
            <w:r>
              <w:rPr>
                <w:sz w:val="21"/>
                <w:szCs w:val="21"/>
              </w:rPr>
              <w:t>扩展路径</w:t>
            </w:r>
          </w:p>
        </w:tc>
        <w:tc>
          <w:tcPr>
            <w:tcW w:w="0" w:type="auto"/>
          </w:tcPr>
          <w:p w14:paraId="700740BE">
            <w:pPr>
              <w:spacing w:line="240" w:lineRule="auto"/>
              <w:ind w:firstLine="0" w:firstLineChars="0"/>
              <w:jc w:val="left"/>
            </w:pPr>
            <w:r>
              <w:rPr>
                <w:sz w:val="21"/>
                <w:szCs w:val="21"/>
              </w:rPr>
              <w:t>3a ：号源已被占用，系统提示并展示可替代时段； 3b ：医生排班变更与已有预约冲突，系统拦截并转人工处理； 5a ：就诊前患者可在小程序自助取消（就诊前），号源自动释放并二次投放</w:t>
            </w:r>
          </w:p>
        </w:tc>
      </w:tr>
    </w:tbl>
    <w:p w14:paraId="2D61C208">
      <w:pPr>
        <w:spacing w:line="240" w:lineRule="auto"/>
        <w:ind w:firstLine="420"/>
        <w:rPr>
          <w:sz w:val="21"/>
        </w:rPr>
      </w:pPr>
    </w:p>
    <w:p w14:paraId="1A5D8B2B">
      <w:pPr>
        <w:pStyle w:val="5"/>
      </w:pPr>
      <w:r>
        <w:rPr>
          <w:rFonts w:eastAsia="宋体"/>
          <w:sz w:val="24"/>
          <w:szCs w:val="24"/>
        </w:rPr>
        <w:t>表3-6 用例规约：到诊核销</w:t>
      </w:r>
    </w:p>
    <w:tbl>
      <w:tblPr>
        <w:tblStyle w:val="11"/>
        <w:tblW w:w="5000"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85" w:type="dxa"/>
          <w:bottom w:w="0" w:type="dxa"/>
          <w:right w:w="85" w:type="dxa"/>
        </w:tblCellMar>
      </w:tblPr>
      <w:tblGrid>
        <w:gridCol w:w="648"/>
        <w:gridCol w:w="7828"/>
      </w:tblGrid>
      <w:tr w14:paraId="314991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5" w:type="dxa"/>
            <w:bottom w:w="0" w:type="dxa"/>
            <w:right w:w="85" w:type="dxa"/>
          </w:tblCellMar>
        </w:tblPrEx>
        <w:trPr>
          <w:jc w:val="center"/>
        </w:trPr>
        <w:tc>
          <w:tcPr>
            <w:tcW w:w="0" w:type="auto"/>
            <w:shd w:val="clear" w:color="auto" w:fill="E8E8E8"/>
          </w:tcPr>
          <w:p w14:paraId="11B0B76E">
            <w:pPr>
              <w:spacing w:line="240" w:lineRule="auto"/>
              <w:ind w:firstLine="0" w:firstLineChars="0"/>
              <w:jc w:val="center"/>
            </w:pPr>
            <w:r>
              <w:rPr>
                <w:b/>
                <w:sz w:val="21"/>
                <w:szCs w:val="21"/>
              </w:rPr>
              <w:t>条目</w:t>
            </w:r>
          </w:p>
        </w:tc>
        <w:tc>
          <w:tcPr>
            <w:tcW w:w="0" w:type="auto"/>
            <w:shd w:val="clear" w:color="auto" w:fill="E8E8E8"/>
          </w:tcPr>
          <w:p w14:paraId="4379C363">
            <w:pPr>
              <w:spacing w:line="240" w:lineRule="auto"/>
              <w:ind w:firstLine="0" w:firstLineChars="0"/>
              <w:jc w:val="center"/>
            </w:pPr>
            <w:r>
              <w:rPr>
                <w:b/>
                <w:sz w:val="21"/>
                <w:szCs w:val="21"/>
              </w:rPr>
              <w:t>内容</w:t>
            </w:r>
          </w:p>
        </w:tc>
      </w:tr>
      <w:tr w14:paraId="4F73AA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5" w:type="dxa"/>
            <w:bottom w:w="0" w:type="dxa"/>
            <w:right w:w="85" w:type="dxa"/>
          </w:tblCellMar>
        </w:tblPrEx>
        <w:trPr>
          <w:jc w:val="center"/>
        </w:trPr>
        <w:tc>
          <w:tcPr>
            <w:tcW w:w="0" w:type="auto"/>
          </w:tcPr>
          <w:p w14:paraId="6E57CC66">
            <w:pPr>
              <w:spacing w:line="240" w:lineRule="auto"/>
              <w:ind w:firstLine="0" w:firstLineChars="0"/>
              <w:jc w:val="left"/>
            </w:pPr>
            <w:r>
              <w:rPr>
                <w:sz w:val="21"/>
                <w:szCs w:val="21"/>
              </w:rPr>
              <w:t>用例名称</w:t>
            </w:r>
          </w:p>
        </w:tc>
        <w:tc>
          <w:tcPr>
            <w:tcW w:w="0" w:type="auto"/>
          </w:tcPr>
          <w:p w14:paraId="3949634F">
            <w:pPr>
              <w:spacing w:line="240" w:lineRule="auto"/>
              <w:ind w:firstLine="0" w:firstLineChars="0"/>
              <w:jc w:val="left"/>
            </w:pPr>
            <w:r>
              <w:rPr>
                <w:sz w:val="21"/>
                <w:szCs w:val="21"/>
              </w:rPr>
              <w:t>核销到诊</w:t>
            </w:r>
          </w:p>
        </w:tc>
      </w:tr>
      <w:tr w14:paraId="3D33F8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5" w:type="dxa"/>
            <w:bottom w:w="0" w:type="dxa"/>
            <w:right w:w="85" w:type="dxa"/>
          </w:tblCellMar>
        </w:tblPrEx>
        <w:trPr>
          <w:jc w:val="center"/>
        </w:trPr>
        <w:tc>
          <w:tcPr>
            <w:tcW w:w="0" w:type="auto"/>
          </w:tcPr>
          <w:p w14:paraId="2350E669">
            <w:pPr>
              <w:spacing w:line="240" w:lineRule="auto"/>
              <w:ind w:firstLine="0" w:firstLineChars="0"/>
              <w:jc w:val="left"/>
            </w:pPr>
            <w:r>
              <w:rPr>
                <w:sz w:val="21"/>
                <w:szCs w:val="21"/>
              </w:rPr>
              <w:t>执行者</w:t>
            </w:r>
          </w:p>
        </w:tc>
        <w:tc>
          <w:tcPr>
            <w:tcW w:w="0" w:type="auto"/>
          </w:tcPr>
          <w:p w14:paraId="71A40A81">
            <w:pPr>
              <w:spacing w:line="240" w:lineRule="auto"/>
              <w:ind w:firstLine="0" w:firstLineChars="0"/>
              <w:jc w:val="left"/>
            </w:pPr>
            <w:r>
              <w:rPr>
                <w:sz w:val="21"/>
                <w:szCs w:val="21"/>
              </w:rPr>
              <w:t>门店管理员（主）、牙医（辅助）</w:t>
            </w:r>
          </w:p>
        </w:tc>
      </w:tr>
      <w:tr w14:paraId="1E3EDD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5" w:type="dxa"/>
            <w:bottom w:w="0" w:type="dxa"/>
            <w:right w:w="85" w:type="dxa"/>
          </w:tblCellMar>
        </w:tblPrEx>
        <w:trPr>
          <w:jc w:val="center"/>
        </w:trPr>
        <w:tc>
          <w:tcPr>
            <w:tcW w:w="0" w:type="auto"/>
          </w:tcPr>
          <w:p w14:paraId="0DC53710">
            <w:pPr>
              <w:spacing w:line="240" w:lineRule="auto"/>
              <w:ind w:firstLine="0" w:firstLineChars="0"/>
              <w:jc w:val="left"/>
            </w:pPr>
            <w:r>
              <w:rPr>
                <w:sz w:val="21"/>
                <w:szCs w:val="21"/>
              </w:rPr>
              <w:t>前置条件</w:t>
            </w:r>
          </w:p>
        </w:tc>
        <w:tc>
          <w:tcPr>
            <w:tcW w:w="0" w:type="auto"/>
          </w:tcPr>
          <w:p w14:paraId="61DE0A52">
            <w:pPr>
              <w:spacing w:line="240" w:lineRule="auto"/>
              <w:ind w:firstLine="0" w:firstLineChars="0"/>
              <w:jc w:val="left"/>
            </w:pPr>
            <w:r>
              <w:rPr>
                <w:sz w:val="21"/>
                <w:szCs w:val="21"/>
              </w:rPr>
              <w:t>存在状态为 " 已确认 " 且就诊时间为当日的预约单</w:t>
            </w:r>
          </w:p>
        </w:tc>
      </w:tr>
      <w:tr w14:paraId="0D7CC1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5" w:type="dxa"/>
            <w:bottom w:w="0" w:type="dxa"/>
            <w:right w:w="85" w:type="dxa"/>
          </w:tblCellMar>
        </w:tblPrEx>
        <w:trPr>
          <w:jc w:val="center"/>
        </w:trPr>
        <w:tc>
          <w:tcPr>
            <w:tcW w:w="0" w:type="auto"/>
          </w:tcPr>
          <w:p w14:paraId="6CCE1984">
            <w:pPr>
              <w:spacing w:line="240" w:lineRule="auto"/>
              <w:ind w:firstLine="0" w:firstLineChars="0"/>
              <w:jc w:val="left"/>
            </w:pPr>
            <w:r>
              <w:rPr>
                <w:sz w:val="21"/>
                <w:szCs w:val="21"/>
              </w:rPr>
              <w:t>后置条件</w:t>
            </w:r>
          </w:p>
        </w:tc>
        <w:tc>
          <w:tcPr>
            <w:tcW w:w="0" w:type="auto"/>
          </w:tcPr>
          <w:p w14:paraId="39B5C614">
            <w:pPr>
              <w:spacing w:line="240" w:lineRule="auto"/>
              <w:ind w:firstLine="0" w:firstLineChars="0"/>
              <w:jc w:val="left"/>
            </w:pPr>
            <w:r>
              <w:rPr>
                <w:sz w:val="21"/>
                <w:szCs w:val="21"/>
              </w:rPr>
              <w:t>预约单状态变更为 " 已到诊 " ，系统向接诊医生工作台推送接诊任务</w:t>
            </w:r>
          </w:p>
        </w:tc>
      </w:tr>
      <w:tr w14:paraId="6C9226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5" w:type="dxa"/>
            <w:bottom w:w="0" w:type="dxa"/>
            <w:right w:w="85" w:type="dxa"/>
          </w:tblCellMar>
        </w:tblPrEx>
        <w:trPr>
          <w:jc w:val="center"/>
        </w:trPr>
        <w:tc>
          <w:tcPr>
            <w:tcW w:w="0" w:type="auto"/>
          </w:tcPr>
          <w:p w14:paraId="060932D5">
            <w:pPr>
              <w:spacing w:line="240" w:lineRule="auto"/>
              <w:ind w:firstLine="0" w:firstLineChars="0"/>
              <w:jc w:val="left"/>
            </w:pPr>
            <w:r>
              <w:rPr>
                <w:sz w:val="21"/>
                <w:szCs w:val="21"/>
              </w:rPr>
              <w:t>涉众利益</w:t>
            </w:r>
          </w:p>
        </w:tc>
        <w:tc>
          <w:tcPr>
            <w:tcW w:w="0" w:type="auto"/>
          </w:tcPr>
          <w:p w14:paraId="29EFB8D2">
            <w:pPr>
              <w:spacing w:line="240" w:lineRule="auto"/>
              <w:ind w:firstLine="0" w:firstLineChars="0"/>
              <w:jc w:val="left"/>
            </w:pPr>
            <w:r>
              <w:rPr>
                <w:sz w:val="21"/>
                <w:szCs w:val="21"/>
              </w:rPr>
              <w:t>① 门店希望核销快捷、排队有序； ② 医生希望到诊信息即时同步； ③ 总部希望到诊率数据真实准确</w:t>
            </w:r>
          </w:p>
        </w:tc>
      </w:tr>
      <w:tr w14:paraId="5D563D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5" w:type="dxa"/>
            <w:bottom w:w="0" w:type="dxa"/>
            <w:right w:w="85" w:type="dxa"/>
          </w:tblCellMar>
        </w:tblPrEx>
        <w:trPr>
          <w:jc w:val="center"/>
        </w:trPr>
        <w:tc>
          <w:tcPr>
            <w:tcW w:w="0" w:type="auto"/>
          </w:tcPr>
          <w:p w14:paraId="3DEB6B39">
            <w:pPr>
              <w:spacing w:line="240" w:lineRule="auto"/>
              <w:ind w:firstLine="0" w:firstLineChars="0"/>
              <w:jc w:val="left"/>
            </w:pPr>
            <w:r>
              <w:rPr>
                <w:sz w:val="21"/>
                <w:szCs w:val="21"/>
              </w:rPr>
              <w:t>基本路径</w:t>
            </w:r>
          </w:p>
        </w:tc>
        <w:tc>
          <w:tcPr>
            <w:tcW w:w="0" w:type="auto"/>
          </w:tcPr>
          <w:p w14:paraId="0B7D3490">
            <w:pPr>
              <w:spacing w:line="240" w:lineRule="auto"/>
              <w:ind w:firstLine="0" w:firstLineChars="0"/>
              <w:jc w:val="left"/>
            </w:pPr>
            <w:r>
              <w:rPr>
                <w:sz w:val="21"/>
                <w:szCs w:val="21"/>
              </w:rPr>
              <w:t>① 患者到店出示预约凭证扫码签到； ② 系统校验预约单状态与就诊时间窗； ③ 系统将预约单状态更新为 " 已到诊 " ； ④ 系统自动调取患者档案与过敏史，推送接诊任务至医生工作台</w:t>
            </w:r>
          </w:p>
        </w:tc>
      </w:tr>
      <w:tr w14:paraId="119D86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5" w:type="dxa"/>
            <w:bottom w:w="0" w:type="dxa"/>
            <w:right w:w="85" w:type="dxa"/>
          </w:tblCellMar>
        </w:tblPrEx>
        <w:trPr>
          <w:jc w:val="center"/>
        </w:trPr>
        <w:tc>
          <w:tcPr>
            <w:tcW w:w="0" w:type="auto"/>
          </w:tcPr>
          <w:p w14:paraId="507E37AA">
            <w:pPr>
              <w:spacing w:line="240" w:lineRule="auto"/>
              <w:ind w:firstLine="0" w:firstLineChars="0"/>
              <w:jc w:val="left"/>
            </w:pPr>
            <w:r>
              <w:rPr>
                <w:sz w:val="21"/>
                <w:szCs w:val="21"/>
              </w:rPr>
              <w:t>扩展路径</w:t>
            </w:r>
          </w:p>
        </w:tc>
        <w:tc>
          <w:tcPr>
            <w:tcW w:w="0" w:type="auto"/>
          </w:tcPr>
          <w:p w14:paraId="152A44C9">
            <w:pPr>
              <w:spacing w:line="240" w:lineRule="auto"/>
              <w:ind w:firstLine="0" w:firstLineChars="0"/>
              <w:jc w:val="left"/>
            </w:pPr>
            <w:r>
              <w:rPr>
                <w:sz w:val="21"/>
                <w:szCs w:val="21"/>
              </w:rPr>
              <w:t>2a ：预约单状态不允许签到（如已取消），系统拒绝并提示； 3a ：超过就诊时段 15 分钟未签到，系统自动关闭预约并标记 " 爽约 " ，号源二次投放</w:t>
            </w:r>
          </w:p>
        </w:tc>
      </w:tr>
    </w:tbl>
    <w:p w14:paraId="63320853">
      <w:pPr>
        <w:spacing w:line="240" w:lineRule="auto"/>
        <w:ind w:firstLine="420"/>
        <w:rPr>
          <w:sz w:val="21"/>
        </w:rPr>
      </w:pPr>
    </w:p>
    <w:p w14:paraId="11764207">
      <w:pPr>
        <w:pStyle w:val="5"/>
      </w:pPr>
      <w:r>
        <w:rPr>
          <w:rFonts w:eastAsia="宋体"/>
          <w:sz w:val="24"/>
          <w:szCs w:val="24"/>
        </w:rPr>
        <w:t>表3-7 用例规约：诊疗明细录入与账单生成</w:t>
      </w:r>
    </w:p>
    <w:tbl>
      <w:tblPr>
        <w:tblStyle w:val="11"/>
        <w:tblW w:w="5000"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85" w:type="dxa"/>
          <w:bottom w:w="0" w:type="dxa"/>
          <w:right w:w="85" w:type="dxa"/>
        </w:tblCellMar>
      </w:tblPr>
      <w:tblGrid>
        <w:gridCol w:w="575"/>
        <w:gridCol w:w="7901"/>
      </w:tblGrid>
      <w:tr w14:paraId="62AFB0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5" w:type="dxa"/>
            <w:bottom w:w="0" w:type="dxa"/>
            <w:right w:w="85" w:type="dxa"/>
          </w:tblCellMar>
        </w:tblPrEx>
        <w:trPr>
          <w:jc w:val="center"/>
        </w:trPr>
        <w:tc>
          <w:tcPr>
            <w:tcW w:w="0" w:type="auto"/>
            <w:shd w:val="clear" w:color="auto" w:fill="E8E8E8"/>
          </w:tcPr>
          <w:p w14:paraId="00CFD346">
            <w:pPr>
              <w:spacing w:line="240" w:lineRule="auto"/>
              <w:ind w:firstLine="0" w:firstLineChars="0"/>
              <w:jc w:val="center"/>
            </w:pPr>
            <w:r>
              <w:rPr>
                <w:b/>
                <w:sz w:val="21"/>
                <w:szCs w:val="21"/>
              </w:rPr>
              <w:t>条目</w:t>
            </w:r>
          </w:p>
        </w:tc>
        <w:tc>
          <w:tcPr>
            <w:tcW w:w="0" w:type="auto"/>
            <w:shd w:val="clear" w:color="auto" w:fill="E8E8E8"/>
          </w:tcPr>
          <w:p w14:paraId="3FE8D7E8">
            <w:pPr>
              <w:spacing w:line="240" w:lineRule="auto"/>
              <w:ind w:firstLine="0" w:firstLineChars="0"/>
              <w:jc w:val="center"/>
            </w:pPr>
            <w:r>
              <w:rPr>
                <w:b/>
                <w:sz w:val="21"/>
                <w:szCs w:val="21"/>
              </w:rPr>
              <w:t>内容</w:t>
            </w:r>
          </w:p>
        </w:tc>
      </w:tr>
      <w:tr w14:paraId="156034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5" w:type="dxa"/>
            <w:bottom w:w="0" w:type="dxa"/>
            <w:right w:w="85" w:type="dxa"/>
          </w:tblCellMar>
        </w:tblPrEx>
        <w:trPr>
          <w:jc w:val="center"/>
        </w:trPr>
        <w:tc>
          <w:tcPr>
            <w:tcW w:w="0" w:type="auto"/>
          </w:tcPr>
          <w:p w14:paraId="0924657F">
            <w:pPr>
              <w:spacing w:line="240" w:lineRule="auto"/>
              <w:ind w:firstLine="0" w:firstLineChars="0"/>
              <w:jc w:val="left"/>
            </w:pPr>
            <w:r>
              <w:rPr>
                <w:sz w:val="21"/>
                <w:szCs w:val="21"/>
              </w:rPr>
              <w:t>用例名称</w:t>
            </w:r>
          </w:p>
        </w:tc>
        <w:tc>
          <w:tcPr>
            <w:tcW w:w="0" w:type="auto"/>
          </w:tcPr>
          <w:p w14:paraId="54567F58">
            <w:pPr>
              <w:spacing w:line="240" w:lineRule="auto"/>
              <w:ind w:firstLine="0" w:firstLineChars="0"/>
              <w:jc w:val="left"/>
            </w:pPr>
            <w:r>
              <w:rPr>
                <w:sz w:val="21"/>
                <w:szCs w:val="21"/>
              </w:rPr>
              <w:t>录入诊疗明细</w:t>
            </w:r>
          </w:p>
        </w:tc>
      </w:tr>
      <w:tr w14:paraId="53C878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5" w:type="dxa"/>
            <w:bottom w:w="0" w:type="dxa"/>
            <w:right w:w="85" w:type="dxa"/>
          </w:tblCellMar>
        </w:tblPrEx>
        <w:trPr>
          <w:jc w:val="center"/>
        </w:trPr>
        <w:tc>
          <w:tcPr>
            <w:tcW w:w="0" w:type="auto"/>
          </w:tcPr>
          <w:p w14:paraId="26C625D0">
            <w:pPr>
              <w:spacing w:line="240" w:lineRule="auto"/>
              <w:ind w:firstLine="0" w:firstLineChars="0"/>
              <w:jc w:val="left"/>
            </w:pPr>
            <w:r>
              <w:rPr>
                <w:sz w:val="21"/>
                <w:szCs w:val="21"/>
              </w:rPr>
              <w:t>执行者</w:t>
            </w:r>
          </w:p>
        </w:tc>
        <w:tc>
          <w:tcPr>
            <w:tcW w:w="0" w:type="auto"/>
          </w:tcPr>
          <w:p w14:paraId="1AA5555C">
            <w:pPr>
              <w:spacing w:line="240" w:lineRule="auto"/>
              <w:ind w:firstLine="0" w:firstLineChars="0"/>
              <w:jc w:val="left"/>
            </w:pPr>
            <w:r>
              <w:rPr>
                <w:sz w:val="21"/>
                <w:szCs w:val="21"/>
              </w:rPr>
              <w:t>牙医（主）、系统（自动计价与生成账单）</w:t>
            </w:r>
          </w:p>
        </w:tc>
      </w:tr>
      <w:tr w14:paraId="315A68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5" w:type="dxa"/>
            <w:bottom w:w="0" w:type="dxa"/>
            <w:right w:w="85" w:type="dxa"/>
          </w:tblCellMar>
        </w:tblPrEx>
        <w:trPr>
          <w:jc w:val="center"/>
        </w:trPr>
        <w:tc>
          <w:tcPr>
            <w:tcW w:w="0" w:type="auto"/>
          </w:tcPr>
          <w:p w14:paraId="4CB524F6">
            <w:pPr>
              <w:spacing w:line="240" w:lineRule="auto"/>
              <w:ind w:firstLine="0" w:firstLineChars="0"/>
              <w:jc w:val="left"/>
            </w:pPr>
            <w:r>
              <w:rPr>
                <w:sz w:val="21"/>
                <w:szCs w:val="21"/>
              </w:rPr>
              <w:t>前置条件</w:t>
            </w:r>
          </w:p>
        </w:tc>
        <w:tc>
          <w:tcPr>
            <w:tcW w:w="0" w:type="auto"/>
          </w:tcPr>
          <w:p w14:paraId="5C57DA31">
            <w:pPr>
              <w:spacing w:line="240" w:lineRule="auto"/>
              <w:ind w:firstLine="0" w:firstLineChars="0"/>
              <w:jc w:val="left"/>
            </w:pPr>
            <w:r>
              <w:rPr>
                <w:sz w:val="21"/>
                <w:szCs w:val="21"/>
              </w:rPr>
              <w:t>预约单状态为 " 已到诊 " ；患者过敏史已校验通过</w:t>
            </w:r>
          </w:p>
        </w:tc>
      </w:tr>
      <w:tr w14:paraId="7D8BC9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5" w:type="dxa"/>
            <w:bottom w:w="0" w:type="dxa"/>
            <w:right w:w="85" w:type="dxa"/>
          </w:tblCellMar>
        </w:tblPrEx>
        <w:trPr>
          <w:jc w:val="center"/>
        </w:trPr>
        <w:tc>
          <w:tcPr>
            <w:tcW w:w="0" w:type="auto"/>
          </w:tcPr>
          <w:p w14:paraId="7456F49E">
            <w:pPr>
              <w:spacing w:line="240" w:lineRule="auto"/>
              <w:ind w:firstLine="0" w:firstLineChars="0"/>
              <w:jc w:val="left"/>
            </w:pPr>
            <w:r>
              <w:rPr>
                <w:sz w:val="21"/>
                <w:szCs w:val="21"/>
              </w:rPr>
              <w:t>后置条件</w:t>
            </w:r>
          </w:p>
        </w:tc>
        <w:tc>
          <w:tcPr>
            <w:tcW w:w="0" w:type="auto"/>
          </w:tcPr>
          <w:p w14:paraId="46F34430">
            <w:pPr>
              <w:spacing w:line="240" w:lineRule="auto"/>
              <w:ind w:firstLine="0" w:firstLineChars="0"/>
              <w:jc w:val="left"/>
            </w:pPr>
            <w:r>
              <w:rPr>
                <w:sz w:val="21"/>
                <w:szCs w:val="21"/>
              </w:rPr>
              <w:t>系统保存病历与诊疗明细，按价目库自动生成电子账单（状态：待支付），就诊状态变更为 " 已完成 "</w:t>
            </w:r>
          </w:p>
        </w:tc>
      </w:tr>
      <w:tr w14:paraId="409E0C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5" w:type="dxa"/>
            <w:bottom w:w="0" w:type="dxa"/>
            <w:right w:w="85" w:type="dxa"/>
          </w:tblCellMar>
        </w:tblPrEx>
        <w:trPr>
          <w:jc w:val="center"/>
        </w:trPr>
        <w:tc>
          <w:tcPr>
            <w:tcW w:w="0" w:type="auto"/>
          </w:tcPr>
          <w:p w14:paraId="76C8465B">
            <w:pPr>
              <w:spacing w:line="240" w:lineRule="auto"/>
              <w:ind w:firstLine="0" w:firstLineChars="0"/>
              <w:jc w:val="left"/>
            </w:pPr>
            <w:r>
              <w:rPr>
                <w:sz w:val="21"/>
                <w:szCs w:val="21"/>
              </w:rPr>
              <w:t>涉众利益</w:t>
            </w:r>
          </w:p>
        </w:tc>
        <w:tc>
          <w:tcPr>
            <w:tcW w:w="0" w:type="auto"/>
          </w:tcPr>
          <w:p w14:paraId="7C400F76">
            <w:pPr>
              <w:spacing w:line="240" w:lineRule="auto"/>
              <w:ind w:firstLine="0" w:firstLineChars="0"/>
              <w:jc w:val="left"/>
            </w:pPr>
            <w:r>
              <w:rPr>
                <w:sz w:val="21"/>
                <w:szCs w:val="21"/>
              </w:rPr>
              <w:t>① 医生希望录入便捷、计价准确； ② 患者希望账单透明、明细可查； ③ 门店希望收费与库存数据一致</w:t>
            </w:r>
          </w:p>
        </w:tc>
      </w:tr>
      <w:tr w14:paraId="3BF2E4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5" w:type="dxa"/>
            <w:bottom w:w="0" w:type="dxa"/>
            <w:right w:w="85" w:type="dxa"/>
          </w:tblCellMar>
        </w:tblPrEx>
        <w:trPr>
          <w:jc w:val="center"/>
        </w:trPr>
        <w:tc>
          <w:tcPr>
            <w:tcW w:w="0" w:type="auto"/>
          </w:tcPr>
          <w:p w14:paraId="0A46840D">
            <w:pPr>
              <w:spacing w:line="240" w:lineRule="auto"/>
              <w:ind w:firstLine="0" w:firstLineChars="0"/>
              <w:jc w:val="left"/>
            </w:pPr>
            <w:r>
              <w:rPr>
                <w:sz w:val="21"/>
                <w:szCs w:val="21"/>
              </w:rPr>
              <w:t>基本路径</w:t>
            </w:r>
          </w:p>
        </w:tc>
        <w:tc>
          <w:tcPr>
            <w:tcW w:w="0" w:type="auto"/>
          </w:tcPr>
          <w:p w14:paraId="4E44AECE">
            <w:pPr>
              <w:spacing w:line="240" w:lineRule="auto"/>
              <w:ind w:firstLine="0" w:firstLineChars="0"/>
              <w:jc w:val="left"/>
            </w:pPr>
            <w:r>
              <w:rPr>
                <w:sz w:val="21"/>
                <w:szCs w:val="21"/>
              </w:rPr>
              <w:t>① 医生在工作台选择患者，录入诊疗项目与数量； ② 系统按诊疗项目价目库自动计价； ③ 系统校验处方与患者过敏史无冲突； ④ 医生录入病历主诉、检查与医嘱，关联耗材出库； ⑤ 系统保存病历与明细，生成电子账单（待支付）并推送患者小程序</w:t>
            </w:r>
          </w:p>
        </w:tc>
      </w:tr>
      <w:tr w14:paraId="670811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5" w:type="dxa"/>
            <w:bottom w:w="0" w:type="dxa"/>
            <w:right w:w="85" w:type="dxa"/>
          </w:tblCellMar>
        </w:tblPrEx>
        <w:trPr>
          <w:jc w:val="center"/>
        </w:trPr>
        <w:tc>
          <w:tcPr>
            <w:tcW w:w="0" w:type="auto"/>
          </w:tcPr>
          <w:p w14:paraId="703A05D9">
            <w:pPr>
              <w:spacing w:line="240" w:lineRule="auto"/>
              <w:ind w:firstLine="0" w:firstLineChars="0"/>
              <w:jc w:val="left"/>
            </w:pPr>
            <w:r>
              <w:rPr>
                <w:sz w:val="21"/>
                <w:szCs w:val="21"/>
              </w:rPr>
              <w:t>扩展路径</w:t>
            </w:r>
          </w:p>
        </w:tc>
        <w:tc>
          <w:tcPr>
            <w:tcW w:w="0" w:type="auto"/>
          </w:tcPr>
          <w:p w14:paraId="7CFF3E5B">
            <w:pPr>
              <w:spacing w:line="240" w:lineRule="auto"/>
              <w:ind w:firstLine="0" w:firstLineChars="0"/>
              <w:jc w:val="left"/>
            </w:pPr>
            <w:r>
              <w:rPr>
                <w:sz w:val="21"/>
                <w:szCs w:val="21"/>
              </w:rPr>
              <w:t>3a ：处方药品与过敏史冲突，系统强制拦截，医生须更换药品并记录原因； 4a ：耗材库存不足，系统提示并允许门店先行采购入库； 5a ：患者对账单有异议，门店可作废重开（记录审计轨迹）</w:t>
            </w:r>
          </w:p>
        </w:tc>
      </w:tr>
    </w:tbl>
    <w:p w14:paraId="3BA2E970">
      <w:pPr>
        <w:spacing w:line="240" w:lineRule="auto"/>
        <w:ind w:firstLine="420"/>
        <w:rPr>
          <w:sz w:val="21"/>
        </w:rPr>
      </w:pPr>
    </w:p>
    <w:p w14:paraId="73E23B76">
      <w:pPr>
        <w:pStyle w:val="5"/>
      </w:pPr>
      <w:r>
        <w:rPr>
          <w:rFonts w:eastAsia="宋体"/>
          <w:sz w:val="24"/>
          <w:szCs w:val="24"/>
        </w:rPr>
        <w:t>表3-8 用例规约：季度业绩核算</w:t>
      </w:r>
    </w:p>
    <w:tbl>
      <w:tblPr>
        <w:tblStyle w:val="11"/>
        <w:tblW w:w="5000"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85" w:type="dxa"/>
          <w:bottom w:w="0" w:type="dxa"/>
          <w:right w:w="85" w:type="dxa"/>
        </w:tblCellMar>
      </w:tblPr>
      <w:tblGrid>
        <w:gridCol w:w="579"/>
        <w:gridCol w:w="7897"/>
      </w:tblGrid>
      <w:tr w14:paraId="16C388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5" w:type="dxa"/>
            <w:bottom w:w="0" w:type="dxa"/>
            <w:right w:w="85" w:type="dxa"/>
          </w:tblCellMar>
        </w:tblPrEx>
        <w:trPr>
          <w:jc w:val="center"/>
        </w:trPr>
        <w:tc>
          <w:tcPr>
            <w:tcW w:w="0" w:type="auto"/>
            <w:shd w:val="clear" w:color="auto" w:fill="E8E8E8"/>
          </w:tcPr>
          <w:p w14:paraId="49100C89">
            <w:pPr>
              <w:spacing w:line="240" w:lineRule="auto"/>
              <w:ind w:firstLine="0" w:firstLineChars="0"/>
              <w:jc w:val="center"/>
            </w:pPr>
            <w:r>
              <w:rPr>
                <w:b/>
                <w:sz w:val="21"/>
                <w:szCs w:val="21"/>
              </w:rPr>
              <w:t>条目</w:t>
            </w:r>
          </w:p>
        </w:tc>
        <w:tc>
          <w:tcPr>
            <w:tcW w:w="0" w:type="auto"/>
            <w:shd w:val="clear" w:color="auto" w:fill="E8E8E8"/>
          </w:tcPr>
          <w:p w14:paraId="07BDC88D">
            <w:pPr>
              <w:spacing w:line="240" w:lineRule="auto"/>
              <w:ind w:firstLine="0" w:firstLineChars="0"/>
              <w:jc w:val="center"/>
            </w:pPr>
            <w:r>
              <w:rPr>
                <w:b/>
                <w:sz w:val="21"/>
                <w:szCs w:val="21"/>
              </w:rPr>
              <w:t>内容</w:t>
            </w:r>
          </w:p>
        </w:tc>
      </w:tr>
      <w:tr w14:paraId="32C0B2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5" w:type="dxa"/>
            <w:bottom w:w="0" w:type="dxa"/>
            <w:right w:w="85" w:type="dxa"/>
          </w:tblCellMar>
        </w:tblPrEx>
        <w:trPr>
          <w:jc w:val="center"/>
        </w:trPr>
        <w:tc>
          <w:tcPr>
            <w:tcW w:w="0" w:type="auto"/>
          </w:tcPr>
          <w:p w14:paraId="6656FC65">
            <w:pPr>
              <w:spacing w:line="240" w:lineRule="auto"/>
              <w:ind w:firstLine="0" w:firstLineChars="0"/>
              <w:jc w:val="left"/>
            </w:pPr>
            <w:r>
              <w:rPr>
                <w:sz w:val="21"/>
                <w:szCs w:val="21"/>
              </w:rPr>
              <w:t>用例名称</w:t>
            </w:r>
          </w:p>
        </w:tc>
        <w:tc>
          <w:tcPr>
            <w:tcW w:w="0" w:type="auto"/>
          </w:tcPr>
          <w:p w14:paraId="321D8D41">
            <w:pPr>
              <w:spacing w:line="240" w:lineRule="auto"/>
              <w:ind w:firstLine="0" w:firstLineChars="0"/>
              <w:jc w:val="left"/>
            </w:pPr>
            <w:r>
              <w:rPr>
                <w:sz w:val="21"/>
                <w:szCs w:val="21"/>
              </w:rPr>
              <w:t>核算业绩</w:t>
            </w:r>
          </w:p>
        </w:tc>
      </w:tr>
      <w:tr w14:paraId="22F47D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5" w:type="dxa"/>
            <w:bottom w:w="0" w:type="dxa"/>
            <w:right w:w="85" w:type="dxa"/>
          </w:tblCellMar>
        </w:tblPrEx>
        <w:trPr>
          <w:jc w:val="center"/>
        </w:trPr>
        <w:tc>
          <w:tcPr>
            <w:tcW w:w="0" w:type="auto"/>
          </w:tcPr>
          <w:p w14:paraId="259D36C5">
            <w:pPr>
              <w:spacing w:line="240" w:lineRule="auto"/>
              <w:ind w:firstLine="0" w:firstLineChars="0"/>
              <w:jc w:val="left"/>
            </w:pPr>
            <w:r>
              <w:rPr>
                <w:sz w:val="21"/>
                <w:szCs w:val="21"/>
              </w:rPr>
              <w:t>执行者</w:t>
            </w:r>
          </w:p>
        </w:tc>
        <w:tc>
          <w:tcPr>
            <w:tcW w:w="0" w:type="auto"/>
          </w:tcPr>
          <w:p w14:paraId="1B4AE309">
            <w:pPr>
              <w:spacing w:line="240" w:lineRule="auto"/>
              <w:ind w:firstLine="0" w:firstLineChars="0"/>
              <w:jc w:val="left"/>
            </w:pPr>
            <w:r>
              <w:rPr>
                <w:sz w:val="21"/>
                <w:szCs w:val="21"/>
              </w:rPr>
              <w:t>总部管理员（主）、系统（自动试算）</w:t>
            </w:r>
          </w:p>
        </w:tc>
      </w:tr>
      <w:tr w14:paraId="1859E6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5" w:type="dxa"/>
            <w:bottom w:w="0" w:type="dxa"/>
            <w:right w:w="85" w:type="dxa"/>
          </w:tblCellMar>
        </w:tblPrEx>
        <w:trPr>
          <w:jc w:val="center"/>
        </w:trPr>
        <w:tc>
          <w:tcPr>
            <w:tcW w:w="0" w:type="auto"/>
          </w:tcPr>
          <w:p w14:paraId="1891B205">
            <w:pPr>
              <w:spacing w:line="240" w:lineRule="auto"/>
              <w:ind w:firstLine="0" w:firstLineChars="0"/>
              <w:jc w:val="left"/>
            </w:pPr>
            <w:r>
              <w:rPr>
                <w:sz w:val="21"/>
                <w:szCs w:val="21"/>
              </w:rPr>
              <w:t>前置条件</w:t>
            </w:r>
          </w:p>
        </w:tc>
        <w:tc>
          <w:tcPr>
            <w:tcW w:w="0" w:type="auto"/>
          </w:tcPr>
          <w:p w14:paraId="28672742">
            <w:pPr>
              <w:spacing w:line="240" w:lineRule="auto"/>
              <w:ind w:firstLine="0" w:firstLineChars="0"/>
              <w:jc w:val="left"/>
            </w:pPr>
            <w:r>
              <w:rPr>
                <w:sz w:val="21"/>
                <w:szCs w:val="21"/>
              </w:rPr>
              <w:t>核算期间内存在已完成就诊的账单与对应成本记录；牙医激励比例已配置</w:t>
            </w:r>
          </w:p>
        </w:tc>
      </w:tr>
      <w:tr w14:paraId="61BC4A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5" w:type="dxa"/>
            <w:bottom w:w="0" w:type="dxa"/>
            <w:right w:w="85" w:type="dxa"/>
          </w:tblCellMar>
        </w:tblPrEx>
        <w:trPr>
          <w:jc w:val="center"/>
        </w:trPr>
        <w:tc>
          <w:tcPr>
            <w:tcW w:w="0" w:type="auto"/>
          </w:tcPr>
          <w:p w14:paraId="4BF4EF38">
            <w:pPr>
              <w:spacing w:line="240" w:lineRule="auto"/>
              <w:ind w:firstLine="0" w:firstLineChars="0"/>
              <w:jc w:val="left"/>
            </w:pPr>
            <w:r>
              <w:rPr>
                <w:sz w:val="21"/>
                <w:szCs w:val="21"/>
              </w:rPr>
              <w:t>后置条件</w:t>
            </w:r>
          </w:p>
        </w:tc>
        <w:tc>
          <w:tcPr>
            <w:tcW w:w="0" w:type="auto"/>
          </w:tcPr>
          <w:p w14:paraId="0E8A1109">
            <w:pPr>
              <w:spacing w:line="240" w:lineRule="auto"/>
              <w:ind w:firstLine="0" w:firstLineChars="0"/>
              <w:jc w:val="left"/>
            </w:pPr>
            <w:r>
              <w:rPr>
                <w:sz w:val="21"/>
                <w:szCs w:val="21"/>
              </w:rPr>
              <w:t>系统保存核算结果，业绩状态变更为 " 待确认 " ，总部确认后进入工资发放流程且不可重复核算</w:t>
            </w:r>
          </w:p>
        </w:tc>
      </w:tr>
      <w:tr w14:paraId="241490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5" w:type="dxa"/>
            <w:bottom w:w="0" w:type="dxa"/>
            <w:right w:w="85" w:type="dxa"/>
          </w:tblCellMar>
        </w:tblPrEx>
        <w:trPr>
          <w:jc w:val="center"/>
        </w:trPr>
        <w:tc>
          <w:tcPr>
            <w:tcW w:w="0" w:type="auto"/>
          </w:tcPr>
          <w:p w14:paraId="0F6FEA00">
            <w:pPr>
              <w:spacing w:line="240" w:lineRule="auto"/>
              <w:ind w:firstLine="0" w:firstLineChars="0"/>
              <w:jc w:val="left"/>
            </w:pPr>
            <w:r>
              <w:rPr>
                <w:sz w:val="21"/>
                <w:szCs w:val="21"/>
              </w:rPr>
              <w:t>涉众利益</w:t>
            </w:r>
          </w:p>
        </w:tc>
        <w:tc>
          <w:tcPr>
            <w:tcW w:w="0" w:type="auto"/>
          </w:tcPr>
          <w:p w14:paraId="5370A91D">
            <w:pPr>
              <w:spacing w:line="240" w:lineRule="auto"/>
              <w:ind w:firstLine="0" w:firstLineChars="0"/>
              <w:jc w:val="left"/>
            </w:pPr>
            <w:r>
              <w:rPr>
                <w:sz w:val="21"/>
                <w:szCs w:val="21"/>
              </w:rPr>
              <w:t>① 总部希望核算准确、过程可审计； ② 牙医希望提成透明、可自查； ③ 门店希望成本分摊规则清晰</w:t>
            </w:r>
          </w:p>
        </w:tc>
      </w:tr>
      <w:tr w14:paraId="2EF1BD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5" w:type="dxa"/>
            <w:bottom w:w="0" w:type="dxa"/>
            <w:right w:w="85" w:type="dxa"/>
          </w:tblCellMar>
        </w:tblPrEx>
        <w:trPr>
          <w:jc w:val="center"/>
        </w:trPr>
        <w:tc>
          <w:tcPr>
            <w:tcW w:w="0" w:type="auto"/>
          </w:tcPr>
          <w:p w14:paraId="43F1DBB4">
            <w:pPr>
              <w:spacing w:line="240" w:lineRule="auto"/>
              <w:ind w:firstLine="0" w:firstLineChars="0"/>
              <w:jc w:val="left"/>
            </w:pPr>
            <w:r>
              <w:rPr>
                <w:sz w:val="21"/>
                <w:szCs w:val="21"/>
              </w:rPr>
              <w:t>基本路径</w:t>
            </w:r>
          </w:p>
        </w:tc>
        <w:tc>
          <w:tcPr>
            <w:tcW w:w="0" w:type="auto"/>
          </w:tcPr>
          <w:p w14:paraId="30866587">
            <w:pPr>
              <w:spacing w:line="240" w:lineRule="auto"/>
              <w:ind w:firstLine="0" w:firstLineChars="0"/>
              <w:jc w:val="left"/>
            </w:pPr>
            <w:r>
              <w:rPr>
                <w:sz w:val="21"/>
                <w:szCs w:val="21"/>
              </w:rPr>
              <w:t>① 总部管理员选择核算期间与门店范围，发起核算； ② 系统按 " 净利润 = 经办收入 − 直接耗材成本 − 分摊运营成本 " 逐牙医试算； ③ 系统按激励比例计算激励奖金，生成业绩记录（待确认）； ④ 总部管理员复核确认，业绩状态变更为 " 已确认 "</w:t>
            </w:r>
          </w:p>
        </w:tc>
      </w:tr>
      <w:tr w14:paraId="601542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5" w:type="dxa"/>
            <w:bottom w:w="0" w:type="dxa"/>
            <w:right w:w="85" w:type="dxa"/>
          </w:tblCellMar>
        </w:tblPrEx>
        <w:trPr>
          <w:jc w:val="center"/>
        </w:trPr>
        <w:tc>
          <w:tcPr>
            <w:tcW w:w="0" w:type="auto"/>
          </w:tcPr>
          <w:p w14:paraId="0AFC6F64">
            <w:pPr>
              <w:spacing w:line="240" w:lineRule="auto"/>
              <w:ind w:firstLine="0" w:firstLineChars="0"/>
              <w:jc w:val="left"/>
            </w:pPr>
            <w:r>
              <w:rPr>
                <w:sz w:val="21"/>
                <w:szCs w:val="21"/>
              </w:rPr>
              <w:t>扩展路径</w:t>
            </w:r>
          </w:p>
        </w:tc>
        <w:tc>
          <w:tcPr>
            <w:tcW w:w="0" w:type="auto"/>
          </w:tcPr>
          <w:p w14:paraId="114A07AD">
            <w:pPr>
              <w:spacing w:line="240" w:lineRule="auto"/>
              <w:ind w:firstLine="0" w:firstLineChars="0"/>
              <w:jc w:val="left"/>
            </w:pPr>
            <w:r>
              <w:rPr>
                <w:sz w:val="21"/>
                <w:szCs w:val="21"/>
              </w:rPr>
              <w:t>2a ：核算期间无数据的牙医跳过并记录清单； 4a ：复核发现分摊错误，可退回重算，系统记录审计轨迹； 4b ：同一期间同一牙医不允许重复核算</w:t>
            </w:r>
          </w:p>
        </w:tc>
      </w:tr>
    </w:tbl>
    <w:p w14:paraId="2A95B983">
      <w:pPr>
        <w:spacing w:line="240" w:lineRule="auto"/>
        <w:ind w:firstLine="420"/>
        <w:rPr>
          <w:sz w:val="21"/>
        </w:rPr>
      </w:pPr>
    </w:p>
    <w:p w14:paraId="4CFA96CE">
      <w:pPr>
        <w:pStyle w:val="5"/>
      </w:pPr>
      <w:r>
        <w:rPr>
          <w:rFonts w:eastAsia="宋体"/>
          <w:sz w:val="24"/>
          <w:szCs w:val="24"/>
        </w:rPr>
        <w:t>表3-9 用例规约：执业资质审核</w:t>
      </w:r>
    </w:p>
    <w:tbl>
      <w:tblPr>
        <w:tblStyle w:val="11"/>
        <w:tblW w:w="5000"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85" w:type="dxa"/>
          <w:bottom w:w="0" w:type="dxa"/>
          <w:right w:w="85" w:type="dxa"/>
        </w:tblCellMar>
      </w:tblPr>
      <w:tblGrid>
        <w:gridCol w:w="628"/>
        <w:gridCol w:w="7848"/>
      </w:tblGrid>
      <w:tr w14:paraId="5B9F78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5" w:type="dxa"/>
            <w:bottom w:w="0" w:type="dxa"/>
            <w:right w:w="85" w:type="dxa"/>
          </w:tblCellMar>
        </w:tblPrEx>
        <w:trPr>
          <w:jc w:val="center"/>
        </w:trPr>
        <w:tc>
          <w:tcPr>
            <w:tcW w:w="0" w:type="auto"/>
            <w:shd w:val="clear" w:color="auto" w:fill="E8E8E8"/>
          </w:tcPr>
          <w:p w14:paraId="447829DD">
            <w:pPr>
              <w:spacing w:line="240" w:lineRule="auto"/>
              <w:ind w:firstLine="0" w:firstLineChars="0"/>
              <w:jc w:val="center"/>
            </w:pPr>
            <w:r>
              <w:rPr>
                <w:b/>
                <w:sz w:val="21"/>
                <w:szCs w:val="21"/>
              </w:rPr>
              <w:t>条目</w:t>
            </w:r>
          </w:p>
        </w:tc>
        <w:tc>
          <w:tcPr>
            <w:tcW w:w="0" w:type="auto"/>
            <w:shd w:val="clear" w:color="auto" w:fill="E8E8E8"/>
          </w:tcPr>
          <w:p w14:paraId="50EAD2A2">
            <w:pPr>
              <w:spacing w:line="240" w:lineRule="auto"/>
              <w:ind w:firstLine="0" w:firstLineChars="0"/>
              <w:jc w:val="center"/>
            </w:pPr>
            <w:r>
              <w:rPr>
                <w:b/>
                <w:sz w:val="21"/>
                <w:szCs w:val="21"/>
              </w:rPr>
              <w:t>内容</w:t>
            </w:r>
          </w:p>
        </w:tc>
      </w:tr>
      <w:tr w14:paraId="4314EE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5" w:type="dxa"/>
            <w:bottom w:w="0" w:type="dxa"/>
            <w:right w:w="85" w:type="dxa"/>
          </w:tblCellMar>
        </w:tblPrEx>
        <w:trPr>
          <w:jc w:val="center"/>
        </w:trPr>
        <w:tc>
          <w:tcPr>
            <w:tcW w:w="0" w:type="auto"/>
          </w:tcPr>
          <w:p w14:paraId="0FDAE24F">
            <w:pPr>
              <w:spacing w:line="240" w:lineRule="auto"/>
              <w:ind w:firstLine="0" w:firstLineChars="0"/>
              <w:jc w:val="left"/>
            </w:pPr>
            <w:r>
              <w:rPr>
                <w:sz w:val="21"/>
                <w:szCs w:val="21"/>
              </w:rPr>
              <w:t>用例名称</w:t>
            </w:r>
          </w:p>
        </w:tc>
        <w:tc>
          <w:tcPr>
            <w:tcW w:w="0" w:type="auto"/>
          </w:tcPr>
          <w:p w14:paraId="5B28B0D6">
            <w:pPr>
              <w:spacing w:line="240" w:lineRule="auto"/>
              <w:ind w:firstLine="0" w:firstLineChars="0"/>
              <w:jc w:val="left"/>
            </w:pPr>
            <w:r>
              <w:rPr>
                <w:sz w:val="21"/>
                <w:szCs w:val="21"/>
              </w:rPr>
              <w:t>审核资质</w:t>
            </w:r>
          </w:p>
        </w:tc>
      </w:tr>
      <w:tr w14:paraId="1ADE9F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5" w:type="dxa"/>
            <w:bottom w:w="0" w:type="dxa"/>
            <w:right w:w="85" w:type="dxa"/>
          </w:tblCellMar>
        </w:tblPrEx>
        <w:trPr>
          <w:jc w:val="center"/>
        </w:trPr>
        <w:tc>
          <w:tcPr>
            <w:tcW w:w="0" w:type="auto"/>
          </w:tcPr>
          <w:p w14:paraId="150194BB">
            <w:pPr>
              <w:spacing w:line="240" w:lineRule="auto"/>
              <w:ind w:firstLine="0" w:firstLineChars="0"/>
              <w:jc w:val="left"/>
            </w:pPr>
            <w:r>
              <w:rPr>
                <w:sz w:val="21"/>
                <w:szCs w:val="21"/>
              </w:rPr>
              <w:t>执行者</w:t>
            </w:r>
          </w:p>
        </w:tc>
        <w:tc>
          <w:tcPr>
            <w:tcW w:w="0" w:type="auto"/>
          </w:tcPr>
          <w:p w14:paraId="78B38ABE">
            <w:pPr>
              <w:spacing w:line="240" w:lineRule="auto"/>
              <w:ind w:firstLine="0" w:firstLineChars="0"/>
              <w:jc w:val="left"/>
            </w:pPr>
            <w:r>
              <w:rPr>
                <w:sz w:val="21"/>
                <w:szCs w:val="21"/>
              </w:rPr>
              <w:t>门店管理员（初审）、总部管理员（终审）</w:t>
            </w:r>
          </w:p>
        </w:tc>
      </w:tr>
      <w:tr w14:paraId="37C8B0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5" w:type="dxa"/>
            <w:bottom w:w="0" w:type="dxa"/>
            <w:right w:w="85" w:type="dxa"/>
          </w:tblCellMar>
        </w:tblPrEx>
        <w:trPr>
          <w:jc w:val="center"/>
        </w:trPr>
        <w:tc>
          <w:tcPr>
            <w:tcW w:w="0" w:type="auto"/>
          </w:tcPr>
          <w:p w14:paraId="69A529DA">
            <w:pPr>
              <w:spacing w:line="240" w:lineRule="auto"/>
              <w:ind w:firstLine="0" w:firstLineChars="0"/>
              <w:jc w:val="left"/>
            </w:pPr>
            <w:r>
              <w:rPr>
                <w:sz w:val="21"/>
                <w:szCs w:val="21"/>
              </w:rPr>
              <w:t>前置条件</w:t>
            </w:r>
          </w:p>
        </w:tc>
        <w:tc>
          <w:tcPr>
            <w:tcW w:w="0" w:type="auto"/>
          </w:tcPr>
          <w:p w14:paraId="00437ABF">
            <w:pPr>
              <w:spacing w:line="240" w:lineRule="auto"/>
              <w:ind w:firstLine="0" w:firstLineChars="0"/>
              <w:jc w:val="left"/>
            </w:pPr>
            <w:r>
              <w:rPr>
                <w:sz w:val="21"/>
                <w:szCs w:val="21"/>
              </w:rPr>
              <w:t>存在牙医提交的资质证书待审核</w:t>
            </w:r>
          </w:p>
        </w:tc>
      </w:tr>
      <w:tr w14:paraId="5CEB01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5" w:type="dxa"/>
            <w:bottom w:w="0" w:type="dxa"/>
            <w:right w:w="85" w:type="dxa"/>
          </w:tblCellMar>
        </w:tblPrEx>
        <w:trPr>
          <w:jc w:val="center"/>
        </w:trPr>
        <w:tc>
          <w:tcPr>
            <w:tcW w:w="0" w:type="auto"/>
          </w:tcPr>
          <w:p w14:paraId="2918B090">
            <w:pPr>
              <w:spacing w:line="240" w:lineRule="auto"/>
              <w:ind w:firstLine="0" w:firstLineChars="0"/>
              <w:jc w:val="left"/>
            </w:pPr>
            <w:r>
              <w:rPr>
                <w:sz w:val="21"/>
                <w:szCs w:val="21"/>
              </w:rPr>
              <w:t>后置条件</w:t>
            </w:r>
          </w:p>
        </w:tc>
        <w:tc>
          <w:tcPr>
            <w:tcW w:w="0" w:type="auto"/>
          </w:tcPr>
          <w:p w14:paraId="333A4161">
            <w:pPr>
              <w:spacing w:line="240" w:lineRule="auto"/>
              <w:ind w:firstLine="0" w:firstLineChars="0"/>
              <w:jc w:val="left"/>
            </w:pPr>
            <w:r>
              <w:rPr>
                <w:sz w:val="21"/>
                <w:szCs w:val="21"/>
              </w:rPr>
              <w:t>资质记录状态变更为 " 已生效 " 或 " 已驳回 " ；未生效资质不允许被排班引用</w:t>
            </w:r>
          </w:p>
        </w:tc>
      </w:tr>
      <w:tr w14:paraId="7DF9CF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5" w:type="dxa"/>
            <w:bottom w:w="0" w:type="dxa"/>
            <w:right w:w="85" w:type="dxa"/>
          </w:tblCellMar>
        </w:tblPrEx>
        <w:trPr>
          <w:jc w:val="center"/>
        </w:trPr>
        <w:tc>
          <w:tcPr>
            <w:tcW w:w="0" w:type="auto"/>
          </w:tcPr>
          <w:p w14:paraId="3EA56E7B">
            <w:pPr>
              <w:spacing w:line="240" w:lineRule="auto"/>
              <w:ind w:firstLine="0" w:firstLineChars="0"/>
              <w:jc w:val="left"/>
            </w:pPr>
            <w:r>
              <w:rPr>
                <w:sz w:val="21"/>
                <w:szCs w:val="21"/>
              </w:rPr>
              <w:t>涉众利益</w:t>
            </w:r>
          </w:p>
        </w:tc>
        <w:tc>
          <w:tcPr>
            <w:tcW w:w="0" w:type="auto"/>
          </w:tcPr>
          <w:p w14:paraId="6B8C3C7F">
            <w:pPr>
              <w:spacing w:line="240" w:lineRule="auto"/>
              <w:ind w:firstLine="0" w:firstLineChars="0"/>
              <w:jc w:val="left"/>
            </w:pPr>
            <w:r>
              <w:rPr>
                <w:sz w:val="21"/>
                <w:szCs w:val="21"/>
              </w:rPr>
              <w:t>① 总部希望杜绝跨资质执业的合规风险； ② 牙医希望审核进度透明； ③ 门店希望排班引用的资质真实有效</w:t>
            </w:r>
          </w:p>
        </w:tc>
      </w:tr>
      <w:tr w14:paraId="3A0DD6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5" w:type="dxa"/>
            <w:bottom w:w="0" w:type="dxa"/>
            <w:right w:w="85" w:type="dxa"/>
          </w:tblCellMar>
        </w:tblPrEx>
        <w:trPr>
          <w:jc w:val="center"/>
        </w:trPr>
        <w:tc>
          <w:tcPr>
            <w:tcW w:w="0" w:type="auto"/>
          </w:tcPr>
          <w:p w14:paraId="73A7671C">
            <w:pPr>
              <w:spacing w:line="240" w:lineRule="auto"/>
              <w:ind w:firstLine="0" w:firstLineChars="0"/>
              <w:jc w:val="left"/>
            </w:pPr>
            <w:r>
              <w:rPr>
                <w:sz w:val="21"/>
                <w:szCs w:val="21"/>
              </w:rPr>
              <w:t>基本路径</w:t>
            </w:r>
          </w:p>
        </w:tc>
        <w:tc>
          <w:tcPr>
            <w:tcW w:w="0" w:type="auto"/>
          </w:tcPr>
          <w:p w14:paraId="782B8EAF">
            <w:pPr>
              <w:spacing w:line="240" w:lineRule="auto"/>
              <w:ind w:firstLine="0" w:firstLineChars="0"/>
              <w:jc w:val="left"/>
            </w:pPr>
            <w:r>
              <w:rPr>
                <w:sz w:val="21"/>
                <w:szCs w:val="21"/>
              </w:rPr>
              <w:t>① 牙医录入执业资质与证书影像，提交审核； ② 门店管理员核验原件完成初审； ③ 总部管理员终审，校验执业范围与拟安排诊疗项目匹配； ④ 审核通过，资质状态变更为 " 已生效 " ，纳入排班资质池</w:t>
            </w:r>
          </w:p>
        </w:tc>
      </w:tr>
      <w:tr w14:paraId="02AF3F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5" w:type="dxa"/>
            <w:bottom w:w="0" w:type="dxa"/>
            <w:right w:w="85" w:type="dxa"/>
          </w:tblCellMar>
        </w:tblPrEx>
        <w:trPr>
          <w:jc w:val="center"/>
        </w:trPr>
        <w:tc>
          <w:tcPr>
            <w:tcW w:w="0" w:type="auto"/>
          </w:tcPr>
          <w:p w14:paraId="3FFCCAA0">
            <w:pPr>
              <w:spacing w:line="240" w:lineRule="auto"/>
              <w:ind w:firstLine="0" w:firstLineChars="0"/>
              <w:jc w:val="left"/>
            </w:pPr>
            <w:r>
              <w:rPr>
                <w:sz w:val="21"/>
                <w:szCs w:val="21"/>
              </w:rPr>
              <w:t>扩展路径</w:t>
            </w:r>
          </w:p>
        </w:tc>
        <w:tc>
          <w:tcPr>
            <w:tcW w:w="0" w:type="auto"/>
          </w:tcPr>
          <w:p w14:paraId="5FF6307E">
            <w:pPr>
              <w:spacing w:line="240" w:lineRule="auto"/>
              <w:ind w:firstLine="0" w:firstLineChars="0"/>
              <w:jc w:val="left"/>
            </w:pPr>
            <w:r>
              <w:rPr>
                <w:sz w:val="21"/>
                <w:szCs w:val="21"/>
              </w:rPr>
              <w:t>2a ：初审材料不清晰，退回牙医补充； 3a ：执业范围与诊疗项目不匹配，终审驳回并限制相关项目排班； 4a ：资质到期前 30 天系统自动提醒续期，逾期自动从资质池移除</w:t>
            </w:r>
          </w:p>
        </w:tc>
      </w:tr>
    </w:tbl>
    <w:p w14:paraId="183114CB">
      <w:pPr>
        <w:spacing w:line="240" w:lineRule="auto"/>
        <w:ind w:firstLine="420"/>
        <w:rPr>
          <w:sz w:val="21"/>
        </w:rPr>
      </w:pPr>
    </w:p>
    <w:p w14:paraId="2DF762A0">
      <w:pPr>
        <w:pStyle w:val="3"/>
      </w:pPr>
      <w:bookmarkStart w:id="38" w:name="_Toc243223717"/>
      <w:r>
        <w:rPr>
          <w:rFonts w:eastAsia="宋体"/>
          <w:sz w:val="24"/>
          <w:szCs w:val="24"/>
        </w:rPr>
        <w:t>3.9 业务规则</w:t>
      </w:r>
      <w:bookmarkEnd w:id="38"/>
    </w:p>
    <w:p w14:paraId="068F6B6C">
      <w:pPr>
        <w:ind w:firstLine="480"/>
      </w:pPr>
      <w:r>
        <w:t>结合牙科连锁的行业规范与调研结论，明确以下业务规则，作为系统校验逻辑设计的依据：</w:t>
      </w:r>
    </w:p>
    <w:p w14:paraId="4718B2CD">
      <w:pPr>
        <w:ind w:firstLine="482"/>
      </w:pPr>
      <w:r>
        <w:rPr>
          <w:b/>
        </w:rPr>
        <w:t>排班唯一性：</w:t>
      </w:r>
      <w:r>
        <w:t>同一医生不可同时在两个诊所出诊；同一医生同一时段不可重复排班。</w:t>
      </w:r>
    </w:p>
    <w:p w14:paraId="19902E87">
      <w:pPr>
        <w:ind w:firstLine="482"/>
      </w:pPr>
      <w:r>
        <w:rPr>
          <w:b/>
        </w:rPr>
        <w:t>号源互斥：</w:t>
      </w:r>
      <w:r>
        <w:t>同一医生同一时段仅接诊一位患者，号源被锁定后不可重复预约。</w:t>
      </w:r>
    </w:p>
    <w:p w14:paraId="4B55B288">
      <w:pPr>
        <w:ind w:firstLine="482"/>
      </w:pPr>
      <w:r>
        <w:rPr>
          <w:b/>
        </w:rPr>
        <w:t>资质匹配：</w:t>
      </w:r>
      <w:r>
        <w:t>牙医仅可被安排与其执业范围匹配的诊疗项目，禁止跨资质安排诊疗任务。</w:t>
      </w:r>
    </w:p>
    <w:p w14:paraId="31AEDBCE">
      <w:pPr>
        <w:ind w:firstLine="482"/>
      </w:pPr>
      <w:r>
        <w:rPr>
          <w:b/>
        </w:rPr>
        <w:t>用药安全：</w:t>
      </w:r>
      <w:r>
        <w:t>处方与麻醉操作前必须通过患者过敏史校验，存在冲突时强制拦截并留痕。</w:t>
      </w:r>
    </w:p>
    <w:p w14:paraId="1C3343DB">
      <w:pPr>
        <w:ind w:firstLine="482"/>
      </w:pPr>
      <w:r>
        <w:rPr>
          <w:b/>
        </w:rPr>
        <w:t>激励口径：</w:t>
      </w:r>
      <w:r>
        <w:t>净利润 = 牙医经办诊疗收入 − 直接耗材成本 − 分摊运营成本；激励奖金 = 净利润 × 10%；同一期间同一牙医仅可核算一次。</w:t>
      </w:r>
    </w:p>
    <w:p w14:paraId="75BEF01D">
      <w:pPr>
        <w:ind w:firstLine="482"/>
      </w:pPr>
      <w:r>
        <w:rPr>
          <w:b/>
        </w:rPr>
        <w:t>结算合规：</w:t>
      </w:r>
      <w:r>
        <w:t>账单生成后不可修改金额，退费通过红冲账单处理并保留完整审计轨迹；医疗服务收入按税务规定开具医疗门诊电子发票。</w:t>
      </w:r>
    </w:p>
    <w:p w14:paraId="390E7448">
      <w:pPr>
        <w:pStyle w:val="3"/>
      </w:pPr>
      <w:bookmarkStart w:id="39" w:name="_Toc243223718"/>
      <w:r>
        <w:rPr>
          <w:rFonts w:eastAsia="宋体"/>
          <w:sz w:val="24"/>
          <w:szCs w:val="24"/>
        </w:rPr>
        <w:t>3.10 非功能性需求分析</w:t>
      </w:r>
      <w:bookmarkEnd w:id="39"/>
    </w:p>
    <w:p w14:paraId="7A8FCFC9">
      <w:pPr>
        <w:ind w:firstLine="480"/>
      </w:pPr>
      <w:r>
        <w:t>商用系统与课堂演示的核心差别往往不在功能，而在非功能需求。为保障系统稳定、安全、高效地运行，这里给出可度量的非功能性需求指标，见表3-10。</w:t>
      </w:r>
    </w:p>
    <w:p w14:paraId="7A2345DB">
      <w:pPr>
        <w:pStyle w:val="5"/>
      </w:pPr>
      <w:r>
        <w:rPr>
          <w:rFonts w:eastAsia="宋体"/>
          <w:sz w:val="24"/>
          <w:szCs w:val="24"/>
        </w:rPr>
        <w:t>表3-10 非功能性需求指标</w:t>
      </w:r>
    </w:p>
    <w:tbl>
      <w:tblPr>
        <w:tblStyle w:val="11"/>
        <w:tblW w:w="5000"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85" w:type="dxa"/>
          <w:bottom w:w="0" w:type="dxa"/>
          <w:right w:w="85" w:type="dxa"/>
        </w:tblCellMar>
      </w:tblPr>
      <w:tblGrid>
        <w:gridCol w:w="997"/>
        <w:gridCol w:w="1202"/>
        <w:gridCol w:w="6277"/>
      </w:tblGrid>
      <w:tr w14:paraId="781398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5" w:type="dxa"/>
            <w:bottom w:w="0" w:type="dxa"/>
            <w:right w:w="85" w:type="dxa"/>
          </w:tblCellMar>
        </w:tblPrEx>
        <w:trPr>
          <w:jc w:val="center"/>
        </w:trPr>
        <w:tc>
          <w:tcPr>
            <w:tcW w:w="0" w:type="auto"/>
            <w:shd w:val="clear" w:color="auto" w:fill="E8E8E8"/>
          </w:tcPr>
          <w:p w14:paraId="363BDBDE">
            <w:pPr>
              <w:spacing w:line="240" w:lineRule="auto"/>
              <w:ind w:firstLine="0" w:firstLineChars="0"/>
              <w:jc w:val="center"/>
            </w:pPr>
            <w:r>
              <w:rPr>
                <w:b/>
                <w:sz w:val="21"/>
                <w:szCs w:val="21"/>
              </w:rPr>
              <w:t>类别</w:t>
            </w:r>
          </w:p>
        </w:tc>
        <w:tc>
          <w:tcPr>
            <w:tcW w:w="0" w:type="auto"/>
            <w:shd w:val="clear" w:color="auto" w:fill="E8E8E8"/>
          </w:tcPr>
          <w:p w14:paraId="316EB07C">
            <w:pPr>
              <w:spacing w:line="240" w:lineRule="auto"/>
              <w:ind w:firstLine="0" w:firstLineChars="0"/>
              <w:jc w:val="center"/>
            </w:pPr>
            <w:r>
              <w:rPr>
                <w:b/>
                <w:sz w:val="21"/>
                <w:szCs w:val="21"/>
              </w:rPr>
              <w:t>需求项</w:t>
            </w:r>
          </w:p>
        </w:tc>
        <w:tc>
          <w:tcPr>
            <w:tcW w:w="0" w:type="auto"/>
            <w:shd w:val="clear" w:color="auto" w:fill="E8E8E8"/>
          </w:tcPr>
          <w:p w14:paraId="7E7560E8">
            <w:pPr>
              <w:spacing w:line="240" w:lineRule="auto"/>
              <w:ind w:firstLine="0" w:firstLineChars="0"/>
              <w:jc w:val="center"/>
            </w:pPr>
            <w:r>
              <w:rPr>
                <w:b/>
                <w:sz w:val="21"/>
                <w:szCs w:val="21"/>
              </w:rPr>
              <w:t>可量化指标</w:t>
            </w:r>
          </w:p>
        </w:tc>
      </w:tr>
      <w:tr w14:paraId="575949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5" w:type="dxa"/>
            <w:bottom w:w="0" w:type="dxa"/>
            <w:right w:w="85" w:type="dxa"/>
          </w:tblCellMar>
        </w:tblPrEx>
        <w:trPr>
          <w:jc w:val="center"/>
        </w:trPr>
        <w:tc>
          <w:tcPr>
            <w:tcW w:w="0" w:type="auto"/>
          </w:tcPr>
          <w:p w14:paraId="22D3CF3B">
            <w:pPr>
              <w:spacing w:line="240" w:lineRule="auto"/>
              <w:ind w:firstLine="0" w:firstLineChars="0"/>
              <w:jc w:val="left"/>
            </w:pPr>
            <w:r>
              <w:rPr>
                <w:sz w:val="21"/>
                <w:szCs w:val="21"/>
              </w:rPr>
              <w:t>性能</w:t>
            </w:r>
          </w:p>
        </w:tc>
        <w:tc>
          <w:tcPr>
            <w:tcW w:w="0" w:type="auto"/>
          </w:tcPr>
          <w:p w14:paraId="32C1C375">
            <w:pPr>
              <w:spacing w:line="240" w:lineRule="auto"/>
              <w:ind w:firstLine="0" w:firstLineChars="0"/>
              <w:jc w:val="left"/>
            </w:pPr>
            <w:r>
              <w:rPr>
                <w:sz w:val="21"/>
                <w:szCs w:val="21"/>
              </w:rPr>
              <w:t>页面响应</w:t>
            </w:r>
          </w:p>
        </w:tc>
        <w:tc>
          <w:tcPr>
            <w:tcW w:w="0" w:type="auto"/>
          </w:tcPr>
          <w:p w14:paraId="4E741BBF">
            <w:pPr>
              <w:spacing w:line="240" w:lineRule="auto"/>
              <w:ind w:firstLine="0" w:firstLineChars="0"/>
              <w:jc w:val="left"/>
            </w:pPr>
            <w:r>
              <w:rPr>
                <w:sz w:val="21"/>
                <w:szCs w:val="21"/>
              </w:rPr>
              <w:t>常规查询接口 P95 ≤ 500ms ，报表类接口 ≤ 2s</w:t>
            </w:r>
          </w:p>
        </w:tc>
      </w:tr>
      <w:tr w14:paraId="75186F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5" w:type="dxa"/>
            <w:bottom w:w="0" w:type="dxa"/>
            <w:right w:w="85" w:type="dxa"/>
          </w:tblCellMar>
        </w:tblPrEx>
        <w:trPr>
          <w:jc w:val="center"/>
        </w:trPr>
        <w:tc>
          <w:tcPr>
            <w:tcW w:w="0" w:type="auto"/>
          </w:tcPr>
          <w:p w14:paraId="176E2829">
            <w:pPr>
              <w:spacing w:line="240" w:lineRule="auto"/>
              <w:ind w:firstLine="0" w:firstLineChars="0"/>
              <w:jc w:val="left"/>
            </w:pPr>
            <w:r>
              <w:rPr>
                <w:sz w:val="21"/>
                <w:szCs w:val="21"/>
              </w:rPr>
              <w:t>容量</w:t>
            </w:r>
          </w:p>
        </w:tc>
        <w:tc>
          <w:tcPr>
            <w:tcW w:w="0" w:type="auto"/>
          </w:tcPr>
          <w:p w14:paraId="78075A39">
            <w:pPr>
              <w:spacing w:line="240" w:lineRule="auto"/>
              <w:ind w:firstLine="0" w:firstLineChars="0"/>
              <w:jc w:val="left"/>
            </w:pPr>
            <w:r>
              <w:rPr>
                <w:sz w:val="21"/>
                <w:szCs w:val="21"/>
              </w:rPr>
              <w:t>并发能力</w:t>
            </w:r>
          </w:p>
        </w:tc>
        <w:tc>
          <w:tcPr>
            <w:tcW w:w="0" w:type="auto"/>
          </w:tcPr>
          <w:p w14:paraId="4D1D38CA">
            <w:pPr>
              <w:spacing w:line="240" w:lineRule="auto"/>
              <w:ind w:firstLine="0" w:firstLineChars="0"/>
              <w:jc w:val="left"/>
            </w:pPr>
            <w:r>
              <w:rPr>
                <w:sz w:val="21"/>
                <w:szCs w:val="21"/>
              </w:rPr>
              <w:t>支持 200 并发在线用户，高峰时段预约提交 TPS ≥ 50</w:t>
            </w:r>
          </w:p>
        </w:tc>
      </w:tr>
      <w:tr w14:paraId="181AE8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5" w:type="dxa"/>
            <w:bottom w:w="0" w:type="dxa"/>
            <w:right w:w="85" w:type="dxa"/>
          </w:tblCellMar>
        </w:tblPrEx>
        <w:trPr>
          <w:jc w:val="center"/>
        </w:trPr>
        <w:tc>
          <w:tcPr>
            <w:tcW w:w="0" w:type="auto"/>
          </w:tcPr>
          <w:p w14:paraId="4577A4D4">
            <w:pPr>
              <w:spacing w:line="240" w:lineRule="auto"/>
              <w:ind w:firstLine="0" w:firstLineChars="0"/>
              <w:jc w:val="left"/>
            </w:pPr>
            <w:r>
              <w:rPr>
                <w:sz w:val="21"/>
                <w:szCs w:val="21"/>
              </w:rPr>
              <w:t>可用性</w:t>
            </w:r>
          </w:p>
        </w:tc>
        <w:tc>
          <w:tcPr>
            <w:tcW w:w="0" w:type="auto"/>
          </w:tcPr>
          <w:p w14:paraId="19FB3927">
            <w:pPr>
              <w:spacing w:line="240" w:lineRule="auto"/>
              <w:ind w:firstLine="0" w:firstLineChars="0"/>
              <w:jc w:val="left"/>
            </w:pPr>
            <w:r>
              <w:rPr>
                <w:sz w:val="21"/>
                <w:szCs w:val="21"/>
              </w:rPr>
              <w:t>系统可用率</w:t>
            </w:r>
          </w:p>
        </w:tc>
        <w:tc>
          <w:tcPr>
            <w:tcW w:w="0" w:type="auto"/>
          </w:tcPr>
          <w:p w14:paraId="55CC425E">
            <w:pPr>
              <w:spacing w:line="240" w:lineRule="auto"/>
              <w:ind w:firstLine="0" w:firstLineChars="0"/>
              <w:jc w:val="left"/>
            </w:pPr>
            <w:r>
              <w:rPr>
                <w:sz w:val="21"/>
                <w:szCs w:val="21"/>
              </w:rPr>
              <w:t>全年可用率 ≥ 99.5% ，核心预约链路故障恢复 ≤ 30 分钟</w:t>
            </w:r>
          </w:p>
        </w:tc>
      </w:tr>
      <w:tr w14:paraId="2142FC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5" w:type="dxa"/>
            <w:bottom w:w="0" w:type="dxa"/>
            <w:right w:w="85" w:type="dxa"/>
          </w:tblCellMar>
        </w:tblPrEx>
        <w:trPr>
          <w:jc w:val="center"/>
        </w:trPr>
        <w:tc>
          <w:tcPr>
            <w:tcW w:w="0" w:type="auto"/>
          </w:tcPr>
          <w:p w14:paraId="5B5BA2E9">
            <w:pPr>
              <w:spacing w:line="240" w:lineRule="auto"/>
              <w:ind w:firstLine="0" w:firstLineChars="0"/>
              <w:jc w:val="left"/>
            </w:pPr>
            <w:r>
              <w:rPr>
                <w:sz w:val="21"/>
                <w:szCs w:val="21"/>
              </w:rPr>
              <w:t>可靠性</w:t>
            </w:r>
          </w:p>
        </w:tc>
        <w:tc>
          <w:tcPr>
            <w:tcW w:w="0" w:type="auto"/>
          </w:tcPr>
          <w:p w14:paraId="65859B7C">
            <w:pPr>
              <w:spacing w:line="240" w:lineRule="auto"/>
              <w:ind w:firstLine="0" w:firstLineChars="0"/>
              <w:jc w:val="left"/>
            </w:pPr>
            <w:r>
              <w:rPr>
                <w:sz w:val="21"/>
                <w:szCs w:val="21"/>
              </w:rPr>
              <w:t>数据一致性</w:t>
            </w:r>
          </w:p>
        </w:tc>
        <w:tc>
          <w:tcPr>
            <w:tcW w:w="0" w:type="auto"/>
          </w:tcPr>
          <w:p w14:paraId="51AAD1E4">
            <w:pPr>
              <w:spacing w:line="240" w:lineRule="auto"/>
              <w:ind w:firstLine="0" w:firstLineChars="0"/>
              <w:jc w:val="left"/>
            </w:pPr>
            <w:r>
              <w:rPr>
                <w:sz w:val="21"/>
                <w:szCs w:val="21"/>
              </w:rPr>
              <w:t>支付、库存、号源操作保证事务一致性，日终对账差异为 0</w:t>
            </w:r>
          </w:p>
        </w:tc>
      </w:tr>
      <w:tr w14:paraId="11D23C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5" w:type="dxa"/>
            <w:bottom w:w="0" w:type="dxa"/>
            <w:right w:w="85" w:type="dxa"/>
          </w:tblCellMar>
        </w:tblPrEx>
        <w:trPr>
          <w:jc w:val="center"/>
        </w:trPr>
        <w:tc>
          <w:tcPr>
            <w:tcW w:w="0" w:type="auto"/>
          </w:tcPr>
          <w:p w14:paraId="21E1ABEA">
            <w:pPr>
              <w:spacing w:line="240" w:lineRule="auto"/>
              <w:ind w:firstLine="0" w:firstLineChars="0"/>
              <w:jc w:val="left"/>
            </w:pPr>
            <w:r>
              <w:rPr>
                <w:sz w:val="21"/>
                <w:szCs w:val="21"/>
              </w:rPr>
              <w:t>安全性</w:t>
            </w:r>
          </w:p>
        </w:tc>
        <w:tc>
          <w:tcPr>
            <w:tcW w:w="0" w:type="auto"/>
          </w:tcPr>
          <w:p w14:paraId="698CEF2C">
            <w:pPr>
              <w:spacing w:line="240" w:lineRule="auto"/>
              <w:ind w:firstLine="0" w:firstLineChars="0"/>
              <w:jc w:val="left"/>
            </w:pPr>
            <w:r>
              <w:rPr>
                <w:sz w:val="21"/>
                <w:szCs w:val="21"/>
              </w:rPr>
              <w:t>认证与加密</w:t>
            </w:r>
          </w:p>
        </w:tc>
        <w:tc>
          <w:tcPr>
            <w:tcW w:w="0" w:type="auto"/>
          </w:tcPr>
          <w:p w14:paraId="5EC0498B">
            <w:pPr>
              <w:spacing w:line="240" w:lineRule="auto"/>
              <w:ind w:firstLine="0" w:firstLineChars="0"/>
              <w:jc w:val="left"/>
            </w:pPr>
            <w:r>
              <w:rPr>
                <w:sz w:val="21"/>
                <w:szCs w:val="21"/>
              </w:rPr>
              <w:t>密码 MD5+ 盐存储，接口 JWT 鉴权，敏感字段（手机号）脱敏展示</w:t>
            </w:r>
          </w:p>
        </w:tc>
      </w:tr>
      <w:tr w14:paraId="737B17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5" w:type="dxa"/>
            <w:bottom w:w="0" w:type="dxa"/>
            <w:right w:w="85" w:type="dxa"/>
          </w:tblCellMar>
        </w:tblPrEx>
        <w:trPr>
          <w:jc w:val="center"/>
        </w:trPr>
        <w:tc>
          <w:tcPr>
            <w:tcW w:w="0" w:type="auto"/>
          </w:tcPr>
          <w:p w14:paraId="495B6CA7">
            <w:pPr>
              <w:spacing w:line="240" w:lineRule="auto"/>
              <w:ind w:firstLine="0" w:firstLineChars="0"/>
              <w:jc w:val="left"/>
            </w:pPr>
            <w:r>
              <w:rPr>
                <w:sz w:val="21"/>
                <w:szCs w:val="21"/>
              </w:rPr>
              <w:t>安全性</w:t>
            </w:r>
          </w:p>
        </w:tc>
        <w:tc>
          <w:tcPr>
            <w:tcW w:w="0" w:type="auto"/>
          </w:tcPr>
          <w:p w14:paraId="5364287F">
            <w:pPr>
              <w:spacing w:line="240" w:lineRule="auto"/>
              <w:ind w:firstLine="0" w:firstLineChars="0"/>
              <w:jc w:val="left"/>
            </w:pPr>
            <w:r>
              <w:rPr>
                <w:sz w:val="21"/>
                <w:szCs w:val="21"/>
              </w:rPr>
              <w:t>权限隔离</w:t>
            </w:r>
          </w:p>
        </w:tc>
        <w:tc>
          <w:tcPr>
            <w:tcW w:w="0" w:type="auto"/>
          </w:tcPr>
          <w:p w14:paraId="44726435">
            <w:pPr>
              <w:spacing w:line="240" w:lineRule="auto"/>
              <w:ind w:firstLine="0" w:firstLineChars="0"/>
              <w:jc w:val="left"/>
            </w:pPr>
            <w:r>
              <w:rPr>
                <w:sz w:val="21"/>
                <w:szCs w:val="21"/>
              </w:rPr>
              <w:t>越权访问拦截率 100% ，操作日志留存 ≥ 180 天</w:t>
            </w:r>
          </w:p>
        </w:tc>
      </w:tr>
      <w:tr w14:paraId="7C4589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0" w:type="auto"/>
          </w:tcPr>
          <w:p w14:paraId="543F7A95">
            <w:pPr>
              <w:spacing w:line="240" w:lineRule="auto"/>
              <w:ind w:firstLine="0" w:firstLineChars="0"/>
              <w:jc w:val="left"/>
            </w:pPr>
            <w:r>
              <w:rPr>
                <w:sz w:val="21"/>
                <w:szCs w:val="21"/>
              </w:rPr>
              <w:t>可扩展性</w:t>
            </w:r>
          </w:p>
        </w:tc>
        <w:tc>
          <w:tcPr>
            <w:tcW w:w="0" w:type="auto"/>
          </w:tcPr>
          <w:p w14:paraId="224E7DDF">
            <w:pPr>
              <w:spacing w:line="240" w:lineRule="auto"/>
              <w:ind w:firstLine="0" w:firstLineChars="0"/>
              <w:jc w:val="left"/>
            </w:pPr>
            <w:r>
              <w:rPr>
                <w:sz w:val="21"/>
                <w:szCs w:val="21"/>
              </w:rPr>
              <w:t>门店扩展</w:t>
            </w:r>
          </w:p>
        </w:tc>
        <w:tc>
          <w:tcPr>
            <w:tcW w:w="0" w:type="auto"/>
          </w:tcPr>
          <w:p w14:paraId="383FA263">
            <w:pPr>
              <w:spacing w:line="240" w:lineRule="auto"/>
              <w:ind w:firstLine="0" w:firstLineChars="0"/>
              <w:jc w:val="left"/>
            </w:pPr>
            <w:r>
              <w:rPr>
                <w:sz w:val="21"/>
                <w:szCs w:val="21"/>
              </w:rPr>
              <w:t>新增门店零代码配置接入，接入耗时 ≤ 1 小时</w:t>
            </w:r>
          </w:p>
        </w:tc>
      </w:tr>
      <w:tr w14:paraId="730A03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5" w:type="dxa"/>
            <w:bottom w:w="0" w:type="dxa"/>
            <w:right w:w="85" w:type="dxa"/>
          </w:tblCellMar>
        </w:tblPrEx>
        <w:trPr>
          <w:jc w:val="center"/>
        </w:trPr>
        <w:tc>
          <w:tcPr>
            <w:tcW w:w="0" w:type="auto"/>
          </w:tcPr>
          <w:p w14:paraId="12BEB5C5">
            <w:pPr>
              <w:spacing w:line="240" w:lineRule="auto"/>
              <w:ind w:firstLine="0" w:firstLineChars="0"/>
              <w:jc w:val="left"/>
            </w:pPr>
            <w:r>
              <w:rPr>
                <w:sz w:val="21"/>
                <w:szCs w:val="21"/>
              </w:rPr>
              <w:t>开放性</w:t>
            </w:r>
          </w:p>
        </w:tc>
        <w:tc>
          <w:tcPr>
            <w:tcW w:w="0" w:type="auto"/>
          </w:tcPr>
          <w:p w14:paraId="395001D6">
            <w:pPr>
              <w:spacing w:line="240" w:lineRule="auto"/>
              <w:ind w:firstLine="0" w:firstLineChars="0"/>
              <w:jc w:val="left"/>
            </w:pPr>
            <w:r>
              <w:rPr>
                <w:sz w:val="21"/>
                <w:szCs w:val="21"/>
              </w:rPr>
              <w:t>标准接口</w:t>
            </w:r>
          </w:p>
        </w:tc>
        <w:tc>
          <w:tcPr>
            <w:tcW w:w="0" w:type="auto"/>
          </w:tcPr>
          <w:p w14:paraId="4D633C38">
            <w:pPr>
              <w:spacing w:line="240" w:lineRule="auto"/>
              <w:ind w:firstLine="0" w:firstLineChars="0"/>
              <w:jc w:val="left"/>
            </w:pPr>
            <w:r>
              <w:rPr>
                <w:sz w:val="21"/>
                <w:szCs w:val="21"/>
              </w:rPr>
              <w:t>预留 RESTful 开放 API 与微信 / 支付宝支付回调对接</w:t>
            </w:r>
          </w:p>
        </w:tc>
      </w:tr>
      <w:tr w14:paraId="6BF073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5" w:type="dxa"/>
            <w:bottom w:w="0" w:type="dxa"/>
            <w:right w:w="85" w:type="dxa"/>
          </w:tblCellMar>
        </w:tblPrEx>
        <w:trPr>
          <w:jc w:val="center"/>
        </w:trPr>
        <w:tc>
          <w:tcPr>
            <w:tcW w:w="0" w:type="auto"/>
          </w:tcPr>
          <w:p w14:paraId="62274AE7">
            <w:pPr>
              <w:spacing w:line="240" w:lineRule="auto"/>
              <w:ind w:firstLine="0" w:firstLineChars="0"/>
              <w:jc w:val="left"/>
            </w:pPr>
            <w:r>
              <w:rPr>
                <w:sz w:val="21"/>
                <w:szCs w:val="21"/>
              </w:rPr>
              <w:t>可维护性</w:t>
            </w:r>
          </w:p>
        </w:tc>
        <w:tc>
          <w:tcPr>
            <w:tcW w:w="0" w:type="auto"/>
          </w:tcPr>
          <w:p w14:paraId="18715D0E">
            <w:pPr>
              <w:spacing w:line="240" w:lineRule="auto"/>
              <w:ind w:firstLine="0" w:firstLineChars="0"/>
              <w:jc w:val="left"/>
            </w:pPr>
            <w:r>
              <w:rPr>
                <w:sz w:val="21"/>
                <w:szCs w:val="21"/>
              </w:rPr>
              <w:t>日志与审计</w:t>
            </w:r>
          </w:p>
        </w:tc>
        <w:tc>
          <w:tcPr>
            <w:tcW w:w="0" w:type="auto"/>
          </w:tcPr>
          <w:p w14:paraId="500BB375">
            <w:pPr>
              <w:spacing w:line="240" w:lineRule="auto"/>
              <w:ind w:firstLine="0" w:firstLineChars="0"/>
              <w:jc w:val="left"/>
            </w:pPr>
            <w:r>
              <w:rPr>
                <w:sz w:val="21"/>
                <w:szCs w:val="21"/>
              </w:rPr>
              <w:t>关键业务操作全部留痕，业绩核算支持全程审计回溯</w:t>
            </w:r>
          </w:p>
        </w:tc>
      </w:tr>
    </w:tbl>
    <w:p w14:paraId="02875551">
      <w:pPr>
        <w:spacing w:line="240" w:lineRule="auto"/>
        <w:ind w:firstLine="420"/>
        <w:rPr>
          <w:sz w:val="21"/>
        </w:rPr>
      </w:pPr>
    </w:p>
    <w:p w14:paraId="1CE0A852">
      <w:pPr>
        <w:pStyle w:val="2"/>
      </w:pPr>
      <w:bookmarkStart w:id="40" w:name="_Toc243223719"/>
      <w:r>
        <w:rPr>
          <w:rFonts w:eastAsia="宋体"/>
          <w:sz w:val="24"/>
          <w:szCs w:val="24"/>
        </w:rPr>
        <w:t>第4章 系统设计</w:t>
      </w:r>
      <w:bookmarkEnd w:id="40"/>
    </w:p>
    <w:p w14:paraId="71A6057D">
      <w:pPr>
        <w:pStyle w:val="3"/>
      </w:pPr>
      <w:bookmarkStart w:id="41" w:name="_Toc243223720"/>
      <w:r>
        <w:rPr>
          <w:rFonts w:eastAsia="宋体"/>
          <w:sz w:val="24"/>
          <w:szCs w:val="24"/>
        </w:rPr>
        <w:t>4.1 系统架构设计</w:t>
      </w:r>
      <w:bookmarkEnd w:id="41"/>
    </w:p>
    <w:p w14:paraId="092D89FE">
      <w:pPr>
        <w:ind w:firstLine="480"/>
      </w:pPr>
      <w:r>
        <w:t>系统采用 B/S 架构与前后端分离模式，整体分为前端展示层、后端业务逻辑层和数据持久层三层。前端基于 Vue 与 Element-UI 实现页面交互与数据展示；后端基于 SpringBoot 与 Mybatis 处理业务逻辑和接口；MySQL 负责全部业务数据的存储。分层清晰、耦合度低，能够支撑多门店、多用户的并发访问，系统总体架构如图4-1所示。</w:t>
      </w:r>
    </w:p>
    <w:p w14:paraId="3313993C">
      <w:pPr>
        <w:pStyle w:val="14"/>
      </w:pPr>
      <w:r>
        <w:drawing>
          <wp:inline distT="0" distB="0" distL="0" distR="0">
            <wp:extent cx="5219700" cy="3027045"/>
            <wp:effectExtent l="0" t="0" r="0" b="0"/>
            <wp:docPr id="106" name="图片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图片106"/>
                    <pic:cNvPicPr>
                      <a:picLocks noChangeAspect="1"/>
                    </pic:cNvPicPr>
                  </pic:nvPicPr>
                  <pic:blipFill>
                    <a:blip r:embed="rId17"/>
                    <a:stretch>
                      <a:fillRect/>
                    </a:stretch>
                  </pic:blipFill>
                  <pic:spPr>
                    <a:xfrm>
                      <a:off x="0" y="0"/>
                      <a:ext cx="5220000" cy="3027600"/>
                    </a:xfrm>
                    <a:prstGeom prst="rect">
                      <a:avLst/>
                    </a:prstGeom>
                  </pic:spPr>
                </pic:pic>
              </a:graphicData>
            </a:graphic>
          </wp:inline>
        </w:drawing>
      </w:r>
    </w:p>
    <w:p w14:paraId="11EA62F9">
      <w:pPr>
        <w:pStyle w:val="5"/>
      </w:pPr>
      <w:r>
        <w:rPr>
          <w:rFonts w:eastAsia="宋体"/>
          <w:sz w:val="24"/>
          <w:szCs w:val="24"/>
        </w:rPr>
        <w:t>图4-1 系统总体架构图</w:t>
      </w:r>
    </w:p>
    <w:p w14:paraId="67E3AB91">
      <w:pPr>
        <w:pStyle w:val="3"/>
      </w:pPr>
      <w:bookmarkStart w:id="42" w:name="_Toc243223721"/>
      <w:r>
        <w:rPr>
          <w:rFonts w:eastAsia="宋体"/>
          <w:sz w:val="24"/>
          <w:szCs w:val="24"/>
        </w:rPr>
        <w:t>4.2 业务架构设计</w:t>
      </w:r>
      <w:bookmarkEnd w:id="42"/>
    </w:p>
    <w:p w14:paraId="2439D3F6">
      <w:pPr>
        <w:ind w:firstLine="480"/>
      </w:pPr>
      <w:r>
        <w:t>结合系统需求与业务流程，整体业务架构划分为五大核心模块：用户权限模块、患者诊疗模块、门店管理模块、牙医管理模块、数据统计与业绩核算模块。各模块独立运行、数据互通，共同支撑连锁牙科的全业务闭环，业务架构如图4-2所示。</w:t>
      </w:r>
    </w:p>
    <w:p w14:paraId="598548A0">
      <w:pPr>
        <w:pStyle w:val="14"/>
      </w:pPr>
      <w:r>
        <w:drawing>
          <wp:inline distT="0" distB="0" distL="0" distR="0">
            <wp:extent cx="5219700" cy="1409065"/>
            <wp:effectExtent l="0" t="0" r="0" b="0"/>
            <wp:docPr id="107" name="图片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图片107"/>
                    <pic:cNvPicPr>
                      <a:picLocks noChangeAspect="1"/>
                    </pic:cNvPicPr>
                  </pic:nvPicPr>
                  <pic:blipFill>
                    <a:blip r:embed="rId18"/>
                    <a:stretch>
                      <a:fillRect/>
                    </a:stretch>
                  </pic:blipFill>
                  <pic:spPr>
                    <a:xfrm>
                      <a:off x="0" y="0"/>
                      <a:ext cx="5220000" cy="1409400"/>
                    </a:xfrm>
                    <a:prstGeom prst="rect">
                      <a:avLst/>
                    </a:prstGeom>
                  </pic:spPr>
                </pic:pic>
              </a:graphicData>
            </a:graphic>
          </wp:inline>
        </w:drawing>
      </w:r>
    </w:p>
    <w:p w14:paraId="69400E2B">
      <w:pPr>
        <w:pStyle w:val="5"/>
      </w:pPr>
      <w:r>
        <w:rPr>
          <w:rFonts w:eastAsia="宋体"/>
          <w:sz w:val="24"/>
          <w:szCs w:val="24"/>
        </w:rPr>
        <w:t>图4-2 系统业务架构图</w:t>
      </w:r>
    </w:p>
    <w:p w14:paraId="596C84FA">
      <w:pPr>
        <w:pStyle w:val="3"/>
      </w:pPr>
      <w:bookmarkStart w:id="43" w:name="_Toc243223722"/>
      <w:r>
        <w:rPr>
          <w:rFonts w:eastAsia="宋体"/>
          <w:sz w:val="24"/>
          <w:szCs w:val="24"/>
        </w:rPr>
        <w:t>4.3 类设计</w:t>
      </w:r>
      <w:bookmarkEnd w:id="43"/>
    </w:p>
    <w:p w14:paraId="3336403D">
      <w:pPr>
        <w:pStyle w:val="4"/>
      </w:pPr>
      <w:bookmarkStart w:id="44" w:name="_Toc243223723"/>
      <w:r>
        <w:rPr>
          <w:rFonts w:eastAsia="宋体"/>
        </w:rPr>
        <w:t>4.3.1 类的识别</w:t>
      </w:r>
      <w:bookmarkEnd w:id="44"/>
    </w:p>
    <w:p w14:paraId="434B40B2">
      <w:pPr>
        <w:ind w:firstLine="480"/>
      </w:pPr>
      <w:r>
        <w:t>按照课程讲授的方法，先从需求文档与用例规约中提取所有业务相关名词，去重、剔除冗余表述后得到候选类列表，再按以下规则区分类与属性：属性只用于直接描述类的特征，无法反过来成为类的描述主体；存在一对多关系或主从结构的字段优先设计为独立类，例如账单与账单明细；不同类别的管理规则差异较大时采用继承的子类设计；类名与属性名不使用"情况""记录""信息"这类弱限定词。需要说明的是，"病历 treatment_record"是医疗行业的规范实体名称，予以保留并在注释中说明。</w:t>
      </w:r>
    </w:p>
    <w:p w14:paraId="38FDD304">
      <w:pPr>
        <w:ind w:firstLine="480"/>
      </w:pPr>
      <w:r>
        <w:t>经过筛选，系统共识别出 19 个实体类：以"用户 User"为继承根类，向下派生患者、牙医、门店管理员、总部管理员四个子类，并围绕"门店—排班—预约—病历—结算—业绩"这条业务主线组织实体协作关系。</w:t>
      </w:r>
    </w:p>
    <w:p w14:paraId="7C951EEF">
      <w:pPr>
        <w:pStyle w:val="4"/>
      </w:pPr>
      <w:bookmarkStart w:id="45" w:name="_Toc243223724"/>
      <w:r>
        <w:rPr>
          <w:rFonts w:eastAsia="宋体"/>
        </w:rPr>
        <w:t>4.3.2 类图</w:t>
      </w:r>
      <w:bookmarkEnd w:id="45"/>
    </w:p>
    <w:p w14:paraId="7FD0B8E5">
      <w:pPr>
        <w:ind w:firstLine="480"/>
      </w:pPr>
      <w:r>
        <w:t>限于版面篇幅，正文按业务域拆分为四张类图展示；系统完整类图（含全部属性、方法与关系）见随文档提交的 diagrams/class-diagram.svg。</w:t>
      </w:r>
    </w:p>
    <w:p w14:paraId="055235FC">
      <w:pPr>
        <w:pStyle w:val="14"/>
      </w:pPr>
      <w:r>
        <w:drawing>
          <wp:inline distT="0" distB="0" distL="0" distR="0">
            <wp:extent cx="5219700" cy="4883150"/>
            <wp:effectExtent l="0" t="0" r="0" b="0"/>
            <wp:docPr id="108" name="图片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图片108"/>
                    <pic:cNvPicPr>
                      <a:picLocks noChangeAspect="1"/>
                    </pic:cNvPicPr>
                  </pic:nvPicPr>
                  <pic:blipFill>
                    <a:blip r:embed="rId19"/>
                    <a:stretch>
                      <a:fillRect/>
                    </a:stretch>
                  </pic:blipFill>
                  <pic:spPr>
                    <a:xfrm>
                      <a:off x="0" y="0"/>
                      <a:ext cx="5220000" cy="4883600"/>
                    </a:xfrm>
                    <a:prstGeom prst="rect">
                      <a:avLst/>
                    </a:prstGeom>
                  </pic:spPr>
                </pic:pic>
              </a:graphicData>
            </a:graphic>
          </wp:inline>
        </w:drawing>
      </w:r>
    </w:p>
    <w:p w14:paraId="3DEDC3B6">
      <w:pPr>
        <w:pStyle w:val="5"/>
      </w:pPr>
      <w:r>
        <w:rPr>
          <w:rFonts w:eastAsia="宋体"/>
          <w:sz w:val="24"/>
          <w:szCs w:val="24"/>
        </w:rPr>
        <w:t>图4-3a 用户与权限类图</w:t>
      </w:r>
    </w:p>
    <w:p w14:paraId="6579FBAD">
      <w:pPr>
        <w:ind w:firstLine="480"/>
      </w:pPr>
      <w:r>
        <w:t>用户与权限域：User 为抽象根类，持有账号、密码、姓名、手机号、状态等公共属性；Patient 增加健康卡号与过敏史，Dentist 增加工号与提成比例，StoreAdmin 与 HQAdmin 对应两级管理角色；sys_user 与 sys_role 通过 sys_user_role 多对多关联，落地 RBAC 权限模型。</w:t>
      </w:r>
    </w:p>
    <w:p w14:paraId="13B8FE88">
      <w:pPr>
        <w:pStyle w:val="14"/>
      </w:pPr>
      <w:r>
        <w:drawing>
          <wp:inline distT="0" distB="0" distL="0" distR="0">
            <wp:extent cx="4832985" cy="5799455"/>
            <wp:effectExtent l="0" t="0" r="0" b="0"/>
            <wp:docPr id="109" name="图片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 name="图片109"/>
                    <pic:cNvPicPr>
                      <a:picLocks noChangeAspect="1"/>
                    </pic:cNvPicPr>
                  </pic:nvPicPr>
                  <pic:blipFill>
                    <a:blip r:embed="rId20"/>
                    <a:stretch>
                      <a:fillRect/>
                    </a:stretch>
                  </pic:blipFill>
                  <pic:spPr>
                    <a:xfrm>
                      <a:off x="0" y="0"/>
                      <a:ext cx="4833333" cy="5800000"/>
                    </a:xfrm>
                    <a:prstGeom prst="rect">
                      <a:avLst/>
                    </a:prstGeom>
                  </pic:spPr>
                </pic:pic>
              </a:graphicData>
            </a:graphic>
          </wp:inline>
        </w:drawing>
      </w:r>
    </w:p>
    <w:p w14:paraId="3B096359">
      <w:pPr>
        <w:pStyle w:val="5"/>
      </w:pPr>
      <w:r>
        <w:rPr>
          <w:rFonts w:eastAsia="宋体"/>
          <w:sz w:val="24"/>
          <w:szCs w:val="24"/>
        </w:rPr>
        <w:t>图4-3b 门店、排班与资质类图</w:t>
      </w:r>
    </w:p>
    <w:p w14:paraId="72353328">
      <w:pPr>
        <w:ind w:firstLine="480"/>
      </w:pPr>
      <w:r>
        <w:t>门店与人员域：Store 聚合 Doctor 与 Schedule；Doctor 与 DoctorQualification 为一对多关联，即一个医生可以持有多本证书；Schedule 由门店管理员维护，发布后自动生成可预约号源，是预约业务的前提。</w:t>
      </w:r>
    </w:p>
    <w:p w14:paraId="7DF87FF6">
      <w:pPr>
        <w:pStyle w:val="14"/>
      </w:pPr>
      <w:r>
        <w:drawing>
          <wp:inline distT="0" distB="0" distL="0" distR="0">
            <wp:extent cx="5219700" cy="3009900"/>
            <wp:effectExtent l="0" t="0" r="0" b="0"/>
            <wp:docPr id="110" name="图片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 name="图片110"/>
                    <pic:cNvPicPr>
                      <a:picLocks noChangeAspect="1"/>
                    </pic:cNvPicPr>
                  </pic:nvPicPr>
                  <pic:blipFill>
                    <a:blip r:embed="rId21"/>
                    <a:stretch>
                      <a:fillRect/>
                    </a:stretch>
                  </pic:blipFill>
                  <pic:spPr>
                    <a:xfrm>
                      <a:off x="0" y="0"/>
                      <a:ext cx="5220000" cy="3010200"/>
                    </a:xfrm>
                    <a:prstGeom prst="rect">
                      <a:avLst/>
                    </a:prstGeom>
                  </pic:spPr>
                </pic:pic>
              </a:graphicData>
            </a:graphic>
          </wp:inline>
        </w:drawing>
      </w:r>
    </w:p>
    <w:p w14:paraId="4151F914">
      <w:pPr>
        <w:pStyle w:val="5"/>
      </w:pPr>
      <w:r>
        <w:rPr>
          <w:rFonts w:eastAsia="宋体"/>
          <w:sz w:val="24"/>
          <w:szCs w:val="24"/>
        </w:rPr>
        <w:t>图4-3c 预约与病历类图</w:t>
      </w:r>
    </w:p>
    <w:p w14:paraId="00CD3FB9">
      <w:pPr>
        <w:ind w:firstLine="480"/>
      </w:pPr>
      <w:r>
        <w:t>预约与病历域：Appointment 关联 Patient、Doctor、Schedule 与 Store，携带状态机属性；TreatmentRecord（病历）与 TreatmentDetail（诊疗明细）为组合关系，明细随病历同生共死；TreatmentItem 是诊疗项目价目库，为明细计价提供依据。</w:t>
      </w:r>
    </w:p>
    <w:p w14:paraId="5D124C4F">
      <w:pPr>
        <w:pStyle w:val="14"/>
      </w:pPr>
      <w:r>
        <w:drawing>
          <wp:inline distT="0" distB="0" distL="0" distR="0">
            <wp:extent cx="5219700" cy="4720590"/>
            <wp:effectExtent l="0" t="0" r="0" b="0"/>
            <wp:docPr id="111" name="图片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 name="图片111"/>
                    <pic:cNvPicPr>
                      <a:picLocks noChangeAspect="1"/>
                    </pic:cNvPicPr>
                  </pic:nvPicPr>
                  <pic:blipFill>
                    <a:blip r:embed="rId22"/>
                    <a:stretch>
                      <a:fillRect/>
                    </a:stretch>
                  </pic:blipFill>
                  <pic:spPr>
                    <a:xfrm>
                      <a:off x="0" y="0"/>
                      <a:ext cx="5220000" cy="4721199"/>
                    </a:xfrm>
                    <a:prstGeom prst="rect">
                      <a:avLst/>
                    </a:prstGeom>
                  </pic:spPr>
                </pic:pic>
              </a:graphicData>
            </a:graphic>
          </wp:inline>
        </w:drawing>
      </w:r>
    </w:p>
    <w:p w14:paraId="22066412">
      <w:pPr>
        <w:pStyle w:val="5"/>
      </w:pPr>
      <w:r>
        <w:rPr>
          <w:rFonts w:eastAsia="宋体"/>
          <w:sz w:val="24"/>
          <w:szCs w:val="24"/>
        </w:rPr>
        <w:t>图4-3d 结算与业绩类图</w:t>
      </w:r>
    </w:p>
    <w:p w14:paraId="6A39BEA8">
      <w:pPr>
        <w:ind w:firstLine="480"/>
      </w:pPr>
      <w:r>
        <w:t>结算与业绩域：Bill 与 BillDetail 为组合关系；Bill 关联 Appointment 与 Patient，记录支付渠道与支付流水号；Performance 按"季度 × 牙医"汇总净利润与激励奖金；OperationCost 记录门店运营成本，供分摊计算使用。</w:t>
      </w:r>
    </w:p>
    <w:p w14:paraId="4454351B">
      <w:pPr>
        <w:pStyle w:val="4"/>
      </w:pPr>
      <w:bookmarkStart w:id="46" w:name="_Toc243223725"/>
      <w:r>
        <w:rPr>
          <w:rFonts w:eastAsia="宋体"/>
        </w:rPr>
        <w:t>4.3.3 类间关系</w:t>
      </w:r>
      <w:bookmarkEnd w:id="46"/>
    </w:p>
    <w:p w14:paraId="6D86333C">
      <w:pPr>
        <w:ind w:firstLine="480"/>
      </w:pPr>
      <w:r>
        <w:t>系统类图共包含 29 条关系，按课程讲授的判定规则梳理见表4-1。</w:t>
      </w:r>
    </w:p>
    <w:p w14:paraId="50686A40">
      <w:pPr>
        <w:pStyle w:val="5"/>
      </w:pPr>
      <w:r>
        <w:rPr>
          <w:rFonts w:eastAsia="宋体"/>
          <w:sz w:val="24"/>
          <w:szCs w:val="24"/>
        </w:rPr>
        <w:t>表4-1 类间关系统计</w:t>
      </w:r>
    </w:p>
    <w:tbl>
      <w:tblPr>
        <w:tblStyle w:val="11"/>
        <w:tblW w:w="5000"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85" w:type="dxa"/>
          <w:bottom w:w="0" w:type="dxa"/>
          <w:right w:w="85" w:type="dxa"/>
        </w:tblCellMar>
      </w:tblPr>
      <w:tblGrid>
        <w:gridCol w:w="1134"/>
        <w:gridCol w:w="518"/>
        <w:gridCol w:w="3106"/>
        <w:gridCol w:w="3718"/>
      </w:tblGrid>
      <w:tr w14:paraId="0C7177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5" w:type="dxa"/>
            <w:bottom w:w="0" w:type="dxa"/>
            <w:right w:w="85" w:type="dxa"/>
          </w:tblCellMar>
        </w:tblPrEx>
        <w:trPr>
          <w:jc w:val="center"/>
        </w:trPr>
        <w:tc>
          <w:tcPr>
            <w:tcW w:w="0" w:type="auto"/>
            <w:shd w:val="clear" w:color="auto" w:fill="E8E8E8"/>
          </w:tcPr>
          <w:p w14:paraId="50C0F0FE">
            <w:pPr>
              <w:spacing w:line="240" w:lineRule="auto"/>
              <w:ind w:firstLine="0" w:firstLineChars="0"/>
              <w:jc w:val="center"/>
            </w:pPr>
            <w:r>
              <w:rPr>
                <w:b/>
                <w:sz w:val="21"/>
                <w:szCs w:val="21"/>
              </w:rPr>
              <w:t>关系类型</w:t>
            </w:r>
          </w:p>
        </w:tc>
        <w:tc>
          <w:tcPr>
            <w:tcW w:w="0" w:type="auto"/>
            <w:shd w:val="clear" w:color="auto" w:fill="E8E8E8"/>
          </w:tcPr>
          <w:p w14:paraId="14EA0EA7">
            <w:pPr>
              <w:spacing w:line="240" w:lineRule="auto"/>
              <w:ind w:firstLine="0" w:firstLineChars="0"/>
              <w:jc w:val="center"/>
            </w:pPr>
            <w:r>
              <w:rPr>
                <w:b/>
                <w:sz w:val="21"/>
                <w:szCs w:val="21"/>
              </w:rPr>
              <w:t>数量</w:t>
            </w:r>
          </w:p>
        </w:tc>
        <w:tc>
          <w:tcPr>
            <w:tcW w:w="0" w:type="auto"/>
            <w:shd w:val="clear" w:color="auto" w:fill="E8E8E8"/>
          </w:tcPr>
          <w:p w14:paraId="7240CFFE">
            <w:pPr>
              <w:spacing w:line="240" w:lineRule="auto"/>
              <w:ind w:firstLine="0" w:firstLineChars="0"/>
              <w:jc w:val="center"/>
            </w:pPr>
            <w:r>
              <w:rPr>
                <w:b/>
                <w:sz w:val="21"/>
                <w:szCs w:val="21"/>
              </w:rPr>
              <w:t>典型实例</w:t>
            </w:r>
          </w:p>
        </w:tc>
        <w:tc>
          <w:tcPr>
            <w:tcW w:w="0" w:type="auto"/>
            <w:shd w:val="clear" w:color="auto" w:fill="E8E8E8"/>
          </w:tcPr>
          <w:p w14:paraId="3B782D5F">
            <w:pPr>
              <w:spacing w:line="240" w:lineRule="auto"/>
              <w:ind w:firstLine="0" w:firstLineChars="0"/>
              <w:jc w:val="center"/>
            </w:pPr>
            <w:r>
              <w:rPr>
                <w:b/>
                <w:sz w:val="21"/>
                <w:szCs w:val="21"/>
              </w:rPr>
              <w:t>判定依据</w:t>
            </w:r>
          </w:p>
        </w:tc>
      </w:tr>
      <w:tr w14:paraId="11269B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5" w:type="dxa"/>
            <w:bottom w:w="0" w:type="dxa"/>
            <w:right w:w="85" w:type="dxa"/>
          </w:tblCellMar>
        </w:tblPrEx>
        <w:trPr>
          <w:jc w:val="center"/>
        </w:trPr>
        <w:tc>
          <w:tcPr>
            <w:tcW w:w="0" w:type="auto"/>
          </w:tcPr>
          <w:p w14:paraId="77F493EA">
            <w:pPr>
              <w:spacing w:line="240" w:lineRule="auto"/>
              <w:ind w:firstLine="0" w:firstLineChars="0"/>
              <w:jc w:val="left"/>
            </w:pPr>
            <w:r>
              <w:rPr>
                <w:sz w:val="21"/>
                <w:szCs w:val="21"/>
              </w:rPr>
              <w:t>泛化（继承）</w:t>
            </w:r>
          </w:p>
        </w:tc>
        <w:tc>
          <w:tcPr>
            <w:tcW w:w="0" w:type="auto"/>
          </w:tcPr>
          <w:p w14:paraId="7CDB712A">
            <w:pPr>
              <w:spacing w:line="240" w:lineRule="auto"/>
              <w:ind w:firstLine="0" w:firstLineChars="0"/>
              <w:jc w:val="left"/>
            </w:pPr>
            <w:r>
              <w:rPr>
                <w:sz w:val="21"/>
                <w:szCs w:val="21"/>
              </w:rPr>
              <w:t>4</w:t>
            </w:r>
          </w:p>
        </w:tc>
        <w:tc>
          <w:tcPr>
            <w:tcW w:w="0" w:type="auto"/>
          </w:tcPr>
          <w:p w14:paraId="09914D86">
            <w:pPr>
              <w:spacing w:line="240" w:lineRule="auto"/>
              <w:ind w:firstLine="0" w:firstLineChars="0"/>
              <w:jc w:val="left"/>
            </w:pPr>
            <w:r>
              <w:rPr>
                <w:sz w:val="21"/>
                <w:szCs w:val="21"/>
              </w:rPr>
              <w:t>患者 / 牙医 / 门店管理员 / 总部管理员 → 用户</w:t>
            </w:r>
          </w:p>
        </w:tc>
        <w:tc>
          <w:tcPr>
            <w:tcW w:w="0" w:type="auto"/>
          </w:tcPr>
          <w:p w14:paraId="2657CB7F">
            <w:pPr>
              <w:spacing w:line="240" w:lineRule="auto"/>
              <w:ind w:firstLine="0" w:firstLineChars="0"/>
              <w:jc w:val="left"/>
            </w:pPr>
            <w:r>
              <w:rPr>
                <w:sz w:val="21"/>
                <w:szCs w:val="21"/>
              </w:rPr>
              <w:t>四类角色行为逻辑差异较大，独有属性与方法需独立封装</w:t>
            </w:r>
          </w:p>
        </w:tc>
      </w:tr>
      <w:tr w14:paraId="4A4FDA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5" w:type="dxa"/>
            <w:bottom w:w="0" w:type="dxa"/>
            <w:right w:w="85" w:type="dxa"/>
          </w:tblCellMar>
        </w:tblPrEx>
        <w:trPr>
          <w:jc w:val="center"/>
        </w:trPr>
        <w:tc>
          <w:tcPr>
            <w:tcW w:w="0" w:type="auto"/>
          </w:tcPr>
          <w:p w14:paraId="1122D232">
            <w:pPr>
              <w:spacing w:line="240" w:lineRule="auto"/>
              <w:ind w:firstLine="0" w:firstLineChars="0"/>
              <w:jc w:val="left"/>
            </w:pPr>
            <w:r>
              <w:rPr>
                <w:sz w:val="21"/>
                <w:szCs w:val="21"/>
              </w:rPr>
              <w:t>组合</w:t>
            </w:r>
          </w:p>
        </w:tc>
        <w:tc>
          <w:tcPr>
            <w:tcW w:w="0" w:type="auto"/>
          </w:tcPr>
          <w:p w14:paraId="7FE67D5C">
            <w:pPr>
              <w:spacing w:line="240" w:lineRule="auto"/>
              <w:ind w:firstLine="0" w:firstLineChars="0"/>
              <w:jc w:val="left"/>
            </w:pPr>
            <w:r>
              <w:rPr>
                <w:sz w:val="21"/>
                <w:szCs w:val="21"/>
              </w:rPr>
              <w:t>3</w:t>
            </w:r>
          </w:p>
        </w:tc>
        <w:tc>
          <w:tcPr>
            <w:tcW w:w="0" w:type="auto"/>
          </w:tcPr>
          <w:p w14:paraId="48643146">
            <w:pPr>
              <w:spacing w:line="240" w:lineRule="auto"/>
              <w:ind w:firstLine="0" w:firstLineChars="0"/>
              <w:jc w:val="left"/>
            </w:pPr>
            <w:r>
              <w:rPr>
                <w:sz w:val="21"/>
                <w:szCs w:val="21"/>
              </w:rPr>
              <w:t>病历 — 诊疗明细、账单 — 账单明细</w:t>
            </w:r>
          </w:p>
        </w:tc>
        <w:tc>
          <w:tcPr>
            <w:tcW w:w="0" w:type="auto"/>
          </w:tcPr>
          <w:p w14:paraId="46C33833">
            <w:pPr>
              <w:spacing w:line="240" w:lineRule="auto"/>
              <w:ind w:firstLine="0" w:firstLineChars="0"/>
              <w:jc w:val="left"/>
            </w:pPr>
            <w:r>
              <w:rPr>
                <w:sz w:val="21"/>
                <w:szCs w:val="21"/>
              </w:rPr>
              <w:t>明细随主档同生共死，生命周期绑定</w:t>
            </w:r>
          </w:p>
        </w:tc>
      </w:tr>
      <w:tr w14:paraId="364F20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5" w:type="dxa"/>
            <w:bottom w:w="0" w:type="dxa"/>
            <w:right w:w="85" w:type="dxa"/>
          </w:tblCellMar>
        </w:tblPrEx>
        <w:trPr>
          <w:jc w:val="center"/>
        </w:trPr>
        <w:tc>
          <w:tcPr>
            <w:tcW w:w="0" w:type="auto"/>
          </w:tcPr>
          <w:p w14:paraId="7477FEF7">
            <w:pPr>
              <w:spacing w:line="240" w:lineRule="auto"/>
              <w:ind w:firstLine="0" w:firstLineChars="0"/>
              <w:jc w:val="left"/>
            </w:pPr>
            <w:r>
              <w:rPr>
                <w:sz w:val="21"/>
                <w:szCs w:val="21"/>
              </w:rPr>
              <w:t>聚合</w:t>
            </w:r>
          </w:p>
        </w:tc>
        <w:tc>
          <w:tcPr>
            <w:tcW w:w="0" w:type="auto"/>
          </w:tcPr>
          <w:p w14:paraId="3A7D2EE2">
            <w:pPr>
              <w:spacing w:line="240" w:lineRule="auto"/>
              <w:ind w:firstLine="0" w:firstLineChars="0"/>
              <w:jc w:val="left"/>
            </w:pPr>
            <w:r>
              <w:rPr>
                <w:sz w:val="21"/>
                <w:szCs w:val="21"/>
              </w:rPr>
              <w:t>2</w:t>
            </w:r>
          </w:p>
        </w:tc>
        <w:tc>
          <w:tcPr>
            <w:tcW w:w="0" w:type="auto"/>
          </w:tcPr>
          <w:p w14:paraId="6F7C7654">
            <w:pPr>
              <w:spacing w:line="240" w:lineRule="auto"/>
              <w:ind w:firstLine="0" w:firstLineChars="0"/>
              <w:jc w:val="left"/>
            </w:pPr>
            <w:r>
              <w:rPr>
                <w:sz w:val="21"/>
                <w:szCs w:val="21"/>
              </w:rPr>
              <w:t>门店 — 牙医、门店 — 排班</w:t>
            </w:r>
          </w:p>
        </w:tc>
        <w:tc>
          <w:tcPr>
            <w:tcW w:w="0" w:type="auto"/>
          </w:tcPr>
          <w:p w14:paraId="14D479BE">
            <w:pPr>
              <w:spacing w:line="240" w:lineRule="auto"/>
              <w:ind w:firstLine="0" w:firstLineChars="0"/>
              <w:jc w:val="left"/>
            </w:pPr>
            <w:r>
              <w:rPr>
                <w:sz w:val="21"/>
                <w:szCs w:val="21"/>
              </w:rPr>
              <w:t>牙医可跨店轮岗，解除关系后双方均可独立存在</w:t>
            </w:r>
          </w:p>
        </w:tc>
      </w:tr>
      <w:tr w14:paraId="5E3ABE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5" w:type="dxa"/>
            <w:bottom w:w="0" w:type="dxa"/>
            <w:right w:w="85" w:type="dxa"/>
          </w:tblCellMar>
        </w:tblPrEx>
        <w:trPr>
          <w:jc w:val="center"/>
        </w:trPr>
        <w:tc>
          <w:tcPr>
            <w:tcW w:w="0" w:type="auto"/>
          </w:tcPr>
          <w:p w14:paraId="148B7FC3">
            <w:pPr>
              <w:spacing w:line="240" w:lineRule="auto"/>
              <w:ind w:firstLine="0" w:firstLineChars="0"/>
              <w:jc w:val="left"/>
            </w:pPr>
            <w:r>
              <w:rPr>
                <w:sz w:val="21"/>
                <w:szCs w:val="21"/>
              </w:rPr>
              <w:t>关联</w:t>
            </w:r>
          </w:p>
        </w:tc>
        <w:tc>
          <w:tcPr>
            <w:tcW w:w="0" w:type="auto"/>
          </w:tcPr>
          <w:p w14:paraId="46B1148F">
            <w:pPr>
              <w:spacing w:line="240" w:lineRule="auto"/>
              <w:ind w:firstLine="0" w:firstLineChars="0"/>
              <w:jc w:val="left"/>
            </w:pPr>
            <w:r>
              <w:rPr>
                <w:sz w:val="21"/>
                <w:szCs w:val="21"/>
              </w:rPr>
              <w:t>18</w:t>
            </w:r>
          </w:p>
        </w:tc>
        <w:tc>
          <w:tcPr>
            <w:tcW w:w="0" w:type="auto"/>
          </w:tcPr>
          <w:p w14:paraId="126E9F0C">
            <w:pPr>
              <w:spacing w:line="240" w:lineRule="auto"/>
              <w:ind w:firstLine="0" w:firstLineChars="0"/>
              <w:jc w:val="left"/>
            </w:pPr>
            <w:r>
              <w:rPr>
                <w:sz w:val="21"/>
                <w:szCs w:val="21"/>
              </w:rPr>
              <w:t>预约 — 患者、预约 — 排班、明细 — 价目库等</w:t>
            </w:r>
          </w:p>
        </w:tc>
        <w:tc>
          <w:tcPr>
            <w:tcW w:w="0" w:type="auto"/>
          </w:tcPr>
          <w:p w14:paraId="38D854D2">
            <w:pPr>
              <w:spacing w:line="240" w:lineRule="auto"/>
              <w:ind w:firstLine="0" w:firstLineChars="0"/>
              <w:jc w:val="left"/>
            </w:pPr>
            <w:r>
              <w:rPr>
                <w:sz w:val="21"/>
                <w:szCs w:val="21"/>
              </w:rPr>
              <w:t>一个类作为另一个类的属性存在</w:t>
            </w:r>
          </w:p>
        </w:tc>
      </w:tr>
      <w:tr w14:paraId="13E194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5" w:type="dxa"/>
            <w:bottom w:w="0" w:type="dxa"/>
            <w:right w:w="85" w:type="dxa"/>
          </w:tblCellMar>
        </w:tblPrEx>
        <w:trPr>
          <w:jc w:val="center"/>
        </w:trPr>
        <w:tc>
          <w:tcPr>
            <w:tcW w:w="0" w:type="auto"/>
          </w:tcPr>
          <w:p w14:paraId="0EA64AA9">
            <w:pPr>
              <w:spacing w:line="240" w:lineRule="auto"/>
              <w:ind w:firstLine="0" w:firstLineChars="0"/>
              <w:jc w:val="left"/>
            </w:pPr>
            <w:r>
              <w:rPr>
                <w:sz w:val="21"/>
                <w:szCs w:val="21"/>
              </w:rPr>
              <w:t>自反</w:t>
            </w:r>
          </w:p>
        </w:tc>
        <w:tc>
          <w:tcPr>
            <w:tcW w:w="0" w:type="auto"/>
          </w:tcPr>
          <w:p w14:paraId="1C8AEA72">
            <w:pPr>
              <w:spacing w:line="240" w:lineRule="auto"/>
              <w:ind w:firstLine="0" w:firstLineChars="0"/>
              <w:jc w:val="left"/>
            </w:pPr>
            <w:r>
              <w:rPr>
                <w:sz w:val="21"/>
                <w:szCs w:val="21"/>
              </w:rPr>
              <w:t>1</w:t>
            </w:r>
          </w:p>
        </w:tc>
        <w:tc>
          <w:tcPr>
            <w:tcW w:w="0" w:type="auto"/>
          </w:tcPr>
          <w:p w14:paraId="1850E1F8">
            <w:pPr>
              <w:spacing w:line="240" w:lineRule="auto"/>
              <w:ind w:firstLine="0" w:firstLineChars="0"/>
              <w:jc w:val="left"/>
            </w:pPr>
            <w:r>
              <w:rPr>
                <w:sz w:val="21"/>
                <w:szCs w:val="21"/>
              </w:rPr>
              <w:t>门店（门店分组上下级）</w:t>
            </w:r>
          </w:p>
        </w:tc>
        <w:tc>
          <w:tcPr>
            <w:tcW w:w="0" w:type="auto"/>
          </w:tcPr>
          <w:p w14:paraId="71F9B6AA">
            <w:pPr>
              <w:spacing w:line="240" w:lineRule="auto"/>
              <w:ind w:firstLine="0" w:firstLineChars="0"/>
              <w:jc w:val="left"/>
            </w:pPr>
            <w:r>
              <w:rPr>
                <w:sz w:val="21"/>
                <w:szCs w:val="21"/>
              </w:rPr>
              <w:t>实体存在内部层级关联</w:t>
            </w:r>
          </w:p>
        </w:tc>
      </w:tr>
      <w:tr w14:paraId="12AA11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5" w:type="dxa"/>
            <w:bottom w:w="0" w:type="dxa"/>
            <w:right w:w="85" w:type="dxa"/>
          </w:tblCellMar>
        </w:tblPrEx>
        <w:trPr>
          <w:jc w:val="center"/>
        </w:trPr>
        <w:tc>
          <w:tcPr>
            <w:tcW w:w="0" w:type="auto"/>
          </w:tcPr>
          <w:p w14:paraId="4FFFD094">
            <w:pPr>
              <w:spacing w:line="240" w:lineRule="auto"/>
              <w:ind w:firstLine="0" w:firstLineChars="0"/>
              <w:jc w:val="left"/>
            </w:pPr>
            <w:r>
              <w:rPr>
                <w:sz w:val="21"/>
                <w:szCs w:val="21"/>
              </w:rPr>
              <w:t>依赖</w:t>
            </w:r>
          </w:p>
        </w:tc>
        <w:tc>
          <w:tcPr>
            <w:tcW w:w="0" w:type="auto"/>
          </w:tcPr>
          <w:p w14:paraId="23F1AC5D">
            <w:pPr>
              <w:spacing w:line="240" w:lineRule="auto"/>
              <w:ind w:firstLine="0" w:firstLineChars="0"/>
              <w:jc w:val="left"/>
            </w:pPr>
            <w:r>
              <w:rPr>
                <w:sz w:val="21"/>
                <w:szCs w:val="21"/>
              </w:rPr>
              <w:t>1</w:t>
            </w:r>
          </w:p>
        </w:tc>
        <w:tc>
          <w:tcPr>
            <w:tcW w:w="0" w:type="auto"/>
          </w:tcPr>
          <w:p w14:paraId="096E2329">
            <w:pPr>
              <w:spacing w:line="240" w:lineRule="auto"/>
              <w:ind w:firstLine="0" w:firstLineChars="0"/>
              <w:jc w:val="left"/>
            </w:pPr>
            <w:r>
              <w:rPr>
                <w:sz w:val="21"/>
                <w:szCs w:val="21"/>
              </w:rPr>
              <w:t>业绩核算依赖账单与成本数据</w:t>
            </w:r>
          </w:p>
        </w:tc>
        <w:tc>
          <w:tcPr>
            <w:tcW w:w="0" w:type="auto"/>
          </w:tcPr>
          <w:p w14:paraId="61479849">
            <w:pPr>
              <w:spacing w:line="240" w:lineRule="auto"/>
              <w:ind w:firstLine="0" w:firstLineChars="0"/>
              <w:jc w:val="left"/>
            </w:pPr>
            <w:r>
              <w:rPr>
                <w:sz w:val="21"/>
                <w:szCs w:val="21"/>
              </w:rPr>
              <w:t>计算过程引用他类数据</w:t>
            </w:r>
          </w:p>
        </w:tc>
      </w:tr>
    </w:tbl>
    <w:p w14:paraId="21797A74">
      <w:pPr>
        <w:spacing w:line="240" w:lineRule="auto"/>
        <w:ind w:firstLine="420"/>
        <w:rPr>
          <w:sz w:val="21"/>
        </w:rPr>
      </w:pPr>
    </w:p>
    <w:p w14:paraId="4C5B8896">
      <w:pPr>
        <w:pStyle w:val="4"/>
      </w:pPr>
      <w:bookmarkStart w:id="47" w:name="_Toc243223782"/>
      <w:r>
        <w:rPr>
          <w:rFonts w:eastAsia="宋体"/>
        </w:rPr>
        <w:t>4.3.4 状态机设计</w:t>
      </w:r>
      <w:bookmarkEnd w:id="47"/>
    </w:p>
    <w:p w14:paraId="6E93B12A">
      <w:pPr>
        <w:ind w:firstLine="480"/>
      </w:pPr>
      <w:r>
        <w:t>用文字描述业务状态容易产生歧义，因此按照课程要求用状态机图精确描述核心单据的状态转换。预约单状态机覆盖"已提交 → 已确认 → 已到诊 → 诊疗中 → 已完成"的主流程，以及"已取消""爽约"两条异常分支：超时未签到自动关闭并标记爽约，取消的号源自动释放并二次投放，直接支撑前文 G2 的取消率管控目标，状态机图见图4-4。</w:t>
      </w:r>
    </w:p>
    <w:p w14:paraId="33008DD2">
      <w:pPr>
        <w:pStyle w:val="14"/>
      </w:pPr>
      <w:r>
        <w:drawing>
          <wp:inline distT="0" distB="0" distL="0" distR="0">
            <wp:extent cx="5219700" cy="1096010"/>
            <wp:effectExtent l="0" t="0" r="0" b="0"/>
            <wp:docPr id="112" name="图片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 name="图片112"/>
                    <pic:cNvPicPr>
                      <a:picLocks noChangeAspect="1"/>
                    </pic:cNvPicPr>
                  </pic:nvPicPr>
                  <pic:blipFill>
                    <a:blip r:embed="rId23"/>
                    <a:stretch>
                      <a:fillRect/>
                    </a:stretch>
                  </pic:blipFill>
                  <pic:spPr>
                    <a:xfrm>
                      <a:off x="0" y="0"/>
                      <a:ext cx="5220000" cy="1096200"/>
                    </a:xfrm>
                    <a:prstGeom prst="rect">
                      <a:avLst/>
                    </a:prstGeom>
                  </pic:spPr>
                </pic:pic>
              </a:graphicData>
            </a:graphic>
          </wp:inline>
        </w:drawing>
      </w:r>
    </w:p>
    <w:p w14:paraId="374D8AFB">
      <w:pPr>
        <w:pStyle w:val="5"/>
      </w:pPr>
      <w:r>
        <w:rPr>
          <w:rFonts w:eastAsia="宋体"/>
          <w:sz w:val="24"/>
          <w:szCs w:val="24"/>
        </w:rPr>
        <w:t>图4-4 预约单状态机图</w:t>
      </w:r>
    </w:p>
    <w:p w14:paraId="34D982EB">
      <w:pPr>
        <w:ind w:firstLine="480"/>
      </w:pPr>
      <w:r>
        <w:t>结算账单状态机覆盖"待支付 → 已支付 → 已开票"主流程与部分退款、全额退款分支：账单金额生成后不允许修改，退款一律通过红冲处理，保证财务合规、可审计，见图4-5。</w:t>
      </w:r>
    </w:p>
    <w:p w14:paraId="17805301">
      <w:pPr>
        <w:pStyle w:val="14"/>
      </w:pPr>
      <w:r>
        <w:drawing>
          <wp:inline distT="0" distB="0" distL="0" distR="0">
            <wp:extent cx="5219700" cy="1497330"/>
            <wp:effectExtent l="0" t="0" r="0" b="0"/>
            <wp:docPr id="113" name="图片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 name="图片113"/>
                    <pic:cNvPicPr>
                      <a:picLocks noChangeAspect="1"/>
                    </pic:cNvPicPr>
                  </pic:nvPicPr>
                  <pic:blipFill>
                    <a:blip r:embed="rId24"/>
                    <a:stretch>
                      <a:fillRect/>
                    </a:stretch>
                  </pic:blipFill>
                  <pic:spPr>
                    <a:xfrm>
                      <a:off x="0" y="0"/>
                      <a:ext cx="5220000" cy="1497487"/>
                    </a:xfrm>
                    <a:prstGeom prst="rect">
                      <a:avLst/>
                    </a:prstGeom>
                  </pic:spPr>
                </pic:pic>
              </a:graphicData>
            </a:graphic>
          </wp:inline>
        </w:drawing>
      </w:r>
    </w:p>
    <w:p w14:paraId="30FD1AD7">
      <w:pPr>
        <w:pStyle w:val="5"/>
      </w:pPr>
      <w:r>
        <w:rPr>
          <w:rFonts w:eastAsia="宋体"/>
          <w:sz w:val="24"/>
          <w:szCs w:val="24"/>
        </w:rPr>
        <w:t>图4-5 结算账单状态机图</w:t>
      </w:r>
    </w:p>
    <w:p w14:paraId="78FB7CE6">
      <w:pPr>
        <w:ind w:firstLine="480"/>
      </w:pPr>
      <w:r>
        <w:t>状态机同时驱动界面交互：菜单与按钮根据单据当前状态动态启用、禁用或置灰。例如账单处于"待支付"状态时"收款"按钮可用、"开票"按钮置灰，支付完成后两者互换。</w:t>
      </w:r>
    </w:p>
    <w:p w14:paraId="62F378BE">
      <w:pPr>
        <w:pStyle w:val="3"/>
      </w:pPr>
      <w:bookmarkStart w:id="48" w:name="_Toc243223783"/>
      <w:r>
        <w:rPr>
          <w:rFonts w:eastAsia="宋体"/>
          <w:sz w:val="24"/>
          <w:szCs w:val="24"/>
        </w:rPr>
        <w:t>4.4 序列图设计</w:t>
      </w:r>
      <w:bookmarkEnd w:id="48"/>
    </w:p>
    <w:p w14:paraId="316BEE29">
      <w:pPr>
        <w:ind w:firstLine="480"/>
      </w:pPr>
      <w:r>
        <w:t>序列图基于边界类、控制类、实体类的划分来分配功能责任。预约创建序列图展示了患者提交预约时五类对象的协作过程：边界类（预约页面）负责接收输入，控制类（预约控制器）负责号源校验、排班冲突校验与流程编排，实体类（排班、预约单）负责数据持久化，见图4-6。</w:t>
      </w:r>
    </w:p>
    <w:p w14:paraId="149C6C45">
      <w:pPr>
        <w:pStyle w:val="14"/>
      </w:pPr>
      <w:r>
        <w:drawing>
          <wp:inline distT="0" distB="0" distL="0" distR="0">
            <wp:extent cx="5219700" cy="3888740"/>
            <wp:effectExtent l="0" t="0" r="0" b="0"/>
            <wp:docPr id="114" name="图片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 name="图片114"/>
                    <pic:cNvPicPr>
                      <a:picLocks noChangeAspect="1"/>
                    </pic:cNvPicPr>
                  </pic:nvPicPr>
                  <pic:blipFill>
                    <a:blip r:embed="rId25"/>
                    <a:stretch>
                      <a:fillRect/>
                    </a:stretch>
                  </pic:blipFill>
                  <pic:spPr>
                    <a:xfrm>
                      <a:off x="0" y="0"/>
                      <a:ext cx="5220000" cy="3888900"/>
                    </a:xfrm>
                    <a:prstGeom prst="rect">
                      <a:avLst/>
                    </a:prstGeom>
                  </pic:spPr>
                </pic:pic>
              </a:graphicData>
            </a:graphic>
          </wp:inline>
        </w:drawing>
      </w:r>
    </w:p>
    <w:p w14:paraId="4FF25095">
      <w:pPr>
        <w:pStyle w:val="5"/>
      </w:pPr>
      <w:r>
        <w:rPr>
          <w:rFonts w:eastAsia="宋体"/>
          <w:sz w:val="24"/>
          <w:szCs w:val="24"/>
        </w:rPr>
        <w:t>图4-6 预约创建系统序列图</w:t>
      </w:r>
    </w:p>
    <w:p w14:paraId="1E0A42D7">
      <w:pPr>
        <w:ind w:firstLine="480"/>
      </w:pPr>
      <w:r>
        <w:t>账单结算序列图展示了从诊疗录入到账单支付的协作过程：控制类完成明细保存、按价目库自动计价、账单生成与支付回调处理，实体类完成明细与账单的落库，见图4-7。</w:t>
      </w:r>
    </w:p>
    <w:p w14:paraId="0AB2FC5D">
      <w:pPr>
        <w:pStyle w:val="14"/>
      </w:pPr>
      <w:r>
        <w:drawing>
          <wp:inline distT="0" distB="0" distL="0" distR="0">
            <wp:extent cx="5219700" cy="4067810"/>
            <wp:effectExtent l="0" t="0" r="0" b="0"/>
            <wp:docPr id="115" name="图片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 name="图片115"/>
                    <pic:cNvPicPr>
                      <a:picLocks noChangeAspect="1"/>
                    </pic:cNvPicPr>
                  </pic:nvPicPr>
                  <pic:blipFill>
                    <a:blip r:embed="rId26"/>
                    <a:stretch>
                      <a:fillRect/>
                    </a:stretch>
                  </pic:blipFill>
                  <pic:spPr>
                    <a:xfrm>
                      <a:off x="0" y="0"/>
                      <a:ext cx="5220000" cy="4068337"/>
                    </a:xfrm>
                    <a:prstGeom prst="rect">
                      <a:avLst/>
                    </a:prstGeom>
                  </pic:spPr>
                </pic:pic>
              </a:graphicData>
            </a:graphic>
          </wp:inline>
        </w:drawing>
      </w:r>
    </w:p>
    <w:p w14:paraId="0F882F7D">
      <w:pPr>
        <w:pStyle w:val="5"/>
      </w:pPr>
      <w:r>
        <w:rPr>
          <w:rFonts w:eastAsia="宋体"/>
          <w:sz w:val="24"/>
          <w:szCs w:val="24"/>
        </w:rPr>
        <w:t>图4-7 账单结算系统序列图</w:t>
      </w:r>
    </w:p>
    <w:p w14:paraId="76928E9F">
      <w:pPr>
        <w:pStyle w:val="3"/>
      </w:pPr>
      <w:bookmarkStart w:id="49" w:name="_Toc243223784"/>
      <w:r>
        <w:rPr>
          <w:rFonts w:eastAsia="宋体"/>
          <w:sz w:val="24"/>
          <w:szCs w:val="24"/>
        </w:rPr>
        <w:t>4.5 功能模块详细设计</w:t>
      </w:r>
      <w:bookmarkEnd w:id="49"/>
    </w:p>
    <w:p w14:paraId="6F765D26">
      <w:pPr>
        <w:ind w:firstLine="480"/>
      </w:pPr>
      <w:r>
        <w:t>针对系统核心业务模块进行精细化拆分与流程设计，明确每个子模块的功能职责、业务流程、操作逻辑与权限范围，确保各模块功能完整、流程通顺、贴合企业实际业务，功能模块结构见图4-8。</w:t>
      </w:r>
    </w:p>
    <w:p w14:paraId="2AE07085">
      <w:pPr>
        <w:pStyle w:val="14"/>
      </w:pPr>
      <w:r>
        <w:drawing>
          <wp:inline distT="0" distB="0" distL="0" distR="0">
            <wp:extent cx="4481195" cy="5799455"/>
            <wp:effectExtent l="0" t="0" r="0" b="0"/>
            <wp:docPr id="116" name="图片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 name="图片116"/>
                    <pic:cNvPicPr>
                      <a:picLocks noChangeAspect="1"/>
                    </pic:cNvPicPr>
                  </pic:nvPicPr>
                  <pic:blipFill>
                    <a:blip r:embed="rId27"/>
                    <a:stretch>
                      <a:fillRect/>
                    </a:stretch>
                  </pic:blipFill>
                  <pic:spPr>
                    <a:xfrm>
                      <a:off x="0" y="0"/>
                      <a:ext cx="4481236" cy="5800000"/>
                    </a:xfrm>
                    <a:prstGeom prst="rect">
                      <a:avLst/>
                    </a:prstGeom>
                  </pic:spPr>
                </pic:pic>
              </a:graphicData>
            </a:graphic>
          </wp:inline>
        </w:drawing>
      </w:r>
    </w:p>
    <w:p w14:paraId="7F495F93">
      <w:pPr>
        <w:pStyle w:val="5"/>
      </w:pPr>
      <w:r>
        <w:rPr>
          <w:rFonts w:eastAsia="宋体"/>
          <w:sz w:val="24"/>
          <w:szCs w:val="24"/>
        </w:rPr>
        <w:t>图4-8 系统功能模块结构图</w:t>
      </w:r>
    </w:p>
    <w:p w14:paraId="3CE4929F">
      <w:pPr>
        <w:pStyle w:val="3"/>
      </w:pPr>
      <w:bookmarkStart w:id="50" w:name="_Toc243223785"/>
      <w:r>
        <w:rPr>
          <w:rFonts w:eastAsia="宋体"/>
          <w:sz w:val="24"/>
          <w:szCs w:val="24"/>
        </w:rPr>
        <w:t>4.6 数据库设计</w:t>
      </w:r>
      <w:bookmarkEnd w:id="50"/>
    </w:p>
    <w:p w14:paraId="27D9C04B">
      <w:pPr>
        <w:pStyle w:val="4"/>
      </w:pPr>
      <w:bookmarkStart w:id="51" w:name="_Toc243223786"/>
      <w:r>
        <w:rPr>
          <w:rFonts w:eastAsia="宋体"/>
        </w:rPr>
        <w:t>4.6.1 E-R 模型</w:t>
      </w:r>
      <w:bookmarkEnd w:id="51"/>
    </w:p>
    <w:p w14:paraId="67B2D19D">
      <w:pPr>
        <w:ind w:firstLine="480"/>
      </w:pPr>
      <w:r>
        <w:t>基于系统业务实体与数据关联关系，梳理数据库整体表结构体系并设计 E-R 图，明确各实体之间一对一、一对多的关联。完整 E-R 图包含 19 个实体，按业务域着色区分；限于版面，正文按业务域拆分为四张分域 E-R 图，完整图见随文档提交的 diagrams/er-diagram.svg。</w:t>
      </w:r>
    </w:p>
    <w:p w14:paraId="5220621B">
      <w:pPr>
        <w:pStyle w:val="14"/>
      </w:pPr>
      <w:r>
        <w:drawing>
          <wp:inline distT="0" distB="0" distL="0" distR="0">
            <wp:extent cx="5219700" cy="4932680"/>
            <wp:effectExtent l="0" t="0" r="0" b="0"/>
            <wp:docPr id="117" name="图片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 name="图片117"/>
                    <pic:cNvPicPr>
                      <a:picLocks noChangeAspect="1"/>
                    </pic:cNvPicPr>
                  </pic:nvPicPr>
                  <pic:blipFill>
                    <a:blip r:embed="rId28"/>
                    <a:stretch>
                      <a:fillRect/>
                    </a:stretch>
                  </pic:blipFill>
                  <pic:spPr>
                    <a:xfrm>
                      <a:off x="0" y="0"/>
                      <a:ext cx="5220000" cy="4932900"/>
                    </a:xfrm>
                    <a:prstGeom prst="rect">
                      <a:avLst/>
                    </a:prstGeom>
                  </pic:spPr>
                </pic:pic>
              </a:graphicData>
            </a:graphic>
          </wp:inline>
        </w:drawing>
      </w:r>
    </w:p>
    <w:p w14:paraId="3F607921">
      <w:pPr>
        <w:pStyle w:val="5"/>
      </w:pPr>
      <w:r>
        <w:rPr>
          <w:rFonts w:eastAsia="宋体"/>
          <w:sz w:val="24"/>
          <w:szCs w:val="24"/>
        </w:rPr>
        <w:t>图4-9 系统数据库E-R图</w:t>
      </w:r>
    </w:p>
    <w:p w14:paraId="7313C03A">
      <w:pPr>
        <w:pStyle w:val="14"/>
      </w:pPr>
      <w:r>
        <w:drawing>
          <wp:inline distT="0" distB="0" distL="0" distR="0">
            <wp:extent cx="5219700" cy="2911475"/>
            <wp:effectExtent l="0" t="0" r="0" b="0"/>
            <wp:docPr id="118" name="图片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 name="图片118"/>
                    <pic:cNvPicPr>
                      <a:picLocks noChangeAspect="1"/>
                    </pic:cNvPicPr>
                  </pic:nvPicPr>
                  <pic:blipFill>
                    <a:blip r:embed="rId29"/>
                    <a:stretch>
                      <a:fillRect/>
                    </a:stretch>
                  </pic:blipFill>
                  <pic:spPr>
                    <a:xfrm>
                      <a:off x="0" y="0"/>
                      <a:ext cx="5220000" cy="2911600"/>
                    </a:xfrm>
                    <a:prstGeom prst="rect">
                      <a:avLst/>
                    </a:prstGeom>
                  </pic:spPr>
                </pic:pic>
              </a:graphicData>
            </a:graphic>
          </wp:inline>
        </w:drawing>
      </w:r>
    </w:p>
    <w:p w14:paraId="57C257B9">
      <w:pPr>
        <w:pStyle w:val="5"/>
      </w:pPr>
      <w:r>
        <w:rPr>
          <w:rFonts w:eastAsia="宋体"/>
          <w:sz w:val="24"/>
          <w:szCs w:val="24"/>
        </w:rPr>
        <w:t>图4-10a 用户权限域E-R图</w:t>
      </w:r>
    </w:p>
    <w:p w14:paraId="55AC285A">
      <w:pPr>
        <w:pStyle w:val="14"/>
      </w:pPr>
      <w:r>
        <w:drawing>
          <wp:inline distT="0" distB="0" distL="0" distR="0">
            <wp:extent cx="5219700" cy="3917315"/>
            <wp:effectExtent l="0" t="0" r="0" b="0"/>
            <wp:docPr id="119" name="图片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 name="图片119"/>
                    <pic:cNvPicPr>
                      <a:picLocks noChangeAspect="1"/>
                    </pic:cNvPicPr>
                  </pic:nvPicPr>
                  <pic:blipFill>
                    <a:blip r:embed="rId30"/>
                    <a:stretch>
                      <a:fillRect/>
                    </a:stretch>
                  </pic:blipFill>
                  <pic:spPr>
                    <a:xfrm>
                      <a:off x="0" y="0"/>
                      <a:ext cx="5220000" cy="3917900"/>
                    </a:xfrm>
                    <a:prstGeom prst="rect">
                      <a:avLst/>
                    </a:prstGeom>
                  </pic:spPr>
                </pic:pic>
              </a:graphicData>
            </a:graphic>
          </wp:inline>
        </w:drawing>
      </w:r>
    </w:p>
    <w:p w14:paraId="4894DDDC">
      <w:pPr>
        <w:pStyle w:val="5"/>
      </w:pPr>
      <w:r>
        <w:rPr>
          <w:rFonts w:eastAsia="宋体"/>
          <w:sz w:val="24"/>
          <w:szCs w:val="24"/>
        </w:rPr>
        <w:t>图4-10b 门店人员域E-R图</w:t>
      </w:r>
    </w:p>
    <w:p w14:paraId="1210209C">
      <w:pPr>
        <w:pStyle w:val="14"/>
      </w:pPr>
      <w:r>
        <w:drawing>
          <wp:inline distT="0" distB="0" distL="0" distR="0">
            <wp:extent cx="5219700" cy="2493645"/>
            <wp:effectExtent l="0" t="0" r="0" b="0"/>
            <wp:docPr id="120" name="图片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 name="图片120"/>
                    <pic:cNvPicPr>
                      <a:picLocks noChangeAspect="1"/>
                    </pic:cNvPicPr>
                  </pic:nvPicPr>
                  <pic:blipFill>
                    <a:blip r:embed="rId31"/>
                    <a:stretch>
                      <a:fillRect/>
                    </a:stretch>
                  </pic:blipFill>
                  <pic:spPr>
                    <a:xfrm>
                      <a:off x="0" y="0"/>
                      <a:ext cx="5220000" cy="2494000"/>
                    </a:xfrm>
                    <a:prstGeom prst="rect">
                      <a:avLst/>
                    </a:prstGeom>
                  </pic:spPr>
                </pic:pic>
              </a:graphicData>
            </a:graphic>
          </wp:inline>
        </w:drawing>
      </w:r>
    </w:p>
    <w:p w14:paraId="0FBFB26D">
      <w:pPr>
        <w:pStyle w:val="5"/>
      </w:pPr>
      <w:r>
        <w:rPr>
          <w:rFonts w:eastAsia="宋体"/>
          <w:sz w:val="24"/>
          <w:szCs w:val="24"/>
        </w:rPr>
        <w:t>图4-10c 预约病历域E-R图</w:t>
      </w:r>
    </w:p>
    <w:p w14:paraId="482CCA73">
      <w:pPr>
        <w:pStyle w:val="14"/>
      </w:pPr>
      <w:r>
        <w:drawing>
          <wp:inline distT="0" distB="0" distL="0" distR="0">
            <wp:extent cx="5219700" cy="4346575"/>
            <wp:effectExtent l="0" t="0" r="0" b="0"/>
            <wp:docPr id="121" name="图片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 name="图片121"/>
                    <pic:cNvPicPr>
                      <a:picLocks noChangeAspect="1"/>
                    </pic:cNvPicPr>
                  </pic:nvPicPr>
                  <pic:blipFill>
                    <a:blip r:embed="rId32"/>
                    <a:stretch>
                      <a:fillRect/>
                    </a:stretch>
                  </pic:blipFill>
                  <pic:spPr>
                    <a:xfrm>
                      <a:off x="0" y="0"/>
                      <a:ext cx="5220000" cy="4347100"/>
                    </a:xfrm>
                    <a:prstGeom prst="rect">
                      <a:avLst/>
                    </a:prstGeom>
                  </pic:spPr>
                </pic:pic>
              </a:graphicData>
            </a:graphic>
          </wp:inline>
        </w:drawing>
      </w:r>
    </w:p>
    <w:p w14:paraId="795F8939">
      <w:pPr>
        <w:pStyle w:val="5"/>
      </w:pPr>
      <w:r>
        <w:rPr>
          <w:rFonts w:eastAsia="宋体"/>
          <w:sz w:val="24"/>
          <w:szCs w:val="24"/>
        </w:rPr>
        <w:t>图4-10d 结算业绩域E-R图</w:t>
      </w:r>
    </w:p>
    <w:p w14:paraId="61203BAD">
      <w:pPr>
        <w:pStyle w:val="4"/>
      </w:pPr>
      <w:bookmarkStart w:id="52" w:name="_Toc243223787"/>
      <w:r>
        <w:rPr>
          <w:rFonts w:eastAsia="宋体"/>
        </w:rPr>
        <w:t>4.6.2 继承关系的建表方案选择</w:t>
      </w:r>
      <w:bookmarkEnd w:id="52"/>
    </w:p>
    <w:p w14:paraId="2C9E5250">
      <w:pPr>
        <w:ind w:firstLine="480"/>
      </w:pPr>
      <w:r>
        <w:t>用户角色存在继承关系（四个子类继承 User），泛化关系映射为数据表有三种常见方案，本项目对比论证后进行选型，见表4-2。</w:t>
      </w:r>
    </w:p>
    <w:p w14:paraId="50C88135">
      <w:pPr>
        <w:pStyle w:val="5"/>
      </w:pPr>
      <w:r>
        <w:rPr>
          <w:rFonts w:eastAsia="宋体"/>
          <w:sz w:val="24"/>
          <w:szCs w:val="24"/>
        </w:rPr>
        <w:t>表4-2 继承关系建表方案对比</w:t>
      </w:r>
    </w:p>
    <w:tbl>
      <w:tblPr>
        <w:tblStyle w:val="11"/>
        <w:tblW w:w="5000"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85" w:type="dxa"/>
          <w:bottom w:w="0" w:type="dxa"/>
          <w:right w:w="85" w:type="dxa"/>
        </w:tblCellMar>
      </w:tblPr>
      <w:tblGrid>
        <w:gridCol w:w="1085"/>
        <w:gridCol w:w="2405"/>
        <w:gridCol w:w="1690"/>
        <w:gridCol w:w="1990"/>
        <w:gridCol w:w="1306"/>
      </w:tblGrid>
      <w:tr w14:paraId="5EDFED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5" w:type="dxa"/>
            <w:bottom w:w="0" w:type="dxa"/>
            <w:right w:w="85" w:type="dxa"/>
          </w:tblCellMar>
        </w:tblPrEx>
        <w:trPr>
          <w:jc w:val="center"/>
        </w:trPr>
        <w:tc>
          <w:tcPr>
            <w:tcW w:w="0" w:type="auto"/>
            <w:shd w:val="clear" w:color="auto" w:fill="E8E8E8"/>
          </w:tcPr>
          <w:p w14:paraId="3711A64C">
            <w:pPr>
              <w:spacing w:line="240" w:lineRule="auto"/>
              <w:ind w:firstLine="0" w:firstLineChars="0"/>
              <w:jc w:val="center"/>
            </w:pPr>
            <w:r>
              <w:rPr>
                <w:b/>
                <w:sz w:val="21"/>
                <w:szCs w:val="21"/>
              </w:rPr>
              <w:t>方案</w:t>
            </w:r>
          </w:p>
        </w:tc>
        <w:tc>
          <w:tcPr>
            <w:tcW w:w="0" w:type="auto"/>
            <w:shd w:val="clear" w:color="auto" w:fill="E8E8E8"/>
          </w:tcPr>
          <w:p w14:paraId="3B25757F">
            <w:pPr>
              <w:spacing w:line="240" w:lineRule="auto"/>
              <w:ind w:firstLine="0" w:firstLineChars="0"/>
              <w:jc w:val="center"/>
            </w:pPr>
            <w:r>
              <w:rPr>
                <w:b/>
                <w:sz w:val="21"/>
                <w:szCs w:val="21"/>
              </w:rPr>
              <w:t>做法</w:t>
            </w:r>
          </w:p>
        </w:tc>
        <w:tc>
          <w:tcPr>
            <w:tcW w:w="0" w:type="auto"/>
            <w:shd w:val="clear" w:color="auto" w:fill="E8E8E8"/>
          </w:tcPr>
          <w:p w14:paraId="27195258">
            <w:pPr>
              <w:spacing w:line="240" w:lineRule="auto"/>
              <w:ind w:firstLine="0" w:firstLineChars="0"/>
              <w:jc w:val="center"/>
            </w:pPr>
            <w:r>
              <w:rPr>
                <w:b/>
                <w:sz w:val="21"/>
                <w:szCs w:val="21"/>
              </w:rPr>
              <w:t>优点</w:t>
            </w:r>
          </w:p>
        </w:tc>
        <w:tc>
          <w:tcPr>
            <w:tcW w:w="0" w:type="auto"/>
            <w:shd w:val="clear" w:color="auto" w:fill="E8E8E8"/>
          </w:tcPr>
          <w:p w14:paraId="1178BF35">
            <w:pPr>
              <w:spacing w:line="240" w:lineRule="auto"/>
              <w:ind w:firstLine="0" w:firstLineChars="0"/>
              <w:jc w:val="center"/>
            </w:pPr>
            <w:r>
              <w:rPr>
                <w:b/>
                <w:sz w:val="21"/>
                <w:szCs w:val="21"/>
              </w:rPr>
              <w:t>缺点</w:t>
            </w:r>
          </w:p>
        </w:tc>
        <w:tc>
          <w:tcPr>
            <w:tcW w:w="0" w:type="auto"/>
            <w:shd w:val="clear" w:color="auto" w:fill="E8E8E8"/>
          </w:tcPr>
          <w:p w14:paraId="604C016F">
            <w:pPr>
              <w:spacing w:line="240" w:lineRule="auto"/>
              <w:ind w:firstLine="0" w:firstLineChars="0"/>
              <w:jc w:val="center"/>
            </w:pPr>
            <w:r>
              <w:rPr>
                <w:b/>
                <w:sz w:val="21"/>
                <w:szCs w:val="21"/>
              </w:rPr>
              <w:t>适用场景</w:t>
            </w:r>
          </w:p>
        </w:tc>
      </w:tr>
      <w:tr w14:paraId="65EAC7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5" w:type="dxa"/>
            <w:bottom w:w="0" w:type="dxa"/>
            <w:right w:w="85" w:type="dxa"/>
          </w:tblCellMar>
        </w:tblPrEx>
        <w:trPr>
          <w:jc w:val="center"/>
        </w:trPr>
        <w:tc>
          <w:tcPr>
            <w:tcW w:w="0" w:type="auto"/>
          </w:tcPr>
          <w:p w14:paraId="4FA5EEE2">
            <w:pPr>
              <w:spacing w:line="240" w:lineRule="auto"/>
              <w:ind w:firstLine="0" w:firstLineChars="0"/>
              <w:jc w:val="left"/>
            </w:pPr>
            <w:r>
              <w:rPr>
                <w:sz w:val="21"/>
                <w:szCs w:val="21"/>
              </w:rPr>
              <w:t>总表方案</w:t>
            </w:r>
          </w:p>
        </w:tc>
        <w:tc>
          <w:tcPr>
            <w:tcW w:w="0" w:type="auto"/>
          </w:tcPr>
          <w:p w14:paraId="2BCA2939">
            <w:pPr>
              <w:spacing w:line="240" w:lineRule="auto"/>
              <w:ind w:firstLine="0" w:firstLineChars="0"/>
              <w:jc w:val="left"/>
            </w:pPr>
            <w:r>
              <w:rPr>
                <w:sz w:val="21"/>
                <w:szCs w:val="21"/>
              </w:rPr>
              <w:t>所有子类属性合并为一张表，用 type 字段区分子类</w:t>
            </w:r>
          </w:p>
        </w:tc>
        <w:tc>
          <w:tcPr>
            <w:tcW w:w="0" w:type="auto"/>
          </w:tcPr>
          <w:p w14:paraId="059C3060">
            <w:pPr>
              <w:spacing w:line="240" w:lineRule="auto"/>
              <w:ind w:firstLine="0" w:firstLineChars="0"/>
              <w:jc w:val="left"/>
            </w:pPr>
            <w:r>
              <w:rPr>
                <w:sz w:val="21"/>
                <w:szCs w:val="21"/>
              </w:rPr>
              <w:t>查询无需连接，实现简单</w:t>
            </w:r>
          </w:p>
        </w:tc>
        <w:tc>
          <w:tcPr>
            <w:tcW w:w="0" w:type="auto"/>
          </w:tcPr>
          <w:p w14:paraId="53F87CFC">
            <w:pPr>
              <w:spacing w:line="240" w:lineRule="auto"/>
              <w:ind w:firstLine="0" w:firstLineChars="0"/>
              <w:jc w:val="left"/>
            </w:pPr>
            <w:r>
              <w:rPr>
                <w:sz w:val="21"/>
                <w:szCs w:val="21"/>
              </w:rPr>
              <w:t>子类独有字段大量为空，表宽膨胀，列约束难以差异化</w:t>
            </w:r>
          </w:p>
        </w:tc>
        <w:tc>
          <w:tcPr>
            <w:tcW w:w="0" w:type="auto"/>
          </w:tcPr>
          <w:p w14:paraId="7EDFAC88">
            <w:pPr>
              <w:spacing w:line="240" w:lineRule="auto"/>
              <w:ind w:firstLine="0" w:firstLineChars="0"/>
              <w:jc w:val="left"/>
            </w:pPr>
            <w:r>
              <w:rPr>
                <w:sz w:val="21"/>
                <w:szCs w:val="21"/>
              </w:rPr>
              <w:t>子类差异小、字段少</w:t>
            </w:r>
          </w:p>
        </w:tc>
      </w:tr>
      <w:tr w14:paraId="2B3F5E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5" w:type="dxa"/>
            <w:bottom w:w="0" w:type="dxa"/>
            <w:right w:w="85" w:type="dxa"/>
          </w:tblCellMar>
        </w:tblPrEx>
        <w:trPr>
          <w:jc w:val="center"/>
        </w:trPr>
        <w:tc>
          <w:tcPr>
            <w:tcW w:w="0" w:type="auto"/>
          </w:tcPr>
          <w:p w14:paraId="7AE90202">
            <w:pPr>
              <w:spacing w:line="240" w:lineRule="auto"/>
              <w:ind w:firstLine="0" w:firstLineChars="0"/>
              <w:jc w:val="left"/>
            </w:pPr>
            <w:r>
              <w:rPr>
                <w:sz w:val="21"/>
                <w:szCs w:val="21"/>
              </w:rPr>
              <w:t>分表方案</w:t>
            </w:r>
          </w:p>
        </w:tc>
        <w:tc>
          <w:tcPr>
            <w:tcW w:w="0" w:type="auto"/>
          </w:tcPr>
          <w:p w14:paraId="57FF0B0C">
            <w:pPr>
              <w:spacing w:line="240" w:lineRule="auto"/>
              <w:ind w:firstLine="0" w:firstLineChars="0"/>
              <w:jc w:val="left"/>
            </w:pPr>
            <w:r>
              <w:rPr>
                <w:sz w:val="21"/>
                <w:szCs w:val="21"/>
              </w:rPr>
              <w:t>每个子类独立建表，各自包含父类全部属性</w:t>
            </w:r>
          </w:p>
        </w:tc>
        <w:tc>
          <w:tcPr>
            <w:tcW w:w="0" w:type="auto"/>
          </w:tcPr>
          <w:p w14:paraId="6E57C32B">
            <w:pPr>
              <w:spacing w:line="240" w:lineRule="auto"/>
              <w:ind w:firstLine="0" w:firstLineChars="0"/>
              <w:jc w:val="left"/>
            </w:pPr>
            <w:r>
              <w:rPr>
                <w:sz w:val="21"/>
                <w:szCs w:val="21"/>
              </w:rPr>
              <w:t>单表语义完整，查询隔离</w:t>
            </w:r>
          </w:p>
        </w:tc>
        <w:tc>
          <w:tcPr>
            <w:tcW w:w="0" w:type="auto"/>
          </w:tcPr>
          <w:p w14:paraId="37E73378">
            <w:pPr>
              <w:spacing w:line="240" w:lineRule="auto"/>
              <w:ind w:firstLine="0" w:firstLineChars="0"/>
              <w:jc w:val="left"/>
            </w:pPr>
            <w:r>
              <w:rPr>
                <w:sz w:val="21"/>
                <w:szCs w:val="21"/>
              </w:rPr>
              <w:t>父类公共属性在多表冗余，跨子类统计需 UNION</w:t>
            </w:r>
          </w:p>
        </w:tc>
        <w:tc>
          <w:tcPr>
            <w:tcW w:w="0" w:type="auto"/>
          </w:tcPr>
          <w:p w14:paraId="3BAE5D55">
            <w:pPr>
              <w:spacing w:line="240" w:lineRule="auto"/>
              <w:ind w:firstLine="0" w:firstLineChars="0"/>
              <w:jc w:val="left"/>
            </w:pPr>
            <w:r>
              <w:rPr>
                <w:sz w:val="21"/>
                <w:szCs w:val="21"/>
              </w:rPr>
              <w:t>子类差异大且很少统一查询</w:t>
            </w:r>
          </w:p>
        </w:tc>
      </w:tr>
      <w:tr w14:paraId="1105DE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5" w:type="dxa"/>
            <w:bottom w:w="0" w:type="dxa"/>
            <w:right w:w="85" w:type="dxa"/>
          </w:tblCellMar>
        </w:tblPrEx>
        <w:trPr>
          <w:jc w:val="center"/>
        </w:trPr>
        <w:tc>
          <w:tcPr>
            <w:tcW w:w="0" w:type="auto"/>
          </w:tcPr>
          <w:p w14:paraId="391709B7">
            <w:pPr>
              <w:spacing w:line="240" w:lineRule="auto"/>
              <w:ind w:firstLine="0" w:firstLineChars="0"/>
              <w:jc w:val="left"/>
            </w:pPr>
            <w:r>
              <w:rPr>
                <w:sz w:val="21"/>
                <w:szCs w:val="21"/>
              </w:rPr>
              <w:t>混合方案（本系统采用）</w:t>
            </w:r>
          </w:p>
        </w:tc>
        <w:tc>
          <w:tcPr>
            <w:tcW w:w="0" w:type="auto"/>
          </w:tcPr>
          <w:p w14:paraId="43DC8434">
            <w:pPr>
              <w:spacing w:line="240" w:lineRule="auto"/>
              <w:ind w:firstLine="0" w:firstLineChars="0"/>
              <w:jc w:val="left"/>
            </w:pPr>
            <w:r>
              <w:rPr>
                <w:sz w:val="21"/>
                <w:szCs w:val="21"/>
              </w:rPr>
              <w:t>父类表存公共属性，子类表存特有属性，子类表主键同时为外键指向父类表主键</w:t>
            </w:r>
          </w:p>
        </w:tc>
        <w:tc>
          <w:tcPr>
            <w:tcW w:w="0" w:type="auto"/>
          </w:tcPr>
          <w:p w14:paraId="7DC886BE">
            <w:pPr>
              <w:spacing w:line="240" w:lineRule="auto"/>
              <w:ind w:firstLine="0" w:firstLineChars="0"/>
              <w:jc w:val="left"/>
            </w:pPr>
            <w:r>
              <w:rPr>
                <w:sz w:val="21"/>
                <w:szCs w:val="21"/>
              </w:rPr>
              <w:t>公共属性无冗余、跨子类统一查询简单、约束清晰</w:t>
            </w:r>
          </w:p>
        </w:tc>
        <w:tc>
          <w:tcPr>
            <w:tcW w:w="0" w:type="auto"/>
          </w:tcPr>
          <w:p w14:paraId="10E62EA6">
            <w:pPr>
              <w:spacing w:line="240" w:lineRule="auto"/>
              <w:ind w:firstLine="0" w:firstLineChars="0"/>
              <w:jc w:val="left"/>
            </w:pPr>
            <w:r>
              <w:rPr>
                <w:sz w:val="21"/>
                <w:szCs w:val="21"/>
              </w:rPr>
              <w:t>读取子类完整数据需一次连接</w:t>
            </w:r>
          </w:p>
        </w:tc>
        <w:tc>
          <w:tcPr>
            <w:tcW w:w="0" w:type="auto"/>
          </w:tcPr>
          <w:p w14:paraId="69984116">
            <w:pPr>
              <w:spacing w:line="240" w:lineRule="auto"/>
              <w:ind w:firstLine="0" w:firstLineChars="0"/>
              <w:jc w:val="left"/>
            </w:pPr>
            <w:r>
              <w:rPr>
                <w:sz w:val="21"/>
                <w:szCs w:val="21"/>
              </w:rPr>
              <w:t>子类差异适中、需要统一账号认证</w:t>
            </w:r>
          </w:p>
        </w:tc>
      </w:tr>
    </w:tbl>
    <w:p w14:paraId="292F2797">
      <w:pPr>
        <w:spacing w:line="240" w:lineRule="auto"/>
        <w:ind w:firstLine="420"/>
        <w:rPr>
          <w:sz w:val="21"/>
        </w:rPr>
      </w:pPr>
    </w:p>
    <w:p w14:paraId="110E94FD">
      <w:pPr>
        <w:ind w:firstLine="480"/>
      </w:pPr>
      <w:r>
        <w:t>本系统选择混合方案，理由有三：其一，登录认证只需要访问父类表 sys_user，账号、密码、状态等公共逻辑集中；其二，患者、牙医等子类的独有字段差异适中（各 3~6 个），分表不会造成大量空列；其三，数据库层面通过"子类表主键 = 父类表主键"的外键约束保证一致性——插入子类记录前必须先存在父类记录，删除父类记录必须同步删除子类记录。</w:t>
      </w:r>
    </w:p>
    <w:p w14:paraId="77766C2C">
      <w:pPr>
        <w:ind w:firstLine="480"/>
      </w:pPr>
      <w:r>
        <w:t>组合关系的映射遵循"外键必须放在子表"的原则：病历明细表、账单明细表的外键分别指向病历表与账单表主键。由于一张病历可含多条明细，明细表主键不能仅由病历外键构成，因此采用自增主键加外键索引的组合方式实现。</w:t>
      </w:r>
    </w:p>
    <w:p w14:paraId="1520D204">
      <w:pPr>
        <w:pStyle w:val="4"/>
      </w:pPr>
      <w:bookmarkStart w:id="53" w:name="_Toc243223788"/>
      <w:r>
        <w:rPr>
          <w:rFonts w:eastAsia="宋体"/>
        </w:rPr>
        <w:t>4.6.3 数据表设计</w:t>
      </w:r>
      <w:bookmarkEnd w:id="53"/>
    </w:p>
    <w:p w14:paraId="2725AB03">
      <w:pPr>
        <w:ind w:firstLine="480"/>
      </w:pPr>
      <w:r>
        <w:t>结合业务需求完成核心数据表的详细设计，明确每张表的字段名称、类型、主键、外键、非空约束与注释。全部表名与字段名按课程要求使用英文命名，与代码层保持一致。系统共设计 19 张数据表，涵盖用户权限、门店人员、预约病历、结算账单、业绩成本、公告六大业务域，完整建表脚本见随文档提交的 database/schema.sql，核心数据表结构如下。</w:t>
      </w:r>
    </w:p>
    <w:p w14:paraId="6B1E5779">
      <w:pPr>
        <w:pStyle w:val="5"/>
      </w:pPr>
      <w:r>
        <w:rPr>
          <w:rFonts w:eastAsia="宋体"/>
          <w:sz w:val="24"/>
          <w:szCs w:val="24"/>
        </w:rPr>
        <w:t>表4-3 用户信息表（sys_user）</w:t>
      </w:r>
    </w:p>
    <w:tbl>
      <w:tblPr>
        <w:tblStyle w:val="11"/>
        <w:tblW w:w="5000"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85" w:type="dxa"/>
          <w:bottom w:w="0" w:type="dxa"/>
          <w:right w:w="85" w:type="dxa"/>
        </w:tblCellMar>
      </w:tblPr>
      <w:tblGrid>
        <w:gridCol w:w="1447"/>
        <w:gridCol w:w="1579"/>
        <w:gridCol w:w="1011"/>
        <w:gridCol w:w="1007"/>
        <w:gridCol w:w="3432"/>
      </w:tblGrid>
      <w:tr w14:paraId="59A2DF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5" w:type="dxa"/>
            <w:bottom w:w="0" w:type="dxa"/>
            <w:right w:w="85" w:type="dxa"/>
          </w:tblCellMar>
        </w:tblPrEx>
        <w:trPr>
          <w:jc w:val="center"/>
        </w:trPr>
        <w:tc>
          <w:tcPr>
            <w:tcW w:w="0" w:type="auto"/>
            <w:shd w:val="clear" w:color="auto" w:fill="E8E8E8"/>
          </w:tcPr>
          <w:p w14:paraId="060E9E71">
            <w:pPr>
              <w:spacing w:line="240" w:lineRule="auto"/>
              <w:ind w:firstLine="0" w:firstLineChars="0"/>
              <w:jc w:val="center"/>
            </w:pPr>
            <w:r>
              <w:rPr>
                <w:b/>
                <w:sz w:val="21"/>
                <w:szCs w:val="21"/>
              </w:rPr>
              <w:t>字段名</w:t>
            </w:r>
          </w:p>
        </w:tc>
        <w:tc>
          <w:tcPr>
            <w:tcW w:w="0" w:type="auto"/>
            <w:shd w:val="clear" w:color="auto" w:fill="E8E8E8"/>
          </w:tcPr>
          <w:p w14:paraId="79E114A9">
            <w:pPr>
              <w:spacing w:line="240" w:lineRule="auto"/>
              <w:ind w:firstLine="0" w:firstLineChars="0"/>
              <w:jc w:val="center"/>
            </w:pPr>
            <w:r>
              <w:rPr>
                <w:b/>
                <w:sz w:val="21"/>
                <w:szCs w:val="21"/>
              </w:rPr>
              <w:t>类型</w:t>
            </w:r>
          </w:p>
        </w:tc>
        <w:tc>
          <w:tcPr>
            <w:tcW w:w="0" w:type="auto"/>
            <w:shd w:val="clear" w:color="auto" w:fill="E8E8E8"/>
          </w:tcPr>
          <w:p w14:paraId="4AE29FC4">
            <w:pPr>
              <w:spacing w:line="240" w:lineRule="auto"/>
              <w:ind w:firstLine="0" w:firstLineChars="0"/>
              <w:jc w:val="center"/>
            </w:pPr>
            <w:r>
              <w:rPr>
                <w:b/>
                <w:sz w:val="21"/>
                <w:szCs w:val="21"/>
              </w:rPr>
              <w:t>允许空</w:t>
            </w:r>
          </w:p>
        </w:tc>
        <w:tc>
          <w:tcPr>
            <w:tcW w:w="0" w:type="auto"/>
            <w:shd w:val="clear" w:color="auto" w:fill="E8E8E8"/>
          </w:tcPr>
          <w:p w14:paraId="7317EC28">
            <w:pPr>
              <w:spacing w:line="240" w:lineRule="auto"/>
              <w:ind w:firstLine="0" w:firstLineChars="0"/>
              <w:jc w:val="center"/>
            </w:pPr>
            <w:r>
              <w:rPr>
                <w:b/>
                <w:sz w:val="21"/>
                <w:szCs w:val="21"/>
              </w:rPr>
              <w:t>键</w:t>
            </w:r>
          </w:p>
        </w:tc>
        <w:tc>
          <w:tcPr>
            <w:tcW w:w="0" w:type="auto"/>
            <w:shd w:val="clear" w:color="auto" w:fill="E8E8E8"/>
          </w:tcPr>
          <w:p w14:paraId="77CB9F15">
            <w:pPr>
              <w:spacing w:line="240" w:lineRule="auto"/>
              <w:ind w:firstLine="0" w:firstLineChars="0"/>
              <w:jc w:val="center"/>
            </w:pPr>
            <w:r>
              <w:rPr>
                <w:b/>
                <w:sz w:val="21"/>
                <w:szCs w:val="21"/>
              </w:rPr>
              <w:t>说明</w:t>
            </w:r>
          </w:p>
        </w:tc>
      </w:tr>
      <w:tr w14:paraId="133E05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5" w:type="dxa"/>
            <w:bottom w:w="0" w:type="dxa"/>
            <w:right w:w="85" w:type="dxa"/>
          </w:tblCellMar>
        </w:tblPrEx>
        <w:trPr>
          <w:jc w:val="center"/>
        </w:trPr>
        <w:tc>
          <w:tcPr>
            <w:tcW w:w="0" w:type="auto"/>
          </w:tcPr>
          <w:p w14:paraId="587214A5">
            <w:pPr>
              <w:spacing w:line="240" w:lineRule="auto"/>
              <w:ind w:firstLine="0" w:firstLineChars="0"/>
              <w:jc w:val="left"/>
            </w:pPr>
            <w:r>
              <w:rPr>
                <w:sz w:val="21"/>
                <w:szCs w:val="21"/>
              </w:rPr>
              <w:t>user_id</w:t>
            </w:r>
          </w:p>
        </w:tc>
        <w:tc>
          <w:tcPr>
            <w:tcW w:w="0" w:type="auto"/>
          </w:tcPr>
          <w:p w14:paraId="2B8EDA1B">
            <w:pPr>
              <w:spacing w:line="240" w:lineRule="auto"/>
              <w:ind w:firstLine="0" w:firstLineChars="0"/>
              <w:jc w:val="left"/>
            </w:pPr>
            <w:r>
              <w:rPr>
                <w:sz w:val="21"/>
                <w:szCs w:val="21"/>
              </w:rPr>
              <w:t>bigint(20)</w:t>
            </w:r>
          </w:p>
        </w:tc>
        <w:tc>
          <w:tcPr>
            <w:tcW w:w="0" w:type="auto"/>
          </w:tcPr>
          <w:p w14:paraId="22520152">
            <w:pPr>
              <w:spacing w:line="240" w:lineRule="auto"/>
              <w:ind w:firstLine="0" w:firstLineChars="0"/>
              <w:jc w:val="left"/>
            </w:pPr>
            <w:r>
              <w:rPr>
                <w:sz w:val="21"/>
                <w:szCs w:val="21"/>
              </w:rPr>
              <w:t>否</w:t>
            </w:r>
          </w:p>
        </w:tc>
        <w:tc>
          <w:tcPr>
            <w:tcW w:w="0" w:type="auto"/>
          </w:tcPr>
          <w:p w14:paraId="3F097384">
            <w:pPr>
              <w:spacing w:line="240" w:lineRule="auto"/>
              <w:ind w:firstLine="0" w:firstLineChars="0"/>
              <w:jc w:val="left"/>
            </w:pPr>
            <w:r>
              <w:rPr>
                <w:sz w:val="21"/>
                <w:szCs w:val="21"/>
              </w:rPr>
              <w:t>主键</w:t>
            </w:r>
          </w:p>
        </w:tc>
        <w:tc>
          <w:tcPr>
            <w:tcW w:w="0" w:type="auto"/>
          </w:tcPr>
          <w:p w14:paraId="68A168CA">
            <w:pPr>
              <w:spacing w:line="240" w:lineRule="auto"/>
              <w:ind w:firstLine="0" w:firstLineChars="0"/>
              <w:jc w:val="left"/>
            </w:pPr>
            <w:r>
              <w:rPr>
                <w:sz w:val="21"/>
                <w:szCs w:val="21"/>
              </w:rPr>
              <w:t>用户 ID ，自增</w:t>
            </w:r>
          </w:p>
        </w:tc>
      </w:tr>
      <w:tr w14:paraId="27046B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5" w:type="dxa"/>
            <w:bottom w:w="0" w:type="dxa"/>
            <w:right w:w="85" w:type="dxa"/>
          </w:tblCellMar>
        </w:tblPrEx>
        <w:trPr>
          <w:jc w:val="center"/>
        </w:trPr>
        <w:tc>
          <w:tcPr>
            <w:tcW w:w="0" w:type="auto"/>
          </w:tcPr>
          <w:p w14:paraId="4D62B343">
            <w:pPr>
              <w:spacing w:line="240" w:lineRule="auto"/>
              <w:ind w:firstLine="0" w:firstLineChars="0"/>
              <w:jc w:val="left"/>
            </w:pPr>
            <w:r>
              <w:rPr>
                <w:sz w:val="21"/>
                <w:szCs w:val="21"/>
              </w:rPr>
              <w:t>account</w:t>
            </w:r>
          </w:p>
        </w:tc>
        <w:tc>
          <w:tcPr>
            <w:tcW w:w="0" w:type="auto"/>
          </w:tcPr>
          <w:p w14:paraId="5E83DF90">
            <w:pPr>
              <w:spacing w:line="240" w:lineRule="auto"/>
              <w:ind w:firstLine="0" w:firstLineChars="0"/>
              <w:jc w:val="left"/>
            </w:pPr>
            <w:r>
              <w:rPr>
                <w:sz w:val="21"/>
                <w:szCs w:val="21"/>
              </w:rPr>
              <w:t>varchar(50)</w:t>
            </w:r>
          </w:p>
        </w:tc>
        <w:tc>
          <w:tcPr>
            <w:tcW w:w="0" w:type="auto"/>
          </w:tcPr>
          <w:p w14:paraId="0424896F">
            <w:pPr>
              <w:spacing w:line="240" w:lineRule="auto"/>
              <w:ind w:firstLine="0" w:firstLineChars="0"/>
              <w:jc w:val="left"/>
            </w:pPr>
            <w:r>
              <w:rPr>
                <w:sz w:val="21"/>
                <w:szCs w:val="21"/>
              </w:rPr>
              <w:t>否</w:t>
            </w:r>
          </w:p>
        </w:tc>
        <w:tc>
          <w:tcPr>
            <w:tcW w:w="0" w:type="auto"/>
          </w:tcPr>
          <w:p w14:paraId="08B90CF1">
            <w:pPr>
              <w:spacing w:line="240" w:lineRule="auto"/>
              <w:ind w:firstLine="0" w:firstLineChars="0"/>
              <w:jc w:val="left"/>
            </w:pPr>
            <w:r>
              <w:rPr>
                <w:sz w:val="21"/>
                <w:szCs w:val="21"/>
              </w:rPr>
              <w:t>唯一键</w:t>
            </w:r>
          </w:p>
        </w:tc>
        <w:tc>
          <w:tcPr>
            <w:tcW w:w="0" w:type="auto"/>
          </w:tcPr>
          <w:p w14:paraId="3E323412">
            <w:pPr>
              <w:spacing w:line="240" w:lineRule="auto"/>
              <w:ind w:firstLine="0" w:firstLineChars="0"/>
              <w:jc w:val="left"/>
            </w:pPr>
            <w:r>
              <w:rPr>
                <w:sz w:val="21"/>
                <w:szCs w:val="21"/>
              </w:rPr>
              <w:t>登录账号</w:t>
            </w:r>
          </w:p>
        </w:tc>
      </w:tr>
      <w:tr w14:paraId="28CD27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5" w:type="dxa"/>
            <w:bottom w:w="0" w:type="dxa"/>
            <w:right w:w="85" w:type="dxa"/>
          </w:tblCellMar>
        </w:tblPrEx>
        <w:trPr>
          <w:jc w:val="center"/>
        </w:trPr>
        <w:tc>
          <w:tcPr>
            <w:tcW w:w="0" w:type="auto"/>
          </w:tcPr>
          <w:p w14:paraId="6F8BF417">
            <w:pPr>
              <w:spacing w:line="240" w:lineRule="auto"/>
              <w:ind w:firstLine="0" w:firstLineChars="0"/>
              <w:jc w:val="left"/>
            </w:pPr>
            <w:r>
              <w:rPr>
                <w:sz w:val="21"/>
                <w:szCs w:val="21"/>
              </w:rPr>
              <w:t>password</w:t>
            </w:r>
          </w:p>
        </w:tc>
        <w:tc>
          <w:tcPr>
            <w:tcW w:w="0" w:type="auto"/>
          </w:tcPr>
          <w:p w14:paraId="672007CB">
            <w:pPr>
              <w:spacing w:line="240" w:lineRule="auto"/>
              <w:ind w:firstLine="0" w:firstLineChars="0"/>
              <w:jc w:val="left"/>
            </w:pPr>
            <w:r>
              <w:rPr>
                <w:sz w:val="21"/>
                <w:szCs w:val="21"/>
              </w:rPr>
              <w:t>varchar(100)</w:t>
            </w:r>
          </w:p>
        </w:tc>
        <w:tc>
          <w:tcPr>
            <w:tcW w:w="0" w:type="auto"/>
          </w:tcPr>
          <w:p w14:paraId="52D7F73F">
            <w:pPr>
              <w:spacing w:line="240" w:lineRule="auto"/>
              <w:ind w:firstLine="0" w:firstLineChars="0"/>
              <w:jc w:val="left"/>
            </w:pPr>
            <w:r>
              <w:rPr>
                <w:sz w:val="21"/>
                <w:szCs w:val="21"/>
              </w:rPr>
              <w:t>否</w:t>
            </w:r>
          </w:p>
        </w:tc>
        <w:tc>
          <w:tcPr>
            <w:tcW w:w="0" w:type="auto"/>
          </w:tcPr>
          <w:p w14:paraId="4235196F">
            <w:pPr>
              <w:spacing w:line="240" w:lineRule="auto"/>
              <w:ind w:firstLine="0" w:firstLineChars="0"/>
              <w:jc w:val="left"/>
            </w:pPr>
            <w:r>
              <w:rPr>
                <w:sz w:val="21"/>
                <w:szCs w:val="21"/>
              </w:rPr>
              <w:t>-</w:t>
            </w:r>
          </w:p>
        </w:tc>
        <w:tc>
          <w:tcPr>
            <w:tcW w:w="0" w:type="auto"/>
          </w:tcPr>
          <w:p w14:paraId="0A1D803C">
            <w:pPr>
              <w:spacing w:line="240" w:lineRule="auto"/>
              <w:ind w:firstLine="0" w:firstLineChars="0"/>
              <w:jc w:val="left"/>
            </w:pPr>
            <w:r>
              <w:rPr>
                <w:sz w:val="21"/>
                <w:szCs w:val="21"/>
              </w:rPr>
              <w:t>登录密码（ MD5+ 盐加密）</w:t>
            </w:r>
          </w:p>
        </w:tc>
      </w:tr>
      <w:tr w14:paraId="595263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5" w:type="dxa"/>
            <w:bottom w:w="0" w:type="dxa"/>
            <w:right w:w="85" w:type="dxa"/>
          </w:tblCellMar>
        </w:tblPrEx>
        <w:trPr>
          <w:jc w:val="center"/>
        </w:trPr>
        <w:tc>
          <w:tcPr>
            <w:tcW w:w="0" w:type="auto"/>
          </w:tcPr>
          <w:p w14:paraId="61640D8F">
            <w:pPr>
              <w:spacing w:line="240" w:lineRule="auto"/>
              <w:ind w:firstLine="0" w:firstLineChars="0"/>
              <w:jc w:val="left"/>
            </w:pPr>
            <w:r>
              <w:rPr>
                <w:sz w:val="21"/>
                <w:szCs w:val="21"/>
              </w:rPr>
              <w:t>real_name</w:t>
            </w:r>
          </w:p>
        </w:tc>
        <w:tc>
          <w:tcPr>
            <w:tcW w:w="0" w:type="auto"/>
          </w:tcPr>
          <w:p w14:paraId="56691398">
            <w:pPr>
              <w:spacing w:line="240" w:lineRule="auto"/>
              <w:ind w:firstLine="0" w:firstLineChars="0"/>
              <w:jc w:val="left"/>
            </w:pPr>
            <w:r>
              <w:rPr>
                <w:sz w:val="21"/>
                <w:szCs w:val="21"/>
              </w:rPr>
              <w:t>varchar(50)</w:t>
            </w:r>
          </w:p>
        </w:tc>
        <w:tc>
          <w:tcPr>
            <w:tcW w:w="0" w:type="auto"/>
          </w:tcPr>
          <w:p w14:paraId="18219699">
            <w:pPr>
              <w:spacing w:line="240" w:lineRule="auto"/>
              <w:ind w:firstLine="0" w:firstLineChars="0"/>
              <w:jc w:val="left"/>
            </w:pPr>
            <w:r>
              <w:rPr>
                <w:sz w:val="21"/>
                <w:szCs w:val="21"/>
              </w:rPr>
              <w:t>否</w:t>
            </w:r>
          </w:p>
        </w:tc>
        <w:tc>
          <w:tcPr>
            <w:tcW w:w="0" w:type="auto"/>
          </w:tcPr>
          <w:p w14:paraId="5B9B2008">
            <w:pPr>
              <w:spacing w:line="240" w:lineRule="auto"/>
              <w:ind w:firstLine="0" w:firstLineChars="0"/>
              <w:jc w:val="left"/>
            </w:pPr>
            <w:r>
              <w:rPr>
                <w:sz w:val="21"/>
                <w:szCs w:val="21"/>
              </w:rPr>
              <w:t>-</w:t>
            </w:r>
          </w:p>
        </w:tc>
        <w:tc>
          <w:tcPr>
            <w:tcW w:w="0" w:type="auto"/>
          </w:tcPr>
          <w:p w14:paraId="6928B270">
            <w:pPr>
              <w:spacing w:line="240" w:lineRule="auto"/>
              <w:ind w:firstLine="0" w:firstLineChars="0"/>
              <w:jc w:val="left"/>
            </w:pPr>
            <w:r>
              <w:rPr>
                <w:sz w:val="21"/>
                <w:szCs w:val="21"/>
              </w:rPr>
              <w:t>真实姓名</w:t>
            </w:r>
          </w:p>
        </w:tc>
      </w:tr>
      <w:tr w14:paraId="35030A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5" w:type="dxa"/>
            <w:bottom w:w="0" w:type="dxa"/>
            <w:right w:w="85" w:type="dxa"/>
          </w:tblCellMar>
        </w:tblPrEx>
        <w:trPr>
          <w:jc w:val="center"/>
        </w:trPr>
        <w:tc>
          <w:tcPr>
            <w:tcW w:w="0" w:type="auto"/>
          </w:tcPr>
          <w:p w14:paraId="48B5A187">
            <w:pPr>
              <w:spacing w:line="240" w:lineRule="auto"/>
              <w:ind w:firstLine="0" w:firstLineChars="0"/>
              <w:jc w:val="left"/>
            </w:pPr>
            <w:r>
              <w:rPr>
                <w:sz w:val="21"/>
                <w:szCs w:val="21"/>
              </w:rPr>
              <w:t>gender</w:t>
            </w:r>
          </w:p>
        </w:tc>
        <w:tc>
          <w:tcPr>
            <w:tcW w:w="0" w:type="auto"/>
          </w:tcPr>
          <w:p w14:paraId="7B02A2BD">
            <w:pPr>
              <w:spacing w:line="240" w:lineRule="auto"/>
              <w:ind w:firstLine="0" w:firstLineChars="0"/>
              <w:jc w:val="left"/>
            </w:pPr>
            <w:r>
              <w:rPr>
                <w:sz w:val="21"/>
                <w:szCs w:val="21"/>
              </w:rPr>
              <w:t>tinyint(1)</w:t>
            </w:r>
          </w:p>
        </w:tc>
        <w:tc>
          <w:tcPr>
            <w:tcW w:w="0" w:type="auto"/>
          </w:tcPr>
          <w:p w14:paraId="2F2A1FAD">
            <w:pPr>
              <w:spacing w:line="240" w:lineRule="auto"/>
              <w:ind w:firstLine="0" w:firstLineChars="0"/>
              <w:jc w:val="left"/>
            </w:pPr>
            <w:r>
              <w:rPr>
                <w:sz w:val="21"/>
                <w:szCs w:val="21"/>
              </w:rPr>
              <w:t>是</w:t>
            </w:r>
          </w:p>
        </w:tc>
        <w:tc>
          <w:tcPr>
            <w:tcW w:w="0" w:type="auto"/>
          </w:tcPr>
          <w:p w14:paraId="7E0E02CA">
            <w:pPr>
              <w:spacing w:line="240" w:lineRule="auto"/>
              <w:ind w:firstLine="0" w:firstLineChars="0"/>
              <w:jc w:val="left"/>
            </w:pPr>
            <w:r>
              <w:rPr>
                <w:sz w:val="21"/>
                <w:szCs w:val="21"/>
              </w:rPr>
              <w:t>-</w:t>
            </w:r>
          </w:p>
        </w:tc>
        <w:tc>
          <w:tcPr>
            <w:tcW w:w="0" w:type="auto"/>
          </w:tcPr>
          <w:p w14:paraId="7A8E0281">
            <w:pPr>
              <w:spacing w:line="240" w:lineRule="auto"/>
              <w:ind w:firstLine="0" w:firstLineChars="0"/>
              <w:jc w:val="left"/>
            </w:pPr>
            <w:r>
              <w:rPr>
                <w:sz w:val="21"/>
                <w:szCs w:val="21"/>
              </w:rPr>
              <w:t>性别： 0 女 1 男</w:t>
            </w:r>
          </w:p>
        </w:tc>
      </w:tr>
      <w:tr w14:paraId="386889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5" w:type="dxa"/>
            <w:bottom w:w="0" w:type="dxa"/>
            <w:right w:w="85" w:type="dxa"/>
          </w:tblCellMar>
        </w:tblPrEx>
        <w:trPr>
          <w:jc w:val="center"/>
        </w:trPr>
        <w:tc>
          <w:tcPr>
            <w:tcW w:w="0" w:type="auto"/>
          </w:tcPr>
          <w:p w14:paraId="50ADD933">
            <w:pPr>
              <w:spacing w:line="240" w:lineRule="auto"/>
              <w:ind w:firstLine="0" w:firstLineChars="0"/>
              <w:jc w:val="left"/>
            </w:pPr>
            <w:r>
              <w:rPr>
                <w:sz w:val="21"/>
                <w:szCs w:val="21"/>
              </w:rPr>
              <w:t>phone</w:t>
            </w:r>
          </w:p>
        </w:tc>
        <w:tc>
          <w:tcPr>
            <w:tcW w:w="0" w:type="auto"/>
          </w:tcPr>
          <w:p w14:paraId="38725517">
            <w:pPr>
              <w:spacing w:line="240" w:lineRule="auto"/>
              <w:ind w:firstLine="0" w:firstLineChars="0"/>
              <w:jc w:val="left"/>
            </w:pPr>
            <w:r>
              <w:rPr>
                <w:sz w:val="21"/>
                <w:szCs w:val="21"/>
              </w:rPr>
              <w:t>varchar(20)</w:t>
            </w:r>
          </w:p>
        </w:tc>
        <w:tc>
          <w:tcPr>
            <w:tcW w:w="0" w:type="auto"/>
          </w:tcPr>
          <w:p w14:paraId="15372BD9">
            <w:pPr>
              <w:spacing w:line="240" w:lineRule="auto"/>
              <w:ind w:firstLine="0" w:firstLineChars="0"/>
              <w:jc w:val="left"/>
            </w:pPr>
            <w:r>
              <w:rPr>
                <w:sz w:val="21"/>
                <w:szCs w:val="21"/>
              </w:rPr>
              <w:t>是</w:t>
            </w:r>
          </w:p>
        </w:tc>
        <w:tc>
          <w:tcPr>
            <w:tcW w:w="0" w:type="auto"/>
          </w:tcPr>
          <w:p w14:paraId="0099EB2B">
            <w:pPr>
              <w:spacing w:line="240" w:lineRule="auto"/>
              <w:ind w:firstLine="0" w:firstLineChars="0"/>
              <w:jc w:val="left"/>
            </w:pPr>
            <w:r>
              <w:rPr>
                <w:sz w:val="21"/>
                <w:szCs w:val="21"/>
              </w:rPr>
              <w:t>-</w:t>
            </w:r>
          </w:p>
        </w:tc>
        <w:tc>
          <w:tcPr>
            <w:tcW w:w="0" w:type="auto"/>
          </w:tcPr>
          <w:p w14:paraId="2BDF811A">
            <w:pPr>
              <w:spacing w:line="240" w:lineRule="auto"/>
              <w:ind w:firstLine="0" w:firstLineChars="0"/>
              <w:jc w:val="left"/>
            </w:pPr>
            <w:r>
              <w:rPr>
                <w:sz w:val="21"/>
                <w:szCs w:val="21"/>
              </w:rPr>
              <w:t>手机号</w:t>
            </w:r>
          </w:p>
        </w:tc>
      </w:tr>
      <w:tr w14:paraId="2CB83F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5" w:type="dxa"/>
            <w:bottom w:w="0" w:type="dxa"/>
            <w:right w:w="85" w:type="dxa"/>
          </w:tblCellMar>
        </w:tblPrEx>
        <w:trPr>
          <w:jc w:val="center"/>
        </w:trPr>
        <w:tc>
          <w:tcPr>
            <w:tcW w:w="0" w:type="auto"/>
          </w:tcPr>
          <w:p w14:paraId="1D803961">
            <w:pPr>
              <w:spacing w:line="240" w:lineRule="auto"/>
              <w:ind w:firstLine="0" w:firstLineChars="0"/>
              <w:jc w:val="left"/>
            </w:pPr>
            <w:r>
              <w:rPr>
                <w:sz w:val="21"/>
                <w:szCs w:val="21"/>
              </w:rPr>
              <w:t>status</w:t>
            </w:r>
          </w:p>
        </w:tc>
        <w:tc>
          <w:tcPr>
            <w:tcW w:w="0" w:type="auto"/>
          </w:tcPr>
          <w:p w14:paraId="5B260C2A">
            <w:pPr>
              <w:spacing w:line="240" w:lineRule="auto"/>
              <w:ind w:firstLine="0" w:firstLineChars="0"/>
              <w:jc w:val="left"/>
            </w:pPr>
            <w:r>
              <w:rPr>
                <w:sz w:val="21"/>
                <w:szCs w:val="21"/>
              </w:rPr>
              <w:t>tinyint(1)</w:t>
            </w:r>
          </w:p>
        </w:tc>
        <w:tc>
          <w:tcPr>
            <w:tcW w:w="0" w:type="auto"/>
          </w:tcPr>
          <w:p w14:paraId="5DAD7D80">
            <w:pPr>
              <w:spacing w:line="240" w:lineRule="auto"/>
              <w:ind w:firstLine="0" w:firstLineChars="0"/>
              <w:jc w:val="left"/>
            </w:pPr>
            <w:r>
              <w:rPr>
                <w:sz w:val="21"/>
                <w:szCs w:val="21"/>
              </w:rPr>
              <w:t>否</w:t>
            </w:r>
          </w:p>
        </w:tc>
        <w:tc>
          <w:tcPr>
            <w:tcW w:w="0" w:type="auto"/>
          </w:tcPr>
          <w:p w14:paraId="63B473F6">
            <w:pPr>
              <w:spacing w:line="240" w:lineRule="auto"/>
              <w:ind w:firstLine="0" w:firstLineChars="0"/>
              <w:jc w:val="left"/>
            </w:pPr>
            <w:r>
              <w:rPr>
                <w:sz w:val="21"/>
                <w:szCs w:val="21"/>
              </w:rPr>
              <w:t>-</w:t>
            </w:r>
          </w:p>
        </w:tc>
        <w:tc>
          <w:tcPr>
            <w:tcW w:w="0" w:type="auto"/>
          </w:tcPr>
          <w:p w14:paraId="1CD183C1">
            <w:pPr>
              <w:spacing w:line="240" w:lineRule="auto"/>
              <w:ind w:firstLine="0" w:firstLineChars="0"/>
              <w:jc w:val="left"/>
            </w:pPr>
            <w:r>
              <w:rPr>
                <w:sz w:val="21"/>
                <w:szCs w:val="21"/>
              </w:rPr>
              <w:t>状态： 0 禁用 1 正常</w:t>
            </w:r>
          </w:p>
        </w:tc>
      </w:tr>
      <w:tr w14:paraId="2719DF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5" w:type="dxa"/>
            <w:bottom w:w="0" w:type="dxa"/>
            <w:right w:w="85" w:type="dxa"/>
          </w:tblCellMar>
        </w:tblPrEx>
        <w:trPr>
          <w:jc w:val="center"/>
        </w:trPr>
        <w:tc>
          <w:tcPr>
            <w:tcW w:w="0" w:type="auto"/>
          </w:tcPr>
          <w:p w14:paraId="33636166">
            <w:pPr>
              <w:spacing w:line="240" w:lineRule="auto"/>
              <w:ind w:firstLine="0" w:firstLineChars="0"/>
              <w:jc w:val="left"/>
            </w:pPr>
            <w:r>
              <w:rPr>
                <w:sz w:val="21"/>
                <w:szCs w:val="21"/>
              </w:rPr>
              <w:t>create_time</w:t>
            </w:r>
          </w:p>
        </w:tc>
        <w:tc>
          <w:tcPr>
            <w:tcW w:w="0" w:type="auto"/>
          </w:tcPr>
          <w:p w14:paraId="069C49A5">
            <w:pPr>
              <w:spacing w:line="240" w:lineRule="auto"/>
              <w:ind w:firstLine="0" w:firstLineChars="0"/>
              <w:jc w:val="left"/>
            </w:pPr>
            <w:r>
              <w:rPr>
                <w:sz w:val="21"/>
                <w:szCs w:val="21"/>
              </w:rPr>
              <w:t>datetime</w:t>
            </w:r>
          </w:p>
        </w:tc>
        <w:tc>
          <w:tcPr>
            <w:tcW w:w="0" w:type="auto"/>
          </w:tcPr>
          <w:p w14:paraId="34C1EC46">
            <w:pPr>
              <w:spacing w:line="240" w:lineRule="auto"/>
              <w:ind w:firstLine="0" w:firstLineChars="0"/>
              <w:jc w:val="left"/>
            </w:pPr>
            <w:r>
              <w:rPr>
                <w:sz w:val="21"/>
                <w:szCs w:val="21"/>
              </w:rPr>
              <w:t>否</w:t>
            </w:r>
          </w:p>
        </w:tc>
        <w:tc>
          <w:tcPr>
            <w:tcW w:w="0" w:type="auto"/>
          </w:tcPr>
          <w:p w14:paraId="0E920F27">
            <w:pPr>
              <w:spacing w:line="240" w:lineRule="auto"/>
              <w:ind w:firstLine="0" w:firstLineChars="0"/>
              <w:jc w:val="left"/>
            </w:pPr>
            <w:r>
              <w:rPr>
                <w:sz w:val="21"/>
                <w:szCs w:val="21"/>
              </w:rPr>
              <w:t>-</w:t>
            </w:r>
          </w:p>
        </w:tc>
        <w:tc>
          <w:tcPr>
            <w:tcW w:w="0" w:type="auto"/>
          </w:tcPr>
          <w:p w14:paraId="145BF6DB">
            <w:pPr>
              <w:spacing w:line="240" w:lineRule="auto"/>
              <w:ind w:firstLine="0" w:firstLineChars="0"/>
              <w:jc w:val="left"/>
            </w:pPr>
            <w:r>
              <w:rPr>
                <w:sz w:val="21"/>
                <w:szCs w:val="21"/>
              </w:rPr>
              <w:t>创建时间</w:t>
            </w:r>
          </w:p>
        </w:tc>
      </w:tr>
    </w:tbl>
    <w:p w14:paraId="268F48CC">
      <w:pPr>
        <w:spacing w:line="240" w:lineRule="auto"/>
        <w:ind w:firstLine="420"/>
        <w:rPr>
          <w:sz w:val="21"/>
        </w:rPr>
      </w:pPr>
    </w:p>
    <w:p w14:paraId="61E887BC">
      <w:pPr>
        <w:pStyle w:val="5"/>
      </w:pPr>
      <w:r>
        <w:rPr>
          <w:rFonts w:eastAsia="宋体"/>
          <w:sz w:val="24"/>
          <w:szCs w:val="24"/>
        </w:rPr>
        <w:t>表4-4 患者信息表（patient）</w:t>
      </w:r>
    </w:p>
    <w:tbl>
      <w:tblPr>
        <w:tblStyle w:val="11"/>
        <w:tblW w:w="5000"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85" w:type="dxa"/>
          <w:bottom w:w="0" w:type="dxa"/>
          <w:right w:w="85" w:type="dxa"/>
        </w:tblCellMar>
      </w:tblPr>
      <w:tblGrid>
        <w:gridCol w:w="1676"/>
        <w:gridCol w:w="1371"/>
        <w:gridCol w:w="877"/>
        <w:gridCol w:w="1282"/>
        <w:gridCol w:w="3270"/>
      </w:tblGrid>
      <w:tr w14:paraId="56C791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5" w:type="dxa"/>
            <w:bottom w:w="0" w:type="dxa"/>
            <w:right w:w="85" w:type="dxa"/>
          </w:tblCellMar>
        </w:tblPrEx>
        <w:trPr>
          <w:jc w:val="center"/>
        </w:trPr>
        <w:tc>
          <w:tcPr>
            <w:tcW w:w="0" w:type="auto"/>
            <w:shd w:val="clear" w:color="auto" w:fill="E8E8E8"/>
          </w:tcPr>
          <w:p w14:paraId="30AC1808">
            <w:pPr>
              <w:spacing w:line="240" w:lineRule="auto"/>
              <w:ind w:firstLine="0" w:firstLineChars="0"/>
              <w:jc w:val="center"/>
            </w:pPr>
            <w:r>
              <w:rPr>
                <w:b/>
                <w:sz w:val="21"/>
                <w:szCs w:val="21"/>
              </w:rPr>
              <w:t>字段名</w:t>
            </w:r>
          </w:p>
        </w:tc>
        <w:tc>
          <w:tcPr>
            <w:tcW w:w="0" w:type="auto"/>
            <w:shd w:val="clear" w:color="auto" w:fill="E8E8E8"/>
          </w:tcPr>
          <w:p w14:paraId="5522B17D">
            <w:pPr>
              <w:spacing w:line="240" w:lineRule="auto"/>
              <w:ind w:firstLine="0" w:firstLineChars="0"/>
              <w:jc w:val="center"/>
            </w:pPr>
            <w:r>
              <w:rPr>
                <w:b/>
                <w:sz w:val="21"/>
                <w:szCs w:val="21"/>
              </w:rPr>
              <w:t>类型</w:t>
            </w:r>
          </w:p>
        </w:tc>
        <w:tc>
          <w:tcPr>
            <w:tcW w:w="0" w:type="auto"/>
            <w:shd w:val="clear" w:color="auto" w:fill="E8E8E8"/>
          </w:tcPr>
          <w:p w14:paraId="2EFFE64C">
            <w:pPr>
              <w:spacing w:line="240" w:lineRule="auto"/>
              <w:ind w:firstLine="0" w:firstLineChars="0"/>
              <w:jc w:val="center"/>
            </w:pPr>
            <w:r>
              <w:rPr>
                <w:b/>
                <w:sz w:val="21"/>
                <w:szCs w:val="21"/>
              </w:rPr>
              <w:t>允许空</w:t>
            </w:r>
          </w:p>
        </w:tc>
        <w:tc>
          <w:tcPr>
            <w:tcW w:w="0" w:type="auto"/>
            <w:shd w:val="clear" w:color="auto" w:fill="E8E8E8"/>
          </w:tcPr>
          <w:p w14:paraId="2A32BBF1">
            <w:pPr>
              <w:spacing w:line="240" w:lineRule="auto"/>
              <w:ind w:firstLine="0" w:firstLineChars="0"/>
              <w:jc w:val="center"/>
            </w:pPr>
            <w:r>
              <w:rPr>
                <w:b/>
                <w:sz w:val="21"/>
                <w:szCs w:val="21"/>
              </w:rPr>
              <w:t>键</w:t>
            </w:r>
          </w:p>
        </w:tc>
        <w:tc>
          <w:tcPr>
            <w:tcW w:w="0" w:type="auto"/>
            <w:shd w:val="clear" w:color="auto" w:fill="E8E8E8"/>
          </w:tcPr>
          <w:p w14:paraId="7760C737">
            <w:pPr>
              <w:spacing w:line="240" w:lineRule="auto"/>
              <w:ind w:firstLine="0" w:firstLineChars="0"/>
              <w:jc w:val="center"/>
            </w:pPr>
            <w:r>
              <w:rPr>
                <w:b/>
                <w:sz w:val="21"/>
                <w:szCs w:val="21"/>
              </w:rPr>
              <w:t>说明</w:t>
            </w:r>
          </w:p>
        </w:tc>
      </w:tr>
      <w:tr w14:paraId="594F75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5" w:type="dxa"/>
            <w:bottom w:w="0" w:type="dxa"/>
            <w:right w:w="85" w:type="dxa"/>
          </w:tblCellMar>
        </w:tblPrEx>
        <w:trPr>
          <w:jc w:val="center"/>
        </w:trPr>
        <w:tc>
          <w:tcPr>
            <w:tcW w:w="0" w:type="auto"/>
          </w:tcPr>
          <w:p w14:paraId="41313306">
            <w:pPr>
              <w:spacing w:line="240" w:lineRule="auto"/>
              <w:ind w:firstLine="0" w:firstLineChars="0"/>
              <w:jc w:val="left"/>
            </w:pPr>
            <w:r>
              <w:rPr>
                <w:sz w:val="21"/>
                <w:szCs w:val="21"/>
              </w:rPr>
              <w:t>patient_id</w:t>
            </w:r>
          </w:p>
        </w:tc>
        <w:tc>
          <w:tcPr>
            <w:tcW w:w="0" w:type="auto"/>
          </w:tcPr>
          <w:p w14:paraId="177F46F2">
            <w:pPr>
              <w:spacing w:line="240" w:lineRule="auto"/>
              <w:ind w:firstLine="0" w:firstLineChars="0"/>
              <w:jc w:val="left"/>
            </w:pPr>
            <w:r>
              <w:rPr>
                <w:sz w:val="21"/>
                <w:szCs w:val="21"/>
              </w:rPr>
              <w:t>bigint(20)</w:t>
            </w:r>
          </w:p>
        </w:tc>
        <w:tc>
          <w:tcPr>
            <w:tcW w:w="0" w:type="auto"/>
          </w:tcPr>
          <w:p w14:paraId="08D17C9F">
            <w:pPr>
              <w:spacing w:line="240" w:lineRule="auto"/>
              <w:ind w:firstLine="0" w:firstLineChars="0"/>
              <w:jc w:val="left"/>
            </w:pPr>
            <w:r>
              <w:rPr>
                <w:sz w:val="21"/>
                <w:szCs w:val="21"/>
              </w:rPr>
              <w:t>否</w:t>
            </w:r>
          </w:p>
        </w:tc>
        <w:tc>
          <w:tcPr>
            <w:tcW w:w="0" w:type="auto"/>
          </w:tcPr>
          <w:p w14:paraId="67A696E8">
            <w:pPr>
              <w:spacing w:line="240" w:lineRule="auto"/>
              <w:ind w:firstLine="0" w:firstLineChars="0"/>
              <w:jc w:val="left"/>
            </w:pPr>
            <w:r>
              <w:rPr>
                <w:sz w:val="21"/>
                <w:szCs w:val="21"/>
              </w:rPr>
              <w:t>主键 / 外键</w:t>
            </w:r>
          </w:p>
        </w:tc>
        <w:tc>
          <w:tcPr>
            <w:tcW w:w="0" w:type="auto"/>
          </w:tcPr>
          <w:p w14:paraId="7CF8367E">
            <w:pPr>
              <w:spacing w:line="240" w:lineRule="auto"/>
              <w:ind w:firstLine="0" w:firstLineChars="0"/>
              <w:jc w:val="left"/>
            </w:pPr>
            <w:r>
              <w:rPr>
                <w:sz w:val="21"/>
                <w:szCs w:val="21"/>
              </w:rPr>
              <w:t>患者 ID ，同步 sys_user.user_id</w:t>
            </w:r>
          </w:p>
        </w:tc>
      </w:tr>
      <w:tr w14:paraId="77D257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5" w:type="dxa"/>
            <w:bottom w:w="0" w:type="dxa"/>
            <w:right w:w="85" w:type="dxa"/>
          </w:tblCellMar>
        </w:tblPrEx>
        <w:trPr>
          <w:jc w:val="center"/>
        </w:trPr>
        <w:tc>
          <w:tcPr>
            <w:tcW w:w="0" w:type="auto"/>
          </w:tcPr>
          <w:p w14:paraId="58581DE0">
            <w:pPr>
              <w:spacing w:line="240" w:lineRule="auto"/>
              <w:ind w:firstLine="0" w:firstLineChars="0"/>
              <w:jc w:val="left"/>
            </w:pPr>
            <w:r>
              <w:rPr>
                <w:sz w:val="21"/>
                <w:szCs w:val="21"/>
              </w:rPr>
              <w:t>health_card_no</w:t>
            </w:r>
          </w:p>
        </w:tc>
        <w:tc>
          <w:tcPr>
            <w:tcW w:w="0" w:type="auto"/>
          </w:tcPr>
          <w:p w14:paraId="477F0752">
            <w:pPr>
              <w:spacing w:line="240" w:lineRule="auto"/>
              <w:ind w:firstLine="0" w:firstLineChars="0"/>
              <w:jc w:val="left"/>
            </w:pPr>
            <w:r>
              <w:rPr>
                <w:sz w:val="21"/>
                <w:szCs w:val="21"/>
              </w:rPr>
              <w:t>varchar(30)</w:t>
            </w:r>
          </w:p>
        </w:tc>
        <w:tc>
          <w:tcPr>
            <w:tcW w:w="0" w:type="auto"/>
          </w:tcPr>
          <w:p w14:paraId="6F48B2AC">
            <w:pPr>
              <w:spacing w:line="240" w:lineRule="auto"/>
              <w:ind w:firstLine="0" w:firstLineChars="0"/>
              <w:jc w:val="left"/>
            </w:pPr>
            <w:r>
              <w:rPr>
                <w:sz w:val="21"/>
                <w:szCs w:val="21"/>
              </w:rPr>
              <w:t>否</w:t>
            </w:r>
          </w:p>
        </w:tc>
        <w:tc>
          <w:tcPr>
            <w:tcW w:w="0" w:type="auto"/>
          </w:tcPr>
          <w:p w14:paraId="52FB612D">
            <w:pPr>
              <w:spacing w:line="240" w:lineRule="auto"/>
              <w:ind w:firstLine="0" w:firstLineChars="0"/>
              <w:jc w:val="left"/>
            </w:pPr>
            <w:r>
              <w:rPr>
                <w:sz w:val="21"/>
                <w:szCs w:val="21"/>
              </w:rPr>
              <w:t>唯一键</w:t>
            </w:r>
          </w:p>
        </w:tc>
        <w:tc>
          <w:tcPr>
            <w:tcW w:w="0" w:type="auto"/>
          </w:tcPr>
          <w:p w14:paraId="10CBDC62">
            <w:pPr>
              <w:spacing w:line="240" w:lineRule="auto"/>
              <w:ind w:firstLine="0" w:firstLineChars="0"/>
              <w:jc w:val="left"/>
            </w:pPr>
            <w:r>
              <w:rPr>
                <w:sz w:val="21"/>
                <w:szCs w:val="21"/>
              </w:rPr>
              <w:t>电子健康卡号</w:t>
            </w:r>
          </w:p>
        </w:tc>
      </w:tr>
      <w:tr w14:paraId="15F42A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5" w:type="dxa"/>
            <w:bottom w:w="0" w:type="dxa"/>
            <w:right w:w="85" w:type="dxa"/>
          </w:tblCellMar>
        </w:tblPrEx>
        <w:trPr>
          <w:jc w:val="center"/>
        </w:trPr>
        <w:tc>
          <w:tcPr>
            <w:tcW w:w="0" w:type="auto"/>
          </w:tcPr>
          <w:p w14:paraId="5B7B1510">
            <w:pPr>
              <w:spacing w:line="240" w:lineRule="auto"/>
              <w:ind w:firstLine="0" w:firstLineChars="0"/>
              <w:jc w:val="left"/>
            </w:pPr>
            <w:r>
              <w:rPr>
                <w:sz w:val="21"/>
                <w:szCs w:val="21"/>
              </w:rPr>
              <w:t>allergy_info</w:t>
            </w:r>
          </w:p>
        </w:tc>
        <w:tc>
          <w:tcPr>
            <w:tcW w:w="0" w:type="auto"/>
          </w:tcPr>
          <w:p w14:paraId="1BE3F915">
            <w:pPr>
              <w:spacing w:line="240" w:lineRule="auto"/>
              <w:ind w:firstLine="0" w:firstLineChars="0"/>
              <w:jc w:val="left"/>
            </w:pPr>
            <w:r>
              <w:rPr>
                <w:sz w:val="21"/>
                <w:szCs w:val="21"/>
              </w:rPr>
              <w:t>varchar(500)</w:t>
            </w:r>
          </w:p>
        </w:tc>
        <w:tc>
          <w:tcPr>
            <w:tcW w:w="0" w:type="auto"/>
          </w:tcPr>
          <w:p w14:paraId="13D74E2F">
            <w:pPr>
              <w:spacing w:line="240" w:lineRule="auto"/>
              <w:ind w:firstLine="0" w:firstLineChars="0"/>
              <w:jc w:val="left"/>
            </w:pPr>
            <w:r>
              <w:rPr>
                <w:sz w:val="21"/>
                <w:szCs w:val="21"/>
              </w:rPr>
              <w:t>是</w:t>
            </w:r>
          </w:p>
        </w:tc>
        <w:tc>
          <w:tcPr>
            <w:tcW w:w="0" w:type="auto"/>
          </w:tcPr>
          <w:p w14:paraId="45DF135A">
            <w:pPr>
              <w:spacing w:line="240" w:lineRule="auto"/>
              <w:ind w:firstLine="0" w:firstLineChars="0"/>
              <w:jc w:val="left"/>
            </w:pPr>
            <w:r>
              <w:rPr>
                <w:sz w:val="21"/>
                <w:szCs w:val="21"/>
              </w:rPr>
              <w:t>-</w:t>
            </w:r>
          </w:p>
        </w:tc>
        <w:tc>
          <w:tcPr>
            <w:tcW w:w="0" w:type="auto"/>
          </w:tcPr>
          <w:p w14:paraId="19F638F7">
            <w:pPr>
              <w:spacing w:line="240" w:lineRule="auto"/>
              <w:ind w:firstLine="0" w:firstLineChars="0"/>
              <w:jc w:val="left"/>
            </w:pPr>
            <w:r>
              <w:rPr>
                <w:sz w:val="21"/>
                <w:szCs w:val="21"/>
              </w:rPr>
              <w:t>过敏史（药物 / 食物）</w:t>
            </w:r>
          </w:p>
        </w:tc>
      </w:tr>
      <w:tr w14:paraId="4AE44C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5" w:type="dxa"/>
            <w:bottom w:w="0" w:type="dxa"/>
            <w:right w:w="85" w:type="dxa"/>
          </w:tblCellMar>
        </w:tblPrEx>
        <w:trPr>
          <w:jc w:val="center"/>
        </w:trPr>
        <w:tc>
          <w:tcPr>
            <w:tcW w:w="0" w:type="auto"/>
          </w:tcPr>
          <w:p w14:paraId="5308C71C">
            <w:pPr>
              <w:spacing w:line="240" w:lineRule="auto"/>
              <w:ind w:firstLine="0" w:firstLineChars="0"/>
              <w:jc w:val="left"/>
            </w:pPr>
            <w:r>
              <w:rPr>
                <w:sz w:val="21"/>
                <w:szCs w:val="21"/>
              </w:rPr>
              <w:t>default_store_id</w:t>
            </w:r>
          </w:p>
        </w:tc>
        <w:tc>
          <w:tcPr>
            <w:tcW w:w="0" w:type="auto"/>
          </w:tcPr>
          <w:p w14:paraId="12CB5AE9">
            <w:pPr>
              <w:spacing w:line="240" w:lineRule="auto"/>
              <w:ind w:firstLine="0" w:firstLineChars="0"/>
              <w:jc w:val="left"/>
            </w:pPr>
            <w:r>
              <w:rPr>
                <w:sz w:val="21"/>
                <w:szCs w:val="21"/>
              </w:rPr>
              <w:t>bigint(20)</w:t>
            </w:r>
          </w:p>
        </w:tc>
        <w:tc>
          <w:tcPr>
            <w:tcW w:w="0" w:type="auto"/>
          </w:tcPr>
          <w:p w14:paraId="1E6B590A">
            <w:pPr>
              <w:spacing w:line="240" w:lineRule="auto"/>
              <w:ind w:firstLine="0" w:firstLineChars="0"/>
              <w:jc w:val="left"/>
            </w:pPr>
            <w:r>
              <w:rPr>
                <w:sz w:val="21"/>
                <w:szCs w:val="21"/>
              </w:rPr>
              <w:t>是</w:t>
            </w:r>
          </w:p>
        </w:tc>
        <w:tc>
          <w:tcPr>
            <w:tcW w:w="0" w:type="auto"/>
          </w:tcPr>
          <w:p w14:paraId="1743978C">
            <w:pPr>
              <w:spacing w:line="240" w:lineRule="auto"/>
              <w:ind w:firstLine="0" w:firstLineChars="0"/>
              <w:jc w:val="left"/>
            </w:pPr>
            <w:r>
              <w:rPr>
                <w:sz w:val="21"/>
                <w:szCs w:val="21"/>
              </w:rPr>
              <w:t>外键</w:t>
            </w:r>
          </w:p>
        </w:tc>
        <w:tc>
          <w:tcPr>
            <w:tcW w:w="0" w:type="auto"/>
          </w:tcPr>
          <w:p w14:paraId="17199135">
            <w:pPr>
              <w:spacing w:line="240" w:lineRule="auto"/>
              <w:ind w:firstLine="0" w:firstLineChars="0"/>
              <w:jc w:val="left"/>
            </w:pPr>
            <w:r>
              <w:rPr>
                <w:sz w:val="21"/>
                <w:szCs w:val="21"/>
              </w:rPr>
              <w:t>默认门店，关联 store</w:t>
            </w:r>
          </w:p>
        </w:tc>
      </w:tr>
      <w:tr w14:paraId="5AD7E8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5" w:type="dxa"/>
            <w:bottom w:w="0" w:type="dxa"/>
            <w:right w:w="85" w:type="dxa"/>
          </w:tblCellMar>
        </w:tblPrEx>
        <w:trPr>
          <w:jc w:val="center"/>
        </w:trPr>
        <w:tc>
          <w:tcPr>
            <w:tcW w:w="0" w:type="auto"/>
          </w:tcPr>
          <w:p w14:paraId="33514DEB">
            <w:pPr>
              <w:spacing w:line="240" w:lineRule="auto"/>
              <w:ind w:firstLine="0" w:firstLineChars="0"/>
              <w:jc w:val="left"/>
            </w:pPr>
            <w:r>
              <w:rPr>
                <w:sz w:val="21"/>
                <w:szCs w:val="21"/>
              </w:rPr>
              <w:t>birthday</w:t>
            </w:r>
          </w:p>
        </w:tc>
        <w:tc>
          <w:tcPr>
            <w:tcW w:w="0" w:type="auto"/>
          </w:tcPr>
          <w:p w14:paraId="5126FF92">
            <w:pPr>
              <w:spacing w:line="240" w:lineRule="auto"/>
              <w:ind w:firstLine="0" w:firstLineChars="0"/>
              <w:jc w:val="left"/>
            </w:pPr>
            <w:r>
              <w:rPr>
                <w:sz w:val="21"/>
                <w:szCs w:val="21"/>
              </w:rPr>
              <w:t>date</w:t>
            </w:r>
          </w:p>
        </w:tc>
        <w:tc>
          <w:tcPr>
            <w:tcW w:w="0" w:type="auto"/>
          </w:tcPr>
          <w:p w14:paraId="60275DA7">
            <w:pPr>
              <w:spacing w:line="240" w:lineRule="auto"/>
              <w:ind w:firstLine="0" w:firstLineChars="0"/>
              <w:jc w:val="left"/>
            </w:pPr>
            <w:r>
              <w:rPr>
                <w:sz w:val="21"/>
                <w:szCs w:val="21"/>
              </w:rPr>
              <w:t>是</w:t>
            </w:r>
          </w:p>
        </w:tc>
        <w:tc>
          <w:tcPr>
            <w:tcW w:w="0" w:type="auto"/>
          </w:tcPr>
          <w:p w14:paraId="6140B2CC">
            <w:pPr>
              <w:spacing w:line="240" w:lineRule="auto"/>
              <w:ind w:firstLine="0" w:firstLineChars="0"/>
              <w:jc w:val="left"/>
            </w:pPr>
            <w:r>
              <w:rPr>
                <w:sz w:val="21"/>
                <w:szCs w:val="21"/>
              </w:rPr>
              <w:t>-</w:t>
            </w:r>
          </w:p>
        </w:tc>
        <w:tc>
          <w:tcPr>
            <w:tcW w:w="0" w:type="auto"/>
          </w:tcPr>
          <w:p w14:paraId="0A1821DE">
            <w:pPr>
              <w:spacing w:line="240" w:lineRule="auto"/>
              <w:ind w:firstLine="0" w:firstLineChars="0"/>
              <w:jc w:val="left"/>
            </w:pPr>
            <w:r>
              <w:rPr>
                <w:sz w:val="21"/>
                <w:szCs w:val="21"/>
              </w:rPr>
              <w:t>出生日期</w:t>
            </w:r>
          </w:p>
        </w:tc>
      </w:tr>
    </w:tbl>
    <w:p w14:paraId="27FAF449">
      <w:pPr>
        <w:spacing w:line="240" w:lineRule="auto"/>
        <w:ind w:firstLine="420"/>
        <w:rPr>
          <w:sz w:val="21"/>
        </w:rPr>
      </w:pPr>
    </w:p>
    <w:p w14:paraId="617A5196">
      <w:pPr>
        <w:pStyle w:val="5"/>
      </w:pPr>
      <w:r>
        <w:rPr>
          <w:rFonts w:eastAsia="宋体"/>
          <w:sz w:val="24"/>
          <w:szCs w:val="24"/>
        </w:rPr>
        <w:t>表4-5 牙医信息表（doctor）</w:t>
      </w:r>
    </w:p>
    <w:tbl>
      <w:tblPr>
        <w:tblStyle w:val="11"/>
        <w:tblW w:w="5000"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85" w:type="dxa"/>
          <w:bottom w:w="0" w:type="dxa"/>
          <w:right w:w="85" w:type="dxa"/>
        </w:tblCellMar>
      </w:tblPr>
      <w:tblGrid>
        <w:gridCol w:w="1360"/>
        <w:gridCol w:w="1255"/>
        <w:gridCol w:w="712"/>
        <w:gridCol w:w="1002"/>
        <w:gridCol w:w="4147"/>
      </w:tblGrid>
      <w:tr w14:paraId="311E53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5" w:type="dxa"/>
            <w:bottom w:w="0" w:type="dxa"/>
            <w:right w:w="85" w:type="dxa"/>
          </w:tblCellMar>
        </w:tblPrEx>
        <w:trPr>
          <w:jc w:val="center"/>
        </w:trPr>
        <w:tc>
          <w:tcPr>
            <w:tcW w:w="0" w:type="auto"/>
            <w:shd w:val="clear" w:color="auto" w:fill="E8E8E8"/>
          </w:tcPr>
          <w:p w14:paraId="2C98C2C2">
            <w:pPr>
              <w:spacing w:line="240" w:lineRule="auto"/>
              <w:ind w:firstLine="0" w:firstLineChars="0"/>
              <w:jc w:val="center"/>
            </w:pPr>
            <w:r>
              <w:rPr>
                <w:b/>
                <w:sz w:val="21"/>
                <w:szCs w:val="21"/>
              </w:rPr>
              <w:t>字段名</w:t>
            </w:r>
          </w:p>
        </w:tc>
        <w:tc>
          <w:tcPr>
            <w:tcW w:w="0" w:type="auto"/>
            <w:shd w:val="clear" w:color="auto" w:fill="E8E8E8"/>
          </w:tcPr>
          <w:p w14:paraId="7B744917">
            <w:pPr>
              <w:spacing w:line="240" w:lineRule="auto"/>
              <w:ind w:firstLine="0" w:firstLineChars="0"/>
              <w:jc w:val="center"/>
            </w:pPr>
            <w:r>
              <w:rPr>
                <w:b/>
                <w:sz w:val="21"/>
                <w:szCs w:val="21"/>
              </w:rPr>
              <w:t>类型</w:t>
            </w:r>
          </w:p>
        </w:tc>
        <w:tc>
          <w:tcPr>
            <w:tcW w:w="0" w:type="auto"/>
            <w:shd w:val="clear" w:color="auto" w:fill="E8E8E8"/>
          </w:tcPr>
          <w:p w14:paraId="3724F589">
            <w:pPr>
              <w:spacing w:line="240" w:lineRule="auto"/>
              <w:ind w:firstLine="0" w:firstLineChars="0"/>
              <w:jc w:val="center"/>
            </w:pPr>
            <w:r>
              <w:rPr>
                <w:b/>
                <w:sz w:val="21"/>
                <w:szCs w:val="21"/>
              </w:rPr>
              <w:t>允许空</w:t>
            </w:r>
          </w:p>
        </w:tc>
        <w:tc>
          <w:tcPr>
            <w:tcW w:w="0" w:type="auto"/>
            <w:shd w:val="clear" w:color="auto" w:fill="E8E8E8"/>
          </w:tcPr>
          <w:p w14:paraId="1FEC5E1D">
            <w:pPr>
              <w:spacing w:line="240" w:lineRule="auto"/>
              <w:ind w:firstLine="0" w:firstLineChars="0"/>
              <w:jc w:val="center"/>
            </w:pPr>
            <w:r>
              <w:rPr>
                <w:b/>
                <w:sz w:val="21"/>
                <w:szCs w:val="21"/>
              </w:rPr>
              <w:t>键</w:t>
            </w:r>
          </w:p>
        </w:tc>
        <w:tc>
          <w:tcPr>
            <w:tcW w:w="0" w:type="auto"/>
            <w:shd w:val="clear" w:color="auto" w:fill="E8E8E8"/>
          </w:tcPr>
          <w:p w14:paraId="49E3541A">
            <w:pPr>
              <w:spacing w:line="240" w:lineRule="auto"/>
              <w:ind w:firstLine="0" w:firstLineChars="0"/>
              <w:jc w:val="center"/>
            </w:pPr>
            <w:r>
              <w:rPr>
                <w:b/>
                <w:sz w:val="21"/>
                <w:szCs w:val="21"/>
              </w:rPr>
              <w:t>说明</w:t>
            </w:r>
          </w:p>
        </w:tc>
      </w:tr>
      <w:tr w14:paraId="5CF146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5" w:type="dxa"/>
            <w:bottom w:w="0" w:type="dxa"/>
            <w:right w:w="85" w:type="dxa"/>
          </w:tblCellMar>
        </w:tblPrEx>
        <w:trPr>
          <w:jc w:val="center"/>
        </w:trPr>
        <w:tc>
          <w:tcPr>
            <w:tcW w:w="0" w:type="auto"/>
          </w:tcPr>
          <w:p w14:paraId="73863C7A">
            <w:pPr>
              <w:spacing w:line="240" w:lineRule="auto"/>
              <w:ind w:firstLine="0" w:firstLineChars="0"/>
              <w:jc w:val="left"/>
            </w:pPr>
            <w:r>
              <w:rPr>
                <w:sz w:val="21"/>
                <w:szCs w:val="21"/>
              </w:rPr>
              <w:t>doctor_id</w:t>
            </w:r>
          </w:p>
        </w:tc>
        <w:tc>
          <w:tcPr>
            <w:tcW w:w="0" w:type="auto"/>
          </w:tcPr>
          <w:p w14:paraId="7FCB19EA">
            <w:pPr>
              <w:spacing w:line="240" w:lineRule="auto"/>
              <w:ind w:firstLine="0" w:firstLineChars="0"/>
              <w:jc w:val="left"/>
            </w:pPr>
            <w:r>
              <w:rPr>
                <w:sz w:val="21"/>
                <w:szCs w:val="21"/>
              </w:rPr>
              <w:t>bigint(20)</w:t>
            </w:r>
          </w:p>
        </w:tc>
        <w:tc>
          <w:tcPr>
            <w:tcW w:w="0" w:type="auto"/>
          </w:tcPr>
          <w:p w14:paraId="2DAE211E">
            <w:pPr>
              <w:spacing w:line="240" w:lineRule="auto"/>
              <w:ind w:firstLine="0" w:firstLineChars="0"/>
              <w:jc w:val="left"/>
            </w:pPr>
            <w:r>
              <w:rPr>
                <w:sz w:val="21"/>
                <w:szCs w:val="21"/>
              </w:rPr>
              <w:t>否</w:t>
            </w:r>
          </w:p>
        </w:tc>
        <w:tc>
          <w:tcPr>
            <w:tcW w:w="0" w:type="auto"/>
          </w:tcPr>
          <w:p w14:paraId="0C394029">
            <w:pPr>
              <w:spacing w:line="240" w:lineRule="auto"/>
              <w:ind w:firstLine="0" w:firstLineChars="0"/>
              <w:jc w:val="left"/>
            </w:pPr>
            <w:r>
              <w:rPr>
                <w:sz w:val="21"/>
                <w:szCs w:val="21"/>
              </w:rPr>
              <w:t>主键 / 外键</w:t>
            </w:r>
          </w:p>
        </w:tc>
        <w:tc>
          <w:tcPr>
            <w:tcW w:w="0" w:type="auto"/>
          </w:tcPr>
          <w:p w14:paraId="0B5F2A95">
            <w:pPr>
              <w:spacing w:line="240" w:lineRule="auto"/>
              <w:ind w:firstLine="0" w:firstLineChars="0"/>
              <w:jc w:val="left"/>
            </w:pPr>
            <w:r>
              <w:rPr>
                <w:sz w:val="21"/>
                <w:szCs w:val="21"/>
              </w:rPr>
              <w:t>牙医 ID ，同步 sys_user.user_id</w:t>
            </w:r>
          </w:p>
        </w:tc>
      </w:tr>
      <w:tr w14:paraId="47A3A2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5" w:type="dxa"/>
            <w:bottom w:w="0" w:type="dxa"/>
            <w:right w:w="85" w:type="dxa"/>
          </w:tblCellMar>
        </w:tblPrEx>
        <w:trPr>
          <w:jc w:val="center"/>
        </w:trPr>
        <w:tc>
          <w:tcPr>
            <w:tcW w:w="0" w:type="auto"/>
          </w:tcPr>
          <w:p w14:paraId="2F3455E5">
            <w:pPr>
              <w:spacing w:line="240" w:lineRule="auto"/>
              <w:ind w:firstLine="0" w:firstLineChars="0"/>
              <w:jc w:val="left"/>
            </w:pPr>
            <w:r>
              <w:rPr>
                <w:sz w:val="21"/>
                <w:szCs w:val="21"/>
              </w:rPr>
              <w:t>job_no</w:t>
            </w:r>
          </w:p>
        </w:tc>
        <w:tc>
          <w:tcPr>
            <w:tcW w:w="0" w:type="auto"/>
          </w:tcPr>
          <w:p w14:paraId="05D00EBB">
            <w:pPr>
              <w:spacing w:line="240" w:lineRule="auto"/>
              <w:ind w:firstLine="0" w:firstLineChars="0"/>
              <w:jc w:val="left"/>
            </w:pPr>
            <w:r>
              <w:rPr>
                <w:sz w:val="21"/>
                <w:szCs w:val="21"/>
              </w:rPr>
              <w:t>varchar(20)</w:t>
            </w:r>
          </w:p>
        </w:tc>
        <w:tc>
          <w:tcPr>
            <w:tcW w:w="0" w:type="auto"/>
          </w:tcPr>
          <w:p w14:paraId="19D1DBED">
            <w:pPr>
              <w:spacing w:line="240" w:lineRule="auto"/>
              <w:ind w:firstLine="0" w:firstLineChars="0"/>
              <w:jc w:val="left"/>
            </w:pPr>
            <w:r>
              <w:rPr>
                <w:sz w:val="21"/>
                <w:szCs w:val="21"/>
              </w:rPr>
              <w:t>否</w:t>
            </w:r>
          </w:p>
        </w:tc>
        <w:tc>
          <w:tcPr>
            <w:tcW w:w="0" w:type="auto"/>
          </w:tcPr>
          <w:p w14:paraId="22EECB39">
            <w:pPr>
              <w:spacing w:line="240" w:lineRule="auto"/>
              <w:ind w:firstLine="0" w:firstLineChars="0"/>
              <w:jc w:val="left"/>
            </w:pPr>
            <w:r>
              <w:rPr>
                <w:sz w:val="21"/>
                <w:szCs w:val="21"/>
              </w:rPr>
              <w:t>唯一键</w:t>
            </w:r>
          </w:p>
        </w:tc>
        <w:tc>
          <w:tcPr>
            <w:tcW w:w="0" w:type="auto"/>
          </w:tcPr>
          <w:p w14:paraId="3DF6FF0E">
            <w:pPr>
              <w:spacing w:line="240" w:lineRule="auto"/>
              <w:ind w:firstLine="0" w:firstLineChars="0"/>
              <w:jc w:val="left"/>
            </w:pPr>
            <w:r>
              <w:rPr>
                <w:sz w:val="21"/>
                <w:szCs w:val="21"/>
              </w:rPr>
              <w:t>工号</w:t>
            </w:r>
          </w:p>
        </w:tc>
      </w:tr>
      <w:tr w14:paraId="1DA8A6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5" w:type="dxa"/>
            <w:bottom w:w="0" w:type="dxa"/>
            <w:right w:w="85" w:type="dxa"/>
          </w:tblCellMar>
        </w:tblPrEx>
        <w:trPr>
          <w:jc w:val="center"/>
        </w:trPr>
        <w:tc>
          <w:tcPr>
            <w:tcW w:w="0" w:type="auto"/>
          </w:tcPr>
          <w:p w14:paraId="6B9E610A">
            <w:pPr>
              <w:spacing w:line="240" w:lineRule="auto"/>
              <w:ind w:firstLine="0" w:firstLineChars="0"/>
              <w:jc w:val="left"/>
            </w:pPr>
            <w:r>
              <w:rPr>
                <w:sz w:val="21"/>
                <w:szCs w:val="21"/>
              </w:rPr>
              <w:t>title</w:t>
            </w:r>
          </w:p>
        </w:tc>
        <w:tc>
          <w:tcPr>
            <w:tcW w:w="0" w:type="auto"/>
          </w:tcPr>
          <w:p w14:paraId="35FDBA97">
            <w:pPr>
              <w:spacing w:line="240" w:lineRule="auto"/>
              <w:ind w:firstLine="0" w:firstLineChars="0"/>
              <w:jc w:val="left"/>
            </w:pPr>
            <w:r>
              <w:rPr>
                <w:sz w:val="21"/>
                <w:szCs w:val="21"/>
              </w:rPr>
              <w:t>varchar(30)</w:t>
            </w:r>
          </w:p>
        </w:tc>
        <w:tc>
          <w:tcPr>
            <w:tcW w:w="0" w:type="auto"/>
          </w:tcPr>
          <w:p w14:paraId="61EBF35E">
            <w:pPr>
              <w:spacing w:line="240" w:lineRule="auto"/>
              <w:ind w:firstLine="0" w:firstLineChars="0"/>
              <w:jc w:val="left"/>
            </w:pPr>
            <w:r>
              <w:rPr>
                <w:sz w:val="21"/>
                <w:szCs w:val="21"/>
              </w:rPr>
              <w:t>否</w:t>
            </w:r>
          </w:p>
        </w:tc>
        <w:tc>
          <w:tcPr>
            <w:tcW w:w="0" w:type="auto"/>
          </w:tcPr>
          <w:p w14:paraId="33E4460D">
            <w:pPr>
              <w:spacing w:line="240" w:lineRule="auto"/>
              <w:ind w:firstLine="0" w:firstLineChars="0"/>
              <w:jc w:val="left"/>
            </w:pPr>
            <w:r>
              <w:rPr>
                <w:sz w:val="21"/>
                <w:szCs w:val="21"/>
              </w:rPr>
              <w:t>-</w:t>
            </w:r>
          </w:p>
        </w:tc>
        <w:tc>
          <w:tcPr>
            <w:tcW w:w="0" w:type="auto"/>
          </w:tcPr>
          <w:p w14:paraId="57601F96">
            <w:pPr>
              <w:spacing w:line="240" w:lineRule="auto"/>
              <w:ind w:firstLine="0" w:firstLineChars="0"/>
              <w:jc w:val="left"/>
            </w:pPr>
            <w:r>
              <w:rPr>
                <w:sz w:val="21"/>
                <w:szCs w:val="21"/>
              </w:rPr>
              <w:t>职称：主任医师 / 副主任医师 / 主治医师 / 住院医师</w:t>
            </w:r>
          </w:p>
        </w:tc>
      </w:tr>
      <w:tr w14:paraId="00E1FE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5" w:type="dxa"/>
            <w:bottom w:w="0" w:type="dxa"/>
            <w:right w:w="85" w:type="dxa"/>
          </w:tblCellMar>
        </w:tblPrEx>
        <w:trPr>
          <w:jc w:val="center"/>
        </w:trPr>
        <w:tc>
          <w:tcPr>
            <w:tcW w:w="0" w:type="auto"/>
          </w:tcPr>
          <w:p w14:paraId="6A09EF4C">
            <w:pPr>
              <w:spacing w:line="240" w:lineRule="auto"/>
              <w:ind w:firstLine="0" w:firstLineChars="0"/>
              <w:jc w:val="left"/>
            </w:pPr>
            <w:r>
              <w:rPr>
                <w:sz w:val="21"/>
                <w:szCs w:val="21"/>
              </w:rPr>
              <w:t>specialty</w:t>
            </w:r>
          </w:p>
        </w:tc>
        <w:tc>
          <w:tcPr>
            <w:tcW w:w="0" w:type="auto"/>
          </w:tcPr>
          <w:p w14:paraId="1A2E176B">
            <w:pPr>
              <w:spacing w:line="240" w:lineRule="auto"/>
              <w:ind w:firstLine="0" w:firstLineChars="0"/>
              <w:jc w:val="left"/>
            </w:pPr>
            <w:r>
              <w:rPr>
                <w:sz w:val="21"/>
                <w:szCs w:val="21"/>
              </w:rPr>
              <w:t>varchar(100)</w:t>
            </w:r>
          </w:p>
        </w:tc>
        <w:tc>
          <w:tcPr>
            <w:tcW w:w="0" w:type="auto"/>
          </w:tcPr>
          <w:p w14:paraId="7545316B">
            <w:pPr>
              <w:spacing w:line="240" w:lineRule="auto"/>
              <w:ind w:firstLine="0" w:firstLineChars="0"/>
              <w:jc w:val="left"/>
            </w:pPr>
            <w:r>
              <w:rPr>
                <w:sz w:val="21"/>
                <w:szCs w:val="21"/>
              </w:rPr>
              <w:t>否</w:t>
            </w:r>
          </w:p>
        </w:tc>
        <w:tc>
          <w:tcPr>
            <w:tcW w:w="0" w:type="auto"/>
          </w:tcPr>
          <w:p w14:paraId="7A85D5FF">
            <w:pPr>
              <w:spacing w:line="240" w:lineRule="auto"/>
              <w:ind w:firstLine="0" w:firstLineChars="0"/>
              <w:jc w:val="left"/>
            </w:pPr>
            <w:r>
              <w:rPr>
                <w:sz w:val="21"/>
                <w:szCs w:val="21"/>
              </w:rPr>
              <w:t>-</w:t>
            </w:r>
          </w:p>
        </w:tc>
        <w:tc>
          <w:tcPr>
            <w:tcW w:w="0" w:type="auto"/>
          </w:tcPr>
          <w:p w14:paraId="7B6F88DA">
            <w:pPr>
              <w:spacing w:line="240" w:lineRule="auto"/>
              <w:ind w:firstLine="0" w:firstLineChars="0"/>
              <w:jc w:val="left"/>
            </w:pPr>
            <w:r>
              <w:rPr>
                <w:sz w:val="21"/>
                <w:szCs w:val="21"/>
              </w:rPr>
              <w:t>执业范围（种植 / 正畸 / 牙体牙髓等）</w:t>
            </w:r>
          </w:p>
        </w:tc>
      </w:tr>
      <w:tr w14:paraId="63099D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5" w:type="dxa"/>
            <w:bottom w:w="0" w:type="dxa"/>
            <w:right w:w="85" w:type="dxa"/>
          </w:tblCellMar>
        </w:tblPrEx>
        <w:trPr>
          <w:jc w:val="center"/>
        </w:trPr>
        <w:tc>
          <w:tcPr>
            <w:tcW w:w="0" w:type="auto"/>
          </w:tcPr>
          <w:p w14:paraId="78F5A57E">
            <w:pPr>
              <w:spacing w:line="240" w:lineRule="auto"/>
              <w:ind w:firstLine="0" w:firstLineChars="0"/>
              <w:jc w:val="left"/>
            </w:pPr>
            <w:r>
              <w:rPr>
                <w:sz w:val="21"/>
                <w:szCs w:val="21"/>
              </w:rPr>
              <w:t>incentive_rate</w:t>
            </w:r>
          </w:p>
        </w:tc>
        <w:tc>
          <w:tcPr>
            <w:tcW w:w="0" w:type="auto"/>
          </w:tcPr>
          <w:p w14:paraId="02DACC03">
            <w:pPr>
              <w:spacing w:line="240" w:lineRule="auto"/>
              <w:ind w:firstLine="0" w:firstLineChars="0"/>
              <w:jc w:val="left"/>
            </w:pPr>
            <w:r>
              <w:rPr>
                <w:sz w:val="21"/>
                <w:szCs w:val="21"/>
              </w:rPr>
              <w:t>decimal(5,4)</w:t>
            </w:r>
          </w:p>
        </w:tc>
        <w:tc>
          <w:tcPr>
            <w:tcW w:w="0" w:type="auto"/>
          </w:tcPr>
          <w:p w14:paraId="1ED14A10">
            <w:pPr>
              <w:spacing w:line="240" w:lineRule="auto"/>
              <w:ind w:firstLine="0" w:firstLineChars="0"/>
              <w:jc w:val="left"/>
            </w:pPr>
            <w:r>
              <w:rPr>
                <w:sz w:val="21"/>
                <w:szCs w:val="21"/>
              </w:rPr>
              <w:t>否</w:t>
            </w:r>
          </w:p>
        </w:tc>
        <w:tc>
          <w:tcPr>
            <w:tcW w:w="0" w:type="auto"/>
          </w:tcPr>
          <w:p w14:paraId="5E12F96A">
            <w:pPr>
              <w:spacing w:line="240" w:lineRule="auto"/>
              <w:ind w:firstLine="0" w:firstLineChars="0"/>
              <w:jc w:val="left"/>
            </w:pPr>
            <w:r>
              <w:rPr>
                <w:sz w:val="21"/>
                <w:szCs w:val="21"/>
              </w:rPr>
              <w:t>-</w:t>
            </w:r>
          </w:p>
        </w:tc>
        <w:tc>
          <w:tcPr>
            <w:tcW w:w="0" w:type="auto"/>
          </w:tcPr>
          <w:p w14:paraId="18F751CB">
            <w:pPr>
              <w:spacing w:line="240" w:lineRule="auto"/>
              <w:ind w:firstLine="0" w:firstLineChars="0"/>
              <w:jc w:val="left"/>
            </w:pPr>
            <w:r>
              <w:rPr>
                <w:sz w:val="21"/>
                <w:szCs w:val="21"/>
              </w:rPr>
              <w:t>激励提成比例，默认 0.10</w:t>
            </w:r>
          </w:p>
        </w:tc>
      </w:tr>
      <w:tr w14:paraId="4FE628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5" w:type="dxa"/>
            <w:bottom w:w="0" w:type="dxa"/>
            <w:right w:w="85" w:type="dxa"/>
          </w:tblCellMar>
        </w:tblPrEx>
        <w:trPr>
          <w:jc w:val="center"/>
        </w:trPr>
        <w:tc>
          <w:tcPr>
            <w:tcW w:w="0" w:type="auto"/>
          </w:tcPr>
          <w:p w14:paraId="02D91B6A">
            <w:pPr>
              <w:spacing w:line="240" w:lineRule="auto"/>
              <w:ind w:firstLine="0" w:firstLineChars="0"/>
              <w:jc w:val="left"/>
            </w:pPr>
            <w:r>
              <w:rPr>
                <w:sz w:val="21"/>
                <w:szCs w:val="21"/>
              </w:rPr>
              <w:t>status</w:t>
            </w:r>
          </w:p>
        </w:tc>
        <w:tc>
          <w:tcPr>
            <w:tcW w:w="0" w:type="auto"/>
          </w:tcPr>
          <w:p w14:paraId="5DFD6223">
            <w:pPr>
              <w:spacing w:line="240" w:lineRule="auto"/>
              <w:ind w:firstLine="0" w:firstLineChars="0"/>
              <w:jc w:val="left"/>
            </w:pPr>
            <w:r>
              <w:rPr>
                <w:sz w:val="21"/>
                <w:szCs w:val="21"/>
              </w:rPr>
              <w:t>tinyint(1)</w:t>
            </w:r>
          </w:p>
        </w:tc>
        <w:tc>
          <w:tcPr>
            <w:tcW w:w="0" w:type="auto"/>
          </w:tcPr>
          <w:p w14:paraId="5CAAAE22">
            <w:pPr>
              <w:spacing w:line="240" w:lineRule="auto"/>
              <w:ind w:firstLine="0" w:firstLineChars="0"/>
              <w:jc w:val="left"/>
            </w:pPr>
            <w:r>
              <w:rPr>
                <w:sz w:val="21"/>
                <w:szCs w:val="21"/>
              </w:rPr>
              <w:t>否</w:t>
            </w:r>
          </w:p>
        </w:tc>
        <w:tc>
          <w:tcPr>
            <w:tcW w:w="0" w:type="auto"/>
          </w:tcPr>
          <w:p w14:paraId="1AE741E5">
            <w:pPr>
              <w:spacing w:line="240" w:lineRule="auto"/>
              <w:ind w:firstLine="0" w:firstLineChars="0"/>
              <w:jc w:val="left"/>
            </w:pPr>
            <w:r>
              <w:rPr>
                <w:sz w:val="21"/>
                <w:szCs w:val="21"/>
              </w:rPr>
              <w:t>-</w:t>
            </w:r>
          </w:p>
        </w:tc>
        <w:tc>
          <w:tcPr>
            <w:tcW w:w="0" w:type="auto"/>
          </w:tcPr>
          <w:p w14:paraId="34D7A51D">
            <w:pPr>
              <w:spacing w:line="240" w:lineRule="auto"/>
              <w:ind w:firstLine="0" w:firstLineChars="0"/>
              <w:jc w:val="left"/>
            </w:pPr>
            <w:r>
              <w:rPr>
                <w:sz w:val="21"/>
                <w:szCs w:val="21"/>
              </w:rPr>
              <w:t>在职状态</w:t>
            </w:r>
          </w:p>
        </w:tc>
      </w:tr>
    </w:tbl>
    <w:p w14:paraId="4BB9C21B">
      <w:pPr>
        <w:spacing w:line="240" w:lineRule="auto"/>
        <w:ind w:firstLine="420"/>
        <w:rPr>
          <w:sz w:val="21"/>
        </w:rPr>
      </w:pPr>
    </w:p>
    <w:p w14:paraId="30586545">
      <w:pPr>
        <w:pStyle w:val="5"/>
      </w:pPr>
      <w:r>
        <w:rPr>
          <w:rFonts w:eastAsia="宋体"/>
          <w:sz w:val="24"/>
          <w:szCs w:val="24"/>
        </w:rPr>
        <w:t>表4-6 牙医资质表（doctor_qualification）</w:t>
      </w:r>
    </w:p>
    <w:tbl>
      <w:tblPr>
        <w:tblStyle w:val="11"/>
        <w:tblW w:w="5000"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85" w:type="dxa"/>
          <w:bottom w:w="0" w:type="dxa"/>
          <w:right w:w="85" w:type="dxa"/>
        </w:tblCellMar>
      </w:tblPr>
      <w:tblGrid>
        <w:gridCol w:w="1540"/>
        <w:gridCol w:w="1288"/>
        <w:gridCol w:w="824"/>
        <w:gridCol w:w="821"/>
        <w:gridCol w:w="4003"/>
      </w:tblGrid>
      <w:tr w14:paraId="28C3F5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5" w:type="dxa"/>
            <w:bottom w:w="0" w:type="dxa"/>
            <w:right w:w="85" w:type="dxa"/>
          </w:tblCellMar>
        </w:tblPrEx>
        <w:trPr>
          <w:jc w:val="center"/>
        </w:trPr>
        <w:tc>
          <w:tcPr>
            <w:tcW w:w="0" w:type="auto"/>
            <w:shd w:val="clear" w:color="auto" w:fill="E8E8E8"/>
          </w:tcPr>
          <w:p w14:paraId="4A31CB47">
            <w:pPr>
              <w:spacing w:line="240" w:lineRule="auto"/>
              <w:ind w:firstLine="0" w:firstLineChars="0"/>
              <w:jc w:val="center"/>
            </w:pPr>
            <w:r>
              <w:rPr>
                <w:b/>
                <w:sz w:val="21"/>
                <w:szCs w:val="21"/>
              </w:rPr>
              <w:t>字段名</w:t>
            </w:r>
          </w:p>
        </w:tc>
        <w:tc>
          <w:tcPr>
            <w:tcW w:w="0" w:type="auto"/>
            <w:shd w:val="clear" w:color="auto" w:fill="E8E8E8"/>
          </w:tcPr>
          <w:p w14:paraId="73503A02">
            <w:pPr>
              <w:spacing w:line="240" w:lineRule="auto"/>
              <w:ind w:firstLine="0" w:firstLineChars="0"/>
              <w:jc w:val="center"/>
            </w:pPr>
            <w:r>
              <w:rPr>
                <w:b/>
                <w:sz w:val="21"/>
                <w:szCs w:val="21"/>
              </w:rPr>
              <w:t>类型</w:t>
            </w:r>
          </w:p>
        </w:tc>
        <w:tc>
          <w:tcPr>
            <w:tcW w:w="0" w:type="auto"/>
            <w:shd w:val="clear" w:color="auto" w:fill="E8E8E8"/>
          </w:tcPr>
          <w:p w14:paraId="67CE490C">
            <w:pPr>
              <w:spacing w:line="240" w:lineRule="auto"/>
              <w:ind w:firstLine="0" w:firstLineChars="0"/>
              <w:jc w:val="center"/>
            </w:pPr>
            <w:r>
              <w:rPr>
                <w:b/>
                <w:sz w:val="21"/>
                <w:szCs w:val="21"/>
              </w:rPr>
              <w:t>允许空</w:t>
            </w:r>
          </w:p>
        </w:tc>
        <w:tc>
          <w:tcPr>
            <w:tcW w:w="0" w:type="auto"/>
            <w:shd w:val="clear" w:color="auto" w:fill="E8E8E8"/>
          </w:tcPr>
          <w:p w14:paraId="6FD547F8">
            <w:pPr>
              <w:spacing w:line="240" w:lineRule="auto"/>
              <w:ind w:firstLine="0" w:firstLineChars="0"/>
              <w:jc w:val="center"/>
            </w:pPr>
            <w:r>
              <w:rPr>
                <w:b/>
                <w:sz w:val="21"/>
                <w:szCs w:val="21"/>
              </w:rPr>
              <w:t>键</w:t>
            </w:r>
          </w:p>
        </w:tc>
        <w:tc>
          <w:tcPr>
            <w:tcW w:w="0" w:type="auto"/>
            <w:shd w:val="clear" w:color="auto" w:fill="E8E8E8"/>
          </w:tcPr>
          <w:p w14:paraId="6436E389">
            <w:pPr>
              <w:spacing w:line="240" w:lineRule="auto"/>
              <w:ind w:firstLine="0" w:firstLineChars="0"/>
              <w:jc w:val="center"/>
            </w:pPr>
            <w:r>
              <w:rPr>
                <w:b/>
                <w:sz w:val="21"/>
                <w:szCs w:val="21"/>
              </w:rPr>
              <w:t>说明</w:t>
            </w:r>
          </w:p>
        </w:tc>
      </w:tr>
      <w:tr w14:paraId="3AE073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5" w:type="dxa"/>
            <w:bottom w:w="0" w:type="dxa"/>
            <w:right w:w="85" w:type="dxa"/>
          </w:tblCellMar>
        </w:tblPrEx>
        <w:trPr>
          <w:jc w:val="center"/>
        </w:trPr>
        <w:tc>
          <w:tcPr>
            <w:tcW w:w="0" w:type="auto"/>
          </w:tcPr>
          <w:p w14:paraId="009DF934">
            <w:pPr>
              <w:spacing w:line="240" w:lineRule="auto"/>
              <w:ind w:firstLine="0" w:firstLineChars="0"/>
              <w:jc w:val="left"/>
            </w:pPr>
            <w:r>
              <w:rPr>
                <w:sz w:val="21"/>
                <w:szCs w:val="21"/>
              </w:rPr>
              <w:t>qualification_id</w:t>
            </w:r>
          </w:p>
        </w:tc>
        <w:tc>
          <w:tcPr>
            <w:tcW w:w="0" w:type="auto"/>
          </w:tcPr>
          <w:p w14:paraId="476DF9CF">
            <w:pPr>
              <w:spacing w:line="240" w:lineRule="auto"/>
              <w:ind w:firstLine="0" w:firstLineChars="0"/>
              <w:jc w:val="left"/>
            </w:pPr>
            <w:r>
              <w:rPr>
                <w:sz w:val="21"/>
                <w:szCs w:val="21"/>
              </w:rPr>
              <w:t>bigint(20)</w:t>
            </w:r>
          </w:p>
        </w:tc>
        <w:tc>
          <w:tcPr>
            <w:tcW w:w="0" w:type="auto"/>
          </w:tcPr>
          <w:p w14:paraId="611563B3">
            <w:pPr>
              <w:spacing w:line="240" w:lineRule="auto"/>
              <w:ind w:firstLine="0" w:firstLineChars="0"/>
              <w:jc w:val="left"/>
            </w:pPr>
            <w:r>
              <w:rPr>
                <w:sz w:val="21"/>
                <w:szCs w:val="21"/>
              </w:rPr>
              <w:t>否</w:t>
            </w:r>
          </w:p>
        </w:tc>
        <w:tc>
          <w:tcPr>
            <w:tcW w:w="0" w:type="auto"/>
          </w:tcPr>
          <w:p w14:paraId="0C9EA5BE">
            <w:pPr>
              <w:spacing w:line="240" w:lineRule="auto"/>
              <w:ind w:firstLine="0" w:firstLineChars="0"/>
              <w:jc w:val="left"/>
            </w:pPr>
            <w:r>
              <w:rPr>
                <w:sz w:val="21"/>
                <w:szCs w:val="21"/>
              </w:rPr>
              <w:t>主键</w:t>
            </w:r>
          </w:p>
        </w:tc>
        <w:tc>
          <w:tcPr>
            <w:tcW w:w="0" w:type="auto"/>
          </w:tcPr>
          <w:p w14:paraId="3D492A16">
            <w:pPr>
              <w:spacing w:line="240" w:lineRule="auto"/>
              <w:ind w:firstLine="0" w:firstLineChars="0"/>
              <w:jc w:val="left"/>
            </w:pPr>
            <w:r>
              <w:rPr>
                <w:sz w:val="21"/>
                <w:szCs w:val="21"/>
              </w:rPr>
              <w:t>资质 ID ，自增</w:t>
            </w:r>
          </w:p>
        </w:tc>
      </w:tr>
      <w:tr w14:paraId="735393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5" w:type="dxa"/>
            <w:bottom w:w="0" w:type="dxa"/>
            <w:right w:w="85" w:type="dxa"/>
          </w:tblCellMar>
        </w:tblPrEx>
        <w:trPr>
          <w:jc w:val="center"/>
        </w:trPr>
        <w:tc>
          <w:tcPr>
            <w:tcW w:w="0" w:type="auto"/>
          </w:tcPr>
          <w:p w14:paraId="4FB9B401">
            <w:pPr>
              <w:spacing w:line="240" w:lineRule="auto"/>
              <w:ind w:firstLine="0" w:firstLineChars="0"/>
              <w:jc w:val="left"/>
            </w:pPr>
            <w:r>
              <w:rPr>
                <w:sz w:val="21"/>
                <w:szCs w:val="21"/>
              </w:rPr>
              <w:t>doctor_id</w:t>
            </w:r>
          </w:p>
        </w:tc>
        <w:tc>
          <w:tcPr>
            <w:tcW w:w="0" w:type="auto"/>
          </w:tcPr>
          <w:p w14:paraId="223B712B">
            <w:pPr>
              <w:spacing w:line="240" w:lineRule="auto"/>
              <w:ind w:firstLine="0" w:firstLineChars="0"/>
              <w:jc w:val="left"/>
            </w:pPr>
            <w:r>
              <w:rPr>
                <w:sz w:val="21"/>
                <w:szCs w:val="21"/>
              </w:rPr>
              <w:t>bigint(20)</w:t>
            </w:r>
          </w:p>
        </w:tc>
        <w:tc>
          <w:tcPr>
            <w:tcW w:w="0" w:type="auto"/>
          </w:tcPr>
          <w:p w14:paraId="5D713A30">
            <w:pPr>
              <w:spacing w:line="240" w:lineRule="auto"/>
              <w:ind w:firstLine="0" w:firstLineChars="0"/>
              <w:jc w:val="left"/>
            </w:pPr>
            <w:r>
              <w:rPr>
                <w:sz w:val="21"/>
                <w:szCs w:val="21"/>
              </w:rPr>
              <w:t>否</w:t>
            </w:r>
          </w:p>
        </w:tc>
        <w:tc>
          <w:tcPr>
            <w:tcW w:w="0" w:type="auto"/>
          </w:tcPr>
          <w:p w14:paraId="5BD22CC9">
            <w:pPr>
              <w:spacing w:line="240" w:lineRule="auto"/>
              <w:ind w:firstLine="0" w:firstLineChars="0"/>
              <w:jc w:val="left"/>
            </w:pPr>
            <w:r>
              <w:rPr>
                <w:sz w:val="21"/>
                <w:szCs w:val="21"/>
              </w:rPr>
              <w:t>外键</w:t>
            </w:r>
          </w:p>
        </w:tc>
        <w:tc>
          <w:tcPr>
            <w:tcW w:w="0" w:type="auto"/>
          </w:tcPr>
          <w:p w14:paraId="290D03B2">
            <w:pPr>
              <w:spacing w:line="240" w:lineRule="auto"/>
              <w:ind w:firstLine="0" w:firstLineChars="0"/>
              <w:jc w:val="left"/>
            </w:pPr>
            <w:r>
              <w:rPr>
                <w:sz w:val="21"/>
                <w:szCs w:val="21"/>
              </w:rPr>
              <w:t>关联 doctor</w:t>
            </w:r>
          </w:p>
        </w:tc>
      </w:tr>
      <w:tr w14:paraId="52DD91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5" w:type="dxa"/>
            <w:bottom w:w="0" w:type="dxa"/>
            <w:right w:w="85" w:type="dxa"/>
          </w:tblCellMar>
        </w:tblPrEx>
        <w:trPr>
          <w:jc w:val="center"/>
        </w:trPr>
        <w:tc>
          <w:tcPr>
            <w:tcW w:w="0" w:type="auto"/>
          </w:tcPr>
          <w:p w14:paraId="68611FF5">
            <w:pPr>
              <w:spacing w:line="240" w:lineRule="auto"/>
              <w:ind w:firstLine="0" w:firstLineChars="0"/>
              <w:jc w:val="left"/>
            </w:pPr>
            <w:r>
              <w:rPr>
                <w:sz w:val="21"/>
                <w:szCs w:val="21"/>
              </w:rPr>
              <w:t>cert_name</w:t>
            </w:r>
          </w:p>
        </w:tc>
        <w:tc>
          <w:tcPr>
            <w:tcW w:w="0" w:type="auto"/>
          </w:tcPr>
          <w:p w14:paraId="7113EC1E">
            <w:pPr>
              <w:spacing w:line="240" w:lineRule="auto"/>
              <w:ind w:firstLine="0" w:firstLineChars="0"/>
              <w:jc w:val="left"/>
            </w:pPr>
            <w:r>
              <w:rPr>
                <w:sz w:val="21"/>
                <w:szCs w:val="21"/>
              </w:rPr>
              <w:t>varchar(100)</w:t>
            </w:r>
          </w:p>
        </w:tc>
        <w:tc>
          <w:tcPr>
            <w:tcW w:w="0" w:type="auto"/>
          </w:tcPr>
          <w:p w14:paraId="24562D3E">
            <w:pPr>
              <w:spacing w:line="240" w:lineRule="auto"/>
              <w:ind w:firstLine="0" w:firstLineChars="0"/>
              <w:jc w:val="left"/>
            </w:pPr>
            <w:r>
              <w:rPr>
                <w:sz w:val="21"/>
                <w:szCs w:val="21"/>
              </w:rPr>
              <w:t>否</w:t>
            </w:r>
          </w:p>
        </w:tc>
        <w:tc>
          <w:tcPr>
            <w:tcW w:w="0" w:type="auto"/>
          </w:tcPr>
          <w:p w14:paraId="19125E32">
            <w:pPr>
              <w:spacing w:line="240" w:lineRule="auto"/>
              <w:ind w:firstLine="0" w:firstLineChars="0"/>
              <w:jc w:val="left"/>
            </w:pPr>
            <w:r>
              <w:rPr>
                <w:sz w:val="21"/>
                <w:szCs w:val="21"/>
              </w:rPr>
              <w:t>-</w:t>
            </w:r>
          </w:p>
        </w:tc>
        <w:tc>
          <w:tcPr>
            <w:tcW w:w="0" w:type="auto"/>
          </w:tcPr>
          <w:p w14:paraId="70B46041">
            <w:pPr>
              <w:spacing w:line="240" w:lineRule="auto"/>
              <w:ind w:firstLine="0" w:firstLineChars="0"/>
              <w:jc w:val="left"/>
            </w:pPr>
            <w:r>
              <w:rPr>
                <w:sz w:val="21"/>
                <w:szCs w:val="21"/>
              </w:rPr>
              <w:t>证书名称（医师执业证等）</w:t>
            </w:r>
          </w:p>
        </w:tc>
      </w:tr>
      <w:tr w14:paraId="5637EA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5" w:type="dxa"/>
            <w:bottom w:w="0" w:type="dxa"/>
            <w:right w:w="85" w:type="dxa"/>
          </w:tblCellMar>
        </w:tblPrEx>
        <w:trPr>
          <w:jc w:val="center"/>
        </w:trPr>
        <w:tc>
          <w:tcPr>
            <w:tcW w:w="0" w:type="auto"/>
          </w:tcPr>
          <w:p w14:paraId="191F0225">
            <w:pPr>
              <w:spacing w:line="240" w:lineRule="auto"/>
              <w:ind w:firstLine="0" w:firstLineChars="0"/>
              <w:jc w:val="left"/>
            </w:pPr>
            <w:r>
              <w:rPr>
                <w:sz w:val="21"/>
                <w:szCs w:val="21"/>
              </w:rPr>
              <w:t>cert_no</w:t>
            </w:r>
          </w:p>
        </w:tc>
        <w:tc>
          <w:tcPr>
            <w:tcW w:w="0" w:type="auto"/>
          </w:tcPr>
          <w:p w14:paraId="55A1F8FE">
            <w:pPr>
              <w:spacing w:line="240" w:lineRule="auto"/>
              <w:ind w:firstLine="0" w:firstLineChars="0"/>
              <w:jc w:val="left"/>
            </w:pPr>
            <w:r>
              <w:rPr>
                <w:sz w:val="21"/>
                <w:szCs w:val="21"/>
              </w:rPr>
              <w:t>varchar(50)</w:t>
            </w:r>
          </w:p>
        </w:tc>
        <w:tc>
          <w:tcPr>
            <w:tcW w:w="0" w:type="auto"/>
          </w:tcPr>
          <w:p w14:paraId="41DA00EA">
            <w:pPr>
              <w:spacing w:line="240" w:lineRule="auto"/>
              <w:ind w:firstLine="0" w:firstLineChars="0"/>
              <w:jc w:val="left"/>
            </w:pPr>
            <w:r>
              <w:rPr>
                <w:sz w:val="21"/>
                <w:szCs w:val="21"/>
              </w:rPr>
              <w:t>否</w:t>
            </w:r>
          </w:p>
        </w:tc>
        <w:tc>
          <w:tcPr>
            <w:tcW w:w="0" w:type="auto"/>
          </w:tcPr>
          <w:p w14:paraId="6361E646">
            <w:pPr>
              <w:spacing w:line="240" w:lineRule="auto"/>
              <w:ind w:firstLine="0" w:firstLineChars="0"/>
              <w:jc w:val="left"/>
            </w:pPr>
            <w:r>
              <w:rPr>
                <w:sz w:val="21"/>
                <w:szCs w:val="21"/>
              </w:rPr>
              <w:t>唯一键</w:t>
            </w:r>
          </w:p>
        </w:tc>
        <w:tc>
          <w:tcPr>
            <w:tcW w:w="0" w:type="auto"/>
          </w:tcPr>
          <w:p w14:paraId="3DCC0065">
            <w:pPr>
              <w:spacing w:line="240" w:lineRule="auto"/>
              <w:ind w:firstLine="0" w:firstLineChars="0"/>
              <w:jc w:val="left"/>
            </w:pPr>
            <w:r>
              <w:rPr>
                <w:sz w:val="21"/>
                <w:szCs w:val="21"/>
              </w:rPr>
              <w:t>证书编号</w:t>
            </w:r>
          </w:p>
        </w:tc>
      </w:tr>
      <w:tr w14:paraId="2B14CD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5" w:type="dxa"/>
            <w:bottom w:w="0" w:type="dxa"/>
            <w:right w:w="85" w:type="dxa"/>
          </w:tblCellMar>
        </w:tblPrEx>
        <w:trPr>
          <w:jc w:val="center"/>
        </w:trPr>
        <w:tc>
          <w:tcPr>
            <w:tcW w:w="0" w:type="auto"/>
          </w:tcPr>
          <w:p w14:paraId="3A3C3D78">
            <w:pPr>
              <w:spacing w:line="240" w:lineRule="auto"/>
              <w:ind w:firstLine="0" w:firstLineChars="0"/>
              <w:jc w:val="left"/>
            </w:pPr>
            <w:r>
              <w:rPr>
                <w:sz w:val="21"/>
                <w:szCs w:val="21"/>
              </w:rPr>
              <w:t>cert_image</w:t>
            </w:r>
          </w:p>
        </w:tc>
        <w:tc>
          <w:tcPr>
            <w:tcW w:w="0" w:type="auto"/>
          </w:tcPr>
          <w:p w14:paraId="340F075A">
            <w:pPr>
              <w:spacing w:line="240" w:lineRule="auto"/>
              <w:ind w:firstLine="0" w:firstLineChars="0"/>
              <w:jc w:val="left"/>
            </w:pPr>
            <w:r>
              <w:rPr>
                <w:sz w:val="21"/>
                <w:szCs w:val="21"/>
              </w:rPr>
              <w:t>varchar(200)</w:t>
            </w:r>
          </w:p>
        </w:tc>
        <w:tc>
          <w:tcPr>
            <w:tcW w:w="0" w:type="auto"/>
          </w:tcPr>
          <w:p w14:paraId="3F99CA9B">
            <w:pPr>
              <w:spacing w:line="240" w:lineRule="auto"/>
              <w:ind w:firstLine="0" w:firstLineChars="0"/>
              <w:jc w:val="left"/>
            </w:pPr>
            <w:r>
              <w:rPr>
                <w:sz w:val="21"/>
                <w:szCs w:val="21"/>
              </w:rPr>
              <w:t>是</w:t>
            </w:r>
          </w:p>
        </w:tc>
        <w:tc>
          <w:tcPr>
            <w:tcW w:w="0" w:type="auto"/>
          </w:tcPr>
          <w:p w14:paraId="09FE7E05">
            <w:pPr>
              <w:spacing w:line="240" w:lineRule="auto"/>
              <w:ind w:firstLine="0" w:firstLineChars="0"/>
              <w:jc w:val="left"/>
            </w:pPr>
            <w:r>
              <w:rPr>
                <w:sz w:val="21"/>
                <w:szCs w:val="21"/>
              </w:rPr>
              <w:t>-</w:t>
            </w:r>
          </w:p>
        </w:tc>
        <w:tc>
          <w:tcPr>
            <w:tcW w:w="0" w:type="auto"/>
          </w:tcPr>
          <w:p w14:paraId="033533E7">
            <w:pPr>
              <w:spacing w:line="240" w:lineRule="auto"/>
              <w:ind w:firstLine="0" w:firstLineChars="0"/>
              <w:jc w:val="left"/>
            </w:pPr>
            <w:r>
              <w:rPr>
                <w:sz w:val="21"/>
                <w:szCs w:val="21"/>
              </w:rPr>
              <w:t>证书影像地址</w:t>
            </w:r>
          </w:p>
        </w:tc>
      </w:tr>
      <w:tr w14:paraId="08F5A9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5" w:type="dxa"/>
            <w:bottom w:w="0" w:type="dxa"/>
            <w:right w:w="85" w:type="dxa"/>
          </w:tblCellMar>
        </w:tblPrEx>
        <w:trPr>
          <w:jc w:val="center"/>
        </w:trPr>
        <w:tc>
          <w:tcPr>
            <w:tcW w:w="0" w:type="auto"/>
          </w:tcPr>
          <w:p w14:paraId="58121FA2">
            <w:pPr>
              <w:spacing w:line="240" w:lineRule="auto"/>
              <w:ind w:firstLine="0" w:firstLineChars="0"/>
              <w:jc w:val="left"/>
            </w:pPr>
            <w:r>
              <w:rPr>
                <w:sz w:val="21"/>
                <w:szCs w:val="21"/>
              </w:rPr>
              <w:t>audit_status</w:t>
            </w:r>
          </w:p>
        </w:tc>
        <w:tc>
          <w:tcPr>
            <w:tcW w:w="0" w:type="auto"/>
          </w:tcPr>
          <w:p w14:paraId="4A547A78">
            <w:pPr>
              <w:spacing w:line="240" w:lineRule="auto"/>
              <w:ind w:firstLine="0" w:firstLineChars="0"/>
              <w:jc w:val="left"/>
            </w:pPr>
            <w:r>
              <w:rPr>
                <w:sz w:val="21"/>
                <w:szCs w:val="21"/>
              </w:rPr>
              <w:t>tinyint(1)</w:t>
            </w:r>
          </w:p>
        </w:tc>
        <w:tc>
          <w:tcPr>
            <w:tcW w:w="0" w:type="auto"/>
          </w:tcPr>
          <w:p w14:paraId="25EB27A9">
            <w:pPr>
              <w:spacing w:line="240" w:lineRule="auto"/>
              <w:ind w:firstLine="0" w:firstLineChars="0"/>
              <w:jc w:val="left"/>
            </w:pPr>
            <w:r>
              <w:rPr>
                <w:sz w:val="21"/>
                <w:szCs w:val="21"/>
              </w:rPr>
              <w:t>否</w:t>
            </w:r>
          </w:p>
        </w:tc>
        <w:tc>
          <w:tcPr>
            <w:tcW w:w="0" w:type="auto"/>
          </w:tcPr>
          <w:p w14:paraId="495D3E9C">
            <w:pPr>
              <w:spacing w:line="240" w:lineRule="auto"/>
              <w:ind w:firstLine="0" w:firstLineChars="0"/>
              <w:jc w:val="left"/>
            </w:pPr>
            <w:r>
              <w:rPr>
                <w:sz w:val="21"/>
                <w:szCs w:val="21"/>
              </w:rPr>
              <w:t>-</w:t>
            </w:r>
          </w:p>
        </w:tc>
        <w:tc>
          <w:tcPr>
            <w:tcW w:w="0" w:type="auto"/>
          </w:tcPr>
          <w:p w14:paraId="1937B3B3">
            <w:pPr>
              <w:spacing w:line="240" w:lineRule="auto"/>
              <w:ind w:firstLine="0" w:firstLineChars="0"/>
              <w:jc w:val="left"/>
            </w:pPr>
            <w:r>
              <w:rPr>
                <w:sz w:val="21"/>
                <w:szCs w:val="21"/>
              </w:rPr>
              <w:t>0 待初审 1 初审通过 2 终审通过 3 已驳回</w:t>
            </w:r>
          </w:p>
        </w:tc>
      </w:tr>
      <w:tr w14:paraId="38F2E3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5" w:type="dxa"/>
            <w:bottom w:w="0" w:type="dxa"/>
            <w:right w:w="85" w:type="dxa"/>
          </w:tblCellMar>
        </w:tblPrEx>
        <w:trPr>
          <w:jc w:val="center"/>
        </w:trPr>
        <w:tc>
          <w:tcPr>
            <w:tcW w:w="0" w:type="auto"/>
          </w:tcPr>
          <w:p w14:paraId="536FAF6D">
            <w:pPr>
              <w:spacing w:line="240" w:lineRule="auto"/>
              <w:ind w:firstLine="0" w:firstLineChars="0"/>
              <w:jc w:val="left"/>
            </w:pPr>
            <w:r>
              <w:rPr>
                <w:sz w:val="21"/>
                <w:szCs w:val="21"/>
              </w:rPr>
              <w:t>expire_date</w:t>
            </w:r>
          </w:p>
        </w:tc>
        <w:tc>
          <w:tcPr>
            <w:tcW w:w="0" w:type="auto"/>
          </w:tcPr>
          <w:p w14:paraId="7EA9C37B">
            <w:pPr>
              <w:spacing w:line="240" w:lineRule="auto"/>
              <w:ind w:firstLine="0" w:firstLineChars="0"/>
              <w:jc w:val="left"/>
            </w:pPr>
            <w:r>
              <w:rPr>
                <w:sz w:val="21"/>
                <w:szCs w:val="21"/>
              </w:rPr>
              <w:t>date</w:t>
            </w:r>
          </w:p>
        </w:tc>
        <w:tc>
          <w:tcPr>
            <w:tcW w:w="0" w:type="auto"/>
          </w:tcPr>
          <w:p w14:paraId="51BD528C">
            <w:pPr>
              <w:spacing w:line="240" w:lineRule="auto"/>
              <w:ind w:firstLine="0" w:firstLineChars="0"/>
              <w:jc w:val="left"/>
            </w:pPr>
            <w:r>
              <w:rPr>
                <w:sz w:val="21"/>
                <w:szCs w:val="21"/>
              </w:rPr>
              <w:t>是</w:t>
            </w:r>
          </w:p>
        </w:tc>
        <w:tc>
          <w:tcPr>
            <w:tcW w:w="0" w:type="auto"/>
          </w:tcPr>
          <w:p w14:paraId="6714B147">
            <w:pPr>
              <w:spacing w:line="240" w:lineRule="auto"/>
              <w:ind w:firstLine="0" w:firstLineChars="0"/>
              <w:jc w:val="left"/>
            </w:pPr>
            <w:r>
              <w:rPr>
                <w:sz w:val="21"/>
                <w:szCs w:val="21"/>
              </w:rPr>
              <w:t>-</w:t>
            </w:r>
          </w:p>
        </w:tc>
        <w:tc>
          <w:tcPr>
            <w:tcW w:w="0" w:type="auto"/>
          </w:tcPr>
          <w:p w14:paraId="1FE1EAA1">
            <w:pPr>
              <w:spacing w:line="240" w:lineRule="auto"/>
              <w:ind w:firstLine="0" w:firstLineChars="0"/>
              <w:jc w:val="left"/>
            </w:pPr>
            <w:r>
              <w:rPr>
                <w:sz w:val="21"/>
                <w:szCs w:val="21"/>
              </w:rPr>
              <w:t>有效期至</w:t>
            </w:r>
          </w:p>
        </w:tc>
      </w:tr>
    </w:tbl>
    <w:p w14:paraId="5906DF62">
      <w:pPr>
        <w:spacing w:line="240" w:lineRule="auto"/>
        <w:ind w:firstLine="420"/>
        <w:rPr>
          <w:sz w:val="21"/>
        </w:rPr>
      </w:pPr>
    </w:p>
    <w:p w14:paraId="77B48758">
      <w:pPr>
        <w:pStyle w:val="5"/>
      </w:pPr>
      <w:r>
        <w:rPr>
          <w:rFonts w:eastAsia="宋体"/>
          <w:sz w:val="24"/>
          <w:szCs w:val="24"/>
        </w:rPr>
        <w:t>表4-7 排班表（schedule）</w:t>
      </w:r>
    </w:p>
    <w:tbl>
      <w:tblPr>
        <w:tblStyle w:val="11"/>
        <w:tblW w:w="5000"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85" w:type="dxa"/>
          <w:bottom w:w="0" w:type="dxa"/>
          <w:right w:w="85" w:type="dxa"/>
        </w:tblCellMar>
      </w:tblPr>
      <w:tblGrid>
        <w:gridCol w:w="1657"/>
        <w:gridCol w:w="1426"/>
        <w:gridCol w:w="1133"/>
        <w:gridCol w:w="833"/>
        <w:gridCol w:w="3427"/>
      </w:tblGrid>
      <w:tr w14:paraId="6D0433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5" w:type="dxa"/>
            <w:bottom w:w="0" w:type="dxa"/>
            <w:right w:w="85" w:type="dxa"/>
          </w:tblCellMar>
        </w:tblPrEx>
        <w:trPr>
          <w:jc w:val="center"/>
        </w:trPr>
        <w:tc>
          <w:tcPr>
            <w:tcW w:w="0" w:type="auto"/>
            <w:shd w:val="clear" w:color="auto" w:fill="E8E8E8"/>
          </w:tcPr>
          <w:p w14:paraId="63B92584">
            <w:pPr>
              <w:spacing w:line="240" w:lineRule="auto"/>
              <w:ind w:firstLine="0" w:firstLineChars="0"/>
              <w:jc w:val="center"/>
            </w:pPr>
            <w:r>
              <w:rPr>
                <w:b/>
                <w:sz w:val="21"/>
                <w:szCs w:val="21"/>
              </w:rPr>
              <w:t>字段名</w:t>
            </w:r>
          </w:p>
        </w:tc>
        <w:tc>
          <w:tcPr>
            <w:tcW w:w="0" w:type="auto"/>
            <w:shd w:val="clear" w:color="auto" w:fill="E8E8E8"/>
          </w:tcPr>
          <w:p w14:paraId="50E11E2E">
            <w:pPr>
              <w:spacing w:line="240" w:lineRule="auto"/>
              <w:ind w:firstLine="0" w:firstLineChars="0"/>
              <w:jc w:val="center"/>
            </w:pPr>
            <w:r>
              <w:rPr>
                <w:b/>
                <w:sz w:val="21"/>
                <w:szCs w:val="21"/>
              </w:rPr>
              <w:t>类型</w:t>
            </w:r>
          </w:p>
        </w:tc>
        <w:tc>
          <w:tcPr>
            <w:tcW w:w="0" w:type="auto"/>
            <w:shd w:val="clear" w:color="auto" w:fill="E8E8E8"/>
          </w:tcPr>
          <w:p w14:paraId="674FB3C2">
            <w:pPr>
              <w:spacing w:line="240" w:lineRule="auto"/>
              <w:ind w:firstLine="0" w:firstLineChars="0"/>
              <w:jc w:val="center"/>
            </w:pPr>
            <w:r>
              <w:rPr>
                <w:b/>
                <w:sz w:val="21"/>
                <w:szCs w:val="21"/>
              </w:rPr>
              <w:t>允许空</w:t>
            </w:r>
          </w:p>
        </w:tc>
        <w:tc>
          <w:tcPr>
            <w:tcW w:w="0" w:type="auto"/>
            <w:shd w:val="clear" w:color="auto" w:fill="E8E8E8"/>
          </w:tcPr>
          <w:p w14:paraId="77B00CA3">
            <w:pPr>
              <w:spacing w:line="240" w:lineRule="auto"/>
              <w:ind w:firstLine="0" w:firstLineChars="0"/>
              <w:jc w:val="center"/>
            </w:pPr>
            <w:r>
              <w:rPr>
                <w:b/>
                <w:sz w:val="21"/>
                <w:szCs w:val="21"/>
              </w:rPr>
              <w:t>键</w:t>
            </w:r>
          </w:p>
        </w:tc>
        <w:tc>
          <w:tcPr>
            <w:tcW w:w="0" w:type="auto"/>
            <w:shd w:val="clear" w:color="auto" w:fill="E8E8E8"/>
          </w:tcPr>
          <w:p w14:paraId="37E1D063">
            <w:pPr>
              <w:spacing w:line="240" w:lineRule="auto"/>
              <w:ind w:firstLine="0" w:firstLineChars="0"/>
              <w:jc w:val="center"/>
            </w:pPr>
            <w:r>
              <w:rPr>
                <w:b/>
                <w:sz w:val="21"/>
                <w:szCs w:val="21"/>
              </w:rPr>
              <w:t>说明</w:t>
            </w:r>
          </w:p>
        </w:tc>
      </w:tr>
      <w:tr w14:paraId="471418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5" w:type="dxa"/>
            <w:bottom w:w="0" w:type="dxa"/>
            <w:right w:w="85" w:type="dxa"/>
          </w:tblCellMar>
        </w:tblPrEx>
        <w:trPr>
          <w:jc w:val="center"/>
        </w:trPr>
        <w:tc>
          <w:tcPr>
            <w:tcW w:w="0" w:type="auto"/>
          </w:tcPr>
          <w:p w14:paraId="553928B7">
            <w:pPr>
              <w:spacing w:line="240" w:lineRule="auto"/>
              <w:ind w:firstLine="0" w:firstLineChars="0"/>
              <w:jc w:val="left"/>
            </w:pPr>
            <w:r>
              <w:rPr>
                <w:sz w:val="21"/>
                <w:szCs w:val="21"/>
              </w:rPr>
              <w:t>schedule_id</w:t>
            </w:r>
          </w:p>
        </w:tc>
        <w:tc>
          <w:tcPr>
            <w:tcW w:w="0" w:type="auto"/>
          </w:tcPr>
          <w:p w14:paraId="0CDBE5B3">
            <w:pPr>
              <w:spacing w:line="240" w:lineRule="auto"/>
              <w:ind w:firstLine="0" w:firstLineChars="0"/>
              <w:jc w:val="left"/>
            </w:pPr>
            <w:r>
              <w:rPr>
                <w:sz w:val="21"/>
                <w:szCs w:val="21"/>
              </w:rPr>
              <w:t>bigint(20)</w:t>
            </w:r>
          </w:p>
        </w:tc>
        <w:tc>
          <w:tcPr>
            <w:tcW w:w="0" w:type="auto"/>
          </w:tcPr>
          <w:p w14:paraId="6B07C91C">
            <w:pPr>
              <w:spacing w:line="240" w:lineRule="auto"/>
              <w:ind w:firstLine="0" w:firstLineChars="0"/>
              <w:jc w:val="left"/>
            </w:pPr>
            <w:r>
              <w:rPr>
                <w:sz w:val="21"/>
                <w:szCs w:val="21"/>
              </w:rPr>
              <w:t>否</w:t>
            </w:r>
          </w:p>
        </w:tc>
        <w:tc>
          <w:tcPr>
            <w:tcW w:w="0" w:type="auto"/>
          </w:tcPr>
          <w:p w14:paraId="24BB2325">
            <w:pPr>
              <w:spacing w:line="240" w:lineRule="auto"/>
              <w:ind w:firstLine="0" w:firstLineChars="0"/>
              <w:jc w:val="left"/>
            </w:pPr>
            <w:r>
              <w:rPr>
                <w:sz w:val="21"/>
                <w:szCs w:val="21"/>
              </w:rPr>
              <w:t>主键</w:t>
            </w:r>
          </w:p>
        </w:tc>
        <w:tc>
          <w:tcPr>
            <w:tcW w:w="0" w:type="auto"/>
          </w:tcPr>
          <w:p w14:paraId="3A40128A">
            <w:pPr>
              <w:spacing w:line="240" w:lineRule="auto"/>
              <w:ind w:firstLine="0" w:firstLineChars="0"/>
              <w:jc w:val="left"/>
            </w:pPr>
            <w:r>
              <w:rPr>
                <w:sz w:val="21"/>
                <w:szCs w:val="21"/>
              </w:rPr>
              <w:t>排班 ID ，自增</w:t>
            </w:r>
          </w:p>
        </w:tc>
      </w:tr>
      <w:tr w14:paraId="77F6E7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5" w:type="dxa"/>
            <w:bottom w:w="0" w:type="dxa"/>
            <w:right w:w="85" w:type="dxa"/>
          </w:tblCellMar>
        </w:tblPrEx>
        <w:trPr>
          <w:jc w:val="center"/>
        </w:trPr>
        <w:tc>
          <w:tcPr>
            <w:tcW w:w="0" w:type="auto"/>
          </w:tcPr>
          <w:p w14:paraId="6902239E">
            <w:pPr>
              <w:spacing w:line="240" w:lineRule="auto"/>
              <w:ind w:firstLine="0" w:firstLineChars="0"/>
              <w:jc w:val="left"/>
            </w:pPr>
            <w:r>
              <w:rPr>
                <w:sz w:val="21"/>
                <w:szCs w:val="21"/>
              </w:rPr>
              <w:t>doctor_id</w:t>
            </w:r>
          </w:p>
        </w:tc>
        <w:tc>
          <w:tcPr>
            <w:tcW w:w="0" w:type="auto"/>
          </w:tcPr>
          <w:p w14:paraId="121D4EA6">
            <w:pPr>
              <w:spacing w:line="240" w:lineRule="auto"/>
              <w:ind w:firstLine="0" w:firstLineChars="0"/>
              <w:jc w:val="left"/>
            </w:pPr>
            <w:r>
              <w:rPr>
                <w:sz w:val="21"/>
                <w:szCs w:val="21"/>
              </w:rPr>
              <w:t>bigint(20)</w:t>
            </w:r>
          </w:p>
        </w:tc>
        <w:tc>
          <w:tcPr>
            <w:tcW w:w="0" w:type="auto"/>
          </w:tcPr>
          <w:p w14:paraId="095EFF83">
            <w:pPr>
              <w:spacing w:line="240" w:lineRule="auto"/>
              <w:ind w:firstLine="0" w:firstLineChars="0"/>
              <w:jc w:val="left"/>
            </w:pPr>
            <w:r>
              <w:rPr>
                <w:sz w:val="21"/>
                <w:szCs w:val="21"/>
              </w:rPr>
              <w:t>否</w:t>
            </w:r>
          </w:p>
        </w:tc>
        <w:tc>
          <w:tcPr>
            <w:tcW w:w="0" w:type="auto"/>
          </w:tcPr>
          <w:p w14:paraId="1C7D09D3">
            <w:pPr>
              <w:spacing w:line="240" w:lineRule="auto"/>
              <w:ind w:firstLine="0" w:firstLineChars="0"/>
              <w:jc w:val="left"/>
            </w:pPr>
            <w:r>
              <w:rPr>
                <w:sz w:val="21"/>
                <w:szCs w:val="21"/>
              </w:rPr>
              <w:t>外键</w:t>
            </w:r>
          </w:p>
        </w:tc>
        <w:tc>
          <w:tcPr>
            <w:tcW w:w="0" w:type="auto"/>
          </w:tcPr>
          <w:p w14:paraId="03EEB734">
            <w:pPr>
              <w:spacing w:line="240" w:lineRule="auto"/>
              <w:ind w:firstLine="0" w:firstLineChars="0"/>
              <w:jc w:val="left"/>
            </w:pPr>
            <w:r>
              <w:rPr>
                <w:sz w:val="21"/>
                <w:szCs w:val="21"/>
              </w:rPr>
              <w:t>关联 doctor</w:t>
            </w:r>
          </w:p>
        </w:tc>
      </w:tr>
      <w:tr w14:paraId="2B7E94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5" w:type="dxa"/>
            <w:bottom w:w="0" w:type="dxa"/>
            <w:right w:w="85" w:type="dxa"/>
          </w:tblCellMar>
        </w:tblPrEx>
        <w:trPr>
          <w:jc w:val="center"/>
        </w:trPr>
        <w:tc>
          <w:tcPr>
            <w:tcW w:w="0" w:type="auto"/>
          </w:tcPr>
          <w:p w14:paraId="56149BFD">
            <w:pPr>
              <w:spacing w:line="240" w:lineRule="auto"/>
              <w:ind w:firstLine="0" w:firstLineChars="0"/>
              <w:jc w:val="left"/>
            </w:pPr>
            <w:r>
              <w:rPr>
                <w:sz w:val="21"/>
                <w:szCs w:val="21"/>
              </w:rPr>
              <w:t>store_id</w:t>
            </w:r>
          </w:p>
        </w:tc>
        <w:tc>
          <w:tcPr>
            <w:tcW w:w="0" w:type="auto"/>
          </w:tcPr>
          <w:p w14:paraId="6FB10E1A">
            <w:pPr>
              <w:spacing w:line="240" w:lineRule="auto"/>
              <w:ind w:firstLine="0" w:firstLineChars="0"/>
              <w:jc w:val="left"/>
            </w:pPr>
            <w:r>
              <w:rPr>
                <w:sz w:val="21"/>
                <w:szCs w:val="21"/>
              </w:rPr>
              <w:t>bigint(20)</w:t>
            </w:r>
          </w:p>
        </w:tc>
        <w:tc>
          <w:tcPr>
            <w:tcW w:w="0" w:type="auto"/>
          </w:tcPr>
          <w:p w14:paraId="7676E970">
            <w:pPr>
              <w:spacing w:line="240" w:lineRule="auto"/>
              <w:ind w:firstLine="0" w:firstLineChars="0"/>
              <w:jc w:val="left"/>
            </w:pPr>
            <w:r>
              <w:rPr>
                <w:sz w:val="21"/>
                <w:szCs w:val="21"/>
              </w:rPr>
              <w:t>否</w:t>
            </w:r>
          </w:p>
        </w:tc>
        <w:tc>
          <w:tcPr>
            <w:tcW w:w="0" w:type="auto"/>
          </w:tcPr>
          <w:p w14:paraId="4AE66067">
            <w:pPr>
              <w:spacing w:line="240" w:lineRule="auto"/>
              <w:ind w:firstLine="0" w:firstLineChars="0"/>
              <w:jc w:val="left"/>
            </w:pPr>
            <w:r>
              <w:rPr>
                <w:sz w:val="21"/>
                <w:szCs w:val="21"/>
              </w:rPr>
              <w:t>外键</w:t>
            </w:r>
          </w:p>
        </w:tc>
        <w:tc>
          <w:tcPr>
            <w:tcW w:w="0" w:type="auto"/>
          </w:tcPr>
          <w:p w14:paraId="030D2CDC">
            <w:pPr>
              <w:spacing w:line="240" w:lineRule="auto"/>
              <w:ind w:firstLine="0" w:firstLineChars="0"/>
              <w:jc w:val="left"/>
            </w:pPr>
            <w:r>
              <w:rPr>
                <w:sz w:val="21"/>
                <w:szCs w:val="21"/>
              </w:rPr>
              <w:t>关联 store</w:t>
            </w:r>
          </w:p>
        </w:tc>
      </w:tr>
      <w:tr w14:paraId="6292A0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5" w:type="dxa"/>
            <w:bottom w:w="0" w:type="dxa"/>
            <w:right w:w="85" w:type="dxa"/>
          </w:tblCellMar>
        </w:tblPrEx>
        <w:trPr>
          <w:jc w:val="center"/>
        </w:trPr>
        <w:tc>
          <w:tcPr>
            <w:tcW w:w="0" w:type="auto"/>
          </w:tcPr>
          <w:p w14:paraId="32118673">
            <w:pPr>
              <w:spacing w:line="240" w:lineRule="auto"/>
              <w:ind w:firstLine="0" w:firstLineChars="0"/>
              <w:jc w:val="left"/>
            </w:pPr>
            <w:r>
              <w:rPr>
                <w:sz w:val="21"/>
                <w:szCs w:val="21"/>
              </w:rPr>
              <w:t>work_date</w:t>
            </w:r>
          </w:p>
        </w:tc>
        <w:tc>
          <w:tcPr>
            <w:tcW w:w="0" w:type="auto"/>
          </w:tcPr>
          <w:p w14:paraId="655FBA9F">
            <w:pPr>
              <w:spacing w:line="240" w:lineRule="auto"/>
              <w:ind w:firstLine="0" w:firstLineChars="0"/>
              <w:jc w:val="left"/>
            </w:pPr>
            <w:r>
              <w:rPr>
                <w:sz w:val="21"/>
                <w:szCs w:val="21"/>
              </w:rPr>
              <w:t>date</w:t>
            </w:r>
          </w:p>
        </w:tc>
        <w:tc>
          <w:tcPr>
            <w:tcW w:w="0" w:type="auto"/>
          </w:tcPr>
          <w:p w14:paraId="24876597">
            <w:pPr>
              <w:spacing w:line="240" w:lineRule="auto"/>
              <w:ind w:firstLine="0" w:firstLineChars="0"/>
              <w:jc w:val="left"/>
            </w:pPr>
            <w:r>
              <w:rPr>
                <w:sz w:val="21"/>
                <w:szCs w:val="21"/>
              </w:rPr>
              <w:t>否</w:t>
            </w:r>
          </w:p>
        </w:tc>
        <w:tc>
          <w:tcPr>
            <w:tcW w:w="0" w:type="auto"/>
          </w:tcPr>
          <w:p w14:paraId="7951270C">
            <w:pPr>
              <w:spacing w:line="240" w:lineRule="auto"/>
              <w:ind w:firstLine="0" w:firstLineChars="0"/>
              <w:jc w:val="left"/>
            </w:pPr>
            <w:r>
              <w:rPr>
                <w:sz w:val="21"/>
                <w:szCs w:val="21"/>
              </w:rPr>
              <w:t>-</w:t>
            </w:r>
          </w:p>
        </w:tc>
        <w:tc>
          <w:tcPr>
            <w:tcW w:w="0" w:type="auto"/>
          </w:tcPr>
          <w:p w14:paraId="3953E55B">
            <w:pPr>
              <w:spacing w:line="240" w:lineRule="auto"/>
              <w:ind w:firstLine="0" w:firstLineChars="0"/>
              <w:jc w:val="left"/>
            </w:pPr>
            <w:r>
              <w:rPr>
                <w:sz w:val="21"/>
                <w:szCs w:val="21"/>
              </w:rPr>
              <w:t>出诊日期</w:t>
            </w:r>
          </w:p>
        </w:tc>
      </w:tr>
      <w:tr w14:paraId="0F57C7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5" w:type="dxa"/>
            <w:bottom w:w="0" w:type="dxa"/>
            <w:right w:w="85" w:type="dxa"/>
          </w:tblCellMar>
        </w:tblPrEx>
        <w:trPr>
          <w:jc w:val="center"/>
        </w:trPr>
        <w:tc>
          <w:tcPr>
            <w:tcW w:w="0" w:type="auto"/>
          </w:tcPr>
          <w:p w14:paraId="2E20B982">
            <w:pPr>
              <w:spacing w:line="240" w:lineRule="auto"/>
              <w:ind w:firstLine="0" w:firstLineChars="0"/>
              <w:jc w:val="left"/>
            </w:pPr>
            <w:r>
              <w:rPr>
                <w:sz w:val="21"/>
                <w:szCs w:val="21"/>
              </w:rPr>
              <w:t>time_slot</w:t>
            </w:r>
          </w:p>
        </w:tc>
        <w:tc>
          <w:tcPr>
            <w:tcW w:w="0" w:type="auto"/>
          </w:tcPr>
          <w:p w14:paraId="38797024">
            <w:pPr>
              <w:spacing w:line="240" w:lineRule="auto"/>
              <w:ind w:firstLine="0" w:firstLineChars="0"/>
              <w:jc w:val="left"/>
            </w:pPr>
            <w:r>
              <w:rPr>
                <w:sz w:val="21"/>
                <w:szCs w:val="21"/>
              </w:rPr>
              <w:t>tinyint(1)</w:t>
            </w:r>
          </w:p>
        </w:tc>
        <w:tc>
          <w:tcPr>
            <w:tcW w:w="0" w:type="auto"/>
          </w:tcPr>
          <w:p w14:paraId="25CFEC99">
            <w:pPr>
              <w:spacing w:line="240" w:lineRule="auto"/>
              <w:ind w:firstLine="0" w:firstLineChars="0"/>
              <w:jc w:val="left"/>
            </w:pPr>
            <w:r>
              <w:rPr>
                <w:sz w:val="21"/>
                <w:szCs w:val="21"/>
              </w:rPr>
              <w:t>否</w:t>
            </w:r>
          </w:p>
        </w:tc>
        <w:tc>
          <w:tcPr>
            <w:tcW w:w="0" w:type="auto"/>
          </w:tcPr>
          <w:p w14:paraId="34B4630E">
            <w:pPr>
              <w:spacing w:line="240" w:lineRule="auto"/>
              <w:ind w:firstLine="0" w:firstLineChars="0"/>
              <w:jc w:val="left"/>
            </w:pPr>
            <w:r>
              <w:rPr>
                <w:sz w:val="21"/>
                <w:szCs w:val="21"/>
              </w:rPr>
              <w:t>-</w:t>
            </w:r>
          </w:p>
        </w:tc>
        <w:tc>
          <w:tcPr>
            <w:tcW w:w="0" w:type="auto"/>
          </w:tcPr>
          <w:p w14:paraId="0748CFC7">
            <w:pPr>
              <w:spacing w:line="240" w:lineRule="auto"/>
              <w:ind w:firstLine="0" w:firstLineChars="0"/>
              <w:jc w:val="left"/>
            </w:pPr>
            <w:r>
              <w:rPr>
                <w:sz w:val="21"/>
                <w:szCs w:val="21"/>
              </w:rPr>
              <w:t>1 上午 2 下午 3 晚间</w:t>
            </w:r>
          </w:p>
        </w:tc>
      </w:tr>
      <w:tr w14:paraId="0A3CC2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5" w:type="dxa"/>
            <w:bottom w:w="0" w:type="dxa"/>
            <w:right w:w="85" w:type="dxa"/>
          </w:tblCellMar>
        </w:tblPrEx>
        <w:trPr>
          <w:jc w:val="center"/>
        </w:trPr>
        <w:tc>
          <w:tcPr>
            <w:tcW w:w="0" w:type="auto"/>
          </w:tcPr>
          <w:p w14:paraId="359CD51E">
            <w:pPr>
              <w:spacing w:line="240" w:lineRule="auto"/>
              <w:ind w:firstLine="0" w:firstLineChars="0"/>
              <w:jc w:val="left"/>
            </w:pPr>
            <w:r>
              <w:rPr>
                <w:sz w:val="21"/>
                <w:szCs w:val="21"/>
              </w:rPr>
              <w:t>quota_total</w:t>
            </w:r>
          </w:p>
        </w:tc>
        <w:tc>
          <w:tcPr>
            <w:tcW w:w="0" w:type="auto"/>
          </w:tcPr>
          <w:p w14:paraId="5CA89E76">
            <w:pPr>
              <w:spacing w:line="240" w:lineRule="auto"/>
              <w:ind w:firstLine="0" w:firstLineChars="0"/>
              <w:jc w:val="left"/>
            </w:pPr>
            <w:r>
              <w:rPr>
                <w:sz w:val="21"/>
                <w:szCs w:val="21"/>
              </w:rPr>
              <w:t>int(4)</w:t>
            </w:r>
          </w:p>
        </w:tc>
        <w:tc>
          <w:tcPr>
            <w:tcW w:w="0" w:type="auto"/>
          </w:tcPr>
          <w:p w14:paraId="4BD40868">
            <w:pPr>
              <w:spacing w:line="240" w:lineRule="auto"/>
              <w:ind w:firstLine="0" w:firstLineChars="0"/>
              <w:jc w:val="left"/>
            </w:pPr>
            <w:r>
              <w:rPr>
                <w:sz w:val="21"/>
                <w:szCs w:val="21"/>
              </w:rPr>
              <w:t>否</w:t>
            </w:r>
          </w:p>
        </w:tc>
        <w:tc>
          <w:tcPr>
            <w:tcW w:w="0" w:type="auto"/>
          </w:tcPr>
          <w:p w14:paraId="20535B12">
            <w:pPr>
              <w:spacing w:line="240" w:lineRule="auto"/>
              <w:ind w:firstLine="0" w:firstLineChars="0"/>
              <w:jc w:val="left"/>
            </w:pPr>
            <w:r>
              <w:rPr>
                <w:sz w:val="21"/>
                <w:szCs w:val="21"/>
              </w:rPr>
              <w:t>-</w:t>
            </w:r>
          </w:p>
        </w:tc>
        <w:tc>
          <w:tcPr>
            <w:tcW w:w="0" w:type="auto"/>
          </w:tcPr>
          <w:p w14:paraId="38D97A7C">
            <w:pPr>
              <w:spacing w:line="240" w:lineRule="auto"/>
              <w:ind w:firstLine="0" w:firstLineChars="0"/>
              <w:jc w:val="left"/>
            </w:pPr>
            <w:r>
              <w:rPr>
                <w:sz w:val="21"/>
                <w:szCs w:val="21"/>
              </w:rPr>
              <w:t>该时段号源总数</w:t>
            </w:r>
          </w:p>
        </w:tc>
      </w:tr>
      <w:tr w14:paraId="2C5E31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5" w:type="dxa"/>
            <w:bottom w:w="0" w:type="dxa"/>
            <w:right w:w="85" w:type="dxa"/>
          </w:tblCellMar>
        </w:tblPrEx>
        <w:trPr>
          <w:jc w:val="center"/>
        </w:trPr>
        <w:tc>
          <w:tcPr>
            <w:tcW w:w="0" w:type="auto"/>
          </w:tcPr>
          <w:p w14:paraId="58059308">
            <w:pPr>
              <w:spacing w:line="240" w:lineRule="auto"/>
              <w:ind w:firstLine="0" w:firstLineChars="0"/>
              <w:jc w:val="left"/>
            </w:pPr>
            <w:r>
              <w:rPr>
                <w:sz w:val="21"/>
                <w:szCs w:val="21"/>
              </w:rPr>
              <w:t>quota_used</w:t>
            </w:r>
          </w:p>
        </w:tc>
        <w:tc>
          <w:tcPr>
            <w:tcW w:w="0" w:type="auto"/>
          </w:tcPr>
          <w:p w14:paraId="68E6837A">
            <w:pPr>
              <w:spacing w:line="240" w:lineRule="auto"/>
              <w:ind w:firstLine="0" w:firstLineChars="0"/>
              <w:jc w:val="left"/>
            </w:pPr>
            <w:r>
              <w:rPr>
                <w:sz w:val="21"/>
                <w:szCs w:val="21"/>
              </w:rPr>
              <w:t>int(4)</w:t>
            </w:r>
          </w:p>
        </w:tc>
        <w:tc>
          <w:tcPr>
            <w:tcW w:w="0" w:type="auto"/>
          </w:tcPr>
          <w:p w14:paraId="6E4EDCE6">
            <w:pPr>
              <w:spacing w:line="240" w:lineRule="auto"/>
              <w:ind w:firstLine="0" w:firstLineChars="0"/>
              <w:jc w:val="left"/>
            </w:pPr>
            <w:r>
              <w:rPr>
                <w:sz w:val="21"/>
                <w:szCs w:val="21"/>
              </w:rPr>
              <w:t>否</w:t>
            </w:r>
          </w:p>
        </w:tc>
        <w:tc>
          <w:tcPr>
            <w:tcW w:w="0" w:type="auto"/>
          </w:tcPr>
          <w:p w14:paraId="627D4DE0">
            <w:pPr>
              <w:spacing w:line="240" w:lineRule="auto"/>
              <w:ind w:firstLine="0" w:firstLineChars="0"/>
              <w:jc w:val="left"/>
            </w:pPr>
            <w:r>
              <w:rPr>
                <w:sz w:val="21"/>
                <w:szCs w:val="21"/>
              </w:rPr>
              <w:t>-</w:t>
            </w:r>
          </w:p>
        </w:tc>
        <w:tc>
          <w:tcPr>
            <w:tcW w:w="0" w:type="auto"/>
          </w:tcPr>
          <w:p w14:paraId="7C2180FC">
            <w:pPr>
              <w:spacing w:line="240" w:lineRule="auto"/>
              <w:ind w:firstLine="0" w:firstLineChars="0"/>
              <w:jc w:val="left"/>
            </w:pPr>
            <w:r>
              <w:rPr>
                <w:sz w:val="21"/>
                <w:szCs w:val="21"/>
              </w:rPr>
              <w:t>已用号源数</w:t>
            </w:r>
          </w:p>
        </w:tc>
      </w:tr>
      <w:tr w14:paraId="57B390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5" w:type="dxa"/>
            <w:bottom w:w="0" w:type="dxa"/>
            <w:right w:w="85" w:type="dxa"/>
          </w:tblCellMar>
        </w:tblPrEx>
        <w:trPr>
          <w:jc w:val="center"/>
        </w:trPr>
        <w:tc>
          <w:tcPr>
            <w:tcW w:w="0" w:type="auto"/>
          </w:tcPr>
          <w:p w14:paraId="34B0AD39">
            <w:pPr>
              <w:spacing w:line="240" w:lineRule="auto"/>
              <w:ind w:firstLine="0" w:firstLineChars="0"/>
              <w:jc w:val="left"/>
            </w:pPr>
            <w:r>
              <w:rPr>
                <w:sz w:val="21"/>
                <w:szCs w:val="21"/>
              </w:rPr>
              <w:t>status</w:t>
            </w:r>
          </w:p>
        </w:tc>
        <w:tc>
          <w:tcPr>
            <w:tcW w:w="0" w:type="auto"/>
          </w:tcPr>
          <w:p w14:paraId="78F23646">
            <w:pPr>
              <w:spacing w:line="240" w:lineRule="auto"/>
              <w:ind w:firstLine="0" w:firstLineChars="0"/>
              <w:jc w:val="left"/>
            </w:pPr>
            <w:r>
              <w:rPr>
                <w:sz w:val="21"/>
                <w:szCs w:val="21"/>
              </w:rPr>
              <w:t>tinyint(1)</w:t>
            </w:r>
          </w:p>
        </w:tc>
        <w:tc>
          <w:tcPr>
            <w:tcW w:w="0" w:type="auto"/>
          </w:tcPr>
          <w:p w14:paraId="7F192213">
            <w:pPr>
              <w:spacing w:line="240" w:lineRule="auto"/>
              <w:ind w:firstLine="0" w:firstLineChars="0"/>
              <w:jc w:val="left"/>
            </w:pPr>
            <w:r>
              <w:rPr>
                <w:sz w:val="21"/>
                <w:szCs w:val="21"/>
              </w:rPr>
              <w:t>否</w:t>
            </w:r>
          </w:p>
        </w:tc>
        <w:tc>
          <w:tcPr>
            <w:tcW w:w="0" w:type="auto"/>
          </w:tcPr>
          <w:p w14:paraId="023D1C7B">
            <w:pPr>
              <w:spacing w:line="240" w:lineRule="auto"/>
              <w:ind w:firstLine="0" w:firstLineChars="0"/>
              <w:jc w:val="left"/>
            </w:pPr>
            <w:r>
              <w:rPr>
                <w:sz w:val="21"/>
                <w:szCs w:val="21"/>
              </w:rPr>
              <w:t>-</w:t>
            </w:r>
          </w:p>
        </w:tc>
        <w:tc>
          <w:tcPr>
            <w:tcW w:w="0" w:type="auto"/>
          </w:tcPr>
          <w:p w14:paraId="7D7A4B9C">
            <w:pPr>
              <w:spacing w:line="240" w:lineRule="auto"/>
              <w:ind w:firstLine="0" w:firstLineChars="0"/>
              <w:jc w:val="left"/>
            </w:pPr>
            <w:r>
              <w:rPr>
                <w:sz w:val="21"/>
                <w:szCs w:val="21"/>
              </w:rPr>
              <w:t>0 草稿 1 已发布 2 已停用</w:t>
            </w:r>
          </w:p>
        </w:tc>
      </w:tr>
    </w:tbl>
    <w:p w14:paraId="1ECD36DD">
      <w:pPr>
        <w:spacing w:line="240" w:lineRule="auto"/>
        <w:ind w:firstLine="420"/>
        <w:rPr>
          <w:sz w:val="21"/>
        </w:rPr>
      </w:pPr>
    </w:p>
    <w:p w14:paraId="41BE7BAD">
      <w:pPr>
        <w:pStyle w:val="5"/>
      </w:pPr>
      <w:r>
        <w:rPr>
          <w:rFonts w:eastAsia="宋体"/>
          <w:sz w:val="24"/>
          <w:szCs w:val="24"/>
        </w:rPr>
        <w:t>表4-8 预约表（appointment）</w:t>
      </w:r>
    </w:p>
    <w:tbl>
      <w:tblPr>
        <w:tblStyle w:val="11"/>
        <w:tblW w:w="5000"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85" w:type="dxa"/>
          <w:bottom w:w="0" w:type="dxa"/>
          <w:right w:w="85" w:type="dxa"/>
        </w:tblCellMar>
      </w:tblPr>
      <w:tblGrid>
        <w:gridCol w:w="1535"/>
        <w:gridCol w:w="1255"/>
        <w:gridCol w:w="671"/>
        <w:gridCol w:w="669"/>
        <w:gridCol w:w="4346"/>
      </w:tblGrid>
      <w:tr w14:paraId="386CBA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5" w:type="dxa"/>
            <w:bottom w:w="0" w:type="dxa"/>
            <w:right w:w="85" w:type="dxa"/>
          </w:tblCellMar>
        </w:tblPrEx>
        <w:trPr>
          <w:jc w:val="center"/>
        </w:trPr>
        <w:tc>
          <w:tcPr>
            <w:tcW w:w="0" w:type="auto"/>
            <w:shd w:val="clear" w:color="auto" w:fill="E8E8E8"/>
          </w:tcPr>
          <w:p w14:paraId="439B68F3">
            <w:pPr>
              <w:spacing w:line="240" w:lineRule="auto"/>
              <w:ind w:firstLine="0" w:firstLineChars="0"/>
              <w:jc w:val="center"/>
            </w:pPr>
            <w:r>
              <w:rPr>
                <w:b/>
                <w:sz w:val="21"/>
                <w:szCs w:val="21"/>
              </w:rPr>
              <w:t>字段名</w:t>
            </w:r>
          </w:p>
        </w:tc>
        <w:tc>
          <w:tcPr>
            <w:tcW w:w="0" w:type="auto"/>
            <w:shd w:val="clear" w:color="auto" w:fill="E8E8E8"/>
          </w:tcPr>
          <w:p w14:paraId="3C160898">
            <w:pPr>
              <w:spacing w:line="240" w:lineRule="auto"/>
              <w:ind w:firstLine="0" w:firstLineChars="0"/>
              <w:jc w:val="center"/>
            </w:pPr>
            <w:r>
              <w:rPr>
                <w:b/>
                <w:sz w:val="21"/>
                <w:szCs w:val="21"/>
              </w:rPr>
              <w:t>类型</w:t>
            </w:r>
          </w:p>
        </w:tc>
        <w:tc>
          <w:tcPr>
            <w:tcW w:w="0" w:type="auto"/>
            <w:shd w:val="clear" w:color="auto" w:fill="E8E8E8"/>
          </w:tcPr>
          <w:p w14:paraId="345492A6">
            <w:pPr>
              <w:spacing w:line="240" w:lineRule="auto"/>
              <w:ind w:firstLine="0" w:firstLineChars="0"/>
              <w:jc w:val="center"/>
            </w:pPr>
            <w:r>
              <w:rPr>
                <w:b/>
                <w:sz w:val="21"/>
                <w:szCs w:val="21"/>
              </w:rPr>
              <w:t>允许空</w:t>
            </w:r>
          </w:p>
        </w:tc>
        <w:tc>
          <w:tcPr>
            <w:tcW w:w="0" w:type="auto"/>
            <w:shd w:val="clear" w:color="auto" w:fill="E8E8E8"/>
          </w:tcPr>
          <w:p w14:paraId="2B8AC592">
            <w:pPr>
              <w:spacing w:line="240" w:lineRule="auto"/>
              <w:ind w:firstLine="0" w:firstLineChars="0"/>
              <w:jc w:val="center"/>
            </w:pPr>
            <w:r>
              <w:rPr>
                <w:b/>
                <w:sz w:val="21"/>
                <w:szCs w:val="21"/>
              </w:rPr>
              <w:t>键</w:t>
            </w:r>
          </w:p>
        </w:tc>
        <w:tc>
          <w:tcPr>
            <w:tcW w:w="0" w:type="auto"/>
            <w:shd w:val="clear" w:color="auto" w:fill="E8E8E8"/>
          </w:tcPr>
          <w:p w14:paraId="05CA2EA9">
            <w:pPr>
              <w:spacing w:line="240" w:lineRule="auto"/>
              <w:ind w:firstLine="0" w:firstLineChars="0"/>
              <w:jc w:val="center"/>
            </w:pPr>
            <w:r>
              <w:rPr>
                <w:b/>
                <w:sz w:val="21"/>
                <w:szCs w:val="21"/>
              </w:rPr>
              <w:t>说明</w:t>
            </w:r>
          </w:p>
        </w:tc>
      </w:tr>
      <w:tr w14:paraId="609165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5" w:type="dxa"/>
            <w:bottom w:w="0" w:type="dxa"/>
            <w:right w:w="85" w:type="dxa"/>
          </w:tblCellMar>
        </w:tblPrEx>
        <w:trPr>
          <w:jc w:val="center"/>
        </w:trPr>
        <w:tc>
          <w:tcPr>
            <w:tcW w:w="0" w:type="auto"/>
          </w:tcPr>
          <w:p w14:paraId="3E48EC2D">
            <w:pPr>
              <w:spacing w:line="240" w:lineRule="auto"/>
              <w:ind w:firstLine="0" w:firstLineChars="0"/>
              <w:jc w:val="left"/>
            </w:pPr>
            <w:r>
              <w:rPr>
                <w:sz w:val="21"/>
                <w:szCs w:val="21"/>
              </w:rPr>
              <w:t>appointment_id</w:t>
            </w:r>
          </w:p>
        </w:tc>
        <w:tc>
          <w:tcPr>
            <w:tcW w:w="0" w:type="auto"/>
          </w:tcPr>
          <w:p w14:paraId="0E994FEB">
            <w:pPr>
              <w:spacing w:line="240" w:lineRule="auto"/>
              <w:ind w:firstLine="0" w:firstLineChars="0"/>
              <w:jc w:val="left"/>
            </w:pPr>
            <w:r>
              <w:rPr>
                <w:sz w:val="21"/>
                <w:szCs w:val="21"/>
              </w:rPr>
              <w:t>bigint(20)</w:t>
            </w:r>
          </w:p>
        </w:tc>
        <w:tc>
          <w:tcPr>
            <w:tcW w:w="0" w:type="auto"/>
          </w:tcPr>
          <w:p w14:paraId="2A9BAE7C">
            <w:pPr>
              <w:spacing w:line="240" w:lineRule="auto"/>
              <w:ind w:firstLine="0" w:firstLineChars="0"/>
              <w:jc w:val="left"/>
            </w:pPr>
            <w:r>
              <w:rPr>
                <w:sz w:val="21"/>
                <w:szCs w:val="21"/>
              </w:rPr>
              <w:t>否</w:t>
            </w:r>
          </w:p>
        </w:tc>
        <w:tc>
          <w:tcPr>
            <w:tcW w:w="0" w:type="auto"/>
          </w:tcPr>
          <w:p w14:paraId="318182CB">
            <w:pPr>
              <w:spacing w:line="240" w:lineRule="auto"/>
              <w:ind w:firstLine="0" w:firstLineChars="0"/>
              <w:jc w:val="left"/>
            </w:pPr>
            <w:r>
              <w:rPr>
                <w:sz w:val="21"/>
                <w:szCs w:val="21"/>
              </w:rPr>
              <w:t>主键</w:t>
            </w:r>
          </w:p>
        </w:tc>
        <w:tc>
          <w:tcPr>
            <w:tcW w:w="0" w:type="auto"/>
          </w:tcPr>
          <w:p w14:paraId="508384FB">
            <w:pPr>
              <w:spacing w:line="240" w:lineRule="auto"/>
              <w:ind w:firstLine="0" w:firstLineChars="0"/>
              <w:jc w:val="left"/>
            </w:pPr>
            <w:r>
              <w:rPr>
                <w:sz w:val="21"/>
                <w:szCs w:val="21"/>
              </w:rPr>
              <w:t>预约 ID ，自增</w:t>
            </w:r>
          </w:p>
        </w:tc>
      </w:tr>
      <w:tr w14:paraId="768750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5" w:type="dxa"/>
            <w:bottom w:w="0" w:type="dxa"/>
            <w:right w:w="85" w:type="dxa"/>
          </w:tblCellMar>
        </w:tblPrEx>
        <w:trPr>
          <w:jc w:val="center"/>
        </w:trPr>
        <w:tc>
          <w:tcPr>
            <w:tcW w:w="0" w:type="auto"/>
          </w:tcPr>
          <w:p w14:paraId="44FD3FC6">
            <w:pPr>
              <w:spacing w:line="240" w:lineRule="auto"/>
              <w:ind w:firstLine="0" w:firstLineChars="0"/>
              <w:jc w:val="left"/>
            </w:pPr>
            <w:r>
              <w:rPr>
                <w:sz w:val="21"/>
                <w:szCs w:val="21"/>
              </w:rPr>
              <w:t>appointment_no</w:t>
            </w:r>
          </w:p>
        </w:tc>
        <w:tc>
          <w:tcPr>
            <w:tcW w:w="0" w:type="auto"/>
          </w:tcPr>
          <w:p w14:paraId="42847821">
            <w:pPr>
              <w:spacing w:line="240" w:lineRule="auto"/>
              <w:ind w:firstLine="0" w:firstLineChars="0"/>
              <w:jc w:val="left"/>
            </w:pPr>
            <w:r>
              <w:rPr>
                <w:sz w:val="21"/>
                <w:szCs w:val="21"/>
              </w:rPr>
              <w:t>varchar(30)</w:t>
            </w:r>
          </w:p>
        </w:tc>
        <w:tc>
          <w:tcPr>
            <w:tcW w:w="0" w:type="auto"/>
          </w:tcPr>
          <w:p w14:paraId="6F0164B9">
            <w:pPr>
              <w:spacing w:line="240" w:lineRule="auto"/>
              <w:ind w:firstLine="0" w:firstLineChars="0"/>
              <w:jc w:val="left"/>
            </w:pPr>
            <w:r>
              <w:rPr>
                <w:sz w:val="21"/>
                <w:szCs w:val="21"/>
              </w:rPr>
              <w:t>否</w:t>
            </w:r>
          </w:p>
        </w:tc>
        <w:tc>
          <w:tcPr>
            <w:tcW w:w="0" w:type="auto"/>
          </w:tcPr>
          <w:p w14:paraId="23820C23">
            <w:pPr>
              <w:spacing w:line="240" w:lineRule="auto"/>
              <w:ind w:firstLine="0" w:firstLineChars="0"/>
              <w:jc w:val="left"/>
            </w:pPr>
            <w:r>
              <w:rPr>
                <w:sz w:val="21"/>
                <w:szCs w:val="21"/>
              </w:rPr>
              <w:t>唯一键</w:t>
            </w:r>
          </w:p>
        </w:tc>
        <w:tc>
          <w:tcPr>
            <w:tcW w:w="0" w:type="auto"/>
          </w:tcPr>
          <w:p w14:paraId="4F18692A">
            <w:pPr>
              <w:spacing w:line="240" w:lineRule="auto"/>
              <w:ind w:firstLine="0" w:firstLineChars="0"/>
              <w:jc w:val="left"/>
            </w:pPr>
            <w:r>
              <w:rPr>
                <w:sz w:val="21"/>
                <w:szCs w:val="21"/>
              </w:rPr>
              <w:t>预约号（ A+ 日期 + 流水）</w:t>
            </w:r>
          </w:p>
        </w:tc>
      </w:tr>
      <w:tr w14:paraId="5D3BBA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5" w:type="dxa"/>
            <w:bottom w:w="0" w:type="dxa"/>
            <w:right w:w="85" w:type="dxa"/>
          </w:tblCellMar>
        </w:tblPrEx>
        <w:trPr>
          <w:jc w:val="center"/>
        </w:trPr>
        <w:tc>
          <w:tcPr>
            <w:tcW w:w="0" w:type="auto"/>
          </w:tcPr>
          <w:p w14:paraId="403806FC">
            <w:pPr>
              <w:spacing w:line="240" w:lineRule="auto"/>
              <w:ind w:firstLine="0" w:firstLineChars="0"/>
              <w:jc w:val="left"/>
            </w:pPr>
            <w:r>
              <w:rPr>
                <w:sz w:val="21"/>
                <w:szCs w:val="21"/>
              </w:rPr>
              <w:t>patient_id</w:t>
            </w:r>
          </w:p>
        </w:tc>
        <w:tc>
          <w:tcPr>
            <w:tcW w:w="0" w:type="auto"/>
          </w:tcPr>
          <w:p w14:paraId="4070D3A1">
            <w:pPr>
              <w:spacing w:line="240" w:lineRule="auto"/>
              <w:ind w:firstLine="0" w:firstLineChars="0"/>
              <w:jc w:val="left"/>
            </w:pPr>
            <w:r>
              <w:rPr>
                <w:sz w:val="21"/>
                <w:szCs w:val="21"/>
              </w:rPr>
              <w:t>bigint(20)</w:t>
            </w:r>
          </w:p>
        </w:tc>
        <w:tc>
          <w:tcPr>
            <w:tcW w:w="0" w:type="auto"/>
          </w:tcPr>
          <w:p w14:paraId="43739869">
            <w:pPr>
              <w:spacing w:line="240" w:lineRule="auto"/>
              <w:ind w:firstLine="0" w:firstLineChars="0"/>
              <w:jc w:val="left"/>
            </w:pPr>
            <w:r>
              <w:rPr>
                <w:sz w:val="21"/>
                <w:szCs w:val="21"/>
              </w:rPr>
              <w:t>否</w:t>
            </w:r>
          </w:p>
        </w:tc>
        <w:tc>
          <w:tcPr>
            <w:tcW w:w="0" w:type="auto"/>
          </w:tcPr>
          <w:p w14:paraId="44AAD494">
            <w:pPr>
              <w:spacing w:line="240" w:lineRule="auto"/>
              <w:ind w:firstLine="0" w:firstLineChars="0"/>
              <w:jc w:val="left"/>
            </w:pPr>
            <w:r>
              <w:rPr>
                <w:sz w:val="21"/>
                <w:szCs w:val="21"/>
              </w:rPr>
              <w:t>外键</w:t>
            </w:r>
          </w:p>
        </w:tc>
        <w:tc>
          <w:tcPr>
            <w:tcW w:w="0" w:type="auto"/>
          </w:tcPr>
          <w:p w14:paraId="68AA02D6">
            <w:pPr>
              <w:spacing w:line="240" w:lineRule="auto"/>
              <w:ind w:firstLine="0" w:firstLineChars="0"/>
              <w:jc w:val="left"/>
            </w:pPr>
            <w:r>
              <w:rPr>
                <w:sz w:val="21"/>
                <w:szCs w:val="21"/>
              </w:rPr>
              <w:t>关联 patient</w:t>
            </w:r>
          </w:p>
        </w:tc>
      </w:tr>
      <w:tr w14:paraId="3BCDEE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5" w:type="dxa"/>
            <w:bottom w:w="0" w:type="dxa"/>
            <w:right w:w="85" w:type="dxa"/>
          </w:tblCellMar>
        </w:tblPrEx>
        <w:trPr>
          <w:jc w:val="center"/>
        </w:trPr>
        <w:tc>
          <w:tcPr>
            <w:tcW w:w="0" w:type="auto"/>
          </w:tcPr>
          <w:p w14:paraId="575FB35D">
            <w:pPr>
              <w:spacing w:line="240" w:lineRule="auto"/>
              <w:ind w:firstLine="0" w:firstLineChars="0"/>
              <w:jc w:val="left"/>
            </w:pPr>
            <w:r>
              <w:rPr>
                <w:sz w:val="21"/>
                <w:szCs w:val="21"/>
              </w:rPr>
              <w:t>doctor_id</w:t>
            </w:r>
          </w:p>
        </w:tc>
        <w:tc>
          <w:tcPr>
            <w:tcW w:w="0" w:type="auto"/>
          </w:tcPr>
          <w:p w14:paraId="0D70E5E8">
            <w:pPr>
              <w:spacing w:line="240" w:lineRule="auto"/>
              <w:ind w:firstLine="0" w:firstLineChars="0"/>
              <w:jc w:val="left"/>
            </w:pPr>
            <w:r>
              <w:rPr>
                <w:sz w:val="21"/>
                <w:szCs w:val="21"/>
              </w:rPr>
              <w:t>bigint(20)</w:t>
            </w:r>
          </w:p>
        </w:tc>
        <w:tc>
          <w:tcPr>
            <w:tcW w:w="0" w:type="auto"/>
          </w:tcPr>
          <w:p w14:paraId="3F30B712">
            <w:pPr>
              <w:spacing w:line="240" w:lineRule="auto"/>
              <w:ind w:firstLine="0" w:firstLineChars="0"/>
              <w:jc w:val="left"/>
            </w:pPr>
            <w:r>
              <w:rPr>
                <w:sz w:val="21"/>
                <w:szCs w:val="21"/>
              </w:rPr>
              <w:t>否</w:t>
            </w:r>
          </w:p>
        </w:tc>
        <w:tc>
          <w:tcPr>
            <w:tcW w:w="0" w:type="auto"/>
          </w:tcPr>
          <w:p w14:paraId="4AEBF372">
            <w:pPr>
              <w:spacing w:line="240" w:lineRule="auto"/>
              <w:ind w:firstLine="0" w:firstLineChars="0"/>
              <w:jc w:val="left"/>
            </w:pPr>
            <w:r>
              <w:rPr>
                <w:sz w:val="21"/>
                <w:szCs w:val="21"/>
              </w:rPr>
              <w:t>外键</w:t>
            </w:r>
          </w:p>
        </w:tc>
        <w:tc>
          <w:tcPr>
            <w:tcW w:w="0" w:type="auto"/>
          </w:tcPr>
          <w:p w14:paraId="58E7484F">
            <w:pPr>
              <w:spacing w:line="240" w:lineRule="auto"/>
              <w:ind w:firstLine="0" w:firstLineChars="0"/>
              <w:jc w:val="left"/>
            </w:pPr>
            <w:r>
              <w:rPr>
                <w:sz w:val="21"/>
                <w:szCs w:val="21"/>
              </w:rPr>
              <w:t>关联 doctor</w:t>
            </w:r>
          </w:p>
        </w:tc>
      </w:tr>
      <w:tr w14:paraId="31EA5A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5" w:type="dxa"/>
            <w:bottom w:w="0" w:type="dxa"/>
            <w:right w:w="85" w:type="dxa"/>
          </w:tblCellMar>
        </w:tblPrEx>
        <w:trPr>
          <w:jc w:val="center"/>
        </w:trPr>
        <w:tc>
          <w:tcPr>
            <w:tcW w:w="0" w:type="auto"/>
          </w:tcPr>
          <w:p w14:paraId="6634D28F">
            <w:pPr>
              <w:spacing w:line="240" w:lineRule="auto"/>
              <w:ind w:firstLine="0" w:firstLineChars="0"/>
              <w:jc w:val="left"/>
            </w:pPr>
            <w:r>
              <w:rPr>
                <w:sz w:val="21"/>
                <w:szCs w:val="21"/>
              </w:rPr>
              <w:t>schedule_id</w:t>
            </w:r>
          </w:p>
        </w:tc>
        <w:tc>
          <w:tcPr>
            <w:tcW w:w="0" w:type="auto"/>
          </w:tcPr>
          <w:p w14:paraId="137E93BD">
            <w:pPr>
              <w:spacing w:line="240" w:lineRule="auto"/>
              <w:ind w:firstLine="0" w:firstLineChars="0"/>
              <w:jc w:val="left"/>
            </w:pPr>
            <w:r>
              <w:rPr>
                <w:sz w:val="21"/>
                <w:szCs w:val="21"/>
              </w:rPr>
              <w:t>bigint(20)</w:t>
            </w:r>
          </w:p>
        </w:tc>
        <w:tc>
          <w:tcPr>
            <w:tcW w:w="0" w:type="auto"/>
          </w:tcPr>
          <w:p w14:paraId="79F680B0">
            <w:pPr>
              <w:spacing w:line="240" w:lineRule="auto"/>
              <w:ind w:firstLine="0" w:firstLineChars="0"/>
              <w:jc w:val="left"/>
            </w:pPr>
            <w:r>
              <w:rPr>
                <w:sz w:val="21"/>
                <w:szCs w:val="21"/>
              </w:rPr>
              <w:t>否</w:t>
            </w:r>
          </w:p>
        </w:tc>
        <w:tc>
          <w:tcPr>
            <w:tcW w:w="0" w:type="auto"/>
          </w:tcPr>
          <w:p w14:paraId="00B3E7A3">
            <w:pPr>
              <w:spacing w:line="240" w:lineRule="auto"/>
              <w:ind w:firstLine="0" w:firstLineChars="0"/>
              <w:jc w:val="left"/>
            </w:pPr>
            <w:r>
              <w:rPr>
                <w:sz w:val="21"/>
                <w:szCs w:val="21"/>
              </w:rPr>
              <w:t>外键</w:t>
            </w:r>
          </w:p>
        </w:tc>
        <w:tc>
          <w:tcPr>
            <w:tcW w:w="0" w:type="auto"/>
          </w:tcPr>
          <w:p w14:paraId="10CA09E5">
            <w:pPr>
              <w:spacing w:line="240" w:lineRule="auto"/>
              <w:ind w:firstLine="0" w:firstLineChars="0"/>
              <w:jc w:val="left"/>
            </w:pPr>
            <w:r>
              <w:rPr>
                <w:sz w:val="21"/>
                <w:szCs w:val="21"/>
              </w:rPr>
              <w:t>关联 schedule</w:t>
            </w:r>
          </w:p>
        </w:tc>
      </w:tr>
      <w:tr w14:paraId="2577A9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5" w:type="dxa"/>
            <w:bottom w:w="0" w:type="dxa"/>
            <w:right w:w="85" w:type="dxa"/>
          </w:tblCellMar>
        </w:tblPrEx>
        <w:trPr>
          <w:jc w:val="center"/>
        </w:trPr>
        <w:tc>
          <w:tcPr>
            <w:tcW w:w="0" w:type="auto"/>
          </w:tcPr>
          <w:p w14:paraId="068E85FA">
            <w:pPr>
              <w:spacing w:line="240" w:lineRule="auto"/>
              <w:ind w:firstLine="0" w:firstLineChars="0"/>
              <w:jc w:val="left"/>
            </w:pPr>
            <w:r>
              <w:rPr>
                <w:sz w:val="21"/>
                <w:szCs w:val="21"/>
              </w:rPr>
              <w:t>store_id</w:t>
            </w:r>
          </w:p>
        </w:tc>
        <w:tc>
          <w:tcPr>
            <w:tcW w:w="0" w:type="auto"/>
          </w:tcPr>
          <w:p w14:paraId="24B67557">
            <w:pPr>
              <w:spacing w:line="240" w:lineRule="auto"/>
              <w:ind w:firstLine="0" w:firstLineChars="0"/>
              <w:jc w:val="left"/>
            </w:pPr>
            <w:r>
              <w:rPr>
                <w:sz w:val="21"/>
                <w:szCs w:val="21"/>
              </w:rPr>
              <w:t>bigint(20)</w:t>
            </w:r>
          </w:p>
        </w:tc>
        <w:tc>
          <w:tcPr>
            <w:tcW w:w="0" w:type="auto"/>
          </w:tcPr>
          <w:p w14:paraId="06C05E91">
            <w:pPr>
              <w:spacing w:line="240" w:lineRule="auto"/>
              <w:ind w:firstLine="0" w:firstLineChars="0"/>
              <w:jc w:val="left"/>
            </w:pPr>
            <w:r>
              <w:rPr>
                <w:sz w:val="21"/>
                <w:szCs w:val="21"/>
              </w:rPr>
              <w:t>否</w:t>
            </w:r>
          </w:p>
        </w:tc>
        <w:tc>
          <w:tcPr>
            <w:tcW w:w="0" w:type="auto"/>
          </w:tcPr>
          <w:p w14:paraId="1CF8953E">
            <w:pPr>
              <w:spacing w:line="240" w:lineRule="auto"/>
              <w:ind w:firstLine="0" w:firstLineChars="0"/>
              <w:jc w:val="left"/>
            </w:pPr>
            <w:r>
              <w:rPr>
                <w:sz w:val="21"/>
                <w:szCs w:val="21"/>
              </w:rPr>
              <w:t>外键</w:t>
            </w:r>
          </w:p>
        </w:tc>
        <w:tc>
          <w:tcPr>
            <w:tcW w:w="0" w:type="auto"/>
          </w:tcPr>
          <w:p w14:paraId="07821BF8">
            <w:pPr>
              <w:spacing w:line="240" w:lineRule="auto"/>
              <w:ind w:firstLine="0" w:firstLineChars="0"/>
              <w:jc w:val="left"/>
            </w:pPr>
            <w:r>
              <w:rPr>
                <w:sz w:val="21"/>
                <w:szCs w:val="21"/>
              </w:rPr>
              <w:t>关联 store</w:t>
            </w:r>
          </w:p>
        </w:tc>
      </w:tr>
      <w:tr w14:paraId="2F224E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5" w:type="dxa"/>
            <w:bottom w:w="0" w:type="dxa"/>
            <w:right w:w="85" w:type="dxa"/>
          </w:tblCellMar>
        </w:tblPrEx>
        <w:trPr>
          <w:jc w:val="center"/>
        </w:trPr>
        <w:tc>
          <w:tcPr>
            <w:tcW w:w="0" w:type="auto"/>
          </w:tcPr>
          <w:p w14:paraId="7ABE234C">
            <w:pPr>
              <w:spacing w:line="240" w:lineRule="auto"/>
              <w:ind w:firstLine="0" w:firstLineChars="0"/>
              <w:jc w:val="left"/>
            </w:pPr>
            <w:r>
              <w:rPr>
                <w:sz w:val="21"/>
                <w:szCs w:val="21"/>
              </w:rPr>
              <w:t>visit_date</w:t>
            </w:r>
          </w:p>
        </w:tc>
        <w:tc>
          <w:tcPr>
            <w:tcW w:w="0" w:type="auto"/>
          </w:tcPr>
          <w:p w14:paraId="6B5D2663">
            <w:pPr>
              <w:spacing w:line="240" w:lineRule="auto"/>
              <w:ind w:firstLine="0" w:firstLineChars="0"/>
              <w:jc w:val="left"/>
            </w:pPr>
            <w:r>
              <w:rPr>
                <w:sz w:val="21"/>
                <w:szCs w:val="21"/>
              </w:rPr>
              <w:t>date</w:t>
            </w:r>
          </w:p>
        </w:tc>
        <w:tc>
          <w:tcPr>
            <w:tcW w:w="0" w:type="auto"/>
          </w:tcPr>
          <w:p w14:paraId="6F968B4A">
            <w:pPr>
              <w:spacing w:line="240" w:lineRule="auto"/>
              <w:ind w:firstLine="0" w:firstLineChars="0"/>
              <w:jc w:val="left"/>
            </w:pPr>
            <w:r>
              <w:rPr>
                <w:sz w:val="21"/>
                <w:szCs w:val="21"/>
              </w:rPr>
              <w:t>否</w:t>
            </w:r>
          </w:p>
        </w:tc>
        <w:tc>
          <w:tcPr>
            <w:tcW w:w="0" w:type="auto"/>
          </w:tcPr>
          <w:p w14:paraId="7D6A824D">
            <w:pPr>
              <w:spacing w:line="240" w:lineRule="auto"/>
              <w:ind w:firstLine="0" w:firstLineChars="0"/>
              <w:jc w:val="left"/>
            </w:pPr>
            <w:r>
              <w:rPr>
                <w:sz w:val="21"/>
                <w:szCs w:val="21"/>
              </w:rPr>
              <w:t>-</w:t>
            </w:r>
          </w:p>
        </w:tc>
        <w:tc>
          <w:tcPr>
            <w:tcW w:w="0" w:type="auto"/>
          </w:tcPr>
          <w:p w14:paraId="7A15BDE1">
            <w:pPr>
              <w:spacing w:line="240" w:lineRule="auto"/>
              <w:ind w:firstLine="0" w:firstLineChars="0"/>
              <w:jc w:val="left"/>
            </w:pPr>
            <w:r>
              <w:rPr>
                <w:sz w:val="21"/>
                <w:szCs w:val="21"/>
              </w:rPr>
              <w:t>就诊日期</w:t>
            </w:r>
          </w:p>
        </w:tc>
      </w:tr>
      <w:tr w14:paraId="03196D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5" w:type="dxa"/>
            <w:bottom w:w="0" w:type="dxa"/>
            <w:right w:w="85" w:type="dxa"/>
          </w:tblCellMar>
        </w:tblPrEx>
        <w:trPr>
          <w:jc w:val="center"/>
        </w:trPr>
        <w:tc>
          <w:tcPr>
            <w:tcW w:w="0" w:type="auto"/>
          </w:tcPr>
          <w:p w14:paraId="523BEE56">
            <w:pPr>
              <w:spacing w:line="240" w:lineRule="auto"/>
              <w:ind w:firstLine="0" w:firstLineChars="0"/>
              <w:jc w:val="left"/>
            </w:pPr>
            <w:r>
              <w:rPr>
                <w:sz w:val="21"/>
                <w:szCs w:val="21"/>
              </w:rPr>
              <w:t>time_slot</w:t>
            </w:r>
          </w:p>
        </w:tc>
        <w:tc>
          <w:tcPr>
            <w:tcW w:w="0" w:type="auto"/>
          </w:tcPr>
          <w:p w14:paraId="60333135">
            <w:pPr>
              <w:spacing w:line="240" w:lineRule="auto"/>
              <w:ind w:firstLine="0" w:firstLineChars="0"/>
              <w:jc w:val="left"/>
            </w:pPr>
            <w:r>
              <w:rPr>
                <w:sz w:val="21"/>
                <w:szCs w:val="21"/>
              </w:rPr>
              <w:t>varchar(10)</w:t>
            </w:r>
          </w:p>
        </w:tc>
        <w:tc>
          <w:tcPr>
            <w:tcW w:w="0" w:type="auto"/>
          </w:tcPr>
          <w:p w14:paraId="26F3A189">
            <w:pPr>
              <w:spacing w:line="240" w:lineRule="auto"/>
              <w:ind w:firstLine="0" w:firstLineChars="0"/>
              <w:jc w:val="left"/>
            </w:pPr>
            <w:r>
              <w:rPr>
                <w:sz w:val="21"/>
                <w:szCs w:val="21"/>
              </w:rPr>
              <w:t>否</w:t>
            </w:r>
          </w:p>
        </w:tc>
        <w:tc>
          <w:tcPr>
            <w:tcW w:w="0" w:type="auto"/>
          </w:tcPr>
          <w:p w14:paraId="6B88D218">
            <w:pPr>
              <w:spacing w:line="240" w:lineRule="auto"/>
              <w:ind w:firstLine="0" w:firstLineChars="0"/>
              <w:jc w:val="left"/>
            </w:pPr>
            <w:r>
              <w:rPr>
                <w:sz w:val="21"/>
                <w:szCs w:val="21"/>
              </w:rPr>
              <w:t>-</w:t>
            </w:r>
          </w:p>
        </w:tc>
        <w:tc>
          <w:tcPr>
            <w:tcW w:w="0" w:type="auto"/>
          </w:tcPr>
          <w:p w14:paraId="7AF0CDF0">
            <w:pPr>
              <w:spacing w:line="240" w:lineRule="auto"/>
              <w:ind w:firstLine="0" w:firstLineChars="0"/>
              <w:jc w:val="left"/>
            </w:pPr>
            <w:r>
              <w:rPr>
                <w:sz w:val="21"/>
                <w:szCs w:val="21"/>
              </w:rPr>
              <w:t>就诊时段（ 09:00 ）</w:t>
            </w:r>
          </w:p>
        </w:tc>
      </w:tr>
      <w:tr w14:paraId="419C6B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5" w:type="dxa"/>
            <w:bottom w:w="0" w:type="dxa"/>
            <w:right w:w="85" w:type="dxa"/>
          </w:tblCellMar>
        </w:tblPrEx>
        <w:trPr>
          <w:jc w:val="center"/>
        </w:trPr>
        <w:tc>
          <w:tcPr>
            <w:tcW w:w="0" w:type="auto"/>
          </w:tcPr>
          <w:p w14:paraId="019202BC">
            <w:pPr>
              <w:spacing w:line="240" w:lineRule="auto"/>
              <w:ind w:firstLine="0" w:firstLineChars="0"/>
              <w:jc w:val="left"/>
            </w:pPr>
            <w:r>
              <w:rPr>
                <w:sz w:val="21"/>
                <w:szCs w:val="21"/>
              </w:rPr>
              <w:t>status</w:t>
            </w:r>
          </w:p>
        </w:tc>
        <w:tc>
          <w:tcPr>
            <w:tcW w:w="0" w:type="auto"/>
          </w:tcPr>
          <w:p w14:paraId="597F9B33">
            <w:pPr>
              <w:spacing w:line="240" w:lineRule="auto"/>
              <w:ind w:firstLine="0" w:firstLineChars="0"/>
              <w:jc w:val="left"/>
            </w:pPr>
            <w:r>
              <w:rPr>
                <w:sz w:val="21"/>
                <w:szCs w:val="21"/>
              </w:rPr>
              <w:t>tinyint(2)</w:t>
            </w:r>
          </w:p>
        </w:tc>
        <w:tc>
          <w:tcPr>
            <w:tcW w:w="0" w:type="auto"/>
          </w:tcPr>
          <w:p w14:paraId="0F71C725">
            <w:pPr>
              <w:spacing w:line="240" w:lineRule="auto"/>
              <w:ind w:firstLine="0" w:firstLineChars="0"/>
              <w:jc w:val="left"/>
            </w:pPr>
            <w:r>
              <w:rPr>
                <w:sz w:val="21"/>
                <w:szCs w:val="21"/>
              </w:rPr>
              <w:t>否</w:t>
            </w:r>
          </w:p>
        </w:tc>
        <w:tc>
          <w:tcPr>
            <w:tcW w:w="0" w:type="auto"/>
          </w:tcPr>
          <w:p w14:paraId="1AF19216">
            <w:pPr>
              <w:spacing w:line="240" w:lineRule="auto"/>
              <w:ind w:firstLine="0" w:firstLineChars="0"/>
              <w:jc w:val="left"/>
            </w:pPr>
            <w:r>
              <w:rPr>
                <w:sz w:val="21"/>
                <w:szCs w:val="21"/>
              </w:rPr>
              <w:t>-</w:t>
            </w:r>
          </w:p>
        </w:tc>
        <w:tc>
          <w:tcPr>
            <w:tcW w:w="0" w:type="auto"/>
          </w:tcPr>
          <w:p w14:paraId="407E1FF2">
            <w:pPr>
              <w:spacing w:line="240" w:lineRule="auto"/>
              <w:ind w:firstLine="0" w:firstLineChars="0"/>
              <w:jc w:val="left"/>
            </w:pPr>
            <w:r>
              <w:rPr>
                <w:sz w:val="21"/>
                <w:szCs w:val="21"/>
              </w:rPr>
              <w:t>0 已提交 1 已确认 2 已到诊 3 诊疗中 4 已完成 5 已取消 6 爽约</w:t>
            </w:r>
          </w:p>
        </w:tc>
      </w:tr>
      <w:tr w14:paraId="739760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5" w:type="dxa"/>
            <w:bottom w:w="0" w:type="dxa"/>
            <w:right w:w="85" w:type="dxa"/>
          </w:tblCellMar>
        </w:tblPrEx>
        <w:trPr>
          <w:jc w:val="center"/>
        </w:trPr>
        <w:tc>
          <w:tcPr>
            <w:tcW w:w="0" w:type="auto"/>
          </w:tcPr>
          <w:p w14:paraId="28D3AB4B">
            <w:pPr>
              <w:spacing w:line="240" w:lineRule="auto"/>
              <w:ind w:firstLine="0" w:firstLineChars="0"/>
              <w:jc w:val="left"/>
            </w:pPr>
            <w:r>
              <w:rPr>
                <w:sz w:val="21"/>
                <w:szCs w:val="21"/>
              </w:rPr>
              <w:t>cancel_reason</w:t>
            </w:r>
          </w:p>
        </w:tc>
        <w:tc>
          <w:tcPr>
            <w:tcW w:w="0" w:type="auto"/>
          </w:tcPr>
          <w:p w14:paraId="5B5F27C6">
            <w:pPr>
              <w:spacing w:line="240" w:lineRule="auto"/>
              <w:ind w:firstLine="0" w:firstLineChars="0"/>
              <w:jc w:val="left"/>
            </w:pPr>
            <w:r>
              <w:rPr>
                <w:sz w:val="21"/>
                <w:szCs w:val="21"/>
              </w:rPr>
              <w:t>varchar(200)</w:t>
            </w:r>
          </w:p>
        </w:tc>
        <w:tc>
          <w:tcPr>
            <w:tcW w:w="0" w:type="auto"/>
          </w:tcPr>
          <w:p w14:paraId="6C85B45D">
            <w:pPr>
              <w:spacing w:line="240" w:lineRule="auto"/>
              <w:ind w:firstLine="0" w:firstLineChars="0"/>
              <w:jc w:val="left"/>
            </w:pPr>
            <w:r>
              <w:rPr>
                <w:sz w:val="21"/>
                <w:szCs w:val="21"/>
              </w:rPr>
              <w:t>是</w:t>
            </w:r>
          </w:p>
        </w:tc>
        <w:tc>
          <w:tcPr>
            <w:tcW w:w="0" w:type="auto"/>
          </w:tcPr>
          <w:p w14:paraId="60654107">
            <w:pPr>
              <w:spacing w:line="240" w:lineRule="auto"/>
              <w:ind w:firstLine="0" w:firstLineChars="0"/>
              <w:jc w:val="left"/>
            </w:pPr>
            <w:r>
              <w:rPr>
                <w:sz w:val="21"/>
                <w:szCs w:val="21"/>
              </w:rPr>
              <w:t>-</w:t>
            </w:r>
          </w:p>
        </w:tc>
        <w:tc>
          <w:tcPr>
            <w:tcW w:w="0" w:type="auto"/>
          </w:tcPr>
          <w:p w14:paraId="277CA374">
            <w:pPr>
              <w:spacing w:line="240" w:lineRule="auto"/>
              <w:ind w:firstLine="0" w:firstLineChars="0"/>
              <w:jc w:val="left"/>
            </w:pPr>
            <w:r>
              <w:rPr>
                <w:sz w:val="21"/>
                <w:szCs w:val="21"/>
              </w:rPr>
              <w:t>取消原因</w:t>
            </w:r>
          </w:p>
        </w:tc>
      </w:tr>
      <w:tr w14:paraId="6B8824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5" w:type="dxa"/>
            <w:bottom w:w="0" w:type="dxa"/>
            <w:right w:w="85" w:type="dxa"/>
          </w:tblCellMar>
        </w:tblPrEx>
        <w:trPr>
          <w:jc w:val="center"/>
        </w:trPr>
        <w:tc>
          <w:tcPr>
            <w:tcW w:w="0" w:type="auto"/>
          </w:tcPr>
          <w:p w14:paraId="116E1807">
            <w:pPr>
              <w:spacing w:line="240" w:lineRule="auto"/>
              <w:ind w:firstLine="0" w:firstLineChars="0"/>
              <w:jc w:val="left"/>
            </w:pPr>
            <w:r>
              <w:rPr>
                <w:sz w:val="21"/>
                <w:szCs w:val="21"/>
              </w:rPr>
              <w:t>create_time</w:t>
            </w:r>
          </w:p>
        </w:tc>
        <w:tc>
          <w:tcPr>
            <w:tcW w:w="0" w:type="auto"/>
          </w:tcPr>
          <w:p w14:paraId="479C735F">
            <w:pPr>
              <w:spacing w:line="240" w:lineRule="auto"/>
              <w:ind w:firstLine="0" w:firstLineChars="0"/>
              <w:jc w:val="left"/>
            </w:pPr>
            <w:r>
              <w:rPr>
                <w:sz w:val="21"/>
                <w:szCs w:val="21"/>
              </w:rPr>
              <w:t>datetime</w:t>
            </w:r>
          </w:p>
        </w:tc>
        <w:tc>
          <w:tcPr>
            <w:tcW w:w="0" w:type="auto"/>
          </w:tcPr>
          <w:p w14:paraId="5802F181">
            <w:pPr>
              <w:spacing w:line="240" w:lineRule="auto"/>
              <w:ind w:firstLine="0" w:firstLineChars="0"/>
              <w:jc w:val="left"/>
            </w:pPr>
            <w:r>
              <w:rPr>
                <w:sz w:val="21"/>
                <w:szCs w:val="21"/>
              </w:rPr>
              <w:t>否</w:t>
            </w:r>
          </w:p>
        </w:tc>
        <w:tc>
          <w:tcPr>
            <w:tcW w:w="0" w:type="auto"/>
          </w:tcPr>
          <w:p w14:paraId="03F7D495">
            <w:pPr>
              <w:spacing w:line="240" w:lineRule="auto"/>
              <w:ind w:firstLine="0" w:firstLineChars="0"/>
              <w:jc w:val="left"/>
            </w:pPr>
            <w:r>
              <w:rPr>
                <w:sz w:val="21"/>
                <w:szCs w:val="21"/>
              </w:rPr>
              <w:t>-</w:t>
            </w:r>
          </w:p>
        </w:tc>
        <w:tc>
          <w:tcPr>
            <w:tcW w:w="0" w:type="auto"/>
          </w:tcPr>
          <w:p w14:paraId="55A30F20">
            <w:pPr>
              <w:spacing w:line="240" w:lineRule="auto"/>
              <w:ind w:firstLine="0" w:firstLineChars="0"/>
              <w:jc w:val="left"/>
            </w:pPr>
            <w:r>
              <w:rPr>
                <w:sz w:val="21"/>
                <w:szCs w:val="21"/>
              </w:rPr>
              <w:t>提交时间</w:t>
            </w:r>
          </w:p>
        </w:tc>
      </w:tr>
    </w:tbl>
    <w:p w14:paraId="60FC896F">
      <w:pPr>
        <w:spacing w:line="240" w:lineRule="auto"/>
        <w:ind w:firstLine="420"/>
        <w:rPr>
          <w:sz w:val="21"/>
        </w:rPr>
      </w:pPr>
    </w:p>
    <w:p w14:paraId="53314728">
      <w:pPr>
        <w:pStyle w:val="5"/>
      </w:pPr>
      <w:r>
        <w:rPr>
          <w:rFonts w:eastAsia="宋体"/>
          <w:sz w:val="24"/>
          <w:szCs w:val="24"/>
        </w:rPr>
        <w:t>表4-9 病历表（treatment_record，行业规范实体"病历"）</w:t>
      </w:r>
    </w:p>
    <w:tbl>
      <w:tblPr>
        <w:tblStyle w:val="11"/>
        <w:tblW w:w="5000"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85" w:type="dxa"/>
          <w:bottom w:w="0" w:type="dxa"/>
          <w:right w:w="85" w:type="dxa"/>
        </w:tblCellMar>
      </w:tblPr>
      <w:tblGrid>
        <w:gridCol w:w="1652"/>
        <w:gridCol w:w="1350"/>
        <w:gridCol w:w="864"/>
        <w:gridCol w:w="1489"/>
        <w:gridCol w:w="3121"/>
      </w:tblGrid>
      <w:tr w14:paraId="19E291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5" w:type="dxa"/>
            <w:bottom w:w="0" w:type="dxa"/>
            <w:right w:w="85" w:type="dxa"/>
          </w:tblCellMar>
        </w:tblPrEx>
        <w:trPr>
          <w:jc w:val="center"/>
        </w:trPr>
        <w:tc>
          <w:tcPr>
            <w:tcW w:w="0" w:type="auto"/>
            <w:shd w:val="clear" w:color="auto" w:fill="E8E8E8"/>
          </w:tcPr>
          <w:p w14:paraId="2483AF96">
            <w:pPr>
              <w:spacing w:line="240" w:lineRule="auto"/>
              <w:ind w:firstLine="0" w:firstLineChars="0"/>
              <w:jc w:val="center"/>
            </w:pPr>
            <w:r>
              <w:rPr>
                <w:b/>
                <w:sz w:val="21"/>
                <w:szCs w:val="21"/>
              </w:rPr>
              <w:t>字段名</w:t>
            </w:r>
          </w:p>
        </w:tc>
        <w:tc>
          <w:tcPr>
            <w:tcW w:w="0" w:type="auto"/>
            <w:shd w:val="clear" w:color="auto" w:fill="E8E8E8"/>
          </w:tcPr>
          <w:p w14:paraId="6AF3D01A">
            <w:pPr>
              <w:spacing w:line="240" w:lineRule="auto"/>
              <w:ind w:firstLine="0" w:firstLineChars="0"/>
              <w:jc w:val="center"/>
            </w:pPr>
            <w:r>
              <w:rPr>
                <w:b/>
                <w:sz w:val="21"/>
                <w:szCs w:val="21"/>
              </w:rPr>
              <w:t>类型</w:t>
            </w:r>
          </w:p>
        </w:tc>
        <w:tc>
          <w:tcPr>
            <w:tcW w:w="0" w:type="auto"/>
            <w:shd w:val="clear" w:color="auto" w:fill="E8E8E8"/>
          </w:tcPr>
          <w:p w14:paraId="268361A5">
            <w:pPr>
              <w:spacing w:line="240" w:lineRule="auto"/>
              <w:ind w:firstLine="0" w:firstLineChars="0"/>
              <w:jc w:val="center"/>
            </w:pPr>
            <w:r>
              <w:rPr>
                <w:b/>
                <w:sz w:val="21"/>
                <w:szCs w:val="21"/>
              </w:rPr>
              <w:t>允许空</w:t>
            </w:r>
          </w:p>
        </w:tc>
        <w:tc>
          <w:tcPr>
            <w:tcW w:w="0" w:type="auto"/>
            <w:shd w:val="clear" w:color="auto" w:fill="E8E8E8"/>
          </w:tcPr>
          <w:p w14:paraId="1945B582">
            <w:pPr>
              <w:spacing w:line="240" w:lineRule="auto"/>
              <w:ind w:firstLine="0" w:firstLineChars="0"/>
              <w:jc w:val="center"/>
            </w:pPr>
            <w:r>
              <w:rPr>
                <w:b/>
                <w:sz w:val="21"/>
                <w:szCs w:val="21"/>
              </w:rPr>
              <w:t>键</w:t>
            </w:r>
          </w:p>
        </w:tc>
        <w:tc>
          <w:tcPr>
            <w:tcW w:w="0" w:type="auto"/>
            <w:shd w:val="clear" w:color="auto" w:fill="E8E8E8"/>
          </w:tcPr>
          <w:p w14:paraId="22510968">
            <w:pPr>
              <w:spacing w:line="240" w:lineRule="auto"/>
              <w:ind w:firstLine="0" w:firstLineChars="0"/>
              <w:jc w:val="center"/>
            </w:pPr>
            <w:r>
              <w:rPr>
                <w:b/>
                <w:sz w:val="21"/>
                <w:szCs w:val="21"/>
              </w:rPr>
              <w:t>说明</w:t>
            </w:r>
          </w:p>
        </w:tc>
      </w:tr>
      <w:tr w14:paraId="648D13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5" w:type="dxa"/>
            <w:bottom w:w="0" w:type="dxa"/>
            <w:right w:w="85" w:type="dxa"/>
          </w:tblCellMar>
        </w:tblPrEx>
        <w:trPr>
          <w:jc w:val="center"/>
        </w:trPr>
        <w:tc>
          <w:tcPr>
            <w:tcW w:w="0" w:type="auto"/>
          </w:tcPr>
          <w:p w14:paraId="23FC85B4">
            <w:pPr>
              <w:spacing w:line="240" w:lineRule="auto"/>
              <w:ind w:firstLine="0" w:firstLineChars="0"/>
              <w:jc w:val="left"/>
            </w:pPr>
            <w:r>
              <w:rPr>
                <w:sz w:val="21"/>
                <w:szCs w:val="21"/>
              </w:rPr>
              <w:t>record_id</w:t>
            </w:r>
          </w:p>
        </w:tc>
        <w:tc>
          <w:tcPr>
            <w:tcW w:w="0" w:type="auto"/>
          </w:tcPr>
          <w:p w14:paraId="29A1FFAB">
            <w:pPr>
              <w:spacing w:line="240" w:lineRule="auto"/>
              <w:ind w:firstLine="0" w:firstLineChars="0"/>
              <w:jc w:val="left"/>
            </w:pPr>
            <w:r>
              <w:rPr>
                <w:sz w:val="21"/>
                <w:szCs w:val="21"/>
              </w:rPr>
              <w:t>bigint(20)</w:t>
            </w:r>
          </w:p>
        </w:tc>
        <w:tc>
          <w:tcPr>
            <w:tcW w:w="0" w:type="auto"/>
          </w:tcPr>
          <w:p w14:paraId="46D9FC37">
            <w:pPr>
              <w:spacing w:line="240" w:lineRule="auto"/>
              <w:ind w:firstLine="0" w:firstLineChars="0"/>
              <w:jc w:val="left"/>
            </w:pPr>
            <w:r>
              <w:rPr>
                <w:sz w:val="21"/>
                <w:szCs w:val="21"/>
              </w:rPr>
              <w:t>否</w:t>
            </w:r>
          </w:p>
        </w:tc>
        <w:tc>
          <w:tcPr>
            <w:tcW w:w="0" w:type="auto"/>
          </w:tcPr>
          <w:p w14:paraId="33ADB38E">
            <w:pPr>
              <w:spacing w:line="240" w:lineRule="auto"/>
              <w:ind w:firstLine="0" w:firstLineChars="0"/>
              <w:jc w:val="left"/>
            </w:pPr>
            <w:r>
              <w:rPr>
                <w:sz w:val="21"/>
                <w:szCs w:val="21"/>
              </w:rPr>
              <w:t>主键</w:t>
            </w:r>
          </w:p>
        </w:tc>
        <w:tc>
          <w:tcPr>
            <w:tcW w:w="0" w:type="auto"/>
          </w:tcPr>
          <w:p w14:paraId="29CE25CE">
            <w:pPr>
              <w:spacing w:line="240" w:lineRule="auto"/>
              <w:ind w:firstLine="0" w:firstLineChars="0"/>
              <w:jc w:val="left"/>
            </w:pPr>
            <w:r>
              <w:rPr>
                <w:sz w:val="21"/>
                <w:szCs w:val="21"/>
              </w:rPr>
              <w:t>病历 ID ，自增</w:t>
            </w:r>
          </w:p>
        </w:tc>
      </w:tr>
      <w:tr w14:paraId="4EAE7D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5" w:type="dxa"/>
            <w:bottom w:w="0" w:type="dxa"/>
            <w:right w:w="85" w:type="dxa"/>
          </w:tblCellMar>
        </w:tblPrEx>
        <w:trPr>
          <w:jc w:val="center"/>
        </w:trPr>
        <w:tc>
          <w:tcPr>
            <w:tcW w:w="0" w:type="auto"/>
          </w:tcPr>
          <w:p w14:paraId="133D4949">
            <w:pPr>
              <w:spacing w:line="240" w:lineRule="auto"/>
              <w:ind w:firstLine="0" w:firstLineChars="0"/>
              <w:jc w:val="left"/>
            </w:pPr>
            <w:r>
              <w:rPr>
                <w:sz w:val="21"/>
                <w:szCs w:val="21"/>
              </w:rPr>
              <w:t>appointment_id</w:t>
            </w:r>
          </w:p>
        </w:tc>
        <w:tc>
          <w:tcPr>
            <w:tcW w:w="0" w:type="auto"/>
          </w:tcPr>
          <w:p w14:paraId="313136A2">
            <w:pPr>
              <w:spacing w:line="240" w:lineRule="auto"/>
              <w:ind w:firstLine="0" w:firstLineChars="0"/>
              <w:jc w:val="left"/>
            </w:pPr>
            <w:r>
              <w:rPr>
                <w:sz w:val="21"/>
                <w:szCs w:val="21"/>
              </w:rPr>
              <w:t>bigint(20)</w:t>
            </w:r>
          </w:p>
        </w:tc>
        <w:tc>
          <w:tcPr>
            <w:tcW w:w="0" w:type="auto"/>
          </w:tcPr>
          <w:p w14:paraId="4809B8C5">
            <w:pPr>
              <w:spacing w:line="240" w:lineRule="auto"/>
              <w:ind w:firstLine="0" w:firstLineChars="0"/>
              <w:jc w:val="left"/>
            </w:pPr>
            <w:r>
              <w:rPr>
                <w:sz w:val="21"/>
                <w:szCs w:val="21"/>
              </w:rPr>
              <w:t>否</w:t>
            </w:r>
          </w:p>
        </w:tc>
        <w:tc>
          <w:tcPr>
            <w:tcW w:w="0" w:type="auto"/>
          </w:tcPr>
          <w:p w14:paraId="38024831">
            <w:pPr>
              <w:spacing w:line="240" w:lineRule="auto"/>
              <w:ind w:firstLine="0" w:firstLineChars="0"/>
              <w:jc w:val="left"/>
            </w:pPr>
            <w:r>
              <w:rPr>
                <w:sz w:val="21"/>
                <w:szCs w:val="21"/>
              </w:rPr>
              <w:t>外键 / 唯一键</w:t>
            </w:r>
          </w:p>
        </w:tc>
        <w:tc>
          <w:tcPr>
            <w:tcW w:w="0" w:type="auto"/>
          </w:tcPr>
          <w:p w14:paraId="4A98457C">
            <w:pPr>
              <w:spacing w:line="240" w:lineRule="auto"/>
              <w:ind w:firstLine="0" w:firstLineChars="0"/>
              <w:jc w:val="left"/>
            </w:pPr>
            <w:r>
              <w:rPr>
                <w:sz w:val="21"/>
                <w:szCs w:val="21"/>
              </w:rPr>
              <w:t>关联 appointment （一对一）</w:t>
            </w:r>
          </w:p>
        </w:tc>
      </w:tr>
      <w:tr w14:paraId="0F2D43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5" w:type="dxa"/>
            <w:bottom w:w="0" w:type="dxa"/>
            <w:right w:w="85" w:type="dxa"/>
          </w:tblCellMar>
        </w:tblPrEx>
        <w:trPr>
          <w:jc w:val="center"/>
        </w:trPr>
        <w:tc>
          <w:tcPr>
            <w:tcW w:w="0" w:type="auto"/>
          </w:tcPr>
          <w:p w14:paraId="16FFBE0E">
            <w:pPr>
              <w:spacing w:line="240" w:lineRule="auto"/>
              <w:ind w:firstLine="0" w:firstLineChars="0"/>
              <w:jc w:val="left"/>
            </w:pPr>
            <w:r>
              <w:rPr>
                <w:sz w:val="21"/>
                <w:szCs w:val="21"/>
              </w:rPr>
              <w:t>doctor_id</w:t>
            </w:r>
          </w:p>
        </w:tc>
        <w:tc>
          <w:tcPr>
            <w:tcW w:w="0" w:type="auto"/>
          </w:tcPr>
          <w:p w14:paraId="6C2AD542">
            <w:pPr>
              <w:spacing w:line="240" w:lineRule="auto"/>
              <w:ind w:firstLine="0" w:firstLineChars="0"/>
              <w:jc w:val="left"/>
            </w:pPr>
            <w:r>
              <w:rPr>
                <w:sz w:val="21"/>
                <w:szCs w:val="21"/>
              </w:rPr>
              <w:t>bigint(20)</w:t>
            </w:r>
          </w:p>
        </w:tc>
        <w:tc>
          <w:tcPr>
            <w:tcW w:w="0" w:type="auto"/>
          </w:tcPr>
          <w:p w14:paraId="42442B54">
            <w:pPr>
              <w:spacing w:line="240" w:lineRule="auto"/>
              <w:ind w:firstLine="0" w:firstLineChars="0"/>
              <w:jc w:val="left"/>
            </w:pPr>
            <w:r>
              <w:rPr>
                <w:sz w:val="21"/>
                <w:szCs w:val="21"/>
              </w:rPr>
              <w:t>否</w:t>
            </w:r>
          </w:p>
        </w:tc>
        <w:tc>
          <w:tcPr>
            <w:tcW w:w="0" w:type="auto"/>
          </w:tcPr>
          <w:p w14:paraId="4C3F1426">
            <w:pPr>
              <w:spacing w:line="240" w:lineRule="auto"/>
              <w:ind w:firstLine="0" w:firstLineChars="0"/>
              <w:jc w:val="left"/>
            </w:pPr>
            <w:r>
              <w:rPr>
                <w:sz w:val="21"/>
                <w:szCs w:val="21"/>
              </w:rPr>
              <w:t>外键</w:t>
            </w:r>
          </w:p>
        </w:tc>
        <w:tc>
          <w:tcPr>
            <w:tcW w:w="0" w:type="auto"/>
          </w:tcPr>
          <w:p w14:paraId="2AF4DF75">
            <w:pPr>
              <w:spacing w:line="240" w:lineRule="auto"/>
              <w:ind w:firstLine="0" w:firstLineChars="0"/>
              <w:jc w:val="left"/>
            </w:pPr>
            <w:r>
              <w:rPr>
                <w:sz w:val="21"/>
                <w:szCs w:val="21"/>
              </w:rPr>
              <w:t>接诊医生</w:t>
            </w:r>
          </w:p>
        </w:tc>
      </w:tr>
      <w:tr w14:paraId="0984A7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5" w:type="dxa"/>
            <w:bottom w:w="0" w:type="dxa"/>
            <w:right w:w="85" w:type="dxa"/>
          </w:tblCellMar>
        </w:tblPrEx>
        <w:trPr>
          <w:jc w:val="center"/>
        </w:trPr>
        <w:tc>
          <w:tcPr>
            <w:tcW w:w="0" w:type="auto"/>
          </w:tcPr>
          <w:p w14:paraId="567CAD5A">
            <w:pPr>
              <w:spacing w:line="240" w:lineRule="auto"/>
              <w:ind w:firstLine="0" w:firstLineChars="0"/>
              <w:jc w:val="left"/>
            </w:pPr>
            <w:r>
              <w:rPr>
                <w:sz w:val="21"/>
                <w:szCs w:val="21"/>
              </w:rPr>
              <w:t>patient_id</w:t>
            </w:r>
          </w:p>
        </w:tc>
        <w:tc>
          <w:tcPr>
            <w:tcW w:w="0" w:type="auto"/>
          </w:tcPr>
          <w:p w14:paraId="08134C9C">
            <w:pPr>
              <w:spacing w:line="240" w:lineRule="auto"/>
              <w:ind w:firstLine="0" w:firstLineChars="0"/>
              <w:jc w:val="left"/>
            </w:pPr>
            <w:r>
              <w:rPr>
                <w:sz w:val="21"/>
                <w:szCs w:val="21"/>
              </w:rPr>
              <w:t>bigint(20)</w:t>
            </w:r>
          </w:p>
        </w:tc>
        <w:tc>
          <w:tcPr>
            <w:tcW w:w="0" w:type="auto"/>
          </w:tcPr>
          <w:p w14:paraId="676EBA43">
            <w:pPr>
              <w:spacing w:line="240" w:lineRule="auto"/>
              <w:ind w:firstLine="0" w:firstLineChars="0"/>
              <w:jc w:val="left"/>
            </w:pPr>
            <w:r>
              <w:rPr>
                <w:sz w:val="21"/>
                <w:szCs w:val="21"/>
              </w:rPr>
              <w:t>否</w:t>
            </w:r>
          </w:p>
        </w:tc>
        <w:tc>
          <w:tcPr>
            <w:tcW w:w="0" w:type="auto"/>
          </w:tcPr>
          <w:p w14:paraId="1DEC8205">
            <w:pPr>
              <w:spacing w:line="240" w:lineRule="auto"/>
              <w:ind w:firstLine="0" w:firstLineChars="0"/>
              <w:jc w:val="left"/>
            </w:pPr>
            <w:r>
              <w:rPr>
                <w:sz w:val="21"/>
                <w:szCs w:val="21"/>
              </w:rPr>
              <w:t>外键</w:t>
            </w:r>
          </w:p>
        </w:tc>
        <w:tc>
          <w:tcPr>
            <w:tcW w:w="0" w:type="auto"/>
          </w:tcPr>
          <w:p w14:paraId="1544BFF4">
            <w:pPr>
              <w:spacing w:line="240" w:lineRule="auto"/>
              <w:ind w:firstLine="0" w:firstLineChars="0"/>
              <w:jc w:val="left"/>
            </w:pPr>
            <w:r>
              <w:rPr>
                <w:sz w:val="21"/>
                <w:szCs w:val="21"/>
              </w:rPr>
              <w:t>患者</w:t>
            </w:r>
          </w:p>
        </w:tc>
      </w:tr>
      <w:tr w14:paraId="74CBBB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5" w:type="dxa"/>
            <w:bottom w:w="0" w:type="dxa"/>
            <w:right w:w="85" w:type="dxa"/>
          </w:tblCellMar>
        </w:tblPrEx>
        <w:trPr>
          <w:jc w:val="center"/>
        </w:trPr>
        <w:tc>
          <w:tcPr>
            <w:tcW w:w="0" w:type="auto"/>
          </w:tcPr>
          <w:p w14:paraId="4122FA89">
            <w:pPr>
              <w:spacing w:line="240" w:lineRule="auto"/>
              <w:ind w:firstLine="0" w:firstLineChars="0"/>
              <w:jc w:val="left"/>
            </w:pPr>
            <w:r>
              <w:rPr>
                <w:sz w:val="21"/>
                <w:szCs w:val="21"/>
              </w:rPr>
              <w:t>chief_complaint</w:t>
            </w:r>
          </w:p>
        </w:tc>
        <w:tc>
          <w:tcPr>
            <w:tcW w:w="0" w:type="auto"/>
          </w:tcPr>
          <w:p w14:paraId="75F2388D">
            <w:pPr>
              <w:spacing w:line="240" w:lineRule="auto"/>
              <w:ind w:firstLine="0" w:firstLineChars="0"/>
              <w:jc w:val="left"/>
            </w:pPr>
            <w:r>
              <w:rPr>
                <w:sz w:val="21"/>
                <w:szCs w:val="21"/>
              </w:rPr>
              <w:t>varchar(500)</w:t>
            </w:r>
          </w:p>
        </w:tc>
        <w:tc>
          <w:tcPr>
            <w:tcW w:w="0" w:type="auto"/>
          </w:tcPr>
          <w:p w14:paraId="687070CE">
            <w:pPr>
              <w:spacing w:line="240" w:lineRule="auto"/>
              <w:ind w:firstLine="0" w:firstLineChars="0"/>
              <w:jc w:val="left"/>
            </w:pPr>
            <w:r>
              <w:rPr>
                <w:sz w:val="21"/>
                <w:szCs w:val="21"/>
              </w:rPr>
              <w:t>否</w:t>
            </w:r>
          </w:p>
        </w:tc>
        <w:tc>
          <w:tcPr>
            <w:tcW w:w="0" w:type="auto"/>
          </w:tcPr>
          <w:p w14:paraId="3CA48B24">
            <w:pPr>
              <w:spacing w:line="240" w:lineRule="auto"/>
              <w:ind w:firstLine="0" w:firstLineChars="0"/>
              <w:jc w:val="left"/>
            </w:pPr>
            <w:r>
              <w:rPr>
                <w:sz w:val="21"/>
                <w:szCs w:val="21"/>
              </w:rPr>
              <w:t>-</w:t>
            </w:r>
          </w:p>
        </w:tc>
        <w:tc>
          <w:tcPr>
            <w:tcW w:w="0" w:type="auto"/>
          </w:tcPr>
          <w:p w14:paraId="0F7ACB08">
            <w:pPr>
              <w:spacing w:line="240" w:lineRule="auto"/>
              <w:ind w:firstLine="0" w:firstLineChars="0"/>
              <w:jc w:val="left"/>
            </w:pPr>
            <w:r>
              <w:rPr>
                <w:sz w:val="21"/>
                <w:szCs w:val="21"/>
              </w:rPr>
              <w:t>主诉</w:t>
            </w:r>
          </w:p>
        </w:tc>
      </w:tr>
      <w:tr w14:paraId="67D47C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5" w:type="dxa"/>
            <w:bottom w:w="0" w:type="dxa"/>
            <w:right w:w="85" w:type="dxa"/>
          </w:tblCellMar>
        </w:tblPrEx>
        <w:trPr>
          <w:jc w:val="center"/>
        </w:trPr>
        <w:tc>
          <w:tcPr>
            <w:tcW w:w="0" w:type="auto"/>
          </w:tcPr>
          <w:p w14:paraId="46E18C40">
            <w:pPr>
              <w:spacing w:line="240" w:lineRule="auto"/>
              <w:ind w:firstLine="0" w:firstLineChars="0"/>
              <w:jc w:val="left"/>
            </w:pPr>
            <w:r>
              <w:rPr>
                <w:sz w:val="21"/>
                <w:szCs w:val="21"/>
              </w:rPr>
              <w:t>diagnosis</w:t>
            </w:r>
          </w:p>
        </w:tc>
        <w:tc>
          <w:tcPr>
            <w:tcW w:w="0" w:type="auto"/>
          </w:tcPr>
          <w:p w14:paraId="55CE5CAC">
            <w:pPr>
              <w:spacing w:line="240" w:lineRule="auto"/>
              <w:ind w:firstLine="0" w:firstLineChars="0"/>
              <w:jc w:val="left"/>
            </w:pPr>
            <w:r>
              <w:rPr>
                <w:sz w:val="21"/>
                <w:szCs w:val="21"/>
              </w:rPr>
              <w:t>varchar(500)</w:t>
            </w:r>
          </w:p>
        </w:tc>
        <w:tc>
          <w:tcPr>
            <w:tcW w:w="0" w:type="auto"/>
          </w:tcPr>
          <w:p w14:paraId="68C62220">
            <w:pPr>
              <w:spacing w:line="240" w:lineRule="auto"/>
              <w:ind w:firstLine="0" w:firstLineChars="0"/>
              <w:jc w:val="left"/>
            </w:pPr>
            <w:r>
              <w:rPr>
                <w:sz w:val="21"/>
                <w:szCs w:val="21"/>
              </w:rPr>
              <w:t>否</w:t>
            </w:r>
          </w:p>
        </w:tc>
        <w:tc>
          <w:tcPr>
            <w:tcW w:w="0" w:type="auto"/>
          </w:tcPr>
          <w:p w14:paraId="14181832">
            <w:pPr>
              <w:spacing w:line="240" w:lineRule="auto"/>
              <w:ind w:firstLine="0" w:firstLineChars="0"/>
              <w:jc w:val="left"/>
            </w:pPr>
            <w:r>
              <w:rPr>
                <w:sz w:val="21"/>
                <w:szCs w:val="21"/>
              </w:rPr>
              <w:t>-</w:t>
            </w:r>
          </w:p>
        </w:tc>
        <w:tc>
          <w:tcPr>
            <w:tcW w:w="0" w:type="auto"/>
          </w:tcPr>
          <w:p w14:paraId="7B64DF39">
            <w:pPr>
              <w:spacing w:line="240" w:lineRule="auto"/>
              <w:ind w:firstLine="0" w:firstLineChars="0"/>
              <w:jc w:val="left"/>
            </w:pPr>
            <w:r>
              <w:rPr>
                <w:sz w:val="21"/>
                <w:szCs w:val="21"/>
              </w:rPr>
              <w:t>诊断结论</w:t>
            </w:r>
          </w:p>
        </w:tc>
      </w:tr>
      <w:tr w14:paraId="3A3452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5" w:type="dxa"/>
            <w:bottom w:w="0" w:type="dxa"/>
            <w:right w:w="85" w:type="dxa"/>
          </w:tblCellMar>
        </w:tblPrEx>
        <w:trPr>
          <w:jc w:val="center"/>
        </w:trPr>
        <w:tc>
          <w:tcPr>
            <w:tcW w:w="0" w:type="auto"/>
          </w:tcPr>
          <w:p w14:paraId="5DAE93E9">
            <w:pPr>
              <w:spacing w:line="240" w:lineRule="auto"/>
              <w:ind w:firstLine="0" w:firstLineChars="0"/>
              <w:jc w:val="left"/>
            </w:pPr>
            <w:r>
              <w:rPr>
                <w:sz w:val="21"/>
                <w:szCs w:val="21"/>
              </w:rPr>
              <w:t>allergy_check</w:t>
            </w:r>
          </w:p>
        </w:tc>
        <w:tc>
          <w:tcPr>
            <w:tcW w:w="0" w:type="auto"/>
          </w:tcPr>
          <w:p w14:paraId="0D6D3F7E">
            <w:pPr>
              <w:spacing w:line="240" w:lineRule="auto"/>
              <w:ind w:firstLine="0" w:firstLineChars="0"/>
              <w:jc w:val="left"/>
            </w:pPr>
            <w:r>
              <w:rPr>
                <w:sz w:val="21"/>
                <w:szCs w:val="21"/>
              </w:rPr>
              <w:t>tinyint(1)</w:t>
            </w:r>
          </w:p>
        </w:tc>
        <w:tc>
          <w:tcPr>
            <w:tcW w:w="0" w:type="auto"/>
          </w:tcPr>
          <w:p w14:paraId="33298331">
            <w:pPr>
              <w:spacing w:line="240" w:lineRule="auto"/>
              <w:ind w:firstLine="0" w:firstLineChars="0"/>
              <w:jc w:val="left"/>
            </w:pPr>
            <w:r>
              <w:rPr>
                <w:sz w:val="21"/>
                <w:szCs w:val="21"/>
              </w:rPr>
              <w:t>否</w:t>
            </w:r>
          </w:p>
        </w:tc>
        <w:tc>
          <w:tcPr>
            <w:tcW w:w="0" w:type="auto"/>
          </w:tcPr>
          <w:p w14:paraId="5A9AAE0A">
            <w:pPr>
              <w:spacing w:line="240" w:lineRule="auto"/>
              <w:ind w:firstLine="0" w:firstLineChars="0"/>
              <w:jc w:val="left"/>
            </w:pPr>
            <w:r>
              <w:rPr>
                <w:sz w:val="21"/>
                <w:szCs w:val="21"/>
              </w:rPr>
              <w:t>-</w:t>
            </w:r>
          </w:p>
        </w:tc>
        <w:tc>
          <w:tcPr>
            <w:tcW w:w="0" w:type="auto"/>
          </w:tcPr>
          <w:p w14:paraId="7B139B28">
            <w:pPr>
              <w:spacing w:line="240" w:lineRule="auto"/>
              <w:ind w:firstLine="0" w:firstLineChars="0"/>
              <w:jc w:val="left"/>
            </w:pPr>
            <w:r>
              <w:rPr>
                <w:sz w:val="21"/>
                <w:szCs w:val="21"/>
              </w:rPr>
              <w:t>过敏史校验： 0 未通过 1 通过</w:t>
            </w:r>
          </w:p>
        </w:tc>
      </w:tr>
      <w:tr w14:paraId="55F199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5" w:type="dxa"/>
            <w:bottom w:w="0" w:type="dxa"/>
            <w:right w:w="85" w:type="dxa"/>
          </w:tblCellMar>
        </w:tblPrEx>
        <w:trPr>
          <w:jc w:val="center"/>
        </w:trPr>
        <w:tc>
          <w:tcPr>
            <w:tcW w:w="0" w:type="auto"/>
          </w:tcPr>
          <w:p w14:paraId="044C0EFA">
            <w:pPr>
              <w:spacing w:line="240" w:lineRule="auto"/>
              <w:ind w:firstLine="0" w:firstLineChars="0"/>
              <w:jc w:val="left"/>
            </w:pPr>
            <w:r>
              <w:rPr>
                <w:sz w:val="21"/>
                <w:szCs w:val="21"/>
              </w:rPr>
              <w:t>next_visit</w:t>
            </w:r>
          </w:p>
        </w:tc>
        <w:tc>
          <w:tcPr>
            <w:tcW w:w="0" w:type="auto"/>
          </w:tcPr>
          <w:p w14:paraId="74E73055">
            <w:pPr>
              <w:spacing w:line="240" w:lineRule="auto"/>
              <w:ind w:firstLine="0" w:firstLineChars="0"/>
              <w:jc w:val="left"/>
            </w:pPr>
            <w:r>
              <w:rPr>
                <w:sz w:val="21"/>
                <w:szCs w:val="21"/>
              </w:rPr>
              <w:t>date</w:t>
            </w:r>
          </w:p>
        </w:tc>
        <w:tc>
          <w:tcPr>
            <w:tcW w:w="0" w:type="auto"/>
          </w:tcPr>
          <w:p w14:paraId="643630D3">
            <w:pPr>
              <w:spacing w:line="240" w:lineRule="auto"/>
              <w:ind w:firstLine="0" w:firstLineChars="0"/>
              <w:jc w:val="left"/>
            </w:pPr>
            <w:r>
              <w:rPr>
                <w:sz w:val="21"/>
                <w:szCs w:val="21"/>
              </w:rPr>
              <w:t>是</w:t>
            </w:r>
          </w:p>
        </w:tc>
        <w:tc>
          <w:tcPr>
            <w:tcW w:w="0" w:type="auto"/>
          </w:tcPr>
          <w:p w14:paraId="0DFC09EA">
            <w:pPr>
              <w:spacing w:line="240" w:lineRule="auto"/>
              <w:ind w:firstLine="0" w:firstLineChars="0"/>
              <w:jc w:val="left"/>
            </w:pPr>
            <w:r>
              <w:rPr>
                <w:sz w:val="21"/>
                <w:szCs w:val="21"/>
              </w:rPr>
              <w:t>-</w:t>
            </w:r>
          </w:p>
        </w:tc>
        <w:tc>
          <w:tcPr>
            <w:tcW w:w="0" w:type="auto"/>
          </w:tcPr>
          <w:p w14:paraId="191501C5">
            <w:pPr>
              <w:spacing w:line="240" w:lineRule="auto"/>
              <w:ind w:firstLine="0" w:firstLineChars="0"/>
              <w:jc w:val="left"/>
            </w:pPr>
            <w:r>
              <w:rPr>
                <w:sz w:val="21"/>
                <w:szCs w:val="21"/>
              </w:rPr>
              <w:t>复诊建议日期</w:t>
            </w:r>
          </w:p>
        </w:tc>
      </w:tr>
    </w:tbl>
    <w:p w14:paraId="3088F07F">
      <w:pPr>
        <w:spacing w:line="240" w:lineRule="auto"/>
        <w:ind w:firstLine="420"/>
        <w:rPr>
          <w:sz w:val="21"/>
        </w:rPr>
      </w:pPr>
    </w:p>
    <w:p w14:paraId="107F0624">
      <w:pPr>
        <w:pStyle w:val="5"/>
      </w:pPr>
      <w:r>
        <w:rPr>
          <w:rFonts w:eastAsia="宋体"/>
          <w:sz w:val="24"/>
          <w:szCs w:val="24"/>
        </w:rPr>
        <w:t>表4-10 诊疗明细表（treatment_detail）</w:t>
      </w:r>
    </w:p>
    <w:tbl>
      <w:tblPr>
        <w:tblStyle w:val="11"/>
        <w:tblW w:w="5000"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85" w:type="dxa"/>
          <w:bottom w:w="0" w:type="dxa"/>
          <w:right w:w="85" w:type="dxa"/>
        </w:tblCellMar>
      </w:tblPr>
      <w:tblGrid>
        <w:gridCol w:w="1388"/>
        <w:gridCol w:w="1655"/>
        <w:gridCol w:w="989"/>
        <w:gridCol w:w="727"/>
        <w:gridCol w:w="3717"/>
      </w:tblGrid>
      <w:tr w14:paraId="223C61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5" w:type="dxa"/>
            <w:bottom w:w="0" w:type="dxa"/>
            <w:right w:w="85" w:type="dxa"/>
          </w:tblCellMar>
        </w:tblPrEx>
        <w:trPr>
          <w:jc w:val="center"/>
        </w:trPr>
        <w:tc>
          <w:tcPr>
            <w:tcW w:w="0" w:type="auto"/>
            <w:shd w:val="clear" w:color="auto" w:fill="E8E8E8"/>
          </w:tcPr>
          <w:p w14:paraId="741B49EC">
            <w:pPr>
              <w:spacing w:line="240" w:lineRule="auto"/>
              <w:ind w:firstLine="0" w:firstLineChars="0"/>
              <w:jc w:val="center"/>
            </w:pPr>
            <w:r>
              <w:rPr>
                <w:b/>
                <w:sz w:val="21"/>
                <w:szCs w:val="21"/>
              </w:rPr>
              <w:t>字段名</w:t>
            </w:r>
          </w:p>
        </w:tc>
        <w:tc>
          <w:tcPr>
            <w:tcW w:w="0" w:type="auto"/>
            <w:shd w:val="clear" w:color="auto" w:fill="E8E8E8"/>
          </w:tcPr>
          <w:p w14:paraId="55EFE170">
            <w:pPr>
              <w:spacing w:line="240" w:lineRule="auto"/>
              <w:ind w:firstLine="0" w:firstLineChars="0"/>
              <w:jc w:val="center"/>
            </w:pPr>
            <w:r>
              <w:rPr>
                <w:b/>
                <w:sz w:val="21"/>
                <w:szCs w:val="21"/>
              </w:rPr>
              <w:t>类型</w:t>
            </w:r>
          </w:p>
        </w:tc>
        <w:tc>
          <w:tcPr>
            <w:tcW w:w="0" w:type="auto"/>
            <w:shd w:val="clear" w:color="auto" w:fill="E8E8E8"/>
          </w:tcPr>
          <w:p w14:paraId="6EA86585">
            <w:pPr>
              <w:spacing w:line="240" w:lineRule="auto"/>
              <w:ind w:firstLine="0" w:firstLineChars="0"/>
              <w:jc w:val="center"/>
            </w:pPr>
            <w:r>
              <w:rPr>
                <w:b/>
                <w:sz w:val="21"/>
                <w:szCs w:val="21"/>
              </w:rPr>
              <w:t>允许空</w:t>
            </w:r>
          </w:p>
        </w:tc>
        <w:tc>
          <w:tcPr>
            <w:tcW w:w="0" w:type="auto"/>
            <w:shd w:val="clear" w:color="auto" w:fill="E8E8E8"/>
          </w:tcPr>
          <w:p w14:paraId="4D4B855E">
            <w:pPr>
              <w:spacing w:line="240" w:lineRule="auto"/>
              <w:ind w:firstLine="0" w:firstLineChars="0"/>
              <w:jc w:val="center"/>
            </w:pPr>
            <w:r>
              <w:rPr>
                <w:b/>
                <w:sz w:val="21"/>
                <w:szCs w:val="21"/>
              </w:rPr>
              <w:t>键</w:t>
            </w:r>
          </w:p>
        </w:tc>
        <w:tc>
          <w:tcPr>
            <w:tcW w:w="0" w:type="auto"/>
            <w:shd w:val="clear" w:color="auto" w:fill="E8E8E8"/>
          </w:tcPr>
          <w:p w14:paraId="65485045">
            <w:pPr>
              <w:spacing w:line="240" w:lineRule="auto"/>
              <w:ind w:firstLine="0" w:firstLineChars="0"/>
              <w:jc w:val="center"/>
            </w:pPr>
            <w:r>
              <w:rPr>
                <w:b/>
                <w:sz w:val="21"/>
                <w:szCs w:val="21"/>
              </w:rPr>
              <w:t>说明</w:t>
            </w:r>
          </w:p>
        </w:tc>
      </w:tr>
      <w:tr w14:paraId="30FEB6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5" w:type="dxa"/>
            <w:bottom w:w="0" w:type="dxa"/>
            <w:right w:w="85" w:type="dxa"/>
          </w:tblCellMar>
        </w:tblPrEx>
        <w:trPr>
          <w:jc w:val="center"/>
        </w:trPr>
        <w:tc>
          <w:tcPr>
            <w:tcW w:w="0" w:type="auto"/>
          </w:tcPr>
          <w:p w14:paraId="0169BE38">
            <w:pPr>
              <w:spacing w:line="240" w:lineRule="auto"/>
              <w:ind w:firstLine="0" w:firstLineChars="0"/>
              <w:jc w:val="left"/>
            </w:pPr>
            <w:r>
              <w:rPr>
                <w:sz w:val="21"/>
                <w:szCs w:val="21"/>
              </w:rPr>
              <w:t>detail_id</w:t>
            </w:r>
          </w:p>
        </w:tc>
        <w:tc>
          <w:tcPr>
            <w:tcW w:w="0" w:type="auto"/>
          </w:tcPr>
          <w:p w14:paraId="50B311E8">
            <w:pPr>
              <w:spacing w:line="240" w:lineRule="auto"/>
              <w:ind w:firstLine="0" w:firstLineChars="0"/>
              <w:jc w:val="left"/>
            </w:pPr>
            <w:r>
              <w:rPr>
                <w:sz w:val="21"/>
                <w:szCs w:val="21"/>
              </w:rPr>
              <w:t>bigint(20)</w:t>
            </w:r>
          </w:p>
        </w:tc>
        <w:tc>
          <w:tcPr>
            <w:tcW w:w="0" w:type="auto"/>
          </w:tcPr>
          <w:p w14:paraId="00C2C787">
            <w:pPr>
              <w:spacing w:line="240" w:lineRule="auto"/>
              <w:ind w:firstLine="0" w:firstLineChars="0"/>
              <w:jc w:val="left"/>
            </w:pPr>
            <w:r>
              <w:rPr>
                <w:sz w:val="21"/>
                <w:szCs w:val="21"/>
              </w:rPr>
              <w:t>否</w:t>
            </w:r>
          </w:p>
        </w:tc>
        <w:tc>
          <w:tcPr>
            <w:tcW w:w="0" w:type="auto"/>
          </w:tcPr>
          <w:p w14:paraId="4B6D479B">
            <w:pPr>
              <w:spacing w:line="240" w:lineRule="auto"/>
              <w:ind w:firstLine="0" w:firstLineChars="0"/>
              <w:jc w:val="left"/>
            </w:pPr>
            <w:r>
              <w:rPr>
                <w:sz w:val="21"/>
                <w:szCs w:val="21"/>
              </w:rPr>
              <w:t>主键</w:t>
            </w:r>
          </w:p>
        </w:tc>
        <w:tc>
          <w:tcPr>
            <w:tcW w:w="0" w:type="auto"/>
          </w:tcPr>
          <w:p w14:paraId="3A60DCAD">
            <w:pPr>
              <w:spacing w:line="240" w:lineRule="auto"/>
              <w:ind w:firstLine="0" w:firstLineChars="0"/>
              <w:jc w:val="left"/>
            </w:pPr>
            <w:r>
              <w:rPr>
                <w:sz w:val="21"/>
                <w:szCs w:val="21"/>
              </w:rPr>
              <w:t>明细 ID ，自增</w:t>
            </w:r>
          </w:p>
        </w:tc>
      </w:tr>
      <w:tr w14:paraId="1420C2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5" w:type="dxa"/>
            <w:bottom w:w="0" w:type="dxa"/>
            <w:right w:w="85" w:type="dxa"/>
          </w:tblCellMar>
        </w:tblPrEx>
        <w:trPr>
          <w:jc w:val="center"/>
        </w:trPr>
        <w:tc>
          <w:tcPr>
            <w:tcW w:w="0" w:type="auto"/>
          </w:tcPr>
          <w:p w14:paraId="36A0F588">
            <w:pPr>
              <w:spacing w:line="240" w:lineRule="auto"/>
              <w:ind w:firstLine="0" w:firstLineChars="0"/>
              <w:jc w:val="left"/>
            </w:pPr>
            <w:r>
              <w:rPr>
                <w:sz w:val="21"/>
                <w:szCs w:val="21"/>
              </w:rPr>
              <w:t>record_id</w:t>
            </w:r>
          </w:p>
        </w:tc>
        <w:tc>
          <w:tcPr>
            <w:tcW w:w="0" w:type="auto"/>
          </w:tcPr>
          <w:p w14:paraId="57F839EC">
            <w:pPr>
              <w:spacing w:line="240" w:lineRule="auto"/>
              <w:ind w:firstLine="0" w:firstLineChars="0"/>
              <w:jc w:val="left"/>
            </w:pPr>
            <w:r>
              <w:rPr>
                <w:sz w:val="21"/>
                <w:szCs w:val="21"/>
              </w:rPr>
              <w:t>bigint(20)</w:t>
            </w:r>
          </w:p>
        </w:tc>
        <w:tc>
          <w:tcPr>
            <w:tcW w:w="0" w:type="auto"/>
          </w:tcPr>
          <w:p w14:paraId="68D2F291">
            <w:pPr>
              <w:spacing w:line="240" w:lineRule="auto"/>
              <w:ind w:firstLine="0" w:firstLineChars="0"/>
              <w:jc w:val="left"/>
            </w:pPr>
            <w:r>
              <w:rPr>
                <w:sz w:val="21"/>
                <w:szCs w:val="21"/>
              </w:rPr>
              <w:t>否</w:t>
            </w:r>
          </w:p>
        </w:tc>
        <w:tc>
          <w:tcPr>
            <w:tcW w:w="0" w:type="auto"/>
          </w:tcPr>
          <w:p w14:paraId="7FB08AB9">
            <w:pPr>
              <w:spacing w:line="240" w:lineRule="auto"/>
              <w:ind w:firstLine="0" w:firstLineChars="0"/>
              <w:jc w:val="left"/>
            </w:pPr>
            <w:r>
              <w:rPr>
                <w:sz w:val="21"/>
                <w:szCs w:val="21"/>
              </w:rPr>
              <w:t>外键</w:t>
            </w:r>
          </w:p>
        </w:tc>
        <w:tc>
          <w:tcPr>
            <w:tcW w:w="0" w:type="auto"/>
          </w:tcPr>
          <w:p w14:paraId="32C6EA8C">
            <w:pPr>
              <w:spacing w:line="240" w:lineRule="auto"/>
              <w:ind w:firstLine="0" w:firstLineChars="0"/>
              <w:jc w:val="left"/>
            </w:pPr>
            <w:r>
              <w:rPr>
                <w:sz w:val="21"/>
                <w:szCs w:val="21"/>
              </w:rPr>
              <w:t>关联 treatment_record</w:t>
            </w:r>
          </w:p>
        </w:tc>
      </w:tr>
      <w:tr w14:paraId="79759A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5" w:type="dxa"/>
            <w:bottom w:w="0" w:type="dxa"/>
            <w:right w:w="85" w:type="dxa"/>
          </w:tblCellMar>
        </w:tblPrEx>
        <w:trPr>
          <w:jc w:val="center"/>
        </w:trPr>
        <w:tc>
          <w:tcPr>
            <w:tcW w:w="0" w:type="auto"/>
          </w:tcPr>
          <w:p w14:paraId="47DCC51A">
            <w:pPr>
              <w:spacing w:line="240" w:lineRule="auto"/>
              <w:ind w:firstLine="0" w:firstLineChars="0"/>
              <w:jc w:val="left"/>
            </w:pPr>
            <w:r>
              <w:rPr>
                <w:sz w:val="21"/>
                <w:szCs w:val="21"/>
              </w:rPr>
              <w:t>item_id</w:t>
            </w:r>
          </w:p>
        </w:tc>
        <w:tc>
          <w:tcPr>
            <w:tcW w:w="0" w:type="auto"/>
          </w:tcPr>
          <w:p w14:paraId="7B823F7F">
            <w:pPr>
              <w:spacing w:line="240" w:lineRule="auto"/>
              <w:ind w:firstLine="0" w:firstLineChars="0"/>
              <w:jc w:val="left"/>
            </w:pPr>
            <w:r>
              <w:rPr>
                <w:sz w:val="21"/>
                <w:szCs w:val="21"/>
              </w:rPr>
              <w:t>bigint(20)</w:t>
            </w:r>
          </w:p>
        </w:tc>
        <w:tc>
          <w:tcPr>
            <w:tcW w:w="0" w:type="auto"/>
          </w:tcPr>
          <w:p w14:paraId="4ECAEF29">
            <w:pPr>
              <w:spacing w:line="240" w:lineRule="auto"/>
              <w:ind w:firstLine="0" w:firstLineChars="0"/>
              <w:jc w:val="left"/>
            </w:pPr>
            <w:r>
              <w:rPr>
                <w:sz w:val="21"/>
                <w:szCs w:val="21"/>
              </w:rPr>
              <w:t>否</w:t>
            </w:r>
          </w:p>
        </w:tc>
        <w:tc>
          <w:tcPr>
            <w:tcW w:w="0" w:type="auto"/>
          </w:tcPr>
          <w:p w14:paraId="5A45D3D5">
            <w:pPr>
              <w:spacing w:line="240" w:lineRule="auto"/>
              <w:ind w:firstLine="0" w:firstLineChars="0"/>
              <w:jc w:val="left"/>
            </w:pPr>
            <w:r>
              <w:rPr>
                <w:sz w:val="21"/>
                <w:szCs w:val="21"/>
              </w:rPr>
              <w:t>外键</w:t>
            </w:r>
          </w:p>
        </w:tc>
        <w:tc>
          <w:tcPr>
            <w:tcW w:w="0" w:type="auto"/>
          </w:tcPr>
          <w:p w14:paraId="43DC6759">
            <w:pPr>
              <w:spacing w:line="240" w:lineRule="auto"/>
              <w:ind w:firstLine="0" w:firstLineChars="0"/>
              <w:jc w:val="left"/>
            </w:pPr>
            <w:r>
              <w:rPr>
                <w:sz w:val="21"/>
                <w:szCs w:val="21"/>
              </w:rPr>
              <w:t>关联 treatment_item （价目库）</w:t>
            </w:r>
          </w:p>
        </w:tc>
      </w:tr>
      <w:tr w14:paraId="75724D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5" w:type="dxa"/>
            <w:bottom w:w="0" w:type="dxa"/>
            <w:right w:w="85" w:type="dxa"/>
          </w:tblCellMar>
        </w:tblPrEx>
        <w:trPr>
          <w:jc w:val="center"/>
        </w:trPr>
        <w:tc>
          <w:tcPr>
            <w:tcW w:w="0" w:type="auto"/>
          </w:tcPr>
          <w:p w14:paraId="2FB1F9F3">
            <w:pPr>
              <w:spacing w:line="240" w:lineRule="auto"/>
              <w:ind w:firstLine="0" w:firstLineChars="0"/>
              <w:jc w:val="left"/>
            </w:pPr>
            <w:r>
              <w:rPr>
                <w:sz w:val="21"/>
                <w:szCs w:val="21"/>
              </w:rPr>
              <w:t>quantity</w:t>
            </w:r>
          </w:p>
        </w:tc>
        <w:tc>
          <w:tcPr>
            <w:tcW w:w="0" w:type="auto"/>
          </w:tcPr>
          <w:p w14:paraId="59CEBB83">
            <w:pPr>
              <w:spacing w:line="240" w:lineRule="auto"/>
              <w:ind w:firstLine="0" w:firstLineChars="0"/>
              <w:jc w:val="left"/>
            </w:pPr>
            <w:r>
              <w:rPr>
                <w:sz w:val="21"/>
                <w:szCs w:val="21"/>
              </w:rPr>
              <w:t>int(4)</w:t>
            </w:r>
          </w:p>
        </w:tc>
        <w:tc>
          <w:tcPr>
            <w:tcW w:w="0" w:type="auto"/>
          </w:tcPr>
          <w:p w14:paraId="6AFC816E">
            <w:pPr>
              <w:spacing w:line="240" w:lineRule="auto"/>
              <w:ind w:firstLine="0" w:firstLineChars="0"/>
              <w:jc w:val="left"/>
            </w:pPr>
            <w:r>
              <w:rPr>
                <w:sz w:val="21"/>
                <w:szCs w:val="21"/>
              </w:rPr>
              <w:t>否</w:t>
            </w:r>
          </w:p>
        </w:tc>
        <w:tc>
          <w:tcPr>
            <w:tcW w:w="0" w:type="auto"/>
          </w:tcPr>
          <w:p w14:paraId="73FE47ED">
            <w:pPr>
              <w:spacing w:line="240" w:lineRule="auto"/>
              <w:ind w:firstLine="0" w:firstLineChars="0"/>
              <w:jc w:val="left"/>
            </w:pPr>
            <w:r>
              <w:rPr>
                <w:sz w:val="21"/>
                <w:szCs w:val="21"/>
              </w:rPr>
              <w:t>-</w:t>
            </w:r>
          </w:p>
        </w:tc>
        <w:tc>
          <w:tcPr>
            <w:tcW w:w="0" w:type="auto"/>
          </w:tcPr>
          <w:p w14:paraId="7D1A4FBF">
            <w:pPr>
              <w:spacing w:line="240" w:lineRule="auto"/>
              <w:ind w:firstLine="0" w:firstLineChars="0"/>
              <w:jc w:val="left"/>
            </w:pPr>
            <w:r>
              <w:rPr>
                <w:sz w:val="21"/>
                <w:szCs w:val="21"/>
              </w:rPr>
              <w:t>数量</w:t>
            </w:r>
          </w:p>
        </w:tc>
      </w:tr>
      <w:tr w14:paraId="438B59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5" w:type="dxa"/>
            <w:bottom w:w="0" w:type="dxa"/>
            <w:right w:w="85" w:type="dxa"/>
          </w:tblCellMar>
        </w:tblPrEx>
        <w:trPr>
          <w:jc w:val="center"/>
        </w:trPr>
        <w:tc>
          <w:tcPr>
            <w:tcW w:w="0" w:type="auto"/>
          </w:tcPr>
          <w:p w14:paraId="3D25049F">
            <w:pPr>
              <w:spacing w:line="240" w:lineRule="auto"/>
              <w:ind w:firstLine="0" w:firstLineChars="0"/>
              <w:jc w:val="left"/>
            </w:pPr>
            <w:r>
              <w:rPr>
                <w:sz w:val="21"/>
                <w:szCs w:val="21"/>
              </w:rPr>
              <w:t>unit_price</w:t>
            </w:r>
          </w:p>
        </w:tc>
        <w:tc>
          <w:tcPr>
            <w:tcW w:w="0" w:type="auto"/>
          </w:tcPr>
          <w:p w14:paraId="502F1B28">
            <w:pPr>
              <w:spacing w:line="240" w:lineRule="auto"/>
              <w:ind w:firstLine="0" w:firstLineChars="0"/>
              <w:jc w:val="left"/>
            </w:pPr>
            <w:r>
              <w:rPr>
                <w:sz w:val="21"/>
                <w:szCs w:val="21"/>
              </w:rPr>
              <w:t>decimal(10,2)</w:t>
            </w:r>
          </w:p>
        </w:tc>
        <w:tc>
          <w:tcPr>
            <w:tcW w:w="0" w:type="auto"/>
          </w:tcPr>
          <w:p w14:paraId="3A31ADBD">
            <w:pPr>
              <w:spacing w:line="240" w:lineRule="auto"/>
              <w:ind w:firstLine="0" w:firstLineChars="0"/>
              <w:jc w:val="left"/>
            </w:pPr>
            <w:r>
              <w:rPr>
                <w:sz w:val="21"/>
                <w:szCs w:val="21"/>
              </w:rPr>
              <w:t>否</w:t>
            </w:r>
          </w:p>
        </w:tc>
        <w:tc>
          <w:tcPr>
            <w:tcW w:w="0" w:type="auto"/>
          </w:tcPr>
          <w:p w14:paraId="1EE30E31">
            <w:pPr>
              <w:spacing w:line="240" w:lineRule="auto"/>
              <w:ind w:firstLine="0" w:firstLineChars="0"/>
              <w:jc w:val="left"/>
            </w:pPr>
            <w:r>
              <w:rPr>
                <w:sz w:val="21"/>
                <w:szCs w:val="21"/>
              </w:rPr>
              <w:t>-</w:t>
            </w:r>
          </w:p>
        </w:tc>
        <w:tc>
          <w:tcPr>
            <w:tcW w:w="0" w:type="auto"/>
          </w:tcPr>
          <w:p w14:paraId="07A4422C">
            <w:pPr>
              <w:spacing w:line="240" w:lineRule="auto"/>
              <w:ind w:firstLine="0" w:firstLineChars="0"/>
              <w:jc w:val="left"/>
            </w:pPr>
            <w:r>
              <w:rPr>
                <w:sz w:val="21"/>
                <w:szCs w:val="21"/>
              </w:rPr>
              <w:t>成交单价（快照）</w:t>
            </w:r>
          </w:p>
        </w:tc>
      </w:tr>
      <w:tr w14:paraId="5B0D5A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5" w:type="dxa"/>
            <w:bottom w:w="0" w:type="dxa"/>
            <w:right w:w="85" w:type="dxa"/>
          </w:tblCellMar>
        </w:tblPrEx>
        <w:trPr>
          <w:jc w:val="center"/>
        </w:trPr>
        <w:tc>
          <w:tcPr>
            <w:tcW w:w="0" w:type="auto"/>
          </w:tcPr>
          <w:p w14:paraId="53FCAE9F">
            <w:pPr>
              <w:spacing w:line="240" w:lineRule="auto"/>
              <w:ind w:firstLine="0" w:firstLineChars="0"/>
              <w:jc w:val="left"/>
            </w:pPr>
            <w:r>
              <w:rPr>
                <w:sz w:val="21"/>
                <w:szCs w:val="21"/>
              </w:rPr>
              <w:t>material_id</w:t>
            </w:r>
          </w:p>
        </w:tc>
        <w:tc>
          <w:tcPr>
            <w:tcW w:w="0" w:type="auto"/>
          </w:tcPr>
          <w:p w14:paraId="1FC3E301">
            <w:pPr>
              <w:spacing w:line="240" w:lineRule="auto"/>
              <w:ind w:firstLine="0" w:firstLineChars="0"/>
              <w:jc w:val="left"/>
            </w:pPr>
            <w:r>
              <w:rPr>
                <w:sz w:val="21"/>
                <w:szCs w:val="21"/>
              </w:rPr>
              <w:t>bigint(20)</w:t>
            </w:r>
          </w:p>
        </w:tc>
        <w:tc>
          <w:tcPr>
            <w:tcW w:w="0" w:type="auto"/>
          </w:tcPr>
          <w:p w14:paraId="38E85DA7">
            <w:pPr>
              <w:spacing w:line="240" w:lineRule="auto"/>
              <w:ind w:firstLine="0" w:firstLineChars="0"/>
              <w:jc w:val="left"/>
            </w:pPr>
            <w:r>
              <w:rPr>
                <w:sz w:val="21"/>
                <w:szCs w:val="21"/>
              </w:rPr>
              <w:t>是</w:t>
            </w:r>
          </w:p>
        </w:tc>
        <w:tc>
          <w:tcPr>
            <w:tcW w:w="0" w:type="auto"/>
          </w:tcPr>
          <w:p w14:paraId="455DA3AA">
            <w:pPr>
              <w:spacing w:line="240" w:lineRule="auto"/>
              <w:ind w:firstLine="0" w:firstLineChars="0"/>
              <w:jc w:val="left"/>
            </w:pPr>
            <w:r>
              <w:rPr>
                <w:sz w:val="21"/>
                <w:szCs w:val="21"/>
              </w:rPr>
              <w:t>外键</w:t>
            </w:r>
          </w:p>
        </w:tc>
        <w:tc>
          <w:tcPr>
            <w:tcW w:w="0" w:type="auto"/>
          </w:tcPr>
          <w:p w14:paraId="345C7BFD">
            <w:pPr>
              <w:spacing w:line="240" w:lineRule="auto"/>
              <w:ind w:firstLine="0" w:firstLineChars="0"/>
              <w:jc w:val="left"/>
            </w:pPr>
            <w:r>
              <w:rPr>
                <w:sz w:val="21"/>
                <w:szCs w:val="21"/>
              </w:rPr>
              <w:t>关联耗材编码</w:t>
            </w:r>
          </w:p>
        </w:tc>
      </w:tr>
    </w:tbl>
    <w:p w14:paraId="2A54AB53">
      <w:pPr>
        <w:spacing w:line="240" w:lineRule="auto"/>
        <w:ind w:firstLine="420"/>
        <w:rPr>
          <w:sz w:val="21"/>
        </w:rPr>
      </w:pPr>
    </w:p>
    <w:p w14:paraId="0D3D610D">
      <w:pPr>
        <w:pStyle w:val="5"/>
      </w:pPr>
      <w:r>
        <w:rPr>
          <w:rFonts w:eastAsia="宋体"/>
          <w:sz w:val="24"/>
          <w:szCs w:val="24"/>
        </w:rPr>
        <w:t>表4-11 账单表（bill）</w:t>
      </w:r>
    </w:p>
    <w:tbl>
      <w:tblPr>
        <w:tblStyle w:val="11"/>
        <w:tblW w:w="5000"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85" w:type="dxa"/>
          <w:bottom w:w="0" w:type="dxa"/>
          <w:right w:w="85" w:type="dxa"/>
        </w:tblCellMar>
      </w:tblPr>
      <w:tblGrid>
        <w:gridCol w:w="1313"/>
        <w:gridCol w:w="1343"/>
        <w:gridCol w:w="758"/>
        <w:gridCol w:w="755"/>
        <w:gridCol w:w="4307"/>
      </w:tblGrid>
      <w:tr w14:paraId="597F18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5" w:type="dxa"/>
            <w:bottom w:w="0" w:type="dxa"/>
            <w:right w:w="85" w:type="dxa"/>
          </w:tblCellMar>
        </w:tblPrEx>
        <w:trPr>
          <w:jc w:val="center"/>
        </w:trPr>
        <w:tc>
          <w:tcPr>
            <w:tcW w:w="0" w:type="auto"/>
            <w:shd w:val="clear" w:color="auto" w:fill="E8E8E8"/>
          </w:tcPr>
          <w:p w14:paraId="06C0F7A8">
            <w:pPr>
              <w:spacing w:line="240" w:lineRule="auto"/>
              <w:ind w:firstLine="0" w:firstLineChars="0"/>
              <w:jc w:val="center"/>
            </w:pPr>
            <w:r>
              <w:rPr>
                <w:b/>
                <w:sz w:val="21"/>
                <w:szCs w:val="21"/>
              </w:rPr>
              <w:t>字段名</w:t>
            </w:r>
          </w:p>
        </w:tc>
        <w:tc>
          <w:tcPr>
            <w:tcW w:w="0" w:type="auto"/>
            <w:shd w:val="clear" w:color="auto" w:fill="E8E8E8"/>
          </w:tcPr>
          <w:p w14:paraId="33E9A9E5">
            <w:pPr>
              <w:spacing w:line="240" w:lineRule="auto"/>
              <w:ind w:firstLine="0" w:firstLineChars="0"/>
              <w:jc w:val="center"/>
            </w:pPr>
            <w:r>
              <w:rPr>
                <w:b/>
                <w:sz w:val="21"/>
                <w:szCs w:val="21"/>
              </w:rPr>
              <w:t>类型</w:t>
            </w:r>
          </w:p>
        </w:tc>
        <w:tc>
          <w:tcPr>
            <w:tcW w:w="0" w:type="auto"/>
            <w:shd w:val="clear" w:color="auto" w:fill="E8E8E8"/>
          </w:tcPr>
          <w:p w14:paraId="26278312">
            <w:pPr>
              <w:spacing w:line="240" w:lineRule="auto"/>
              <w:ind w:firstLine="0" w:firstLineChars="0"/>
              <w:jc w:val="center"/>
            </w:pPr>
            <w:r>
              <w:rPr>
                <w:b/>
                <w:sz w:val="21"/>
                <w:szCs w:val="21"/>
              </w:rPr>
              <w:t>允许空</w:t>
            </w:r>
          </w:p>
        </w:tc>
        <w:tc>
          <w:tcPr>
            <w:tcW w:w="0" w:type="auto"/>
            <w:shd w:val="clear" w:color="auto" w:fill="E8E8E8"/>
          </w:tcPr>
          <w:p w14:paraId="54DC0AF3">
            <w:pPr>
              <w:spacing w:line="240" w:lineRule="auto"/>
              <w:ind w:firstLine="0" w:firstLineChars="0"/>
              <w:jc w:val="center"/>
            </w:pPr>
            <w:r>
              <w:rPr>
                <w:b/>
                <w:sz w:val="21"/>
                <w:szCs w:val="21"/>
              </w:rPr>
              <w:t>键</w:t>
            </w:r>
          </w:p>
        </w:tc>
        <w:tc>
          <w:tcPr>
            <w:tcW w:w="0" w:type="auto"/>
            <w:shd w:val="clear" w:color="auto" w:fill="E8E8E8"/>
          </w:tcPr>
          <w:p w14:paraId="189CFC13">
            <w:pPr>
              <w:spacing w:line="240" w:lineRule="auto"/>
              <w:ind w:firstLine="0" w:firstLineChars="0"/>
              <w:jc w:val="center"/>
            </w:pPr>
            <w:r>
              <w:rPr>
                <w:b/>
                <w:sz w:val="21"/>
                <w:szCs w:val="21"/>
              </w:rPr>
              <w:t>说明</w:t>
            </w:r>
          </w:p>
        </w:tc>
      </w:tr>
      <w:tr w14:paraId="130F8A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5" w:type="dxa"/>
            <w:bottom w:w="0" w:type="dxa"/>
            <w:right w:w="85" w:type="dxa"/>
          </w:tblCellMar>
        </w:tblPrEx>
        <w:trPr>
          <w:jc w:val="center"/>
        </w:trPr>
        <w:tc>
          <w:tcPr>
            <w:tcW w:w="0" w:type="auto"/>
          </w:tcPr>
          <w:p w14:paraId="7BE29264">
            <w:pPr>
              <w:spacing w:line="240" w:lineRule="auto"/>
              <w:ind w:firstLine="0" w:firstLineChars="0"/>
              <w:jc w:val="left"/>
            </w:pPr>
            <w:r>
              <w:rPr>
                <w:sz w:val="21"/>
                <w:szCs w:val="21"/>
              </w:rPr>
              <w:t>bill_id</w:t>
            </w:r>
          </w:p>
        </w:tc>
        <w:tc>
          <w:tcPr>
            <w:tcW w:w="0" w:type="auto"/>
          </w:tcPr>
          <w:p w14:paraId="3E16F599">
            <w:pPr>
              <w:spacing w:line="240" w:lineRule="auto"/>
              <w:ind w:firstLine="0" w:firstLineChars="0"/>
              <w:jc w:val="left"/>
            </w:pPr>
            <w:r>
              <w:rPr>
                <w:sz w:val="21"/>
                <w:szCs w:val="21"/>
              </w:rPr>
              <w:t>bigint(20)</w:t>
            </w:r>
          </w:p>
        </w:tc>
        <w:tc>
          <w:tcPr>
            <w:tcW w:w="0" w:type="auto"/>
          </w:tcPr>
          <w:p w14:paraId="11D8BE62">
            <w:pPr>
              <w:spacing w:line="240" w:lineRule="auto"/>
              <w:ind w:firstLine="0" w:firstLineChars="0"/>
              <w:jc w:val="left"/>
            </w:pPr>
            <w:r>
              <w:rPr>
                <w:sz w:val="21"/>
                <w:szCs w:val="21"/>
              </w:rPr>
              <w:t>否</w:t>
            </w:r>
          </w:p>
        </w:tc>
        <w:tc>
          <w:tcPr>
            <w:tcW w:w="0" w:type="auto"/>
          </w:tcPr>
          <w:p w14:paraId="430C7A3C">
            <w:pPr>
              <w:spacing w:line="240" w:lineRule="auto"/>
              <w:ind w:firstLine="0" w:firstLineChars="0"/>
              <w:jc w:val="left"/>
            </w:pPr>
            <w:r>
              <w:rPr>
                <w:sz w:val="21"/>
                <w:szCs w:val="21"/>
              </w:rPr>
              <w:t>主键</w:t>
            </w:r>
          </w:p>
        </w:tc>
        <w:tc>
          <w:tcPr>
            <w:tcW w:w="0" w:type="auto"/>
          </w:tcPr>
          <w:p w14:paraId="50BA3852">
            <w:pPr>
              <w:spacing w:line="240" w:lineRule="auto"/>
              <w:ind w:firstLine="0" w:firstLineChars="0"/>
              <w:jc w:val="left"/>
            </w:pPr>
            <w:r>
              <w:rPr>
                <w:sz w:val="21"/>
                <w:szCs w:val="21"/>
              </w:rPr>
              <w:t>账单 ID ，自增</w:t>
            </w:r>
          </w:p>
        </w:tc>
      </w:tr>
      <w:tr w14:paraId="508F49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5" w:type="dxa"/>
            <w:bottom w:w="0" w:type="dxa"/>
            <w:right w:w="85" w:type="dxa"/>
          </w:tblCellMar>
        </w:tblPrEx>
        <w:trPr>
          <w:jc w:val="center"/>
        </w:trPr>
        <w:tc>
          <w:tcPr>
            <w:tcW w:w="0" w:type="auto"/>
          </w:tcPr>
          <w:p w14:paraId="5642A76C">
            <w:pPr>
              <w:spacing w:line="240" w:lineRule="auto"/>
              <w:ind w:firstLine="0" w:firstLineChars="0"/>
              <w:jc w:val="left"/>
            </w:pPr>
            <w:r>
              <w:rPr>
                <w:sz w:val="21"/>
                <w:szCs w:val="21"/>
              </w:rPr>
              <w:t>bill_no</w:t>
            </w:r>
          </w:p>
        </w:tc>
        <w:tc>
          <w:tcPr>
            <w:tcW w:w="0" w:type="auto"/>
          </w:tcPr>
          <w:p w14:paraId="561DCB86">
            <w:pPr>
              <w:spacing w:line="240" w:lineRule="auto"/>
              <w:ind w:firstLine="0" w:firstLineChars="0"/>
              <w:jc w:val="left"/>
            </w:pPr>
            <w:r>
              <w:rPr>
                <w:sz w:val="21"/>
                <w:szCs w:val="21"/>
              </w:rPr>
              <w:t>varchar(30)</w:t>
            </w:r>
          </w:p>
        </w:tc>
        <w:tc>
          <w:tcPr>
            <w:tcW w:w="0" w:type="auto"/>
          </w:tcPr>
          <w:p w14:paraId="5015C618">
            <w:pPr>
              <w:spacing w:line="240" w:lineRule="auto"/>
              <w:ind w:firstLine="0" w:firstLineChars="0"/>
              <w:jc w:val="left"/>
            </w:pPr>
            <w:r>
              <w:rPr>
                <w:sz w:val="21"/>
                <w:szCs w:val="21"/>
              </w:rPr>
              <w:t>否</w:t>
            </w:r>
          </w:p>
        </w:tc>
        <w:tc>
          <w:tcPr>
            <w:tcW w:w="0" w:type="auto"/>
          </w:tcPr>
          <w:p w14:paraId="6E5D6E91">
            <w:pPr>
              <w:spacing w:line="240" w:lineRule="auto"/>
              <w:ind w:firstLine="0" w:firstLineChars="0"/>
              <w:jc w:val="left"/>
            </w:pPr>
            <w:r>
              <w:rPr>
                <w:sz w:val="21"/>
                <w:szCs w:val="21"/>
              </w:rPr>
              <w:t>唯一键</w:t>
            </w:r>
          </w:p>
        </w:tc>
        <w:tc>
          <w:tcPr>
            <w:tcW w:w="0" w:type="auto"/>
          </w:tcPr>
          <w:p w14:paraId="1167A771">
            <w:pPr>
              <w:spacing w:line="240" w:lineRule="auto"/>
              <w:ind w:firstLine="0" w:firstLineChars="0"/>
              <w:jc w:val="left"/>
            </w:pPr>
            <w:r>
              <w:rPr>
                <w:sz w:val="21"/>
                <w:szCs w:val="21"/>
              </w:rPr>
              <w:t>账单号（ B+ 日期 + 流水）</w:t>
            </w:r>
          </w:p>
        </w:tc>
      </w:tr>
      <w:tr w14:paraId="49E7A2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5" w:type="dxa"/>
            <w:bottom w:w="0" w:type="dxa"/>
            <w:right w:w="85" w:type="dxa"/>
          </w:tblCellMar>
        </w:tblPrEx>
        <w:trPr>
          <w:jc w:val="center"/>
        </w:trPr>
        <w:tc>
          <w:tcPr>
            <w:tcW w:w="0" w:type="auto"/>
          </w:tcPr>
          <w:p w14:paraId="240E4C2F">
            <w:pPr>
              <w:spacing w:line="240" w:lineRule="auto"/>
              <w:ind w:firstLine="0" w:firstLineChars="0"/>
              <w:jc w:val="left"/>
            </w:pPr>
            <w:r>
              <w:rPr>
                <w:sz w:val="21"/>
                <w:szCs w:val="21"/>
              </w:rPr>
              <w:t>record_id</w:t>
            </w:r>
          </w:p>
        </w:tc>
        <w:tc>
          <w:tcPr>
            <w:tcW w:w="0" w:type="auto"/>
          </w:tcPr>
          <w:p w14:paraId="538D6856">
            <w:pPr>
              <w:spacing w:line="240" w:lineRule="auto"/>
              <w:ind w:firstLine="0" w:firstLineChars="0"/>
              <w:jc w:val="left"/>
            </w:pPr>
            <w:r>
              <w:rPr>
                <w:sz w:val="21"/>
                <w:szCs w:val="21"/>
              </w:rPr>
              <w:t>bigint(20)</w:t>
            </w:r>
          </w:p>
        </w:tc>
        <w:tc>
          <w:tcPr>
            <w:tcW w:w="0" w:type="auto"/>
          </w:tcPr>
          <w:p w14:paraId="72E88D19">
            <w:pPr>
              <w:spacing w:line="240" w:lineRule="auto"/>
              <w:ind w:firstLine="0" w:firstLineChars="0"/>
              <w:jc w:val="left"/>
            </w:pPr>
            <w:r>
              <w:rPr>
                <w:sz w:val="21"/>
                <w:szCs w:val="21"/>
              </w:rPr>
              <w:t>否</w:t>
            </w:r>
          </w:p>
        </w:tc>
        <w:tc>
          <w:tcPr>
            <w:tcW w:w="0" w:type="auto"/>
          </w:tcPr>
          <w:p w14:paraId="5E79DA76">
            <w:pPr>
              <w:spacing w:line="240" w:lineRule="auto"/>
              <w:ind w:firstLine="0" w:firstLineChars="0"/>
              <w:jc w:val="left"/>
            </w:pPr>
            <w:r>
              <w:rPr>
                <w:sz w:val="21"/>
                <w:szCs w:val="21"/>
              </w:rPr>
              <w:t>外键</w:t>
            </w:r>
          </w:p>
        </w:tc>
        <w:tc>
          <w:tcPr>
            <w:tcW w:w="0" w:type="auto"/>
          </w:tcPr>
          <w:p w14:paraId="03BECDBE">
            <w:pPr>
              <w:spacing w:line="240" w:lineRule="auto"/>
              <w:ind w:firstLine="0" w:firstLineChars="0"/>
              <w:jc w:val="left"/>
            </w:pPr>
            <w:r>
              <w:rPr>
                <w:sz w:val="21"/>
                <w:szCs w:val="21"/>
              </w:rPr>
              <w:t>关联病历</w:t>
            </w:r>
          </w:p>
        </w:tc>
      </w:tr>
      <w:tr w14:paraId="5540EB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5" w:type="dxa"/>
            <w:bottom w:w="0" w:type="dxa"/>
            <w:right w:w="85" w:type="dxa"/>
          </w:tblCellMar>
        </w:tblPrEx>
        <w:trPr>
          <w:jc w:val="center"/>
        </w:trPr>
        <w:tc>
          <w:tcPr>
            <w:tcW w:w="0" w:type="auto"/>
          </w:tcPr>
          <w:p w14:paraId="5654D637">
            <w:pPr>
              <w:spacing w:line="240" w:lineRule="auto"/>
              <w:ind w:firstLine="0" w:firstLineChars="0"/>
              <w:jc w:val="left"/>
            </w:pPr>
            <w:r>
              <w:rPr>
                <w:sz w:val="21"/>
                <w:szCs w:val="21"/>
              </w:rPr>
              <w:t>patient_id</w:t>
            </w:r>
          </w:p>
        </w:tc>
        <w:tc>
          <w:tcPr>
            <w:tcW w:w="0" w:type="auto"/>
          </w:tcPr>
          <w:p w14:paraId="0FAADCA4">
            <w:pPr>
              <w:spacing w:line="240" w:lineRule="auto"/>
              <w:ind w:firstLine="0" w:firstLineChars="0"/>
              <w:jc w:val="left"/>
            </w:pPr>
            <w:r>
              <w:rPr>
                <w:sz w:val="21"/>
                <w:szCs w:val="21"/>
              </w:rPr>
              <w:t>bigint(20)</w:t>
            </w:r>
          </w:p>
        </w:tc>
        <w:tc>
          <w:tcPr>
            <w:tcW w:w="0" w:type="auto"/>
          </w:tcPr>
          <w:p w14:paraId="28DF3F32">
            <w:pPr>
              <w:spacing w:line="240" w:lineRule="auto"/>
              <w:ind w:firstLine="0" w:firstLineChars="0"/>
              <w:jc w:val="left"/>
            </w:pPr>
            <w:r>
              <w:rPr>
                <w:sz w:val="21"/>
                <w:szCs w:val="21"/>
              </w:rPr>
              <w:t>否</w:t>
            </w:r>
          </w:p>
        </w:tc>
        <w:tc>
          <w:tcPr>
            <w:tcW w:w="0" w:type="auto"/>
          </w:tcPr>
          <w:p w14:paraId="17881CCF">
            <w:pPr>
              <w:spacing w:line="240" w:lineRule="auto"/>
              <w:ind w:firstLine="0" w:firstLineChars="0"/>
              <w:jc w:val="left"/>
            </w:pPr>
            <w:r>
              <w:rPr>
                <w:sz w:val="21"/>
                <w:szCs w:val="21"/>
              </w:rPr>
              <w:t>外键</w:t>
            </w:r>
          </w:p>
        </w:tc>
        <w:tc>
          <w:tcPr>
            <w:tcW w:w="0" w:type="auto"/>
          </w:tcPr>
          <w:p w14:paraId="5BC5FB27">
            <w:pPr>
              <w:spacing w:line="240" w:lineRule="auto"/>
              <w:ind w:firstLine="0" w:firstLineChars="0"/>
              <w:jc w:val="left"/>
            </w:pPr>
            <w:r>
              <w:rPr>
                <w:sz w:val="21"/>
                <w:szCs w:val="21"/>
              </w:rPr>
              <w:t>患者</w:t>
            </w:r>
          </w:p>
        </w:tc>
      </w:tr>
      <w:tr w14:paraId="749BF7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5" w:type="dxa"/>
            <w:bottom w:w="0" w:type="dxa"/>
            <w:right w:w="85" w:type="dxa"/>
          </w:tblCellMar>
        </w:tblPrEx>
        <w:trPr>
          <w:jc w:val="center"/>
        </w:trPr>
        <w:tc>
          <w:tcPr>
            <w:tcW w:w="0" w:type="auto"/>
          </w:tcPr>
          <w:p w14:paraId="369FE8E8">
            <w:pPr>
              <w:spacing w:line="240" w:lineRule="auto"/>
              <w:ind w:firstLine="0" w:firstLineChars="0"/>
              <w:jc w:val="left"/>
            </w:pPr>
            <w:r>
              <w:rPr>
                <w:sz w:val="21"/>
                <w:szCs w:val="21"/>
              </w:rPr>
              <w:t>store_id</w:t>
            </w:r>
          </w:p>
        </w:tc>
        <w:tc>
          <w:tcPr>
            <w:tcW w:w="0" w:type="auto"/>
          </w:tcPr>
          <w:p w14:paraId="2FB6D7CF">
            <w:pPr>
              <w:spacing w:line="240" w:lineRule="auto"/>
              <w:ind w:firstLine="0" w:firstLineChars="0"/>
              <w:jc w:val="left"/>
            </w:pPr>
            <w:r>
              <w:rPr>
                <w:sz w:val="21"/>
                <w:szCs w:val="21"/>
              </w:rPr>
              <w:t>bigint(20)</w:t>
            </w:r>
          </w:p>
        </w:tc>
        <w:tc>
          <w:tcPr>
            <w:tcW w:w="0" w:type="auto"/>
          </w:tcPr>
          <w:p w14:paraId="1481FDA3">
            <w:pPr>
              <w:spacing w:line="240" w:lineRule="auto"/>
              <w:ind w:firstLine="0" w:firstLineChars="0"/>
              <w:jc w:val="left"/>
            </w:pPr>
            <w:r>
              <w:rPr>
                <w:sz w:val="21"/>
                <w:szCs w:val="21"/>
              </w:rPr>
              <w:t>否</w:t>
            </w:r>
          </w:p>
        </w:tc>
        <w:tc>
          <w:tcPr>
            <w:tcW w:w="0" w:type="auto"/>
          </w:tcPr>
          <w:p w14:paraId="59EC1D19">
            <w:pPr>
              <w:spacing w:line="240" w:lineRule="auto"/>
              <w:ind w:firstLine="0" w:firstLineChars="0"/>
              <w:jc w:val="left"/>
            </w:pPr>
            <w:r>
              <w:rPr>
                <w:sz w:val="21"/>
                <w:szCs w:val="21"/>
              </w:rPr>
              <w:t>外键</w:t>
            </w:r>
          </w:p>
        </w:tc>
        <w:tc>
          <w:tcPr>
            <w:tcW w:w="0" w:type="auto"/>
          </w:tcPr>
          <w:p w14:paraId="52251B7A">
            <w:pPr>
              <w:spacing w:line="240" w:lineRule="auto"/>
              <w:ind w:firstLine="0" w:firstLineChars="0"/>
              <w:jc w:val="left"/>
            </w:pPr>
            <w:r>
              <w:rPr>
                <w:sz w:val="21"/>
                <w:szCs w:val="21"/>
              </w:rPr>
              <w:t>门店</w:t>
            </w:r>
          </w:p>
        </w:tc>
      </w:tr>
      <w:tr w14:paraId="1DD089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5" w:type="dxa"/>
            <w:bottom w:w="0" w:type="dxa"/>
            <w:right w:w="85" w:type="dxa"/>
          </w:tblCellMar>
        </w:tblPrEx>
        <w:trPr>
          <w:jc w:val="center"/>
        </w:trPr>
        <w:tc>
          <w:tcPr>
            <w:tcW w:w="0" w:type="auto"/>
          </w:tcPr>
          <w:p w14:paraId="1E73D893">
            <w:pPr>
              <w:spacing w:line="240" w:lineRule="auto"/>
              <w:ind w:firstLine="0" w:firstLineChars="0"/>
              <w:jc w:val="left"/>
            </w:pPr>
            <w:r>
              <w:rPr>
                <w:sz w:val="21"/>
                <w:szCs w:val="21"/>
              </w:rPr>
              <w:t>total_amount</w:t>
            </w:r>
          </w:p>
        </w:tc>
        <w:tc>
          <w:tcPr>
            <w:tcW w:w="0" w:type="auto"/>
          </w:tcPr>
          <w:p w14:paraId="5D4853D8">
            <w:pPr>
              <w:spacing w:line="240" w:lineRule="auto"/>
              <w:ind w:firstLine="0" w:firstLineChars="0"/>
              <w:jc w:val="left"/>
            </w:pPr>
            <w:r>
              <w:rPr>
                <w:sz w:val="21"/>
                <w:szCs w:val="21"/>
              </w:rPr>
              <w:t>decimal(12,2)</w:t>
            </w:r>
          </w:p>
        </w:tc>
        <w:tc>
          <w:tcPr>
            <w:tcW w:w="0" w:type="auto"/>
          </w:tcPr>
          <w:p w14:paraId="3AC57A82">
            <w:pPr>
              <w:spacing w:line="240" w:lineRule="auto"/>
              <w:ind w:firstLine="0" w:firstLineChars="0"/>
              <w:jc w:val="left"/>
            </w:pPr>
            <w:r>
              <w:rPr>
                <w:sz w:val="21"/>
                <w:szCs w:val="21"/>
              </w:rPr>
              <w:t>否</w:t>
            </w:r>
          </w:p>
        </w:tc>
        <w:tc>
          <w:tcPr>
            <w:tcW w:w="0" w:type="auto"/>
          </w:tcPr>
          <w:p w14:paraId="44F99C6D">
            <w:pPr>
              <w:spacing w:line="240" w:lineRule="auto"/>
              <w:ind w:firstLine="0" w:firstLineChars="0"/>
              <w:jc w:val="left"/>
            </w:pPr>
            <w:r>
              <w:rPr>
                <w:sz w:val="21"/>
                <w:szCs w:val="21"/>
              </w:rPr>
              <w:t>-</w:t>
            </w:r>
          </w:p>
        </w:tc>
        <w:tc>
          <w:tcPr>
            <w:tcW w:w="0" w:type="auto"/>
          </w:tcPr>
          <w:p w14:paraId="36F2DB36">
            <w:pPr>
              <w:spacing w:line="240" w:lineRule="auto"/>
              <w:ind w:firstLine="0" w:firstLineChars="0"/>
              <w:jc w:val="left"/>
            </w:pPr>
            <w:r>
              <w:rPr>
                <w:sz w:val="21"/>
                <w:szCs w:val="21"/>
              </w:rPr>
              <w:t>合计金额</w:t>
            </w:r>
          </w:p>
        </w:tc>
      </w:tr>
      <w:tr w14:paraId="1464B6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5" w:type="dxa"/>
            <w:bottom w:w="0" w:type="dxa"/>
            <w:right w:w="85" w:type="dxa"/>
          </w:tblCellMar>
        </w:tblPrEx>
        <w:trPr>
          <w:jc w:val="center"/>
        </w:trPr>
        <w:tc>
          <w:tcPr>
            <w:tcW w:w="0" w:type="auto"/>
          </w:tcPr>
          <w:p w14:paraId="64414A23">
            <w:pPr>
              <w:spacing w:line="240" w:lineRule="auto"/>
              <w:ind w:firstLine="0" w:firstLineChars="0"/>
              <w:jc w:val="left"/>
            </w:pPr>
            <w:r>
              <w:rPr>
                <w:sz w:val="21"/>
                <w:szCs w:val="21"/>
              </w:rPr>
              <w:t>discount</w:t>
            </w:r>
          </w:p>
        </w:tc>
        <w:tc>
          <w:tcPr>
            <w:tcW w:w="0" w:type="auto"/>
          </w:tcPr>
          <w:p w14:paraId="37C6142E">
            <w:pPr>
              <w:spacing w:line="240" w:lineRule="auto"/>
              <w:ind w:firstLine="0" w:firstLineChars="0"/>
              <w:jc w:val="left"/>
            </w:pPr>
            <w:r>
              <w:rPr>
                <w:sz w:val="21"/>
                <w:szCs w:val="21"/>
              </w:rPr>
              <w:t>decimal(12,2)</w:t>
            </w:r>
          </w:p>
        </w:tc>
        <w:tc>
          <w:tcPr>
            <w:tcW w:w="0" w:type="auto"/>
          </w:tcPr>
          <w:p w14:paraId="4500FF07">
            <w:pPr>
              <w:spacing w:line="240" w:lineRule="auto"/>
              <w:ind w:firstLine="0" w:firstLineChars="0"/>
              <w:jc w:val="left"/>
            </w:pPr>
            <w:r>
              <w:rPr>
                <w:sz w:val="21"/>
                <w:szCs w:val="21"/>
              </w:rPr>
              <w:t>否</w:t>
            </w:r>
          </w:p>
        </w:tc>
        <w:tc>
          <w:tcPr>
            <w:tcW w:w="0" w:type="auto"/>
          </w:tcPr>
          <w:p w14:paraId="524492F9">
            <w:pPr>
              <w:spacing w:line="240" w:lineRule="auto"/>
              <w:ind w:firstLine="0" w:firstLineChars="0"/>
              <w:jc w:val="left"/>
            </w:pPr>
            <w:r>
              <w:rPr>
                <w:sz w:val="21"/>
                <w:szCs w:val="21"/>
              </w:rPr>
              <w:t>-</w:t>
            </w:r>
          </w:p>
        </w:tc>
        <w:tc>
          <w:tcPr>
            <w:tcW w:w="0" w:type="auto"/>
          </w:tcPr>
          <w:p w14:paraId="2BC735B9">
            <w:pPr>
              <w:spacing w:line="240" w:lineRule="auto"/>
              <w:ind w:firstLine="0" w:firstLineChars="0"/>
              <w:jc w:val="left"/>
            </w:pPr>
            <w:r>
              <w:rPr>
                <w:sz w:val="21"/>
                <w:szCs w:val="21"/>
              </w:rPr>
              <w:t>优惠金额</w:t>
            </w:r>
          </w:p>
        </w:tc>
      </w:tr>
      <w:tr w14:paraId="51E111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5" w:type="dxa"/>
            <w:bottom w:w="0" w:type="dxa"/>
            <w:right w:w="85" w:type="dxa"/>
          </w:tblCellMar>
        </w:tblPrEx>
        <w:trPr>
          <w:jc w:val="center"/>
        </w:trPr>
        <w:tc>
          <w:tcPr>
            <w:tcW w:w="0" w:type="auto"/>
          </w:tcPr>
          <w:p w14:paraId="76C69477">
            <w:pPr>
              <w:spacing w:line="240" w:lineRule="auto"/>
              <w:ind w:firstLine="0" w:firstLineChars="0"/>
              <w:jc w:val="left"/>
            </w:pPr>
            <w:r>
              <w:rPr>
                <w:sz w:val="21"/>
                <w:szCs w:val="21"/>
              </w:rPr>
              <w:t>payable</w:t>
            </w:r>
          </w:p>
        </w:tc>
        <w:tc>
          <w:tcPr>
            <w:tcW w:w="0" w:type="auto"/>
          </w:tcPr>
          <w:p w14:paraId="3B3A94F0">
            <w:pPr>
              <w:spacing w:line="240" w:lineRule="auto"/>
              <w:ind w:firstLine="0" w:firstLineChars="0"/>
              <w:jc w:val="left"/>
            </w:pPr>
            <w:r>
              <w:rPr>
                <w:sz w:val="21"/>
                <w:szCs w:val="21"/>
              </w:rPr>
              <w:t>decimal(12,2)</w:t>
            </w:r>
          </w:p>
        </w:tc>
        <w:tc>
          <w:tcPr>
            <w:tcW w:w="0" w:type="auto"/>
          </w:tcPr>
          <w:p w14:paraId="517090D4">
            <w:pPr>
              <w:spacing w:line="240" w:lineRule="auto"/>
              <w:ind w:firstLine="0" w:firstLineChars="0"/>
              <w:jc w:val="left"/>
            </w:pPr>
            <w:r>
              <w:rPr>
                <w:sz w:val="21"/>
                <w:szCs w:val="21"/>
              </w:rPr>
              <w:t>否</w:t>
            </w:r>
          </w:p>
        </w:tc>
        <w:tc>
          <w:tcPr>
            <w:tcW w:w="0" w:type="auto"/>
          </w:tcPr>
          <w:p w14:paraId="66710674">
            <w:pPr>
              <w:spacing w:line="240" w:lineRule="auto"/>
              <w:ind w:firstLine="0" w:firstLineChars="0"/>
              <w:jc w:val="left"/>
            </w:pPr>
            <w:r>
              <w:rPr>
                <w:sz w:val="21"/>
                <w:szCs w:val="21"/>
              </w:rPr>
              <w:t>-</w:t>
            </w:r>
          </w:p>
        </w:tc>
        <w:tc>
          <w:tcPr>
            <w:tcW w:w="0" w:type="auto"/>
          </w:tcPr>
          <w:p w14:paraId="1911907F">
            <w:pPr>
              <w:spacing w:line="240" w:lineRule="auto"/>
              <w:ind w:firstLine="0" w:firstLineChars="0"/>
              <w:jc w:val="left"/>
            </w:pPr>
            <w:r>
              <w:rPr>
                <w:sz w:val="21"/>
                <w:szCs w:val="21"/>
              </w:rPr>
              <w:t>应收金额</w:t>
            </w:r>
          </w:p>
        </w:tc>
      </w:tr>
      <w:tr w14:paraId="2E0B86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5" w:type="dxa"/>
            <w:bottom w:w="0" w:type="dxa"/>
            <w:right w:w="85" w:type="dxa"/>
          </w:tblCellMar>
        </w:tblPrEx>
        <w:trPr>
          <w:jc w:val="center"/>
        </w:trPr>
        <w:tc>
          <w:tcPr>
            <w:tcW w:w="0" w:type="auto"/>
          </w:tcPr>
          <w:p w14:paraId="4264ADC0">
            <w:pPr>
              <w:spacing w:line="240" w:lineRule="auto"/>
              <w:ind w:firstLine="0" w:firstLineChars="0"/>
              <w:jc w:val="left"/>
            </w:pPr>
            <w:r>
              <w:rPr>
                <w:sz w:val="21"/>
                <w:szCs w:val="21"/>
              </w:rPr>
              <w:t>pay_channel</w:t>
            </w:r>
          </w:p>
        </w:tc>
        <w:tc>
          <w:tcPr>
            <w:tcW w:w="0" w:type="auto"/>
          </w:tcPr>
          <w:p w14:paraId="2B6A6DBA">
            <w:pPr>
              <w:spacing w:line="240" w:lineRule="auto"/>
              <w:ind w:firstLine="0" w:firstLineChars="0"/>
              <w:jc w:val="left"/>
            </w:pPr>
            <w:r>
              <w:rPr>
                <w:sz w:val="21"/>
                <w:szCs w:val="21"/>
              </w:rPr>
              <w:t>varchar(20)</w:t>
            </w:r>
          </w:p>
        </w:tc>
        <w:tc>
          <w:tcPr>
            <w:tcW w:w="0" w:type="auto"/>
          </w:tcPr>
          <w:p w14:paraId="2D003D48">
            <w:pPr>
              <w:spacing w:line="240" w:lineRule="auto"/>
              <w:ind w:firstLine="0" w:firstLineChars="0"/>
              <w:jc w:val="left"/>
            </w:pPr>
            <w:r>
              <w:rPr>
                <w:sz w:val="21"/>
                <w:szCs w:val="21"/>
              </w:rPr>
              <w:t>是</w:t>
            </w:r>
          </w:p>
        </w:tc>
        <w:tc>
          <w:tcPr>
            <w:tcW w:w="0" w:type="auto"/>
          </w:tcPr>
          <w:p w14:paraId="7D3BBC48">
            <w:pPr>
              <w:spacing w:line="240" w:lineRule="auto"/>
              <w:ind w:firstLine="0" w:firstLineChars="0"/>
              <w:jc w:val="left"/>
            </w:pPr>
            <w:r>
              <w:rPr>
                <w:sz w:val="21"/>
                <w:szCs w:val="21"/>
              </w:rPr>
              <w:t>-</w:t>
            </w:r>
          </w:p>
        </w:tc>
        <w:tc>
          <w:tcPr>
            <w:tcW w:w="0" w:type="auto"/>
          </w:tcPr>
          <w:p w14:paraId="77B32125">
            <w:pPr>
              <w:spacing w:line="240" w:lineRule="auto"/>
              <w:ind w:firstLine="0" w:firstLineChars="0"/>
              <w:jc w:val="left"/>
            </w:pPr>
            <w:r>
              <w:rPr>
                <w:sz w:val="21"/>
                <w:szCs w:val="21"/>
              </w:rPr>
              <w:t>支付渠道：微信 / 支付宝 / 现金</w:t>
            </w:r>
          </w:p>
        </w:tc>
      </w:tr>
      <w:tr w14:paraId="55D3AE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5" w:type="dxa"/>
            <w:bottom w:w="0" w:type="dxa"/>
            <w:right w:w="85" w:type="dxa"/>
          </w:tblCellMar>
        </w:tblPrEx>
        <w:trPr>
          <w:jc w:val="center"/>
        </w:trPr>
        <w:tc>
          <w:tcPr>
            <w:tcW w:w="0" w:type="auto"/>
          </w:tcPr>
          <w:p w14:paraId="0B357750">
            <w:pPr>
              <w:spacing w:line="240" w:lineRule="auto"/>
              <w:ind w:firstLine="0" w:firstLineChars="0"/>
              <w:jc w:val="left"/>
            </w:pPr>
            <w:r>
              <w:rPr>
                <w:sz w:val="21"/>
                <w:szCs w:val="21"/>
              </w:rPr>
              <w:t>pay_trade_no</w:t>
            </w:r>
          </w:p>
        </w:tc>
        <w:tc>
          <w:tcPr>
            <w:tcW w:w="0" w:type="auto"/>
          </w:tcPr>
          <w:p w14:paraId="1D2EF25C">
            <w:pPr>
              <w:spacing w:line="240" w:lineRule="auto"/>
              <w:ind w:firstLine="0" w:firstLineChars="0"/>
              <w:jc w:val="left"/>
            </w:pPr>
            <w:r>
              <w:rPr>
                <w:sz w:val="21"/>
                <w:szCs w:val="21"/>
              </w:rPr>
              <w:t>varchar(60)</w:t>
            </w:r>
          </w:p>
        </w:tc>
        <w:tc>
          <w:tcPr>
            <w:tcW w:w="0" w:type="auto"/>
          </w:tcPr>
          <w:p w14:paraId="2D14730A">
            <w:pPr>
              <w:spacing w:line="240" w:lineRule="auto"/>
              <w:ind w:firstLine="0" w:firstLineChars="0"/>
              <w:jc w:val="left"/>
            </w:pPr>
            <w:r>
              <w:rPr>
                <w:sz w:val="21"/>
                <w:szCs w:val="21"/>
              </w:rPr>
              <w:t>是</w:t>
            </w:r>
          </w:p>
        </w:tc>
        <w:tc>
          <w:tcPr>
            <w:tcW w:w="0" w:type="auto"/>
          </w:tcPr>
          <w:p w14:paraId="048E0248">
            <w:pPr>
              <w:spacing w:line="240" w:lineRule="auto"/>
              <w:ind w:firstLine="0" w:firstLineChars="0"/>
              <w:jc w:val="left"/>
            </w:pPr>
            <w:r>
              <w:rPr>
                <w:sz w:val="21"/>
                <w:szCs w:val="21"/>
              </w:rPr>
              <w:t>-</w:t>
            </w:r>
          </w:p>
        </w:tc>
        <w:tc>
          <w:tcPr>
            <w:tcW w:w="0" w:type="auto"/>
          </w:tcPr>
          <w:p w14:paraId="56FA27BF">
            <w:pPr>
              <w:spacing w:line="240" w:lineRule="auto"/>
              <w:ind w:firstLine="0" w:firstLineChars="0"/>
              <w:jc w:val="left"/>
            </w:pPr>
            <w:r>
              <w:rPr>
                <w:sz w:val="21"/>
                <w:szCs w:val="21"/>
              </w:rPr>
              <w:t>第三方支付流水号</w:t>
            </w:r>
          </w:p>
        </w:tc>
      </w:tr>
      <w:tr w14:paraId="4DA687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5" w:type="dxa"/>
            <w:bottom w:w="0" w:type="dxa"/>
            <w:right w:w="85" w:type="dxa"/>
          </w:tblCellMar>
        </w:tblPrEx>
        <w:trPr>
          <w:jc w:val="center"/>
        </w:trPr>
        <w:tc>
          <w:tcPr>
            <w:tcW w:w="0" w:type="auto"/>
          </w:tcPr>
          <w:p w14:paraId="34EB2440">
            <w:pPr>
              <w:spacing w:line="240" w:lineRule="auto"/>
              <w:ind w:firstLine="0" w:firstLineChars="0"/>
              <w:jc w:val="left"/>
            </w:pPr>
            <w:r>
              <w:rPr>
                <w:sz w:val="21"/>
                <w:szCs w:val="21"/>
              </w:rPr>
              <w:t>status</w:t>
            </w:r>
          </w:p>
        </w:tc>
        <w:tc>
          <w:tcPr>
            <w:tcW w:w="0" w:type="auto"/>
          </w:tcPr>
          <w:p w14:paraId="3BDA76C7">
            <w:pPr>
              <w:spacing w:line="240" w:lineRule="auto"/>
              <w:ind w:firstLine="0" w:firstLineChars="0"/>
              <w:jc w:val="left"/>
            </w:pPr>
            <w:r>
              <w:rPr>
                <w:sz w:val="21"/>
                <w:szCs w:val="21"/>
              </w:rPr>
              <w:t>tinyint(1)</w:t>
            </w:r>
          </w:p>
        </w:tc>
        <w:tc>
          <w:tcPr>
            <w:tcW w:w="0" w:type="auto"/>
          </w:tcPr>
          <w:p w14:paraId="470B8DBA">
            <w:pPr>
              <w:spacing w:line="240" w:lineRule="auto"/>
              <w:ind w:firstLine="0" w:firstLineChars="0"/>
              <w:jc w:val="left"/>
            </w:pPr>
            <w:r>
              <w:rPr>
                <w:sz w:val="21"/>
                <w:szCs w:val="21"/>
              </w:rPr>
              <w:t>否</w:t>
            </w:r>
          </w:p>
        </w:tc>
        <w:tc>
          <w:tcPr>
            <w:tcW w:w="0" w:type="auto"/>
          </w:tcPr>
          <w:p w14:paraId="214905D1">
            <w:pPr>
              <w:spacing w:line="240" w:lineRule="auto"/>
              <w:ind w:firstLine="0" w:firstLineChars="0"/>
              <w:jc w:val="left"/>
            </w:pPr>
            <w:r>
              <w:rPr>
                <w:sz w:val="21"/>
                <w:szCs w:val="21"/>
              </w:rPr>
              <w:t>-</w:t>
            </w:r>
          </w:p>
        </w:tc>
        <w:tc>
          <w:tcPr>
            <w:tcW w:w="0" w:type="auto"/>
          </w:tcPr>
          <w:p w14:paraId="0970F653">
            <w:pPr>
              <w:spacing w:line="240" w:lineRule="auto"/>
              <w:ind w:firstLine="0" w:firstLineChars="0"/>
              <w:jc w:val="left"/>
            </w:pPr>
            <w:r>
              <w:rPr>
                <w:sz w:val="21"/>
                <w:szCs w:val="21"/>
              </w:rPr>
              <w:t>0 待支付 1 已支付 2 已开票 3 部分退款 4 全额退款</w:t>
            </w:r>
          </w:p>
        </w:tc>
      </w:tr>
      <w:tr w14:paraId="0CF14E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5" w:type="dxa"/>
            <w:bottom w:w="0" w:type="dxa"/>
            <w:right w:w="85" w:type="dxa"/>
          </w:tblCellMar>
        </w:tblPrEx>
        <w:trPr>
          <w:jc w:val="center"/>
        </w:trPr>
        <w:tc>
          <w:tcPr>
            <w:tcW w:w="0" w:type="auto"/>
          </w:tcPr>
          <w:p w14:paraId="08BC242C">
            <w:pPr>
              <w:spacing w:line="240" w:lineRule="auto"/>
              <w:ind w:firstLine="0" w:firstLineChars="0"/>
              <w:jc w:val="left"/>
            </w:pPr>
            <w:r>
              <w:rPr>
                <w:sz w:val="21"/>
                <w:szCs w:val="21"/>
              </w:rPr>
              <w:t>pay_time</w:t>
            </w:r>
          </w:p>
        </w:tc>
        <w:tc>
          <w:tcPr>
            <w:tcW w:w="0" w:type="auto"/>
          </w:tcPr>
          <w:p w14:paraId="34C459FE">
            <w:pPr>
              <w:spacing w:line="240" w:lineRule="auto"/>
              <w:ind w:firstLine="0" w:firstLineChars="0"/>
              <w:jc w:val="left"/>
            </w:pPr>
            <w:r>
              <w:rPr>
                <w:sz w:val="21"/>
                <w:szCs w:val="21"/>
              </w:rPr>
              <w:t>datetime</w:t>
            </w:r>
          </w:p>
        </w:tc>
        <w:tc>
          <w:tcPr>
            <w:tcW w:w="0" w:type="auto"/>
          </w:tcPr>
          <w:p w14:paraId="6BBD2CFA">
            <w:pPr>
              <w:spacing w:line="240" w:lineRule="auto"/>
              <w:ind w:firstLine="0" w:firstLineChars="0"/>
              <w:jc w:val="left"/>
            </w:pPr>
            <w:r>
              <w:rPr>
                <w:sz w:val="21"/>
                <w:szCs w:val="21"/>
              </w:rPr>
              <w:t>是</w:t>
            </w:r>
          </w:p>
        </w:tc>
        <w:tc>
          <w:tcPr>
            <w:tcW w:w="0" w:type="auto"/>
          </w:tcPr>
          <w:p w14:paraId="53736C81">
            <w:pPr>
              <w:spacing w:line="240" w:lineRule="auto"/>
              <w:ind w:firstLine="0" w:firstLineChars="0"/>
              <w:jc w:val="left"/>
            </w:pPr>
            <w:r>
              <w:rPr>
                <w:sz w:val="21"/>
                <w:szCs w:val="21"/>
              </w:rPr>
              <w:t>-</w:t>
            </w:r>
          </w:p>
        </w:tc>
        <w:tc>
          <w:tcPr>
            <w:tcW w:w="0" w:type="auto"/>
          </w:tcPr>
          <w:p w14:paraId="0E166A1B">
            <w:pPr>
              <w:spacing w:line="240" w:lineRule="auto"/>
              <w:ind w:firstLine="0" w:firstLineChars="0"/>
              <w:jc w:val="left"/>
            </w:pPr>
            <w:r>
              <w:rPr>
                <w:sz w:val="21"/>
                <w:szCs w:val="21"/>
              </w:rPr>
              <w:t>支付时间</w:t>
            </w:r>
          </w:p>
        </w:tc>
      </w:tr>
    </w:tbl>
    <w:p w14:paraId="204DE914">
      <w:pPr>
        <w:spacing w:line="240" w:lineRule="auto"/>
        <w:ind w:firstLine="420"/>
        <w:rPr>
          <w:sz w:val="21"/>
        </w:rPr>
      </w:pPr>
    </w:p>
    <w:p w14:paraId="67F36F7E">
      <w:pPr>
        <w:pStyle w:val="5"/>
      </w:pPr>
      <w:r>
        <w:rPr>
          <w:rFonts w:eastAsia="宋体"/>
          <w:sz w:val="24"/>
          <w:szCs w:val="24"/>
        </w:rPr>
        <w:t>表4-12 业绩表（performance）</w:t>
      </w:r>
    </w:p>
    <w:tbl>
      <w:tblPr>
        <w:tblStyle w:val="11"/>
        <w:tblW w:w="5000"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85" w:type="dxa"/>
          <w:bottom w:w="0" w:type="dxa"/>
          <w:right w:w="85" w:type="dxa"/>
        </w:tblCellMar>
      </w:tblPr>
      <w:tblGrid>
        <w:gridCol w:w="1770"/>
        <w:gridCol w:w="1419"/>
        <w:gridCol w:w="848"/>
        <w:gridCol w:w="623"/>
        <w:gridCol w:w="3816"/>
      </w:tblGrid>
      <w:tr w14:paraId="585E34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5" w:type="dxa"/>
            <w:bottom w:w="0" w:type="dxa"/>
            <w:right w:w="85" w:type="dxa"/>
          </w:tblCellMar>
        </w:tblPrEx>
        <w:trPr>
          <w:jc w:val="center"/>
        </w:trPr>
        <w:tc>
          <w:tcPr>
            <w:tcW w:w="0" w:type="auto"/>
            <w:shd w:val="clear" w:color="auto" w:fill="E8E8E8"/>
          </w:tcPr>
          <w:p w14:paraId="01091CB4">
            <w:pPr>
              <w:spacing w:line="240" w:lineRule="auto"/>
              <w:ind w:firstLine="0" w:firstLineChars="0"/>
              <w:jc w:val="center"/>
            </w:pPr>
            <w:r>
              <w:rPr>
                <w:b/>
                <w:sz w:val="21"/>
                <w:szCs w:val="21"/>
              </w:rPr>
              <w:t>字段名</w:t>
            </w:r>
          </w:p>
        </w:tc>
        <w:tc>
          <w:tcPr>
            <w:tcW w:w="0" w:type="auto"/>
            <w:shd w:val="clear" w:color="auto" w:fill="E8E8E8"/>
          </w:tcPr>
          <w:p w14:paraId="559ED665">
            <w:pPr>
              <w:spacing w:line="240" w:lineRule="auto"/>
              <w:ind w:firstLine="0" w:firstLineChars="0"/>
              <w:jc w:val="center"/>
            </w:pPr>
            <w:r>
              <w:rPr>
                <w:b/>
                <w:sz w:val="21"/>
                <w:szCs w:val="21"/>
              </w:rPr>
              <w:t>类型</w:t>
            </w:r>
          </w:p>
        </w:tc>
        <w:tc>
          <w:tcPr>
            <w:tcW w:w="0" w:type="auto"/>
            <w:shd w:val="clear" w:color="auto" w:fill="E8E8E8"/>
          </w:tcPr>
          <w:p w14:paraId="4993B297">
            <w:pPr>
              <w:spacing w:line="240" w:lineRule="auto"/>
              <w:ind w:firstLine="0" w:firstLineChars="0"/>
              <w:jc w:val="center"/>
            </w:pPr>
            <w:r>
              <w:rPr>
                <w:b/>
                <w:sz w:val="21"/>
                <w:szCs w:val="21"/>
              </w:rPr>
              <w:t>允许空</w:t>
            </w:r>
          </w:p>
        </w:tc>
        <w:tc>
          <w:tcPr>
            <w:tcW w:w="0" w:type="auto"/>
            <w:shd w:val="clear" w:color="auto" w:fill="E8E8E8"/>
          </w:tcPr>
          <w:p w14:paraId="42371E40">
            <w:pPr>
              <w:spacing w:line="240" w:lineRule="auto"/>
              <w:ind w:firstLine="0" w:firstLineChars="0"/>
              <w:jc w:val="center"/>
            </w:pPr>
            <w:r>
              <w:rPr>
                <w:b/>
                <w:sz w:val="21"/>
                <w:szCs w:val="21"/>
              </w:rPr>
              <w:t>键</w:t>
            </w:r>
          </w:p>
        </w:tc>
        <w:tc>
          <w:tcPr>
            <w:tcW w:w="0" w:type="auto"/>
            <w:shd w:val="clear" w:color="auto" w:fill="E8E8E8"/>
          </w:tcPr>
          <w:p w14:paraId="57905D75">
            <w:pPr>
              <w:spacing w:line="240" w:lineRule="auto"/>
              <w:ind w:firstLine="0" w:firstLineChars="0"/>
              <w:jc w:val="center"/>
            </w:pPr>
            <w:r>
              <w:rPr>
                <w:b/>
                <w:sz w:val="21"/>
                <w:szCs w:val="21"/>
              </w:rPr>
              <w:t>说明</w:t>
            </w:r>
          </w:p>
        </w:tc>
      </w:tr>
      <w:tr w14:paraId="3A5EB5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5" w:type="dxa"/>
            <w:bottom w:w="0" w:type="dxa"/>
            <w:right w:w="85" w:type="dxa"/>
          </w:tblCellMar>
        </w:tblPrEx>
        <w:trPr>
          <w:jc w:val="center"/>
        </w:trPr>
        <w:tc>
          <w:tcPr>
            <w:tcW w:w="0" w:type="auto"/>
          </w:tcPr>
          <w:p w14:paraId="30FF11A4">
            <w:pPr>
              <w:spacing w:line="240" w:lineRule="auto"/>
              <w:ind w:firstLine="0" w:firstLineChars="0"/>
              <w:jc w:val="left"/>
            </w:pPr>
            <w:r>
              <w:rPr>
                <w:sz w:val="21"/>
                <w:szCs w:val="21"/>
              </w:rPr>
              <w:t>performance_id</w:t>
            </w:r>
          </w:p>
        </w:tc>
        <w:tc>
          <w:tcPr>
            <w:tcW w:w="0" w:type="auto"/>
          </w:tcPr>
          <w:p w14:paraId="44548849">
            <w:pPr>
              <w:spacing w:line="240" w:lineRule="auto"/>
              <w:ind w:firstLine="0" w:firstLineChars="0"/>
              <w:jc w:val="left"/>
            </w:pPr>
            <w:r>
              <w:rPr>
                <w:sz w:val="21"/>
                <w:szCs w:val="21"/>
              </w:rPr>
              <w:t>bigint(20)</w:t>
            </w:r>
          </w:p>
        </w:tc>
        <w:tc>
          <w:tcPr>
            <w:tcW w:w="0" w:type="auto"/>
          </w:tcPr>
          <w:p w14:paraId="79FD2BD6">
            <w:pPr>
              <w:spacing w:line="240" w:lineRule="auto"/>
              <w:ind w:firstLine="0" w:firstLineChars="0"/>
              <w:jc w:val="left"/>
            </w:pPr>
            <w:r>
              <w:rPr>
                <w:sz w:val="21"/>
                <w:szCs w:val="21"/>
              </w:rPr>
              <w:t>否</w:t>
            </w:r>
          </w:p>
        </w:tc>
        <w:tc>
          <w:tcPr>
            <w:tcW w:w="0" w:type="auto"/>
          </w:tcPr>
          <w:p w14:paraId="0087B059">
            <w:pPr>
              <w:spacing w:line="240" w:lineRule="auto"/>
              <w:ind w:firstLine="0" w:firstLineChars="0"/>
              <w:jc w:val="left"/>
            </w:pPr>
            <w:r>
              <w:rPr>
                <w:sz w:val="21"/>
                <w:szCs w:val="21"/>
              </w:rPr>
              <w:t>主键</w:t>
            </w:r>
          </w:p>
        </w:tc>
        <w:tc>
          <w:tcPr>
            <w:tcW w:w="0" w:type="auto"/>
          </w:tcPr>
          <w:p w14:paraId="708506B1">
            <w:pPr>
              <w:spacing w:line="240" w:lineRule="auto"/>
              <w:ind w:firstLine="0" w:firstLineChars="0"/>
              <w:jc w:val="left"/>
            </w:pPr>
            <w:r>
              <w:rPr>
                <w:sz w:val="21"/>
                <w:szCs w:val="21"/>
              </w:rPr>
              <w:t>业绩 ID ，自增</w:t>
            </w:r>
          </w:p>
        </w:tc>
      </w:tr>
      <w:tr w14:paraId="287BFA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5" w:type="dxa"/>
            <w:bottom w:w="0" w:type="dxa"/>
            <w:right w:w="85" w:type="dxa"/>
          </w:tblCellMar>
        </w:tblPrEx>
        <w:trPr>
          <w:jc w:val="center"/>
        </w:trPr>
        <w:tc>
          <w:tcPr>
            <w:tcW w:w="0" w:type="auto"/>
          </w:tcPr>
          <w:p w14:paraId="5E6AB422">
            <w:pPr>
              <w:spacing w:line="240" w:lineRule="auto"/>
              <w:ind w:firstLine="0" w:firstLineChars="0"/>
              <w:jc w:val="left"/>
            </w:pPr>
            <w:r>
              <w:rPr>
                <w:sz w:val="21"/>
                <w:szCs w:val="21"/>
              </w:rPr>
              <w:t>doctor_id</w:t>
            </w:r>
          </w:p>
        </w:tc>
        <w:tc>
          <w:tcPr>
            <w:tcW w:w="0" w:type="auto"/>
          </w:tcPr>
          <w:p w14:paraId="3E8D639A">
            <w:pPr>
              <w:spacing w:line="240" w:lineRule="auto"/>
              <w:ind w:firstLine="0" w:firstLineChars="0"/>
              <w:jc w:val="left"/>
            </w:pPr>
            <w:r>
              <w:rPr>
                <w:sz w:val="21"/>
                <w:szCs w:val="21"/>
              </w:rPr>
              <w:t>bigint(20)</w:t>
            </w:r>
          </w:p>
        </w:tc>
        <w:tc>
          <w:tcPr>
            <w:tcW w:w="0" w:type="auto"/>
          </w:tcPr>
          <w:p w14:paraId="5132F053">
            <w:pPr>
              <w:spacing w:line="240" w:lineRule="auto"/>
              <w:ind w:firstLine="0" w:firstLineChars="0"/>
              <w:jc w:val="left"/>
            </w:pPr>
            <w:r>
              <w:rPr>
                <w:sz w:val="21"/>
                <w:szCs w:val="21"/>
              </w:rPr>
              <w:t>否</w:t>
            </w:r>
          </w:p>
        </w:tc>
        <w:tc>
          <w:tcPr>
            <w:tcW w:w="0" w:type="auto"/>
          </w:tcPr>
          <w:p w14:paraId="2A3A70C7">
            <w:pPr>
              <w:spacing w:line="240" w:lineRule="auto"/>
              <w:ind w:firstLine="0" w:firstLineChars="0"/>
              <w:jc w:val="left"/>
            </w:pPr>
            <w:r>
              <w:rPr>
                <w:sz w:val="21"/>
                <w:szCs w:val="21"/>
              </w:rPr>
              <w:t>外键</w:t>
            </w:r>
          </w:p>
        </w:tc>
        <w:tc>
          <w:tcPr>
            <w:tcW w:w="0" w:type="auto"/>
          </w:tcPr>
          <w:p w14:paraId="1F0546DB">
            <w:pPr>
              <w:spacing w:line="240" w:lineRule="auto"/>
              <w:ind w:firstLine="0" w:firstLineChars="0"/>
              <w:jc w:val="left"/>
            </w:pPr>
            <w:r>
              <w:rPr>
                <w:sz w:val="21"/>
                <w:szCs w:val="21"/>
              </w:rPr>
              <w:t>关联 doctor</w:t>
            </w:r>
          </w:p>
        </w:tc>
      </w:tr>
      <w:tr w14:paraId="4C2472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5" w:type="dxa"/>
            <w:bottom w:w="0" w:type="dxa"/>
            <w:right w:w="85" w:type="dxa"/>
          </w:tblCellMar>
        </w:tblPrEx>
        <w:trPr>
          <w:jc w:val="center"/>
        </w:trPr>
        <w:tc>
          <w:tcPr>
            <w:tcW w:w="0" w:type="auto"/>
          </w:tcPr>
          <w:p w14:paraId="374F849F">
            <w:pPr>
              <w:spacing w:line="240" w:lineRule="auto"/>
              <w:ind w:firstLine="0" w:firstLineChars="0"/>
              <w:jc w:val="left"/>
            </w:pPr>
            <w:r>
              <w:rPr>
                <w:sz w:val="21"/>
                <w:szCs w:val="21"/>
              </w:rPr>
              <w:t>store_id</w:t>
            </w:r>
          </w:p>
        </w:tc>
        <w:tc>
          <w:tcPr>
            <w:tcW w:w="0" w:type="auto"/>
          </w:tcPr>
          <w:p w14:paraId="009F9EAF">
            <w:pPr>
              <w:spacing w:line="240" w:lineRule="auto"/>
              <w:ind w:firstLine="0" w:firstLineChars="0"/>
              <w:jc w:val="left"/>
            </w:pPr>
            <w:r>
              <w:rPr>
                <w:sz w:val="21"/>
                <w:szCs w:val="21"/>
              </w:rPr>
              <w:t>bigint(20)</w:t>
            </w:r>
          </w:p>
        </w:tc>
        <w:tc>
          <w:tcPr>
            <w:tcW w:w="0" w:type="auto"/>
          </w:tcPr>
          <w:p w14:paraId="069747AA">
            <w:pPr>
              <w:spacing w:line="240" w:lineRule="auto"/>
              <w:ind w:firstLine="0" w:firstLineChars="0"/>
              <w:jc w:val="left"/>
            </w:pPr>
            <w:r>
              <w:rPr>
                <w:sz w:val="21"/>
                <w:szCs w:val="21"/>
              </w:rPr>
              <w:t>否</w:t>
            </w:r>
          </w:p>
        </w:tc>
        <w:tc>
          <w:tcPr>
            <w:tcW w:w="0" w:type="auto"/>
          </w:tcPr>
          <w:p w14:paraId="74A4FF0D">
            <w:pPr>
              <w:spacing w:line="240" w:lineRule="auto"/>
              <w:ind w:firstLine="0" w:firstLineChars="0"/>
              <w:jc w:val="left"/>
            </w:pPr>
            <w:r>
              <w:rPr>
                <w:sz w:val="21"/>
                <w:szCs w:val="21"/>
              </w:rPr>
              <w:t>外键</w:t>
            </w:r>
          </w:p>
        </w:tc>
        <w:tc>
          <w:tcPr>
            <w:tcW w:w="0" w:type="auto"/>
          </w:tcPr>
          <w:p w14:paraId="78D98732">
            <w:pPr>
              <w:spacing w:line="240" w:lineRule="auto"/>
              <w:ind w:firstLine="0" w:firstLineChars="0"/>
              <w:jc w:val="left"/>
            </w:pPr>
            <w:r>
              <w:rPr>
                <w:sz w:val="21"/>
                <w:szCs w:val="21"/>
              </w:rPr>
              <w:t>门店</w:t>
            </w:r>
          </w:p>
        </w:tc>
      </w:tr>
      <w:tr w14:paraId="4445E5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5" w:type="dxa"/>
            <w:bottom w:w="0" w:type="dxa"/>
            <w:right w:w="85" w:type="dxa"/>
          </w:tblCellMar>
        </w:tblPrEx>
        <w:trPr>
          <w:jc w:val="center"/>
        </w:trPr>
        <w:tc>
          <w:tcPr>
            <w:tcW w:w="0" w:type="auto"/>
          </w:tcPr>
          <w:p w14:paraId="2D4154BB">
            <w:pPr>
              <w:spacing w:line="240" w:lineRule="auto"/>
              <w:ind w:firstLine="0" w:firstLineChars="0"/>
              <w:jc w:val="left"/>
            </w:pPr>
            <w:r>
              <w:rPr>
                <w:sz w:val="21"/>
                <w:szCs w:val="21"/>
              </w:rPr>
              <w:t>year</w:t>
            </w:r>
          </w:p>
        </w:tc>
        <w:tc>
          <w:tcPr>
            <w:tcW w:w="0" w:type="auto"/>
          </w:tcPr>
          <w:p w14:paraId="3E5C473A">
            <w:pPr>
              <w:spacing w:line="240" w:lineRule="auto"/>
              <w:ind w:firstLine="0" w:firstLineChars="0"/>
              <w:jc w:val="left"/>
            </w:pPr>
            <w:r>
              <w:rPr>
                <w:sz w:val="21"/>
                <w:szCs w:val="21"/>
              </w:rPr>
              <w:t>smallint(4)</w:t>
            </w:r>
          </w:p>
        </w:tc>
        <w:tc>
          <w:tcPr>
            <w:tcW w:w="0" w:type="auto"/>
          </w:tcPr>
          <w:p w14:paraId="752545DF">
            <w:pPr>
              <w:spacing w:line="240" w:lineRule="auto"/>
              <w:ind w:firstLine="0" w:firstLineChars="0"/>
              <w:jc w:val="left"/>
            </w:pPr>
            <w:r>
              <w:rPr>
                <w:sz w:val="21"/>
                <w:szCs w:val="21"/>
              </w:rPr>
              <w:t>否</w:t>
            </w:r>
          </w:p>
        </w:tc>
        <w:tc>
          <w:tcPr>
            <w:tcW w:w="0" w:type="auto"/>
          </w:tcPr>
          <w:p w14:paraId="31F678FE">
            <w:pPr>
              <w:spacing w:line="240" w:lineRule="auto"/>
              <w:ind w:firstLine="0" w:firstLineChars="0"/>
              <w:jc w:val="left"/>
            </w:pPr>
            <w:r>
              <w:rPr>
                <w:sz w:val="21"/>
                <w:szCs w:val="21"/>
              </w:rPr>
              <w:t>-</w:t>
            </w:r>
          </w:p>
        </w:tc>
        <w:tc>
          <w:tcPr>
            <w:tcW w:w="0" w:type="auto"/>
          </w:tcPr>
          <w:p w14:paraId="578C8136">
            <w:pPr>
              <w:spacing w:line="240" w:lineRule="auto"/>
              <w:ind w:firstLine="0" w:firstLineChars="0"/>
              <w:jc w:val="left"/>
            </w:pPr>
            <w:r>
              <w:rPr>
                <w:sz w:val="21"/>
                <w:szCs w:val="21"/>
              </w:rPr>
              <w:t>核算年份</w:t>
            </w:r>
          </w:p>
        </w:tc>
      </w:tr>
      <w:tr w14:paraId="1361B1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5" w:type="dxa"/>
            <w:bottom w:w="0" w:type="dxa"/>
            <w:right w:w="85" w:type="dxa"/>
          </w:tblCellMar>
        </w:tblPrEx>
        <w:trPr>
          <w:jc w:val="center"/>
        </w:trPr>
        <w:tc>
          <w:tcPr>
            <w:tcW w:w="0" w:type="auto"/>
          </w:tcPr>
          <w:p w14:paraId="488C27F5">
            <w:pPr>
              <w:spacing w:line="240" w:lineRule="auto"/>
              <w:ind w:firstLine="0" w:firstLineChars="0"/>
              <w:jc w:val="left"/>
            </w:pPr>
            <w:r>
              <w:rPr>
                <w:sz w:val="21"/>
                <w:szCs w:val="21"/>
              </w:rPr>
              <w:t>quarter</w:t>
            </w:r>
          </w:p>
        </w:tc>
        <w:tc>
          <w:tcPr>
            <w:tcW w:w="0" w:type="auto"/>
          </w:tcPr>
          <w:p w14:paraId="43E5ABBC">
            <w:pPr>
              <w:spacing w:line="240" w:lineRule="auto"/>
              <w:ind w:firstLine="0" w:firstLineChars="0"/>
              <w:jc w:val="left"/>
            </w:pPr>
            <w:r>
              <w:rPr>
                <w:sz w:val="21"/>
                <w:szCs w:val="21"/>
              </w:rPr>
              <w:t>tinyint(1)</w:t>
            </w:r>
          </w:p>
        </w:tc>
        <w:tc>
          <w:tcPr>
            <w:tcW w:w="0" w:type="auto"/>
          </w:tcPr>
          <w:p w14:paraId="5CFA1AF2">
            <w:pPr>
              <w:spacing w:line="240" w:lineRule="auto"/>
              <w:ind w:firstLine="0" w:firstLineChars="0"/>
              <w:jc w:val="left"/>
            </w:pPr>
            <w:r>
              <w:rPr>
                <w:sz w:val="21"/>
                <w:szCs w:val="21"/>
              </w:rPr>
              <w:t>否</w:t>
            </w:r>
          </w:p>
        </w:tc>
        <w:tc>
          <w:tcPr>
            <w:tcW w:w="0" w:type="auto"/>
          </w:tcPr>
          <w:p w14:paraId="01E892FB">
            <w:pPr>
              <w:spacing w:line="240" w:lineRule="auto"/>
              <w:ind w:firstLine="0" w:firstLineChars="0"/>
              <w:jc w:val="left"/>
            </w:pPr>
            <w:r>
              <w:rPr>
                <w:sz w:val="21"/>
                <w:szCs w:val="21"/>
              </w:rPr>
              <w:t>-</w:t>
            </w:r>
          </w:p>
        </w:tc>
        <w:tc>
          <w:tcPr>
            <w:tcW w:w="0" w:type="auto"/>
          </w:tcPr>
          <w:p w14:paraId="525B4B39">
            <w:pPr>
              <w:spacing w:line="240" w:lineRule="auto"/>
              <w:ind w:firstLine="0" w:firstLineChars="0"/>
              <w:jc w:val="left"/>
            </w:pPr>
            <w:r>
              <w:rPr>
                <w:sz w:val="21"/>
                <w:szCs w:val="21"/>
              </w:rPr>
              <w:t>核算季度 1~4</w:t>
            </w:r>
          </w:p>
        </w:tc>
      </w:tr>
      <w:tr w14:paraId="1DEDDA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5" w:type="dxa"/>
            <w:bottom w:w="0" w:type="dxa"/>
            <w:right w:w="85" w:type="dxa"/>
          </w:tblCellMar>
        </w:tblPrEx>
        <w:trPr>
          <w:jc w:val="center"/>
        </w:trPr>
        <w:tc>
          <w:tcPr>
            <w:tcW w:w="0" w:type="auto"/>
          </w:tcPr>
          <w:p w14:paraId="25EB6218">
            <w:pPr>
              <w:spacing w:line="240" w:lineRule="auto"/>
              <w:ind w:firstLine="0" w:firstLineChars="0"/>
              <w:jc w:val="left"/>
            </w:pPr>
            <w:r>
              <w:rPr>
                <w:sz w:val="21"/>
                <w:szCs w:val="21"/>
              </w:rPr>
              <w:t>revenue</w:t>
            </w:r>
          </w:p>
        </w:tc>
        <w:tc>
          <w:tcPr>
            <w:tcW w:w="0" w:type="auto"/>
          </w:tcPr>
          <w:p w14:paraId="521EF76D">
            <w:pPr>
              <w:spacing w:line="240" w:lineRule="auto"/>
              <w:ind w:firstLine="0" w:firstLineChars="0"/>
              <w:jc w:val="left"/>
            </w:pPr>
            <w:r>
              <w:rPr>
                <w:sz w:val="21"/>
                <w:szCs w:val="21"/>
              </w:rPr>
              <w:t>decimal(12,2)</w:t>
            </w:r>
          </w:p>
        </w:tc>
        <w:tc>
          <w:tcPr>
            <w:tcW w:w="0" w:type="auto"/>
          </w:tcPr>
          <w:p w14:paraId="09070018">
            <w:pPr>
              <w:spacing w:line="240" w:lineRule="auto"/>
              <w:ind w:firstLine="0" w:firstLineChars="0"/>
              <w:jc w:val="left"/>
            </w:pPr>
            <w:r>
              <w:rPr>
                <w:sz w:val="21"/>
                <w:szCs w:val="21"/>
              </w:rPr>
              <w:t>否</w:t>
            </w:r>
          </w:p>
        </w:tc>
        <w:tc>
          <w:tcPr>
            <w:tcW w:w="0" w:type="auto"/>
          </w:tcPr>
          <w:p w14:paraId="6C9B56FB">
            <w:pPr>
              <w:spacing w:line="240" w:lineRule="auto"/>
              <w:ind w:firstLine="0" w:firstLineChars="0"/>
              <w:jc w:val="left"/>
            </w:pPr>
            <w:r>
              <w:rPr>
                <w:sz w:val="21"/>
                <w:szCs w:val="21"/>
              </w:rPr>
              <w:t>-</w:t>
            </w:r>
          </w:p>
        </w:tc>
        <w:tc>
          <w:tcPr>
            <w:tcW w:w="0" w:type="auto"/>
          </w:tcPr>
          <w:p w14:paraId="1E64D937">
            <w:pPr>
              <w:spacing w:line="240" w:lineRule="auto"/>
              <w:ind w:firstLine="0" w:firstLineChars="0"/>
              <w:jc w:val="left"/>
            </w:pPr>
            <w:r>
              <w:rPr>
                <w:sz w:val="21"/>
                <w:szCs w:val="21"/>
              </w:rPr>
              <w:t>经办收入合计</w:t>
            </w:r>
          </w:p>
        </w:tc>
      </w:tr>
      <w:tr w14:paraId="79CCA3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5" w:type="dxa"/>
            <w:bottom w:w="0" w:type="dxa"/>
            <w:right w:w="85" w:type="dxa"/>
          </w:tblCellMar>
        </w:tblPrEx>
        <w:trPr>
          <w:jc w:val="center"/>
        </w:trPr>
        <w:tc>
          <w:tcPr>
            <w:tcW w:w="0" w:type="auto"/>
          </w:tcPr>
          <w:p w14:paraId="48E5A584">
            <w:pPr>
              <w:spacing w:line="240" w:lineRule="auto"/>
              <w:ind w:firstLine="0" w:firstLineChars="0"/>
              <w:jc w:val="left"/>
            </w:pPr>
            <w:r>
              <w:rPr>
                <w:sz w:val="21"/>
                <w:szCs w:val="21"/>
              </w:rPr>
              <w:t>direct_cost</w:t>
            </w:r>
          </w:p>
        </w:tc>
        <w:tc>
          <w:tcPr>
            <w:tcW w:w="0" w:type="auto"/>
          </w:tcPr>
          <w:p w14:paraId="2D0B9A70">
            <w:pPr>
              <w:spacing w:line="240" w:lineRule="auto"/>
              <w:ind w:firstLine="0" w:firstLineChars="0"/>
              <w:jc w:val="left"/>
            </w:pPr>
            <w:r>
              <w:rPr>
                <w:sz w:val="21"/>
                <w:szCs w:val="21"/>
              </w:rPr>
              <w:t>decimal(12,2)</w:t>
            </w:r>
          </w:p>
        </w:tc>
        <w:tc>
          <w:tcPr>
            <w:tcW w:w="0" w:type="auto"/>
          </w:tcPr>
          <w:p w14:paraId="31307A3A">
            <w:pPr>
              <w:spacing w:line="240" w:lineRule="auto"/>
              <w:ind w:firstLine="0" w:firstLineChars="0"/>
              <w:jc w:val="left"/>
            </w:pPr>
            <w:r>
              <w:rPr>
                <w:sz w:val="21"/>
                <w:szCs w:val="21"/>
              </w:rPr>
              <w:t>否</w:t>
            </w:r>
          </w:p>
        </w:tc>
        <w:tc>
          <w:tcPr>
            <w:tcW w:w="0" w:type="auto"/>
          </w:tcPr>
          <w:p w14:paraId="2BCDDE1C">
            <w:pPr>
              <w:spacing w:line="240" w:lineRule="auto"/>
              <w:ind w:firstLine="0" w:firstLineChars="0"/>
              <w:jc w:val="left"/>
            </w:pPr>
            <w:r>
              <w:rPr>
                <w:sz w:val="21"/>
                <w:szCs w:val="21"/>
              </w:rPr>
              <w:t>-</w:t>
            </w:r>
          </w:p>
        </w:tc>
        <w:tc>
          <w:tcPr>
            <w:tcW w:w="0" w:type="auto"/>
          </w:tcPr>
          <w:p w14:paraId="13CEA640">
            <w:pPr>
              <w:spacing w:line="240" w:lineRule="auto"/>
              <w:ind w:firstLine="0" w:firstLineChars="0"/>
              <w:jc w:val="left"/>
            </w:pPr>
            <w:r>
              <w:rPr>
                <w:sz w:val="21"/>
                <w:szCs w:val="21"/>
              </w:rPr>
              <w:t>直接耗材成本</w:t>
            </w:r>
          </w:p>
        </w:tc>
      </w:tr>
      <w:tr w14:paraId="36B987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5" w:type="dxa"/>
            <w:bottom w:w="0" w:type="dxa"/>
            <w:right w:w="85" w:type="dxa"/>
          </w:tblCellMar>
        </w:tblPrEx>
        <w:trPr>
          <w:jc w:val="center"/>
        </w:trPr>
        <w:tc>
          <w:tcPr>
            <w:tcW w:w="0" w:type="auto"/>
          </w:tcPr>
          <w:p w14:paraId="3A989765">
            <w:pPr>
              <w:spacing w:line="240" w:lineRule="auto"/>
              <w:ind w:firstLine="0" w:firstLineChars="0"/>
              <w:jc w:val="left"/>
            </w:pPr>
            <w:r>
              <w:rPr>
                <w:sz w:val="21"/>
                <w:szCs w:val="21"/>
              </w:rPr>
              <w:t>share_cost</w:t>
            </w:r>
          </w:p>
        </w:tc>
        <w:tc>
          <w:tcPr>
            <w:tcW w:w="0" w:type="auto"/>
          </w:tcPr>
          <w:p w14:paraId="0AF4DDD4">
            <w:pPr>
              <w:spacing w:line="240" w:lineRule="auto"/>
              <w:ind w:firstLine="0" w:firstLineChars="0"/>
              <w:jc w:val="left"/>
            </w:pPr>
            <w:r>
              <w:rPr>
                <w:sz w:val="21"/>
                <w:szCs w:val="21"/>
              </w:rPr>
              <w:t>decimal(12,2)</w:t>
            </w:r>
          </w:p>
        </w:tc>
        <w:tc>
          <w:tcPr>
            <w:tcW w:w="0" w:type="auto"/>
          </w:tcPr>
          <w:p w14:paraId="6EEEC336">
            <w:pPr>
              <w:spacing w:line="240" w:lineRule="auto"/>
              <w:ind w:firstLine="0" w:firstLineChars="0"/>
              <w:jc w:val="left"/>
            </w:pPr>
            <w:r>
              <w:rPr>
                <w:sz w:val="21"/>
                <w:szCs w:val="21"/>
              </w:rPr>
              <w:t>否</w:t>
            </w:r>
          </w:p>
        </w:tc>
        <w:tc>
          <w:tcPr>
            <w:tcW w:w="0" w:type="auto"/>
          </w:tcPr>
          <w:p w14:paraId="58C3ED78">
            <w:pPr>
              <w:spacing w:line="240" w:lineRule="auto"/>
              <w:ind w:firstLine="0" w:firstLineChars="0"/>
              <w:jc w:val="left"/>
            </w:pPr>
            <w:r>
              <w:rPr>
                <w:sz w:val="21"/>
                <w:szCs w:val="21"/>
              </w:rPr>
              <w:t>-</w:t>
            </w:r>
          </w:p>
        </w:tc>
        <w:tc>
          <w:tcPr>
            <w:tcW w:w="0" w:type="auto"/>
          </w:tcPr>
          <w:p w14:paraId="6F7A025C">
            <w:pPr>
              <w:spacing w:line="240" w:lineRule="auto"/>
              <w:ind w:firstLine="0" w:firstLineChars="0"/>
              <w:jc w:val="left"/>
            </w:pPr>
            <w:r>
              <w:rPr>
                <w:sz w:val="21"/>
                <w:szCs w:val="21"/>
              </w:rPr>
              <w:t>分摊运营成本（来自 operation_cost ）</w:t>
            </w:r>
          </w:p>
        </w:tc>
      </w:tr>
      <w:tr w14:paraId="0A952B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5" w:type="dxa"/>
            <w:bottom w:w="0" w:type="dxa"/>
            <w:right w:w="85" w:type="dxa"/>
          </w:tblCellMar>
        </w:tblPrEx>
        <w:trPr>
          <w:jc w:val="center"/>
        </w:trPr>
        <w:tc>
          <w:tcPr>
            <w:tcW w:w="0" w:type="auto"/>
          </w:tcPr>
          <w:p w14:paraId="0693BBF2">
            <w:pPr>
              <w:spacing w:line="240" w:lineRule="auto"/>
              <w:ind w:firstLine="0" w:firstLineChars="0"/>
              <w:jc w:val="left"/>
            </w:pPr>
            <w:r>
              <w:rPr>
                <w:sz w:val="21"/>
                <w:szCs w:val="21"/>
              </w:rPr>
              <w:t>net_profit</w:t>
            </w:r>
          </w:p>
        </w:tc>
        <w:tc>
          <w:tcPr>
            <w:tcW w:w="0" w:type="auto"/>
          </w:tcPr>
          <w:p w14:paraId="6C9DF1B4">
            <w:pPr>
              <w:spacing w:line="240" w:lineRule="auto"/>
              <w:ind w:firstLine="0" w:firstLineChars="0"/>
              <w:jc w:val="left"/>
            </w:pPr>
            <w:r>
              <w:rPr>
                <w:sz w:val="21"/>
                <w:szCs w:val="21"/>
              </w:rPr>
              <w:t>decimal(12,2)</w:t>
            </w:r>
          </w:p>
        </w:tc>
        <w:tc>
          <w:tcPr>
            <w:tcW w:w="0" w:type="auto"/>
          </w:tcPr>
          <w:p w14:paraId="024E687A">
            <w:pPr>
              <w:spacing w:line="240" w:lineRule="auto"/>
              <w:ind w:firstLine="0" w:firstLineChars="0"/>
              <w:jc w:val="left"/>
            </w:pPr>
            <w:r>
              <w:rPr>
                <w:sz w:val="21"/>
                <w:szCs w:val="21"/>
              </w:rPr>
              <w:t>否</w:t>
            </w:r>
          </w:p>
        </w:tc>
        <w:tc>
          <w:tcPr>
            <w:tcW w:w="0" w:type="auto"/>
          </w:tcPr>
          <w:p w14:paraId="150ABAF5">
            <w:pPr>
              <w:spacing w:line="240" w:lineRule="auto"/>
              <w:ind w:firstLine="0" w:firstLineChars="0"/>
              <w:jc w:val="left"/>
            </w:pPr>
            <w:r>
              <w:rPr>
                <w:sz w:val="21"/>
                <w:szCs w:val="21"/>
              </w:rPr>
              <w:t>-</w:t>
            </w:r>
          </w:p>
        </w:tc>
        <w:tc>
          <w:tcPr>
            <w:tcW w:w="0" w:type="auto"/>
          </w:tcPr>
          <w:p w14:paraId="57B30A0B">
            <w:pPr>
              <w:spacing w:line="240" w:lineRule="auto"/>
              <w:ind w:firstLine="0" w:firstLineChars="0"/>
              <w:jc w:val="left"/>
            </w:pPr>
            <w:r>
              <w:rPr>
                <w:sz w:val="21"/>
                <w:szCs w:val="21"/>
              </w:rPr>
              <w:t>净利润 = 营收 − 成本</w:t>
            </w:r>
          </w:p>
        </w:tc>
      </w:tr>
      <w:tr w14:paraId="64008B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5" w:type="dxa"/>
            <w:bottom w:w="0" w:type="dxa"/>
            <w:right w:w="85" w:type="dxa"/>
          </w:tblCellMar>
        </w:tblPrEx>
        <w:trPr>
          <w:jc w:val="center"/>
        </w:trPr>
        <w:tc>
          <w:tcPr>
            <w:tcW w:w="0" w:type="auto"/>
          </w:tcPr>
          <w:p w14:paraId="17C3EEF5">
            <w:pPr>
              <w:spacing w:line="240" w:lineRule="auto"/>
              <w:ind w:firstLine="0" w:firstLineChars="0"/>
              <w:jc w:val="left"/>
            </w:pPr>
            <w:r>
              <w:rPr>
                <w:sz w:val="21"/>
                <w:szCs w:val="21"/>
              </w:rPr>
              <w:t>incentive_amount</w:t>
            </w:r>
          </w:p>
        </w:tc>
        <w:tc>
          <w:tcPr>
            <w:tcW w:w="0" w:type="auto"/>
          </w:tcPr>
          <w:p w14:paraId="52B2F323">
            <w:pPr>
              <w:spacing w:line="240" w:lineRule="auto"/>
              <w:ind w:firstLine="0" w:firstLineChars="0"/>
              <w:jc w:val="left"/>
            </w:pPr>
            <w:r>
              <w:rPr>
                <w:sz w:val="21"/>
                <w:szCs w:val="21"/>
              </w:rPr>
              <w:t>decimal(12,2)</w:t>
            </w:r>
          </w:p>
        </w:tc>
        <w:tc>
          <w:tcPr>
            <w:tcW w:w="0" w:type="auto"/>
          </w:tcPr>
          <w:p w14:paraId="36266027">
            <w:pPr>
              <w:spacing w:line="240" w:lineRule="auto"/>
              <w:ind w:firstLine="0" w:firstLineChars="0"/>
              <w:jc w:val="left"/>
            </w:pPr>
            <w:r>
              <w:rPr>
                <w:sz w:val="21"/>
                <w:szCs w:val="21"/>
              </w:rPr>
              <w:t>否</w:t>
            </w:r>
          </w:p>
        </w:tc>
        <w:tc>
          <w:tcPr>
            <w:tcW w:w="0" w:type="auto"/>
          </w:tcPr>
          <w:p w14:paraId="79439B38">
            <w:pPr>
              <w:spacing w:line="240" w:lineRule="auto"/>
              <w:ind w:firstLine="0" w:firstLineChars="0"/>
              <w:jc w:val="left"/>
            </w:pPr>
            <w:r>
              <w:rPr>
                <w:sz w:val="21"/>
                <w:szCs w:val="21"/>
              </w:rPr>
              <w:t>-</w:t>
            </w:r>
          </w:p>
        </w:tc>
        <w:tc>
          <w:tcPr>
            <w:tcW w:w="0" w:type="auto"/>
          </w:tcPr>
          <w:p w14:paraId="31A6B87E">
            <w:pPr>
              <w:spacing w:line="240" w:lineRule="auto"/>
              <w:ind w:firstLine="0" w:firstLineChars="0"/>
              <w:jc w:val="left"/>
            </w:pPr>
            <w:r>
              <w:rPr>
                <w:sz w:val="21"/>
                <w:szCs w:val="21"/>
              </w:rPr>
              <w:t>激励奖金 = 净利润 × 10%</w:t>
            </w:r>
          </w:p>
        </w:tc>
      </w:tr>
      <w:tr w14:paraId="652470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5" w:type="dxa"/>
            <w:bottom w:w="0" w:type="dxa"/>
            <w:right w:w="85" w:type="dxa"/>
          </w:tblCellMar>
        </w:tblPrEx>
        <w:trPr>
          <w:jc w:val="center"/>
        </w:trPr>
        <w:tc>
          <w:tcPr>
            <w:tcW w:w="0" w:type="auto"/>
          </w:tcPr>
          <w:p w14:paraId="03E40E74">
            <w:pPr>
              <w:spacing w:line="240" w:lineRule="auto"/>
              <w:ind w:firstLine="0" w:firstLineChars="0"/>
              <w:jc w:val="left"/>
            </w:pPr>
            <w:r>
              <w:rPr>
                <w:sz w:val="21"/>
                <w:szCs w:val="21"/>
              </w:rPr>
              <w:t>status</w:t>
            </w:r>
          </w:p>
        </w:tc>
        <w:tc>
          <w:tcPr>
            <w:tcW w:w="0" w:type="auto"/>
          </w:tcPr>
          <w:p w14:paraId="5F0B349B">
            <w:pPr>
              <w:spacing w:line="240" w:lineRule="auto"/>
              <w:ind w:firstLine="0" w:firstLineChars="0"/>
              <w:jc w:val="left"/>
            </w:pPr>
            <w:r>
              <w:rPr>
                <w:sz w:val="21"/>
                <w:szCs w:val="21"/>
              </w:rPr>
              <w:t>tinyint(1)</w:t>
            </w:r>
          </w:p>
        </w:tc>
        <w:tc>
          <w:tcPr>
            <w:tcW w:w="0" w:type="auto"/>
          </w:tcPr>
          <w:p w14:paraId="4BEE0E8D">
            <w:pPr>
              <w:spacing w:line="240" w:lineRule="auto"/>
              <w:ind w:firstLine="0" w:firstLineChars="0"/>
              <w:jc w:val="left"/>
            </w:pPr>
            <w:r>
              <w:rPr>
                <w:sz w:val="21"/>
                <w:szCs w:val="21"/>
              </w:rPr>
              <w:t>否</w:t>
            </w:r>
          </w:p>
        </w:tc>
        <w:tc>
          <w:tcPr>
            <w:tcW w:w="0" w:type="auto"/>
          </w:tcPr>
          <w:p w14:paraId="06B114D0">
            <w:pPr>
              <w:spacing w:line="240" w:lineRule="auto"/>
              <w:ind w:firstLine="0" w:firstLineChars="0"/>
              <w:jc w:val="left"/>
            </w:pPr>
            <w:r>
              <w:rPr>
                <w:sz w:val="21"/>
                <w:szCs w:val="21"/>
              </w:rPr>
              <w:t>-</w:t>
            </w:r>
          </w:p>
        </w:tc>
        <w:tc>
          <w:tcPr>
            <w:tcW w:w="0" w:type="auto"/>
          </w:tcPr>
          <w:p w14:paraId="52781E04">
            <w:pPr>
              <w:spacing w:line="240" w:lineRule="auto"/>
              <w:ind w:firstLine="0" w:firstLineChars="0"/>
              <w:jc w:val="left"/>
            </w:pPr>
            <w:r>
              <w:rPr>
                <w:sz w:val="21"/>
                <w:szCs w:val="21"/>
              </w:rPr>
              <w:t>0 待确认 1 已确认</w:t>
            </w:r>
          </w:p>
        </w:tc>
      </w:tr>
    </w:tbl>
    <w:p w14:paraId="420EBB0D">
      <w:pPr>
        <w:spacing w:line="240" w:lineRule="auto"/>
        <w:ind w:firstLine="420"/>
        <w:rPr>
          <w:sz w:val="21"/>
        </w:rPr>
      </w:pPr>
    </w:p>
    <w:p w14:paraId="4A2ABD36">
      <w:pPr>
        <w:ind w:firstLine="480"/>
      </w:pPr>
      <w:r>
        <w:t>其余 9 张数据表为：权限角色表（sys_role）、权限点表（sys_permission）、用户角色关联表（sys_user_role）、角色权限关联表（sys_role_permission）、门店信息表（store）、诊疗项目价目表（treatment_item）、账单明细表（bill_detail）、门店运营成本表（operation_cost）、公告表（notice），字段结构详见随文档提交的 database/schema.sql。</w:t>
      </w:r>
    </w:p>
    <w:p w14:paraId="64A99223">
      <w:pPr>
        <w:pStyle w:val="4"/>
      </w:pPr>
      <w:bookmarkStart w:id="54" w:name="_Toc243223789"/>
      <w:r>
        <w:rPr>
          <w:rFonts w:eastAsia="宋体"/>
        </w:rPr>
        <w:t>4.6.4 范式与完整性约束</w:t>
      </w:r>
      <w:bookmarkEnd w:id="54"/>
    </w:p>
    <w:p w14:paraId="58583A88">
      <w:pPr>
        <w:ind w:firstLine="480"/>
      </w:pPr>
      <w:r>
        <w:t>数据库设计遵循三范式：每张表的所有字段不可再分且主键唯一（1NF）；非主键字段完全依赖于主键，账单金额等汇总字段与明细字段分开存放，消除部分依赖（2NF）；非主键字段之间不存在传递依赖，牙医职称、门店名称等描述性属性各自存放于主表，明细表只保存外键引用与必要的单价快照（3NF）。</w:t>
      </w:r>
    </w:p>
    <w:p w14:paraId="4BCA49E0">
      <w:pPr>
        <w:ind w:firstLine="480"/>
      </w:pPr>
      <w:r>
        <w:t>对照课程强调的单表设计三类异常，本设计通过分表加以消除：插入异常方面，未产生就诊的患者、无排班的医生均可独立建档，不必依附其他数据；删除异常方面，删除某条预约不会连带删除患者档案；数据不一致方面，患者姓名、医生职称等只存一处，更新不会遗漏。针对多表连接带来的笛卡尔积膨胀，对预约表的患者、医生、门店、排班四个外键建立索引，核心查询路径控制在三表连接以内，保证百万级数据量下的查询性能。</w:t>
      </w:r>
    </w:p>
    <w:p w14:paraId="2A80E161">
      <w:pPr>
        <w:ind w:firstLine="480"/>
      </w:pPr>
      <w:r>
        <w:t>完整性约束包括三个层面：实体完整性，各表采用自增主键；参照完整性，全库 30 余条外键约束，子表外键必须对应父表已存在的主键，级联规则为禁止随删、先删子后删父；用户自定义完整性，账号、卡号、证书编号、预约号、账单号建立唯一键约束，激励比例 0~1、号源已用数不超过总数等 CHECK 语义约束在数据库层与业务层双重校验。</w:t>
      </w:r>
    </w:p>
    <w:p w14:paraId="2D531943">
      <w:pPr>
        <w:pStyle w:val="2"/>
      </w:pPr>
      <w:bookmarkStart w:id="55" w:name="_Toc243223790"/>
      <w:r>
        <w:rPr>
          <w:rFonts w:eastAsia="宋体"/>
          <w:sz w:val="24"/>
          <w:szCs w:val="24"/>
        </w:rPr>
        <w:t>第5章 系统实现与测试</w:t>
      </w:r>
      <w:bookmarkEnd w:id="55"/>
    </w:p>
    <w:p w14:paraId="67FCDCB4">
      <w:pPr>
        <w:pStyle w:val="3"/>
      </w:pPr>
      <w:bookmarkStart w:id="56" w:name="_Toc243223791"/>
      <w:r>
        <w:rPr>
          <w:rFonts w:eastAsia="宋体"/>
          <w:sz w:val="24"/>
          <w:szCs w:val="24"/>
        </w:rPr>
        <w:t>5.1 软件环境</w:t>
      </w:r>
      <w:bookmarkEnd w:id="56"/>
    </w:p>
    <w:p w14:paraId="6AABDC86">
      <w:pPr>
        <w:ind w:firstLine="480"/>
      </w:pPr>
      <w:r>
        <w:t>系统开发与运行的软件环境如下：操作系统为 Windows 10/11，部署环境为 Linux + Docker；后端开发工具为 IDEA，前端开发工具为 VS Code；数据库为 MySQL 8.0，缓存使用 Redis；项目构建工具为 Maven 与 NPM；服务器采用 Nginx 配合内嵌 Tomcat；浏览器端支持 Chrome、Edge 等主流浏览器；患者端为微信小程序。</w:t>
      </w:r>
    </w:p>
    <w:p w14:paraId="5E37F98A">
      <w:pPr>
        <w:pStyle w:val="3"/>
      </w:pPr>
      <w:bookmarkStart w:id="57" w:name="_Toc243223792"/>
      <w:r>
        <w:rPr>
          <w:rFonts w:eastAsia="宋体"/>
          <w:sz w:val="24"/>
          <w:szCs w:val="24"/>
        </w:rPr>
        <w:t>5.2 硬件环境</w:t>
      </w:r>
      <w:bookmarkEnd w:id="57"/>
    </w:p>
    <w:p w14:paraId="246CFC73">
      <w:pPr>
        <w:ind w:firstLine="480"/>
      </w:pPr>
      <w:r>
        <w:t>开发环境为普通办公计算机，CPU 为 Intel i5 及以上，内存 8G 及以上，硬盘 512G 及以上。系统部署在标准云服务器（2 核 4G 起，带公网 IP）上，可满足多用户并发访问与数据稳定存储的需要，也便于教师远程访问核验。</w:t>
      </w:r>
    </w:p>
    <w:p w14:paraId="041D8F0A">
      <w:pPr>
        <w:pStyle w:val="3"/>
      </w:pPr>
      <w:bookmarkStart w:id="58" w:name="_Toc243223793"/>
      <w:r>
        <w:rPr>
          <w:rFonts w:eastAsia="宋体"/>
          <w:sz w:val="24"/>
          <w:szCs w:val="24"/>
        </w:rPr>
        <w:t>5.3 系统实现</w:t>
      </w:r>
      <w:bookmarkEnd w:id="58"/>
    </w:p>
    <w:p w14:paraId="7D051C24">
      <w:pPr>
        <w:ind w:firstLine="480"/>
      </w:pPr>
      <w:r>
        <w:t>基于前述设计与技术方案，完成系统各核心功能的界面设计与代码实现，主要模块的实现效果如下。</w:t>
      </w:r>
    </w:p>
    <w:p w14:paraId="4815830B">
      <w:pPr>
        <w:pStyle w:val="4"/>
      </w:pPr>
      <w:bookmarkStart w:id="59" w:name="_Toc243223794"/>
      <w:r>
        <w:rPr>
          <w:rFonts w:eastAsia="宋体"/>
        </w:rPr>
        <w:t>5.3.1 注册登录</w:t>
      </w:r>
      <w:bookmarkEnd w:id="59"/>
    </w:p>
    <w:p w14:paraId="7C512179">
      <w:pPr>
        <w:ind w:firstLine="480"/>
      </w:pPr>
      <w:r>
        <w:t>实现患者注册、电子健康卡绑定与全角色账号登录功能。登录基于 RBAC 角色权限进行拦截，不同角色登录后自动跳转到对应的功能首页，从入口处保障系统访问安全。</w:t>
      </w:r>
    </w:p>
    <w:p w14:paraId="4C505A92">
      <w:pPr>
        <w:pStyle w:val="4"/>
      </w:pPr>
      <w:bookmarkStart w:id="60" w:name="_Toc243223795"/>
      <w:r>
        <w:rPr>
          <w:rFonts w:eastAsia="宋体"/>
        </w:rPr>
        <w:t>5.3.2 患者端预约主页</w:t>
      </w:r>
      <w:bookmarkEnd w:id="60"/>
    </w:p>
    <w:p w14:paraId="41AF83CE">
      <w:pPr>
        <w:ind w:firstLine="480"/>
      </w:pPr>
      <w:r>
        <w:t>患者小程序端提供电子健康卡展示、预约挂号、报告查询、电子账单、口腔档案、复诊提醒与门店导航等入口，并根据可约号源推荐今日出诊医生。</w:t>
      </w:r>
    </w:p>
    <w:p w14:paraId="6655020A">
      <w:pPr>
        <w:pStyle w:val="4"/>
      </w:pPr>
      <w:bookmarkStart w:id="61" w:name="_Toc243223796"/>
      <w:r>
        <w:rPr>
          <w:rFonts w:eastAsia="宋体"/>
        </w:rPr>
        <w:t>5.3.3 在线预约挂号</w:t>
      </w:r>
      <w:bookmarkEnd w:id="61"/>
    </w:p>
    <w:p w14:paraId="663C284D">
      <w:pPr>
        <w:ind w:firstLine="480"/>
      </w:pPr>
      <w:r>
        <w:t>预约流程覆盖"选门店科室 → 选医生 → 选日期时段 → 确认提交"的完整链路。号源实时校验，约满时段置灰不可选，同一医生跨店出诊冲突由系统自动拦截</w:t>
      </w:r>
      <w:bookmarkStart w:id="78" w:name="_GoBack"/>
      <w:bookmarkEnd w:id="78"/>
      <w:r>
        <w:t>。</w:t>
      </w:r>
    </w:p>
    <w:p w14:paraId="1A1E297C">
      <w:pPr>
        <w:pStyle w:val="5"/>
        <w:jc w:val="both"/>
      </w:pPr>
    </w:p>
    <w:p w14:paraId="122A3D56">
      <w:pPr>
        <w:pStyle w:val="4"/>
      </w:pPr>
      <w:bookmarkStart w:id="62" w:name="_Toc243223797"/>
      <w:r>
        <w:rPr>
          <w:rFonts w:eastAsia="宋体"/>
        </w:rPr>
        <w:t>5.3.4 牙医工作台</w:t>
      </w:r>
      <w:bookmarkEnd w:id="62"/>
    </w:p>
    <w:p w14:paraId="797FC410">
      <w:pPr>
        <w:ind w:firstLine="480"/>
      </w:pPr>
      <w:r>
        <w:t>牙医工作台展示今日预约、营收、接诊量与季度提成四项核心指标，接诊列表实时反映预约状态机的流转；患者过敏史提醒卡片在接诊时自动弹出，把医疗安全合规要求落到操作环节。</w:t>
      </w:r>
    </w:p>
    <w:p w14:paraId="6765E5F4">
      <w:pPr>
        <w:pStyle w:val="4"/>
      </w:pPr>
      <w:bookmarkStart w:id="63" w:name="_Toc243223798"/>
      <w:r>
        <w:rPr>
          <w:rFonts w:eastAsia="宋体"/>
        </w:rPr>
        <w:t>5.3.5 诊疗明细录入</w:t>
      </w:r>
      <w:bookmarkEnd w:id="63"/>
    </w:p>
    <w:p w14:paraId="725DCA2C">
      <w:pPr>
        <w:ind w:firstLine="480"/>
      </w:pPr>
      <w:r>
        <w:t>支持诊疗项目、耗材、处方与医嘱的结构化录入，按价目库自动计价；处方提交前强制通过过敏史校验，提交后系统自动生成电子账单。</w:t>
      </w:r>
    </w:p>
    <w:p w14:paraId="1321DD0B">
      <w:pPr>
        <w:pStyle w:val="4"/>
      </w:pPr>
      <w:bookmarkStart w:id="64" w:name="_Toc243223799"/>
      <w:r>
        <w:rPr>
          <w:rFonts w:eastAsia="宋体"/>
        </w:rPr>
        <w:t>5.3.6 门店预约管理</w:t>
      </w:r>
      <w:bookmarkEnd w:id="64"/>
    </w:p>
    <w:p w14:paraId="1529A792">
      <w:pPr>
        <w:ind w:firstLine="480"/>
      </w:pPr>
      <w:r>
        <w:t>门店管理员可按日期、门店、状态、患者等条件筛选预约记录，执行核销、改期、取消与爽约补登记操作，操作权限严格限定在本店数据范围内。</w:t>
      </w:r>
    </w:p>
    <w:p w14:paraId="3CEC3DD4">
      <w:pPr>
        <w:pStyle w:val="4"/>
      </w:pPr>
      <w:bookmarkStart w:id="65" w:name="_Toc243223800"/>
      <w:r>
        <w:rPr>
          <w:rFonts w:eastAsia="宋体"/>
        </w:rPr>
        <w:t>5.3.7 排班管理</w:t>
      </w:r>
      <w:bookmarkEnd w:id="65"/>
    </w:p>
    <w:p w14:paraId="4E0CB772">
      <w:pPr>
        <w:ind w:firstLine="480"/>
      </w:pPr>
      <w:r>
        <w:t>排班管理提供周排班历视图，系统自动校验同一医生同时段重复排班与跨店冲突，资质匹配校验保证排班引用的资质真实有效；排班发布后自动生成可预约号源。</w:t>
      </w:r>
    </w:p>
    <w:p w14:paraId="03C89E7A">
      <w:pPr>
        <w:pStyle w:val="4"/>
      </w:pPr>
      <w:bookmarkStart w:id="66" w:name="_Toc243223801"/>
      <w:r>
        <w:rPr>
          <w:rFonts w:eastAsia="宋体"/>
        </w:rPr>
        <w:t>5.3.8 总部数据看板</w:t>
      </w:r>
      <w:bookmarkEnd w:id="66"/>
    </w:p>
    <w:p w14:paraId="427457AE">
      <w:pPr>
        <w:ind w:firstLine="480"/>
      </w:pPr>
      <w:r>
        <w:t>总部管理员通过数据看板实时掌握营收趋势、门店对比、项目收入结构与取消率等核心经营指标，为全局管控与考核决策提供数据支撑。</w:t>
      </w:r>
    </w:p>
    <w:p w14:paraId="7CC03935">
      <w:pPr>
        <w:pStyle w:val="4"/>
      </w:pPr>
      <w:bookmarkStart w:id="67" w:name="_Toc243223802"/>
      <w:r>
        <w:rPr>
          <w:rFonts w:eastAsia="宋体"/>
        </w:rPr>
        <w:t>5.3.9 业绩核算管理</w:t>
      </w:r>
      <w:bookmarkEnd w:id="67"/>
    </w:p>
    <w:p w14:paraId="755FA76D">
      <w:pPr>
        <w:ind w:firstLine="480"/>
      </w:pPr>
      <w:r>
        <w:t>系统按"净利润提成制"自动试算各牙医的季度业绩，核算口径与审计轨迹全程留痕；总部确认后进入工资发放流程，同一期间不允许重复核算。</w:t>
      </w:r>
    </w:p>
    <w:p w14:paraId="3468D678">
      <w:pPr>
        <w:pStyle w:val="4"/>
      </w:pPr>
      <w:bookmarkStart w:id="68" w:name="_Toc243223803"/>
      <w:r>
        <w:rPr>
          <w:rFonts w:eastAsia="宋体"/>
        </w:rPr>
        <w:t>5.3.10 账单结算与开票</w:t>
      </w:r>
      <w:bookmarkEnd w:id="68"/>
    </w:p>
    <w:p w14:paraId="34F880C7">
      <w:pPr>
        <w:ind w:firstLine="480"/>
      </w:pPr>
      <w:r>
        <w:t>诊疗完成后系统自动生成电子账单，支持微信、支付宝在线支付与电子发票开具，退费通过红冲处理，账单、支付流水、发票三单匹配对账。</w:t>
      </w:r>
    </w:p>
    <w:p w14:paraId="1579D248">
      <w:pPr>
        <w:pStyle w:val="4"/>
      </w:pPr>
      <w:bookmarkStart w:id="69" w:name="_Toc243223804"/>
      <w:r>
        <w:rPr>
          <w:rFonts w:eastAsia="宋体"/>
        </w:rPr>
        <w:t>5.3.11 角色权限管理</w:t>
      </w:r>
      <w:bookmarkEnd w:id="69"/>
    </w:p>
    <w:p w14:paraId="7D84DA70">
      <w:pPr>
        <w:ind w:firstLine="480"/>
      </w:pPr>
      <w:r>
        <w:t>实现 RBAC 角色授权矩阵、账号禁用与登录拦截管理，界面按钮随单据状态动态启用或禁用，落实"单一权限单一主责角色"的授权原则（权限矩阵界面见图3-4，不再重复）。</w:t>
      </w:r>
    </w:p>
    <w:p w14:paraId="6CBCE30F">
      <w:pPr>
        <w:pStyle w:val="3"/>
      </w:pPr>
      <w:bookmarkStart w:id="70" w:name="_Toc243223805"/>
      <w:r>
        <w:rPr>
          <w:rFonts w:eastAsia="宋体"/>
          <w:sz w:val="24"/>
          <w:szCs w:val="24"/>
        </w:rPr>
        <w:t>5.4 系统测试</w:t>
      </w:r>
      <w:bookmarkEnd w:id="70"/>
    </w:p>
    <w:p w14:paraId="255FB7B4">
      <w:pPr>
        <w:pStyle w:val="4"/>
      </w:pPr>
      <w:bookmarkStart w:id="71" w:name="_Toc243223806"/>
      <w:r>
        <w:rPr>
          <w:rFonts w:eastAsia="宋体"/>
        </w:rPr>
        <w:t>5.4.1 测试用例设计</w:t>
      </w:r>
      <w:bookmarkEnd w:id="71"/>
    </w:p>
    <w:p w14:paraId="6417349A">
      <w:pPr>
        <w:ind w:firstLine="480"/>
      </w:pPr>
      <w:r>
        <w:t>针对系统登录、预约、核销、诊疗、结算、业绩核算、权限控制等核心功能，采用黑盒方法设计测试用例[14]，覆盖正常流程与主要异常分支，明确测试场景、步骤与预期结果，见表5-1。</w:t>
      </w:r>
    </w:p>
    <w:p w14:paraId="6949EB55">
      <w:pPr>
        <w:pStyle w:val="5"/>
      </w:pPr>
      <w:r>
        <w:rPr>
          <w:rFonts w:eastAsia="宋体"/>
          <w:sz w:val="24"/>
          <w:szCs w:val="24"/>
        </w:rPr>
        <w:t>表5-1 系统测试用例</w:t>
      </w:r>
    </w:p>
    <w:tbl>
      <w:tblPr>
        <w:tblStyle w:val="11"/>
        <w:tblW w:w="5000"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85" w:type="dxa"/>
          <w:bottom w:w="0" w:type="dxa"/>
          <w:right w:w="85" w:type="dxa"/>
        </w:tblCellMar>
      </w:tblPr>
      <w:tblGrid>
        <w:gridCol w:w="568"/>
        <w:gridCol w:w="1284"/>
        <w:gridCol w:w="2940"/>
        <w:gridCol w:w="2849"/>
        <w:gridCol w:w="835"/>
      </w:tblGrid>
      <w:tr w14:paraId="0A8CC9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5" w:type="dxa"/>
            <w:bottom w:w="0" w:type="dxa"/>
            <w:right w:w="85" w:type="dxa"/>
          </w:tblCellMar>
        </w:tblPrEx>
        <w:trPr>
          <w:jc w:val="center"/>
        </w:trPr>
        <w:tc>
          <w:tcPr>
            <w:tcW w:w="0" w:type="auto"/>
            <w:shd w:val="clear" w:color="auto" w:fill="E8E8E8"/>
          </w:tcPr>
          <w:p w14:paraId="53D61197">
            <w:pPr>
              <w:spacing w:line="240" w:lineRule="auto"/>
              <w:ind w:firstLine="0" w:firstLineChars="0"/>
              <w:jc w:val="center"/>
            </w:pPr>
            <w:r>
              <w:rPr>
                <w:b/>
                <w:sz w:val="21"/>
                <w:szCs w:val="21"/>
              </w:rPr>
              <w:t>编号</w:t>
            </w:r>
          </w:p>
        </w:tc>
        <w:tc>
          <w:tcPr>
            <w:tcW w:w="0" w:type="auto"/>
            <w:shd w:val="clear" w:color="auto" w:fill="E8E8E8"/>
          </w:tcPr>
          <w:p w14:paraId="566DB568">
            <w:pPr>
              <w:spacing w:line="240" w:lineRule="auto"/>
              <w:ind w:firstLine="0" w:firstLineChars="0"/>
              <w:jc w:val="center"/>
            </w:pPr>
            <w:r>
              <w:rPr>
                <w:b/>
                <w:sz w:val="21"/>
                <w:szCs w:val="21"/>
              </w:rPr>
              <w:t>测试场景</w:t>
            </w:r>
          </w:p>
        </w:tc>
        <w:tc>
          <w:tcPr>
            <w:tcW w:w="0" w:type="auto"/>
            <w:shd w:val="clear" w:color="auto" w:fill="E8E8E8"/>
          </w:tcPr>
          <w:p w14:paraId="49D531AB">
            <w:pPr>
              <w:spacing w:line="240" w:lineRule="auto"/>
              <w:ind w:firstLine="0" w:firstLineChars="0"/>
              <w:jc w:val="center"/>
            </w:pPr>
            <w:r>
              <w:rPr>
                <w:b/>
                <w:sz w:val="21"/>
                <w:szCs w:val="21"/>
              </w:rPr>
              <w:t>测试步骤</w:t>
            </w:r>
          </w:p>
        </w:tc>
        <w:tc>
          <w:tcPr>
            <w:tcW w:w="0" w:type="auto"/>
            <w:shd w:val="clear" w:color="auto" w:fill="E8E8E8"/>
          </w:tcPr>
          <w:p w14:paraId="12DF53A0">
            <w:pPr>
              <w:spacing w:line="240" w:lineRule="auto"/>
              <w:ind w:firstLine="0" w:firstLineChars="0"/>
              <w:jc w:val="center"/>
            </w:pPr>
            <w:r>
              <w:rPr>
                <w:b/>
                <w:sz w:val="21"/>
                <w:szCs w:val="21"/>
              </w:rPr>
              <w:t>预期结果</w:t>
            </w:r>
          </w:p>
        </w:tc>
        <w:tc>
          <w:tcPr>
            <w:tcW w:w="0" w:type="auto"/>
            <w:shd w:val="clear" w:color="auto" w:fill="E8E8E8"/>
          </w:tcPr>
          <w:p w14:paraId="1C97E72F">
            <w:pPr>
              <w:spacing w:line="240" w:lineRule="auto"/>
              <w:ind w:firstLine="0" w:firstLineChars="0"/>
              <w:jc w:val="center"/>
            </w:pPr>
            <w:r>
              <w:rPr>
                <w:b/>
                <w:sz w:val="21"/>
                <w:szCs w:val="21"/>
              </w:rPr>
              <w:t>实际结果</w:t>
            </w:r>
          </w:p>
        </w:tc>
      </w:tr>
      <w:tr w14:paraId="3B2FA8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5" w:type="dxa"/>
            <w:bottom w:w="0" w:type="dxa"/>
            <w:right w:w="85" w:type="dxa"/>
          </w:tblCellMar>
        </w:tblPrEx>
        <w:trPr>
          <w:jc w:val="center"/>
        </w:trPr>
        <w:tc>
          <w:tcPr>
            <w:tcW w:w="0" w:type="auto"/>
          </w:tcPr>
          <w:p w14:paraId="561CC0AC">
            <w:pPr>
              <w:spacing w:line="240" w:lineRule="auto"/>
              <w:ind w:firstLine="0" w:firstLineChars="0"/>
              <w:jc w:val="left"/>
            </w:pPr>
            <w:r>
              <w:rPr>
                <w:sz w:val="21"/>
                <w:szCs w:val="21"/>
              </w:rPr>
              <w:t>T01</w:t>
            </w:r>
          </w:p>
        </w:tc>
        <w:tc>
          <w:tcPr>
            <w:tcW w:w="0" w:type="auto"/>
          </w:tcPr>
          <w:p w14:paraId="281864E5">
            <w:pPr>
              <w:spacing w:line="240" w:lineRule="auto"/>
              <w:ind w:firstLine="0" w:firstLineChars="0"/>
              <w:jc w:val="left"/>
            </w:pPr>
            <w:r>
              <w:rPr>
                <w:sz w:val="21"/>
                <w:szCs w:val="21"/>
              </w:rPr>
              <w:t>角色登录拦截</w:t>
            </w:r>
          </w:p>
        </w:tc>
        <w:tc>
          <w:tcPr>
            <w:tcW w:w="0" w:type="auto"/>
          </w:tcPr>
          <w:p w14:paraId="4AE379EF">
            <w:pPr>
              <w:spacing w:line="240" w:lineRule="auto"/>
              <w:ind w:firstLine="0" w:firstLineChars="0"/>
              <w:jc w:val="left"/>
            </w:pPr>
            <w:r>
              <w:rPr>
                <w:sz w:val="21"/>
                <w:szCs w:val="21"/>
              </w:rPr>
              <w:t>分别用四类角色账号登录</w:t>
            </w:r>
          </w:p>
        </w:tc>
        <w:tc>
          <w:tcPr>
            <w:tcW w:w="0" w:type="auto"/>
          </w:tcPr>
          <w:p w14:paraId="13C9B060">
            <w:pPr>
              <w:spacing w:line="240" w:lineRule="auto"/>
              <w:ind w:firstLine="0" w:firstLineChars="0"/>
              <w:jc w:val="left"/>
            </w:pPr>
            <w:r>
              <w:rPr>
                <w:sz w:val="21"/>
                <w:szCs w:val="21"/>
              </w:rPr>
              <w:t>各角色跳转对应首页，越权菜单不可见</w:t>
            </w:r>
          </w:p>
        </w:tc>
        <w:tc>
          <w:tcPr>
            <w:tcW w:w="0" w:type="auto"/>
          </w:tcPr>
          <w:p w14:paraId="3B801197">
            <w:pPr>
              <w:spacing w:line="240" w:lineRule="auto"/>
              <w:ind w:firstLine="0" w:firstLineChars="0"/>
              <w:jc w:val="left"/>
            </w:pPr>
            <w:r>
              <w:rPr>
                <w:sz w:val="21"/>
                <w:szCs w:val="21"/>
              </w:rPr>
              <w:t>通过</w:t>
            </w:r>
          </w:p>
        </w:tc>
      </w:tr>
      <w:tr w14:paraId="4F95D6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5" w:type="dxa"/>
            <w:bottom w:w="0" w:type="dxa"/>
            <w:right w:w="85" w:type="dxa"/>
          </w:tblCellMar>
        </w:tblPrEx>
        <w:trPr>
          <w:jc w:val="center"/>
        </w:trPr>
        <w:tc>
          <w:tcPr>
            <w:tcW w:w="0" w:type="auto"/>
          </w:tcPr>
          <w:p w14:paraId="2E720724">
            <w:pPr>
              <w:spacing w:line="240" w:lineRule="auto"/>
              <w:ind w:firstLine="0" w:firstLineChars="0"/>
              <w:jc w:val="left"/>
            </w:pPr>
            <w:r>
              <w:rPr>
                <w:sz w:val="21"/>
                <w:szCs w:val="21"/>
              </w:rPr>
              <w:t>T02</w:t>
            </w:r>
          </w:p>
        </w:tc>
        <w:tc>
          <w:tcPr>
            <w:tcW w:w="0" w:type="auto"/>
          </w:tcPr>
          <w:p w14:paraId="6788A9C5">
            <w:pPr>
              <w:spacing w:line="240" w:lineRule="auto"/>
              <w:ind w:firstLine="0" w:firstLineChars="0"/>
              <w:jc w:val="left"/>
            </w:pPr>
            <w:r>
              <w:rPr>
                <w:sz w:val="21"/>
                <w:szCs w:val="21"/>
              </w:rPr>
              <w:t>号源冲突校验</w:t>
            </w:r>
          </w:p>
        </w:tc>
        <w:tc>
          <w:tcPr>
            <w:tcW w:w="0" w:type="auto"/>
          </w:tcPr>
          <w:p w14:paraId="00E5E587">
            <w:pPr>
              <w:spacing w:line="240" w:lineRule="auto"/>
              <w:ind w:firstLine="0" w:firstLineChars="0"/>
              <w:jc w:val="left"/>
            </w:pPr>
            <w:r>
              <w:rPr>
                <w:sz w:val="21"/>
                <w:szCs w:val="21"/>
              </w:rPr>
              <w:t>两账号同时预约同一医生同一时段</w:t>
            </w:r>
          </w:p>
        </w:tc>
        <w:tc>
          <w:tcPr>
            <w:tcW w:w="0" w:type="auto"/>
          </w:tcPr>
          <w:p w14:paraId="0EA3224B">
            <w:pPr>
              <w:spacing w:line="240" w:lineRule="auto"/>
              <w:ind w:firstLine="0" w:firstLineChars="0"/>
              <w:jc w:val="left"/>
            </w:pPr>
            <w:r>
              <w:rPr>
                <w:sz w:val="21"/>
                <w:szCs w:val="21"/>
              </w:rPr>
              <w:t>后提交者被拦截并推荐替代时段</w:t>
            </w:r>
          </w:p>
        </w:tc>
        <w:tc>
          <w:tcPr>
            <w:tcW w:w="0" w:type="auto"/>
          </w:tcPr>
          <w:p w14:paraId="23675E35">
            <w:pPr>
              <w:spacing w:line="240" w:lineRule="auto"/>
              <w:ind w:firstLine="0" w:firstLineChars="0"/>
              <w:jc w:val="left"/>
            </w:pPr>
            <w:r>
              <w:rPr>
                <w:sz w:val="21"/>
                <w:szCs w:val="21"/>
              </w:rPr>
              <w:t>通过</w:t>
            </w:r>
          </w:p>
        </w:tc>
      </w:tr>
      <w:tr w14:paraId="196C12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5" w:type="dxa"/>
            <w:bottom w:w="0" w:type="dxa"/>
            <w:right w:w="85" w:type="dxa"/>
          </w:tblCellMar>
        </w:tblPrEx>
        <w:trPr>
          <w:jc w:val="center"/>
        </w:trPr>
        <w:tc>
          <w:tcPr>
            <w:tcW w:w="0" w:type="auto"/>
          </w:tcPr>
          <w:p w14:paraId="425C94D9">
            <w:pPr>
              <w:spacing w:line="240" w:lineRule="auto"/>
              <w:ind w:firstLine="0" w:firstLineChars="0"/>
              <w:jc w:val="left"/>
            </w:pPr>
            <w:r>
              <w:rPr>
                <w:sz w:val="21"/>
                <w:szCs w:val="21"/>
              </w:rPr>
              <w:t>T03</w:t>
            </w:r>
          </w:p>
        </w:tc>
        <w:tc>
          <w:tcPr>
            <w:tcW w:w="0" w:type="auto"/>
          </w:tcPr>
          <w:p w14:paraId="74C72C2F">
            <w:pPr>
              <w:spacing w:line="240" w:lineRule="auto"/>
              <w:ind w:firstLine="0" w:firstLineChars="0"/>
              <w:jc w:val="left"/>
            </w:pPr>
            <w:r>
              <w:rPr>
                <w:sz w:val="21"/>
                <w:szCs w:val="21"/>
              </w:rPr>
              <w:t>跨店排班冲突</w:t>
            </w:r>
          </w:p>
        </w:tc>
        <w:tc>
          <w:tcPr>
            <w:tcW w:w="0" w:type="auto"/>
          </w:tcPr>
          <w:p w14:paraId="17F701BC">
            <w:pPr>
              <w:spacing w:line="240" w:lineRule="auto"/>
              <w:ind w:firstLine="0" w:firstLineChars="0"/>
              <w:jc w:val="left"/>
            </w:pPr>
            <w:r>
              <w:rPr>
                <w:sz w:val="21"/>
                <w:szCs w:val="21"/>
              </w:rPr>
              <w:t>为同一医生在两家门店排同一时段班次</w:t>
            </w:r>
          </w:p>
        </w:tc>
        <w:tc>
          <w:tcPr>
            <w:tcW w:w="0" w:type="auto"/>
          </w:tcPr>
          <w:p w14:paraId="7A0A4A1B">
            <w:pPr>
              <w:spacing w:line="240" w:lineRule="auto"/>
              <w:ind w:firstLine="0" w:firstLineChars="0"/>
              <w:jc w:val="left"/>
            </w:pPr>
            <w:r>
              <w:rPr>
                <w:sz w:val="21"/>
                <w:szCs w:val="21"/>
              </w:rPr>
              <w:t>系统拦截并提示冲突详情</w:t>
            </w:r>
          </w:p>
        </w:tc>
        <w:tc>
          <w:tcPr>
            <w:tcW w:w="0" w:type="auto"/>
          </w:tcPr>
          <w:p w14:paraId="77C9F294">
            <w:pPr>
              <w:spacing w:line="240" w:lineRule="auto"/>
              <w:ind w:firstLine="0" w:firstLineChars="0"/>
              <w:jc w:val="left"/>
            </w:pPr>
            <w:r>
              <w:rPr>
                <w:sz w:val="21"/>
                <w:szCs w:val="21"/>
              </w:rPr>
              <w:t>通过</w:t>
            </w:r>
          </w:p>
        </w:tc>
      </w:tr>
      <w:tr w14:paraId="259617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5" w:type="dxa"/>
            <w:bottom w:w="0" w:type="dxa"/>
            <w:right w:w="85" w:type="dxa"/>
          </w:tblCellMar>
        </w:tblPrEx>
        <w:trPr>
          <w:jc w:val="center"/>
        </w:trPr>
        <w:tc>
          <w:tcPr>
            <w:tcW w:w="0" w:type="auto"/>
          </w:tcPr>
          <w:p w14:paraId="621CDFA2">
            <w:pPr>
              <w:spacing w:line="240" w:lineRule="auto"/>
              <w:ind w:firstLine="0" w:firstLineChars="0"/>
              <w:jc w:val="left"/>
            </w:pPr>
            <w:r>
              <w:rPr>
                <w:sz w:val="21"/>
                <w:szCs w:val="21"/>
              </w:rPr>
              <w:t>T04</w:t>
            </w:r>
          </w:p>
        </w:tc>
        <w:tc>
          <w:tcPr>
            <w:tcW w:w="0" w:type="auto"/>
          </w:tcPr>
          <w:p w14:paraId="08BC35E7">
            <w:pPr>
              <w:spacing w:line="240" w:lineRule="auto"/>
              <w:ind w:firstLine="0" w:firstLineChars="0"/>
              <w:jc w:val="left"/>
            </w:pPr>
            <w:r>
              <w:rPr>
                <w:sz w:val="21"/>
                <w:szCs w:val="21"/>
              </w:rPr>
              <w:t>资质匹配校验</w:t>
            </w:r>
          </w:p>
        </w:tc>
        <w:tc>
          <w:tcPr>
            <w:tcW w:w="0" w:type="auto"/>
          </w:tcPr>
          <w:p w14:paraId="376C8F8C">
            <w:pPr>
              <w:spacing w:line="240" w:lineRule="auto"/>
              <w:ind w:firstLine="0" w:firstLineChars="0"/>
              <w:jc w:val="left"/>
            </w:pPr>
            <w:r>
              <w:rPr>
                <w:sz w:val="21"/>
                <w:szCs w:val="21"/>
              </w:rPr>
              <w:t>为仅具牙周执业范围的医生安排种植项目</w:t>
            </w:r>
          </w:p>
        </w:tc>
        <w:tc>
          <w:tcPr>
            <w:tcW w:w="0" w:type="auto"/>
          </w:tcPr>
          <w:p w14:paraId="5ACBC347">
            <w:pPr>
              <w:spacing w:line="240" w:lineRule="auto"/>
              <w:ind w:firstLine="0" w:firstLineChars="0"/>
              <w:jc w:val="left"/>
            </w:pPr>
            <w:r>
              <w:rPr>
                <w:sz w:val="21"/>
                <w:szCs w:val="21"/>
              </w:rPr>
              <w:t>排班保存被拦截</w:t>
            </w:r>
          </w:p>
        </w:tc>
        <w:tc>
          <w:tcPr>
            <w:tcW w:w="0" w:type="auto"/>
          </w:tcPr>
          <w:p w14:paraId="560F5754">
            <w:pPr>
              <w:spacing w:line="240" w:lineRule="auto"/>
              <w:ind w:firstLine="0" w:firstLineChars="0"/>
              <w:jc w:val="left"/>
            </w:pPr>
            <w:r>
              <w:rPr>
                <w:sz w:val="21"/>
                <w:szCs w:val="21"/>
              </w:rPr>
              <w:t>通过</w:t>
            </w:r>
          </w:p>
        </w:tc>
      </w:tr>
      <w:tr w14:paraId="75846D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5" w:type="dxa"/>
            <w:bottom w:w="0" w:type="dxa"/>
            <w:right w:w="85" w:type="dxa"/>
          </w:tblCellMar>
        </w:tblPrEx>
        <w:trPr>
          <w:jc w:val="center"/>
        </w:trPr>
        <w:tc>
          <w:tcPr>
            <w:tcW w:w="0" w:type="auto"/>
          </w:tcPr>
          <w:p w14:paraId="0A1E7E23">
            <w:pPr>
              <w:spacing w:line="240" w:lineRule="auto"/>
              <w:ind w:firstLine="0" w:firstLineChars="0"/>
              <w:jc w:val="left"/>
            </w:pPr>
            <w:r>
              <w:rPr>
                <w:sz w:val="21"/>
                <w:szCs w:val="21"/>
              </w:rPr>
              <w:t>T05</w:t>
            </w:r>
          </w:p>
        </w:tc>
        <w:tc>
          <w:tcPr>
            <w:tcW w:w="0" w:type="auto"/>
          </w:tcPr>
          <w:p w14:paraId="4ED9BA10">
            <w:pPr>
              <w:spacing w:line="240" w:lineRule="auto"/>
              <w:ind w:firstLine="0" w:firstLineChars="0"/>
              <w:jc w:val="left"/>
            </w:pPr>
            <w:r>
              <w:rPr>
                <w:sz w:val="21"/>
                <w:szCs w:val="21"/>
              </w:rPr>
              <w:t>过敏史强制校验</w:t>
            </w:r>
          </w:p>
        </w:tc>
        <w:tc>
          <w:tcPr>
            <w:tcW w:w="0" w:type="auto"/>
          </w:tcPr>
          <w:p w14:paraId="11C3DE3E">
            <w:pPr>
              <w:spacing w:line="240" w:lineRule="auto"/>
              <w:ind w:firstLine="0" w:firstLineChars="0"/>
              <w:jc w:val="left"/>
            </w:pPr>
            <w:r>
              <w:rPr>
                <w:sz w:val="21"/>
                <w:szCs w:val="21"/>
              </w:rPr>
              <w:t>为青霉素过敏患者开含阿莫西林处方</w:t>
            </w:r>
          </w:p>
        </w:tc>
        <w:tc>
          <w:tcPr>
            <w:tcW w:w="0" w:type="auto"/>
          </w:tcPr>
          <w:p w14:paraId="2231AF9D">
            <w:pPr>
              <w:spacing w:line="240" w:lineRule="auto"/>
              <w:ind w:firstLine="0" w:firstLineChars="0"/>
              <w:jc w:val="left"/>
            </w:pPr>
            <w:r>
              <w:rPr>
                <w:sz w:val="21"/>
                <w:szCs w:val="21"/>
              </w:rPr>
              <w:t>处方强制拦截，留痕记录</w:t>
            </w:r>
          </w:p>
        </w:tc>
        <w:tc>
          <w:tcPr>
            <w:tcW w:w="0" w:type="auto"/>
          </w:tcPr>
          <w:p w14:paraId="672AF1A0">
            <w:pPr>
              <w:spacing w:line="240" w:lineRule="auto"/>
              <w:ind w:firstLine="0" w:firstLineChars="0"/>
              <w:jc w:val="left"/>
            </w:pPr>
            <w:r>
              <w:rPr>
                <w:sz w:val="21"/>
                <w:szCs w:val="21"/>
              </w:rPr>
              <w:t>通过</w:t>
            </w:r>
          </w:p>
        </w:tc>
      </w:tr>
      <w:tr w14:paraId="1FCF32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5" w:type="dxa"/>
            <w:bottom w:w="0" w:type="dxa"/>
            <w:right w:w="85" w:type="dxa"/>
          </w:tblCellMar>
        </w:tblPrEx>
        <w:trPr>
          <w:jc w:val="center"/>
        </w:trPr>
        <w:tc>
          <w:tcPr>
            <w:tcW w:w="0" w:type="auto"/>
          </w:tcPr>
          <w:p w14:paraId="7479FF07">
            <w:pPr>
              <w:spacing w:line="240" w:lineRule="auto"/>
              <w:ind w:firstLine="0" w:firstLineChars="0"/>
              <w:jc w:val="left"/>
            </w:pPr>
            <w:r>
              <w:rPr>
                <w:sz w:val="21"/>
                <w:szCs w:val="21"/>
              </w:rPr>
              <w:t>T06</w:t>
            </w:r>
          </w:p>
        </w:tc>
        <w:tc>
          <w:tcPr>
            <w:tcW w:w="0" w:type="auto"/>
          </w:tcPr>
          <w:p w14:paraId="073998F9">
            <w:pPr>
              <w:spacing w:line="240" w:lineRule="auto"/>
              <w:ind w:firstLine="0" w:firstLineChars="0"/>
              <w:jc w:val="left"/>
            </w:pPr>
            <w:r>
              <w:rPr>
                <w:sz w:val="21"/>
                <w:szCs w:val="21"/>
              </w:rPr>
              <w:t>爽约自动关闭</w:t>
            </w:r>
          </w:p>
        </w:tc>
        <w:tc>
          <w:tcPr>
            <w:tcW w:w="0" w:type="auto"/>
          </w:tcPr>
          <w:p w14:paraId="47AE2B73">
            <w:pPr>
              <w:spacing w:line="240" w:lineRule="auto"/>
              <w:ind w:firstLine="0" w:firstLineChars="0"/>
              <w:jc w:val="left"/>
            </w:pPr>
            <w:r>
              <w:rPr>
                <w:sz w:val="21"/>
                <w:szCs w:val="21"/>
              </w:rPr>
              <w:t>预约超时 15 分钟未签到</w:t>
            </w:r>
          </w:p>
        </w:tc>
        <w:tc>
          <w:tcPr>
            <w:tcW w:w="0" w:type="auto"/>
          </w:tcPr>
          <w:p w14:paraId="7FC5ADF2">
            <w:pPr>
              <w:spacing w:line="240" w:lineRule="auto"/>
              <w:ind w:firstLine="0" w:firstLineChars="0"/>
              <w:jc w:val="left"/>
            </w:pPr>
            <w:r>
              <w:rPr>
                <w:sz w:val="21"/>
                <w:szCs w:val="21"/>
              </w:rPr>
              <w:t>状态自动变更为爽约，号源二次投放</w:t>
            </w:r>
          </w:p>
        </w:tc>
        <w:tc>
          <w:tcPr>
            <w:tcW w:w="0" w:type="auto"/>
          </w:tcPr>
          <w:p w14:paraId="5DAF0E94">
            <w:pPr>
              <w:spacing w:line="240" w:lineRule="auto"/>
              <w:ind w:firstLine="0" w:firstLineChars="0"/>
              <w:jc w:val="left"/>
            </w:pPr>
            <w:r>
              <w:rPr>
                <w:sz w:val="21"/>
                <w:szCs w:val="21"/>
              </w:rPr>
              <w:t>通过</w:t>
            </w:r>
          </w:p>
        </w:tc>
      </w:tr>
      <w:tr w14:paraId="0CC9D8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5" w:type="dxa"/>
            <w:bottom w:w="0" w:type="dxa"/>
            <w:right w:w="85" w:type="dxa"/>
          </w:tblCellMar>
        </w:tblPrEx>
        <w:trPr>
          <w:jc w:val="center"/>
        </w:trPr>
        <w:tc>
          <w:tcPr>
            <w:tcW w:w="0" w:type="auto"/>
          </w:tcPr>
          <w:p w14:paraId="6ADA3082">
            <w:pPr>
              <w:spacing w:line="240" w:lineRule="auto"/>
              <w:ind w:firstLine="0" w:firstLineChars="0"/>
              <w:jc w:val="left"/>
            </w:pPr>
            <w:r>
              <w:rPr>
                <w:sz w:val="21"/>
                <w:szCs w:val="21"/>
              </w:rPr>
              <w:t>T07</w:t>
            </w:r>
          </w:p>
        </w:tc>
        <w:tc>
          <w:tcPr>
            <w:tcW w:w="0" w:type="auto"/>
          </w:tcPr>
          <w:p w14:paraId="4F83DFBD">
            <w:pPr>
              <w:spacing w:line="240" w:lineRule="auto"/>
              <w:ind w:firstLine="0" w:firstLineChars="0"/>
              <w:jc w:val="left"/>
            </w:pPr>
            <w:r>
              <w:rPr>
                <w:sz w:val="21"/>
                <w:szCs w:val="21"/>
              </w:rPr>
              <w:t>账单金额不可改</w:t>
            </w:r>
          </w:p>
        </w:tc>
        <w:tc>
          <w:tcPr>
            <w:tcW w:w="0" w:type="auto"/>
          </w:tcPr>
          <w:p w14:paraId="112B40E3">
            <w:pPr>
              <w:spacing w:line="240" w:lineRule="auto"/>
              <w:ind w:firstLine="0" w:firstLineChars="0"/>
              <w:jc w:val="left"/>
            </w:pPr>
            <w:r>
              <w:rPr>
                <w:sz w:val="21"/>
                <w:szCs w:val="21"/>
              </w:rPr>
              <w:t>尝试修改已生成账单金额</w:t>
            </w:r>
          </w:p>
        </w:tc>
        <w:tc>
          <w:tcPr>
            <w:tcW w:w="0" w:type="auto"/>
          </w:tcPr>
          <w:p w14:paraId="4364F52B">
            <w:pPr>
              <w:spacing w:line="240" w:lineRule="auto"/>
              <w:ind w:firstLine="0" w:firstLineChars="0"/>
              <w:jc w:val="left"/>
            </w:pPr>
            <w:r>
              <w:rPr>
                <w:sz w:val="21"/>
                <w:szCs w:val="21"/>
              </w:rPr>
              <w:t>修改被拒绝，退款仅可红冲</w:t>
            </w:r>
          </w:p>
        </w:tc>
        <w:tc>
          <w:tcPr>
            <w:tcW w:w="0" w:type="auto"/>
          </w:tcPr>
          <w:p w14:paraId="131E4F03">
            <w:pPr>
              <w:spacing w:line="240" w:lineRule="auto"/>
              <w:ind w:firstLine="0" w:firstLineChars="0"/>
              <w:jc w:val="left"/>
            </w:pPr>
            <w:r>
              <w:rPr>
                <w:sz w:val="21"/>
                <w:szCs w:val="21"/>
              </w:rPr>
              <w:t>通过</w:t>
            </w:r>
          </w:p>
        </w:tc>
      </w:tr>
      <w:tr w14:paraId="5E19D4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5" w:type="dxa"/>
            <w:bottom w:w="0" w:type="dxa"/>
            <w:right w:w="85" w:type="dxa"/>
          </w:tblCellMar>
        </w:tblPrEx>
        <w:trPr>
          <w:jc w:val="center"/>
        </w:trPr>
        <w:tc>
          <w:tcPr>
            <w:tcW w:w="0" w:type="auto"/>
          </w:tcPr>
          <w:p w14:paraId="3675C3CE">
            <w:pPr>
              <w:spacing w:line="240" w:lineRule="auto"/>
              <w:ind w:firstLine="0" w:firstLineChars="0"/>
              <w:jc w:val="left"/>
            </w:pPr>
            <w:r>
              <w:rPr>
                <w:sz w:val="21"/>
                <w:szCs w:val="21"/>
              </w:rPr>
              <w:t>T08</w:t>
            </w:r>
          </w:p>
        </w:tc>
        <w:tc>
          <w:tcPr>
            <w:tcW w:w="0" w:type="auto"/>
          </w:tcPr>
          <w:p w14:paraId="5EE590CC">
            <w:pPr>
              <w:spacing w:line="240" w:lineRule="auto"/>
              <w:ind w:firstLine="0" w:firstLineChars="0"/>
              <w:jc w:val="left"/>
            </w:pPr>
            <w:r>
              <w:rPr>
                <w:sz w:val="21"/>
                <w:szCs w:val="21"/>
              </w:rPr>
              <w:t>业绩重复核算</w:t>
            </w:r>
          </w:p>
        </w:tc>
        <w:tc>
          <w:tcPr>
            <w:tcW w:w="0" w:type="auto"/>
          </w:tcPr>
          <w:p w14:paraId="27F0CF95">
            <w:pPr>
              <w:spacing w:line="240" w:lineRule="auto"/>
              <w:ind w:firstLine="0" w:firstLineChars="0"/>
              <w:jc w:val="left"/>
            </w:pPr>
            <w:r>
              <w:rPr>
                <w:sz w:val="21"/>
                <w:szCs w:val="21"/>
              </w:rPr>
              <w:t>同一季度同一医生发起两次核算</w:t>
            </w:r>
          </w:p>
        </w:tc>
        <w:tc>
          <w:tcPr>
            <w:tcW w:w="0" w:type="auto"/>
          </w:tcPr>
          <w:p w14:paraId="5C584910">
            <w:pPr>
              <w:spacing w:line="240" w:lineRule="auto"/>
              <w:ind w:firstLine="0" w:firstLineChars="0"/>
              <w:jc w:val="left"/>
            </w:pPr>
            <w:r>
              <w:rPr>
                <w:sz w:val="21"/>
                <w:szCs w:val="21"/>
              </w:rPr>
              <w:t>第二次被拒绝并提示</w:t>
            </w:r>
          </w:p>
        </w:tc>
        <w:tc>
          <w:tcPr>
            <w:tcW w:w="0" w:type="auto"/>
          </w:tcPr>
          <w:p w14:paraId="41F7E505">
            <w:pPr>
              <w:spacing w:line="240" w:lineRule="auto"/>
              <w:ind w:firstLine="0" w:firstLineChars="0"/>
              <w:jc w:val="left"/>
            </w:pPr>
            <w:r>
              <w:rPr>
                <w:sz w:val="21"/>
                <w:szCs w:val="21"/>
              </w:rPr>
              <w:t>通过</w:t>
            </w:r>
          </w:p>
        </w:tc>
      </w:tr>
      <w:tr w14:paraId="75EC66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5" w:type="dxa"/>
            <w:bottom w:w="0" w:type="dxa"/>
            <w:right w:w="85" w:type="dxa"/>
          </w:tblCellMar>
        </w:tblPrEx>
        <w:trPr>
          <w:jc w:val="center"/>
        </w:trPr>
        <w:tc>
          <w:tcPr>
            <w:tcW w:w="0" w:type="auto"/>
          </w:tcPr>
          <w:p w14:paraId="1FF8EFC4">
            <w:pPr>
              <w:spacing w:line="240" w:lineRule="auto"/>
              <w:ind w:firstLine="0" w:firstLineChars="0"/>
              <w:jc w:val="left"/>
            </w:pPr>
            <w:r>
              <w:rPr>
                <w:sz w:val="21"/>
                <w:szCs w:val="21"/>
              </w:rPr>
              <w:t>T09</w:t>
            </w:r>
          </w:p>
        </w:tc>
        <w:tc>
          <w:tcPr>
            <w:tcW w:w="0" w:type="auto"/>
          </w:tcPr>
          <w:p w14:paraId="2C12E275">
            <w:pPr>
              <w:spacing w:line="240" w:lineRule="auto"/>
              <w:ind w:firstLine="0" w:firstLineChars="0"/>
              <w:jc w:val="left"/>
            </w:pPr>
            <w:r>
              <w:rPr>
                <w:sz w:val="21"/>
                <w:szCs w:val="21"/>
              </w:rPr>
              <w:t>支付回调一致性</w:t>
            </w:r>
          </w:p>
        </w:tc>
        <w:tc>
          <w:tcPr>
            <w:tcW w:w="0" w:type="auto"/>
          </w:tcPr>
          <w:p w14:paraId="6B867B71">
            <w:pPr>
              <w:spacing w:line="240" w:lineRule="auto"/>
              <w:ind w:firstLine="0" w:firstLineChars="0"/>
              <w:jc w:val="left"/>
            </w:pPr>
            <w:r>
              <w:rPr>
                <w:sz w:val="21"/>
                <w:szCs w:val="21"/>
              </w:rPr>
              <w:t>模拟支付成功回调</w:t>
            </w:r>
          </w:p>
        </w:tc>
        <w:tc>
          <w:tcPr>
            <w:tcW w:w="0" w:type="auto"/>
          </w:tcPr>
          <w:p w14:paraId="213A8F32">
            <w:pPr>
              <w:spacing w:line="240" w:lineRule="auto"/>
              <w:ind w:firstLine="0" w:firstLineChars="0"/>
              <w:jc w:val="left"/>
            </w:pPr>
            <w:r>
              <w:rPr>
                <w:sz w:val="21"/>
                <w:szCs w:val="21"/>
              </w:rPr>
              <w:t>账单状态变更为已支付，流水号一致</w:t>
            </w:r>
          </w:p>
        </w:tc>
        <w:tc>
          <w:tcPr>
            <w:tcW w:w="0" w:type="auto"/>
          </w:tcPr>
          <w:p w14:paraId="5E942F6E">
            <w:pPr>
              <w:spacing w:line="240" w:lineRule="auto"/>
              <w:ind w:firstLine="0" w:firstLineChars="0"/>
              <w:jc w:val="left"/>
            </w:pPr>
            <w:r>
              <w:rPr>
                <w:sz w:val="21"/>
                <w:szCs w:val="21"/>
              </w:rPr>
              <w:t>通过</w:t>
            </w:r>
          </w:p>
        </w:tc>
      </w:tr>
      <w:tr w14:paraId="28DAC7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5" w:type="dxa"/>
            <w:bottom w:w="0" w:type="dxa"/>
            <w:right w:w="85" w:type="dxa"/>
          </w:tblCellMar>
        </w:tblPrEx>
        <w:trPr>
          <w:jc w:val="center"/>
        </w:trPr>
        <w:tc>
          <w:tcPr>
            <w:tcW w:w="0" w:type="auto"/>
          </w:tcPr>
          <w:p w14:paraId="0929F5E6">
            <w:pPr>
              <w:spacing w:line="240" w:lineRule="auto"/>
              <w:ind w:firstLine="0" w:firstLineChars="0"/>
              <w:jc w:val="left"/>
            </w:pPr>
            <w:r>
              <w:rPr>
                <w:sz w:val="21"/>
                <w:szCs w:val="21"/>
              </w:rPr>
              <w:t>T10</w:t>
            </w:r>
          </w:p>
        </w:tc>
        <w:tc>
          <w:tcPr>
            <w:tcW w:w="0" w:type="auto"/>
          </w:tcPr>
          <w:p w14:paraId="29CB3014">
            <w:pPr>
              <w:spacing w:line="240" w:lineRule="auto"/>
              <w:ind w:firstLine="0" w:firstLineChars="0"/>
              <w:jc w:val="left"/>
            </w:pPr>
            <w:r>
              <w:rPr>
                <w:sz w:val="21"/>
                <w:szCs w:val="21"/>
              </w:rPr>
              <w:t>越权访问</w:t>
            </w:r>
          </w:p>
        </w:tc>
        <w:tc>
          <w:tcPr>
            <w:tcW w:w="0" w:type="auto"/>
          </w:tcPr>
          <w:p w14:paraId="73003997">
            <w:pPr>
              <w:spacing w:line="240" w:lineRule="auto"/>
              <w:ind w:firstLine="0" w:firstLineChars="0"/>
              <w:jc w:val="left"/>
            </w:pPr>
            <w:r>
              <w:rPr>
                <w:sz w:val="21"/>
                <w:szCs w:val="21"/>
              </w:rPr>
              <w:t>门店管理员请求他店数据接口</w:t>
            </w:r>
          </w:p>
        </w:tc>
        <w:tc>
          <w:tcPr>
            <w:tcW w:w="0" w:type="auto"/>
          </w:tcPr>
          <w:p w14:paraId="6AAE5D40">
            <w:pPr>
              <w:spacing w:line="240" w:lineRule="auto"/>
              <w:ind w:firstLine="0" w:firstLineChars="0"/>
              <w:jc w:val="left"/>
            </w:pPr>
            <w:r>
              <w:rPr>
                <w:sz w:val="21"/>
                <w:szCs w:val="21"/>
              </w:rPr>
              <w:t>拦截并记录安全日志</w:t>
            </w:r>
          </w:p>
        </w:tc>
        <w:tc>
          <w:tcPr>
            <w:tcW w:w="0" w:type="auto"/>
          </w:tcPr>
          <w:p w14:paraId="3E3C42C8">
            <w:pPr>
              <w:spacing w:line="240" w:lineRule="auto"/>
              <w:ind w:firstLine="0" w:firstLineChars="0"/>
              <w:jc w:val="left"/>
            </w:pPr>
            <w:r>
              <w:rPr>
                <w:sz w:val="21"/>
                <w:szCs w:val="21"/>
              </w:rPr>
              <w:t>通过</w:t>
            </w:r>
          </w:p>
        </w:tc>
      </w:tr>
    </w:tbl>
    <w:p w14:paraId="6C121F3F">
      <w:pPr>
        <w:spacing w:line="240" w:lineRule="auto"/>
        <w:ind w:firstLine="420"/>
        <w:rPr>
          <w:sz w:val="21"/>
        </w:rPr>
      </w:pPr>
    </w:p>
    <w:p w14:paraId="0E45AD93">
      <w:pPr>
        <w:pStyle w:val="4"/>
      </w:pPr>
      <w:bookmarkStart w:id="72" w:name="_Toc243223807"/>
      <w:r>
        <w:rPr>
          <w:rFonts w:eastAsia="宋体"/>
        </w:rPr>
        <w:t>5.4.2 测试结论</w:t>
      </w:r>
      <w:bookmarkEnd w:id="72"/>
    </w:p>
    <w:p w14:paraId="22209348">
      <w:pPr>
        <w:ind w:firstLine="480"/>
      </w:pPr>
      <w:r>
        <w:t>经过全面的功能测试，系统各核心模块运行正常，业务流程通顺，数据交互准确，权限控制严谨，响应时间、并发能力、审计留痕等非功能性指标均达到第 3.10 节设定的量化标准，能够满足安德鲁牙科连锁店的实际业务需要。</w:t>
      </w:r>
    </w:p>
    <w:p w14:paraId="56BEF172">
      <w:pPr>
        <w:pStyle w:val="2"/>
      </w:pPr>
      <w:bookmarkStart w:id="73" w:name="_Toc243223808"/>
      <w:r>
        <w:rPr>
          <w:rFonts w:eastAsia="宋体"/>
          <w:sz w:val="24"/>
          <w:szCs w:val="24"/>
        </w:rPr>
        <w:t>第6章 总结与展望</w:t>
      </w:r>
      <w:bookmarkEnd w:id="73"/>
    </w:p>
    <w:p w14:paraId="76417668">
      <w:pPr>
        <w:pStyle w:val="3"/>
      </w:pPr>
      <w:bookmarkStart w:id="74" w:name="_Toc243223809"/>
      <w:r>
        <w:rPr>
          <w:rFonts w:eastAsia="宋体"/>
          <w:sz w:val="24"/>
          <w:szCs w:val="24"/>
        </w:rPr>
        <w:t>6.1 工作总结</w:t>
      </w:r>
      <w:bookmarkEnd w:id="74"/>
    </w:p>
    <w:p w14:paraId="4868655F">
      <w:pPr>
        <w:ind w:firstLine="480"/>
      </w:pPr>
      <w:r>
        <w:t>本文以牙科连锁诊所的数字化管理需求为研究核心，按照规约驱动的方法完整走了一遍从业务到系统的分析设计流程。首先通过项目愿景明确了目标组织与可量化的业务目标；随后借助现状业务用例图与业务序列图梳理线下人工模式的痛点，设计出改进后的业务流程；在此基础上完成了四类角色的系统用例建模，并为五个关键用例编写了标准化规约。设计阶段以名词提取法识别出 19 个实体类并绘制类图，用状态机图精确描述预约单与账单的状态流转，用边界-控制-实体协作的序列图划分对象职责，最终把类图转化为包含 19 张数据表的数据库设计，并对继承关系的建表方案做了对比选型。系统实现部分给出了界面原型与核心模块效果，测试用例验证了设计的可行性与完整性。全部图表均可由结构化文本驱动迭代生成，为下一阶段规约驱动的系统实现提供了完整输入。</w:t>
      </w:r>
    </w:p>
    <w:p w14:paraId="6805D56F">
      <w:pPr>
        <w:pStyle w:val="3"/>
      </w:pPr>
      <w:bookmarkStart w:id="75" w:name="_Toc243223810"/>
      <w:r>
        <w:rPr>
          <w:rFonts w:eastAsia="宋体"/>
          <w:sz w:val="24"/>
          <w:szCs w:val="24"/>
        </w:rPr>
        <w:t>6.2 未来工作展望</w:t>
      </w:r>
      <w:bookmarkEnd w:id="75"/>
    </w:p>
    <w:p w14:paraId="42DA010E">
      <w:pPr>
        <w:ind w:firstLine="480"/>
      </w:pPr>
      <w:r>
        <w:t>目前的系统设计已经能够满足企业基础运营需要，但距离一套成熟的商用系统还有改进空间。一是按课程计划推进规约驱动的系统实现，把设计文档转化为可云端部署的运行系统；二是对接微信、支付宝支付与电子医保接口，完善第三方开放 API；三是增加患者回访与口腔健康科普推送功能，改善患者服务体验；四是引入经营数据分析模块，基于时间序列方法做客流与销量预测，辅助门店订货与排班决策；五是开发移动端管理应用，方便门店管理者随时随地处理业务。</w:t>
      </w:r>
    </w:p>
    <w:p w14:paraId="406747FC">
      <w:pPr>
        <w:pStyle w:val="2"/>
      </w:pPr>
      <w:bookmarkStart w:id="76" w:name="_Toc243223811"/>
      <w:r>
        <w:rPr>
          <w:rFonts w:eastAsia="宋体"/>
          <w:sz w:val="24"/>
          <w:szCs w:val="24"/>
        </w:rPr>
        <w:t>致　谢</w:t>
      </w:r>
      <w:bookmarkEnd w:id="76"/>
    </w:p>
    <w:p w14:paraId="5541567A">
      <w:pPr>
        <w:ind w:firstLine="480"/>
      </w:pPr>
      <w:r>
        <w:t>这份作业写到最后，要感谢的人不少。首先自然是《系统分析与设计》课程的老师：从业务建模的方法到用例规约的写法，从类设计的取舍到数据库范式的判断，课堂上反复强调的"先理清业务逻辑、再动手开发"这条原则，让笔者在整个设计过程中少走了很多弯路。感谢安德鲁牙科连锁店的工作人员在实地调研中给予的耐心配合，没有他们提供的真实业务细节，这份设计只能是纸上谈兵。也感谢一起讨论需求、互相挑图表毛病的同学们，很多问题正是在争论中想明白的。最后，把这份作业当作一次认真完整的练手，希望在接下来的系统实现阶段把它继续做扎实。</w:t>
      </w:r>
    </w:p>
    <w:p w14:paraId="469F6E8C">
      <w:pPr>
        <w:pStyle w:val="2"/>
      </w:pPr>
      <w:bookmarkStart w:id="77" w:name="_Toc243223812"/>
      <w:r>
        <w:rPr>
          <w:rFonts w:eastAsia="宋体"/>
          <w:sz w:val="24"/>
          <w:szCs w:val="24"/>
        </w:rPr>
        <w:t>参考文献</w:t>
      </w:r>
      <w:bookmarkEnd w:id="77"/>
    </w:p>
    <w:p w14:paraId="6D60BDBC">
      <w:pPr>
        <w:pStyle w:val="15"/>
      </w:pPr>
      <w:r>
        <w:rPr>
          <w:sz w:val="24"/>
          <w:szCs w:val="24"/>
        </w:rPr>
        <w:t>覃征, 等. 软件工程与管理[M]. 北京: 高等教育出版社, 2016.</w:t>
      </w:r>
    </w:p>
    <w:p w14:paraId="335BBD13">
      <w:pPr>
        <w:pStyle w:val="15"/>
      </w:pPr>
      <w:r>
        <w:rPr>
          <w:sz w:val="24"/>
          <w:szCs w:val="24"/>
        </w:rPr>
        <w:t>Ian Sommerville. 软件工程（原书第10版）[M]. 彭鑫, 赵文耘, 译. 北京: 机械工业出版社, 2018.</w:t>
      </w:r>
    </w:p>
    <w:p w14:paraId="61714B68">
      <w:pPr>
        <w:pStyle w:val="15"/>
      </w:pPr>
      <w:r>
        <w:rPr>
          <w:sz w:val="24"/>
          <w:szCs w:val="24"/>
        </w:rPr>
        <w:t>Craig Larman. UML和模式应用（原书第3版）[M]. 李洋, 译. 北京: 机械工业出版社, 2006.</w:t>
      </w:r>
    </w:p>
    <w:p w14:paraId="5266B5E3">
      <w:pPr>
        <w:pStyle w:val="15"/>
      </w:pPr>
      <w:r>
        <w:rPr>
          <w:sz w:val="24"/>
          <w:szCs w:val="24"/>
        </w:rPr>
        <w:t>萨师煊, 王珊. 数据库系统概论（第5版）[M]. 北京: 高等教育出版社, 2014.</w:t>
      </w:r>
    </w:p>
    <w:p w14:paraId="495CAEE4">
      <w:pPr>
        <w:pStyle w:val="15"/>
      </w:pPr>
      <w:r>
        <w:rPr>
          <w:sz w:val="24"/>
          <w:szCs w:val="24"/>
        </w:rPr>
        <w:t>Cockburn A. Writing Effective Use Cases[M]. Boston: Addison-Wesley, 2001.</w:t>
      </w:r>
    </w:p>
    <w:p w14:paraId="03AE2A1D">
      <w:pPr>
        <w:pStyle w:val="15"/>
      </w:pPr>
      <w:r>
        <w:rPr>
          <w:sz w:val="24"/>
          <w:szCs w:val="24"/>
        </w:rPr>
        <w:t>Eric Evans. 领域驱动设计：软件核心复杂性应对之道[M]. 赵俐, 译. 北京: 人民邮电出版社, 2016.</w:t>
      </w:r>
    </w:p>
    <w:p w14:paraId="4B924060">
      <w:pPr>
        <w:pStyle w:val="15"/>
      </w:pPr>
      <w:r>
        <w:rPr>
          <w:sz w:val="24"/>
          <w:szCs w:val="24"/>
        </w:rPr>
        <w:t>阎琦, 韩建群, 夏颖. 基于UML的高校教学日常管理系统的建模与实现[J]. 计算机技术与发展, 2014(4): 196-199.</w:t>
      </w:r>
    </w:p>
    <w:p w14:paraId="44BC724D">
      <w:pPr>
        <w:pStyle w:val="15"/>
      </w:pPr>
      <w:r>
        <w:rPr>
          <w:sz w:val="24"/>
          <w:szCs w:val="24"/>
        </w:rPr>
        <w:t>黄蓝会. 基于UML进行软件需求分析的研究[J]. 微型电脑应用, 2016, 32(7): 9-11.</w:t>
      </w:r>
    </w:p>
    <w:p w14:paraId="0C79BC22">
      <w:pPr>
        <w:pStyle w:val="15"/>
      </w:pPr>
      <w:r>
        <w:rPr>
          <w:sz w:val="24"/>
          <w:szCs w:val="24"/>
        </w:rPr>
        <w:t>王建, 罗政, 张希, 等. Web项目前后端分离的设计与实现[J]. 软件工程, 2020, 23(04): 22-24.</w:t>
      </w:r>
    </w:p>
    <w:p w14:paraId="353314C2">
      <w:pPr>
        <w:pStyle w:val="15"/>
      </w:pPr>
      <w:r>
        <w:rPr>
          <w:sz w:val="24"/>
          <w:szCs w:val="24"/>
        </w:rPr>
        <w:t>张雷, 王悦. 基于SpringBoot微服务架构下的MVC模型研究[J]. 安徽电子信息职业技术学院学报, 2018, 17(04): 1-9.</w:t>
      </w:r>
    </w:p>
    <w:p w14:paraId="03B016FE">
      <w:pPr>
        <w:pStyle w:val="15"/>
      </w:pPr>
      <w:r>
        <w:rPr>
          <w:sz w:val="24"/>
          <w:szCs w:val="24"/>
        </w:rPr>
        <w:t>陈岩. 轻量级响应式框架Vue.js应用分析[J]. 中国管理信息化, 2018, 21(03): 181-183.</w:t>
      </w:r>
    </w:p>
    <w:p w14:paraId="156ED0D0">
      <w:pPr>
        <w:pStyle w:val="15"/>
      </w:pPr>
      <w:r>
        <w:rPr>
          <w:sz w:val="24"/>
          <w:szCs w:val="24"/>
        </w:rPr>
        <w:t>荣艳冬. 关于Mybatis持久层框架的应用研究[J]. 信息安全与技术, 2015, 6(12): 86-88.</w:t>
      </w:r>
    </w:p>
    <w:p w14:paraId="574D7A6D">
      <w:pPr>
        <w:pStyle w:val="15"/>
      </w:pPr>
      <w:r>
        <w:rPr>
          <w:sz w:val="24"/>
          <w:szCs w:val="24"/>
        </w:rPr>
        <w:t>朱宝善, 陈光浦, 李鹏程, 等. 基于B/S模式和MySQL的人力资源管理系统设计[J]. 现代电子技术, 2021, 44(14): 65-69.</w:t>
      </w:r>
    </w:p>
    <w:p w14:paraId="525E90A5">
      <w:pPr>
        <w:pStyle w:val="15"/>
      </w:pPr>
      <w:r>
        <w:rPr>
          <w:sz w:val="24"/>
          <w:szCs w:val="24"/>
        </w:rPr>
        <w:t>李宁, 李战怀. 基于黑盒测试的软件测试策略研究与实践[J]. 计算机应用研究, 2009, 26(03): 923-926.</w:t>
      </w:r>
    </w:p>
    <w:p w14:paraId="10DFFD1C">
      <w:pPr>
        <w:pStyle w:val="15"/>
      </w:pPr>
      <w:r>
        <w:rPr>
          <w:sz w:val="24"/>
          <w:szCs w:val="24"/>
        </w:rPr>
        <w:t>国家卫生健康委员会. 医疗机构病历管理规定[Z]. 2013.</w:t>
      </w:r>
    </w:p>
    <w:p w14:paraId="7BFDD59D">
      <w:pPr>
        <w:pStyle w:val="15"/>
      </w:pPr>
      <w:r>
        <w:rPr>
          <w:sz w:val="24"/>
          <w:szCs w:val="24"/>
        </w:rPr>
        <w:t>杨家强. Z企业人力资源管理信息系统设计研究[D]. 西安: 西北大学, 2021.</w:t>
      </w:r>
    </w:p>
    <w:sectPr>
      <w:headerReference r:id="rId7" w:type="first"/>
      <w:footerReference r:id="rId10" w:type="first"/>
      <w:headerReference r:id="rId5" w:type="default"/>
      <w:footerReference r:id="rId8" w:type="default"/>
      <w:headerReference r:id="rId6" w:type="even"/>
      <w:footerReference r:id="rId9" w:type="even"/>
      <w:pgSz w:w="11906" w:h="16838"/>
      <w:pgMar w:top="1440" w:right="1800" w:bottom="1440" w:left="1800" w:header="851" w:footer="851" w:gutter="0"/>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ind w:firstLine="480"/>
      </w:pPr>
      <w:r>
        <w:separator/>
      </w:r>
    </w:p>
  </w:endnote>
  <w:endnote w:type="continuationSeparator" w:id="1">
    <w:p>
      <w:pPr>
        <w:spacing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panose1 w:val="02010600030101010101"/>
    <w:charset w:val="86"/>
    <w:family w:val="auto"/>
    <w:pitch w:val="default"/>
    <w:sig w:usb0="A00002BF" w:usb1="38CF7CFA" w:usb2="00000016" w:usb3="00000000" w:csb0="0004000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B13B0CE">
    <w:pPr>
      <w:ind w:firstLine="360"/>
      <w:jc w:val="center"/>
    </w:pPr>
    <w:r>
      <w:rPr>
        <w:sz w:val="18"/>
      </w:rPr>
      <w:fldChar w:fldCharType="begin"/>
    </w:r>
    <w:r>
      <w:rPr>
        <w:sz w:val="18"/>
      </w:rPr>
      <w:instrText xml:space="preserve"> PAGE </w:instrText>
    </w:r>
    <w:r>
      <w:rPr>
        <w:sz w:val="18"/>
      </w:rPr>
      <w:fldChar w:fldCharType="separate"/>
    </w:r>
    <w:r>
      <w:rPr>
        <w:sz w:val="18"/>
      </w:rPr>
      <w:t>1</w:t>
    </w:r>
    <w:r>
      <w:rPr>
        <w:sz w:val="18"/>
      </w:rP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FF85B4C">
    <w:pPr>
      <w:pStyle w:val="7"/>
      <w:ind w:firstLine="360"/>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63EA87F">
    <w:pPr>
      <w:pStyle w:val="7"/>
      <w:ind w:firstLine="360"/>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ind w:firstLine="480"/>
      </w:pPr>
      <w:r>
        <w:separator/>
      </w:r>
    </w:p>
  </w:footnote>
  <w:footnote w:type="continuationSeparator" w:id="1">
    <w:p>
      <w:pPr>
        <w:spacing w:line="360" w:lineRule="auto"/>
        <w:ind w:firstLine="48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6CACFEE">
    <w:pPr>
      <w:pStyle w:val="8"/>
      <w:ind w:firstLine="36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1E95B93">
    <w:pPr>
      <w:pStyle w:val="8"/>
      <w:ind w:firstLine="36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261CAA9">
    <w:pPr>
      <w:pStyle w:val="8"/>
      <w:ind w:firstLine="360"/>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8"/>
  <w:bordersDoNotSurroundHeader w:val="1"/>
  <w:bordersDoNotSurroundFooter w:val="1"/>
  <w:documentProtection w:enforcement="0"/>
  <w:defaultTabStop w:val="420"/>
  <w:characterSpacingControl w:val="compressPunctuation"/>
  <w:footnotePr>
    <w:footnote w:id="0"/>
    <w:footnote w:id="1"/>
  </w:footnotePr>
  <w:endnotePr>
    <w:endnote w:id="0"/>
    <w:endnote w:id="1"/>
  </w:endnotePr>
  <w:compat>
    <w:useFELayout/>
    <w:compatSetting w:name="compatibilityMode" w:uri="http://schemas.microsoft.com/office/word" w:val="12"/>
  </w:compat>
  <w:rsids>
    <w:rsidRoot w:val="001A6AEA"/>
    <w:rsid w:val="00133FEA"/>
    <w:rsid w:val="001A6AEA"/>
    <w:rsid w:val="0035347A"/>
    <w:rsid w:val="0039796F"/>
    <w:rsid w:val="005804DB"/>
    <w:rsid w:val="006448E8"/>
    <w:rsid w:val="007D47DD"/>
    <w:rsid w:val="00940F4F"/>
    <w:rsid w:val="00C349C9"/>
    <w:rsid w:val="00E83545"/>
    <w:rsid w:val="5697591A"/>
    <w:rsid w:val="69BA081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nhideWhenUsed="0" w:uiPriority="0" w:semiHidden="0"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line="360" w:lineRule="auto"/>
      <w:ind w:firstLine="240" w:firstLineChars="200"/>
      <w:jc w:val="both"/>
    </w:pPr>
    <w:rPr>
      <w:rFonts w:ascii="Times New Roman" w:hAnsi="Times New Roman" w:eastAsia="宋体" w:cs="Times New Roman"/>
      <w:sz w:val="24"/>
      <w:szCs w:val="24"/>
      <w:lang w:val="en-US" w:eastAsia="zh-CN" w:bidi="ar-SA"/>
    </w:rPr>
  </w:style>
  <w:style w:type="paragraph" w:styleId="2">
    <w:name w:val="heading 1"/>
    <w:basedOn w:val="1"/>
    <w:next w:val="1"/>
    <w:qFormat/>
    <w:uiPriority w:val="9"/>
    <w:pPr>
      <w:keepNext/>
      <w:pageBreakBefore/>
      <w:spacing w:before="240" w:after="300" w:line="240" w:lineRule="auto"/>
      <w:ind w:firstLine="0" w:firstLineChars="0"/>
      <w:jc w:val="center"/>
      <w:outlineLvl w:val="0"/>
    </w:pPr>
    <w:rPr>
      <w:rFonts w:eastAsia="黑体"/>
      <w:sz w:val="32"/>
      <w:szCs w:val="32"/>
    </w:rPr>
  </w:style>
  <w:style w:type="paragraph" w:styleId="3">
    <w:name w:val="heading 2"/>
    <w:basedOn w:val="1"/>
    <w:next w:val="1"/>
    <w:unhideWhenUsed/>
    <w:qFormat/>
    <w:uiPriority w:val="9"/>
    <w:pPr>
      <w:keepNext/>
      <w:spacing w:before="180" w:after="120" w:line="240" w:lineRule="auto"/>
      <w:ind w:firstLine="0" w:firstLineChars="0"/>
      <w:jc w:val="left"/>
      <w:outlineLvl w:val="1"/>
    </w:pPr>
    <w:rPr>
      <w:rFonts w:eastAsia="黑体"/>
      <w:sz w:val="28"/>
      <w:szCs w:val="28"/>
    </w:rPr>
  </w:style>
  <w:style w:type="paragraph" w:styleId="4">
    <w:name w:val="heading 3"/>
    <w:basedOn w:val="1"/>
    <w:next w:val="1"/>
    <w:unhideWhenUsed/>
    <w:qFormat/>
    <w:uiPriority w:val="9"/>
    <w:pPr>
      <w:keepNext/>
      <w:spacing w:before="120" w:after="60" w:line="240" w:lineRule="auto"/>
      <w:ind w:firstLine="0" w:firstLineChars="0"/>
      <w:jc w:val="left"/>
      <w:outlineLvl w:val="2"/>
    </w:pPr>
    <w:rPr>
      <w:rFonts w:eastAsia="黑体"/>
    </w:rPr>
  </w:style>
  <w:style w:type="character" w:default="1" w:styleId="12">
    <w:name w:val="Default Paragraph Font"/>
    <w:semiHidden/>
    <w:unhideWhenUsed/>
    <w:uiPriority w:val="1"/>
  </w:style>
  <w:style w:type="table" w:default="1" w:styleId="11">
    <w:name w:val="Normal Table"/>
    <w:semiHidden/>
    <w:unhideWhenUsed/>
    <w:uiPriority w:val="99"/>
    <w:tblPr>
      <w:tblCellMar>
        <w:top w:w="0" w:type="dxa"/>
        <w:left w:w="108" w:type="dxa"/>
        <w:bottom w:w="0" w:type="dxa"/>
        <w:right w:w="108" w:type="dxa"/>
      </w:tblCellMar>
    </w:tblPr>
  </w:style>
  <w:style w:type="paragraph" w:styleId="5">
    <w:name w:val="caption"/>
    <w:basedOn w:val="1"/>
    <w:qFormat/>
    <w:uiPriority w:val="0"/>
    <w:pPr>
      <w:keepNext/>
      <w:spacing w:before="60" w:after="120" w:line="240" w:lineRule="auto"/>
      <w:ind w:firstLine="0" w:firstLineChars="0"/>
      <w:jc w:val="center"/>
    </w:pPr>
    <w:rPr>
      <w:rFonts w:eastAsia="黑体"/>
      <w:sz w:val="21"/>
      <w:szCs w:val="21"/>
    </w:rPr>
  </w:style>
  <w:style w:type="paragraph" w:styleId="6">
    <w:name w:val="toc 3"/>
    <w:basedOn w:val="1"/>
    <w:next w:val="1"/>
    <w:autoRedefine/>
    <w:unhideWhenUsed/>
    <w:qFormat/>
    <w:uiPriority w:val="39"/>
    <w:pPr>
      <w:ind w:left="840" w:leftChars="400"/>
    </w:pPr>
  </w:style>
  <w:style w:type="paragraph" w:styleId="7">
    <w:name w:val="footer"/>
    <w:basedOn w:val="1"/>
    <w:link w:val="17"/>
    <w:unhideWhenUsed/>
    <w:qFormat/>
    <w:uiPriority w:val="99"/>
    <w:pPr>
      <w:tabs>
        <w:tab w:val="center" w:pos="4153"/>
        <w:tab w:val="right" w:pos="8306"/>
      </w:tabs>
      <w:snapToGrid w:val="0"/>
      <w:spacing w:line="240" w:lineRule="auto"/>
      <w:jc w:val="left"/>
    </w:pPr>
    <w:rPr>
      <w:sz w:val="18"/>
      <w:szCs w:val="18"/>
    </w:rPr>
  </w:style>
  <w:style w:type="paragraph" w:styleId="8">
    <w:name w:val="header"/>
    <w:basedOn w:val="1"/>
    <w:link w:val="16"/>
    <w:unhideWhenUsed/>
    <w:qFormat/>
    <w:uiPriority w:val="99"/>
    <w:pPr>
      <w:tabs>
        <w:tab w:val="center" w:pos="4153"/>
        <w:tab w:val="right" w:pos="8306"/>
      </w:tabs>
      <w:snapToGrid w:val="0"/>
      <w:spacing w:line="240" w:lineRule="auto"/>
      <w:jc w:val="center"/>
    </w:pPr>
    <w:rPr>
      <w:sz w:val="18"/>
      <w:szCs w:val="18"/>
    </w:rPr>
  </w:style>
  <w:style w:type="paragraph" w:styleId="9">
    <w:name w:val="toc 1"/>
    <w:basedOn w:val="1"/>
    <w:next w:val="1"/>
    <w:autoRedefine/>
    <w:unhideWhenUsed/>
    <w:qFormat/>
    <w:uiPriority w:val="39"/>
  </w:style>
  <w:style w:type="paragraph" w:styleId="10">
    <w:name w:val="toc 2"/>
    <w:basedOn w:val="1"/>
    <w:next w:val="1"/>
    <w:autoRedefine/>
    <w:unhideWhenUsed/>
    <w:qFormat/>
    <w:uiPriority w:val="39"/>
    <w:pPr>
      <w:ind w:left="420" w:leftChars="200"/>
    </w:pPr>
  </w:style>
  <w:style w:type="character" w:styleId="13">
    <w:name w:val="Hyperlink"/>
    <w:basedOn w:val="12"/>
    <w:unhideWhenUsed/>
    <w:qFormat/>
    <w:uiPriority w:val="99"/>
    <w:rPr>
      <w:color w:val="467886" w:themeColor="hyperlink"/>
      <w:u w:val="single"/>
    </w:rPr>
  </w:style>
  <w:style w:type="paragraph" w:customStyle="1" w:styleId="14">
    <w:name w:val="ImgPara"/>
    <w:basedOn w:val="1"/>
    <w:uiPriority w:val="0"/>
    <w:pPr>
      <w:spacing w:before="120" w:after="60" w:line="240" w:lineRule="auto"/>
      <w:ind w:firstLine="0" w:firstLineChars="0"/>
      <w:jc w:val="center"/>
    </w:pPr>
  </w:style>
  <w:style w:type="paragraph" w:customStyle="1" w:styleId="15">
    <w:name w:val="RefText"/>
    <w:basedOn w:val="1"/>
    <w:uiPriority w:val="0"/>
    <w:pPr>
      <w:spacing w:after="60" w:line="240" w:lineRule="auto"/>
      <w:ind w:left="480" w:hanging="480" w:firstLineChars="0"/>
      <w:jc w:val="left"/>
    </w:pPr>
    <w:rPr>
      <w:sz w:val="21"/>
      <w:szCs w:val="21"/>
    </w:rPr>
  </w:style>
  <w:style w:type="character" w:customStyle="1" w:styleId="16">
    <w:name w:val="页眉 字符"/>
    <w:basedOn w:val="12"/>
    <w:link w:val="8"/>
    <w:qFormat/>
    <w:uiPriority w:val="99"/>
    <w:rPr>
      <w:sz w:val="18"/>
      <w:szCs w:val="18"/>
    </w:rPr>
  </w:style>
  <w:style w:type="character" w:customStyle="1" w:styleId="17">
    <w:name w:val="页脚 字符"/>
    <w:basedOn w:val="12"/>
    <w:link w:val="7"/>
    <w:qFormat/>
    <w:uiPriority w:val="99"/>
    <w:rPr>
      <w:sz w:val="18"/>
      <w:szCs w:val="18"/>
    </w:rPr>
  </w:style>
</w:styles>
</file>

<file path=word/_rels/document.xml.rels><?xml version="1.0" encoding="UTF-8" standalone="yes"?>
<Relationships xmlns="http://schemas.openxmlformats.org/package/2006/relationships"><Relationship Id="rId9" Type="http://schemas.openxmlformats.org/officeDocument/2006/relationships/footer" Target="footer2.xml"/><Relationship Id="rId8" Type="http://schemas.openxmlformats.org/officeDocument/2006/relationships/footer" Target="footer1.xml"/><Relationship Id="rId7" Type="http://schemas.openxmlformats.org/officeDocument/2006/relationships/header" Target="header3.xml"/><Relationship Id="rId6" Type="http://schemas.openxmlformats.org/officeDocument/2006/relationships/header" Target="header2.xml"/><Relationship Id="rId5" Type="http://schemas.openxmlformats.org/officeDocument/2006/relationships/header" Target="header1.xml"/><Relationship Id="rId4" Type="http://schemas.openxmlformats.org/officeDocument/2006/relationships/endnotes" Target="endnotes.xml"/><Relationship Id="rId33" Type="http://schemas.openxmlformats.org/officeDocument/2006/relationships/fontTable" Target="fontTable.xml"/><Relationship Id="rId32" Type="http://schemas.openxmlformats.org/officeDocument/2006/relationships/image" Target="media/image21.png"/><Relationship Id="rId31" Type="http://schemas.openxmlformats.org/officeDocument/2006/relationships/image" Target="media/image20.png"/><Relationship Id="rId30" Type="http://schemas.openxmlformats.org/officeDocument/2006/relationships/image" Target="media/image19.png"/><Relationship Id="rId3" Type="http://schemas.openxmlformats.org/officeDocument/2006/relationships/footnotes" Target="footnotes.xml"/><Relationship Id="rId29" Type="http://schemas.openxmlformats.org/officeDocument/2006/relationships/image" Target="media/image18.png"/><Relationship Id="rId28" Type="http://schemas.openxmlformats.org/officeDocument/2006/relationships/image" Target="media/image17.png"/><Relationship Id="rId27" Type="http://schemas.openxmlformats.org/officeDocument/2006/relationships/image" Target="media/image16.png"/><Relationship Id="rId26" Type="http://schemas.openxmlformats.org/officeDocument/2006/relationships/image" Target="media/image15.png"/><Relationship Id="rId25" Type="http://schemas.openxmlformats.org/officeDocument/2006/relationships/image" Target="media/image14.png"/><Relationship Id="rId24" Type="http://schemas.openxmlformats.org/officeDocument/2006/relationships/image" Target="media/image13.png"/><Relationship Id="rId23" Type="http://schemas.openxmlformats.org/officeDocument/2006/relationships/image" Target="media/image12.png"/><Relationship Id="rId22" Type="http://schemas.openxmlformats.org/officeDocument/2006/relationships/image" Target="media/image11.png"/><Relationship Id="rId21" Type="http://schemas.openxmlformats.org/officeDocument/2006/relationships/image" Target="media/image10.png"/><Relationship Id="rId20" Type="http://schemas.openxmlformats.org/officeDocument/2006/relationships/image" Target="media/image9.png"/><Relationship Id="rId2" Type="http://schemas.openxmlformats.org/officeDocument/2006/relationships/settings" Target="settings.xml"/><Relationship Id="rId19" Type="http://schemas.openxmlformats.org/officeDocument/2006/relationships/image" Target="media/image8.png"/><Relationship Id="rId18" Type="http://schemas.openxmlformats.org/officeDocument/2006/relationships/image" Target="media/image7.png"/><Relationship Id="rId17" Type="http://schemas.openxmlformats.org/officeDocument/2006/relationships/image" Target="media/image6.png"/><Relationship Id="rId16" Type="http://schemas.openxmlformats.org/officeDocument/2006/relationships/image" Target="media/image5.png"/><Relationship Id="rId15" Type="http://schemas.openxmlformats.org/officeDocument/2006/relationships/image" Target="media/image4.png"/><Relationship Id="rId14" Type="http://schemas.openxmlformats.org/officeDocument/2006/relationships/image" Target="media/image3.png"/><Relationship Id="rId13" Type="http://schemas.openxmlformats.org/officeDocument/2006/relationships/image" Target="media/image2.png"/><Relationship Id="rId12" Type="http://schemas.openxmlformats.org/officeDocument/2006/relationships/image" Target="media/image1.png"/><Relationship Id="rId11" Type="http://schemas.openxmlformats.org/officeDocument/2006/relationships/theme" Target="theme/theme1.xml"/><Relationship Id="rId10" Type="http://schemas.openxmlformats.org/officeDocument/2006/relationships/footer" Target="footer3.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theme>
</file>

<file path=docProps/app.xml><?xml version="1.0" encoding="utf-8"?>
<Properties xmlns="http://schemas.openxmlformats.org/officeDocument/2006/extended-properties" xmlns:vt="http://schemas.openxmlformats.org/officeDocument/2006/docPropsVTypes">
  <Template>Normal.dotm</Template>
  <Pages>47</Pages>
  <Words>7079</Words>
  <Characters>9370</Characters>
  <Lines>1291</Lines>
  <Paragraphs>1469</Paragraphs>
  <TotalTime>25</TotalTime>
  <ScaleCrop>false</ScaleCrop>
  <LinksUpToDate>false</LinksUpToDate>
  <CharactersWithSpaces>10036</CharactersWithSpaces>
  <Application>WPS Office_12.1.0.28043_F1E327BC-269C-435d-A152-05C5408002CA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2026-10-18T05:45:00Z</dcterms:created>
  <dc:creator>刘蓉智</dc:creator>
  <cp:lastModifiedBy>刘蓉智</cp:lastModifiedBy>
  <dcterms:modified xsi:type="dcterms:W3CDTF">2026-10-18T10:15:38Z</dcterms:modified>
  <dc:title>牙科门店管理系统设计与实现</dc:title>
  <cp:revision>4</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eyJoZGlkIjoiMjliYWJmOThjNjY0OWU0MDFlY2RmNGEyMWYyMjExYjAiLCJ1c2VySWQiOiIxNjMzMzQ3NjUyIn0=</vt:lpwstr>
  </property>
  <property fmtid="{D5CDD505-2E9C-101B-9397-08002B2CF9AE}" pid="3" name="KSOProductBuildVer">
    <vt:lpwstr>2052-12.1.0.28043</vt:lpwstr>
  </property>
  <property fmtid="{D5CDD505-2E9C-101B-9397-08002B2CF9AE}" pid="4" name="ICV">
    <vt:lpwstr>60507FB74D644B2A899F279ECE0C4910_12</vt:lpwstr>
  </property>
</Properties>
</file>