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1.32 @ 1.32  |  每100元回报：¥132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3.3  |  每100元回报：¥330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