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Morocco vs Haiti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06:00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推荐方向：Morocco胜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预测比分：Morocco 2-0 Haiti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公平概率：74.2%  |  凯莉比例：0%  |  变异系数CV：2.44%  |  价值值：-1.3%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Morocco</w:t>
            </w:r>
          </w:p>
        </w:tc>
        <w:tc>
          <w:tcPr>
            <w:tcW w:type="dxa" w:w="3513"/>
          </w:tcPr>
          <w:p>
            <w:r>
              <w:t>1.33</w:t>
            </w:r>
          </w:p>
        </w:tc>
        <w:tc>
          <w:tcPr>
            <w:tcW w:type="dxa" w:w="3513"/>
          </w:tcPr>
          <w:p>
            <w:r>
              <w:t>1.0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Haiti</w:t>
            </w:r>
          </w:p>
        </w:tc>
        <w:tc>
          <w:tcPr>
            <w:tcW w:type="dxa" w:w="3513"/>
          </w:tcPr>
          <w:p>
            <w:r>
              <w:t>13.5</w:t>
            </w:r>
          </w:p>
        </w:tc>
        <w:tc>
          <w:tcPr>
            <w:tcW w:type="dxa" w:w="3513"/>
          </w:tcPr>
          <w:p>
            <w:r>
              <w:t>10.12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1.0  |  每100元回报：¥100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1.0 @ 1.0  |  每100元回报：¥100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Morocco 2-0 @ 2.5  |  每100元回报：¥250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结论一致性：预测Morocco胜，赔率1.27，凯莉0%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概率一致性：预测概率74.2% vs 市场隐含概率78.7% — 偏差4.5%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市场共识：高（CV=2.44%）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