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微软雅黑" w:hAnsi="微软雅黑" w:eastAsia="微软雅黑" w:cs="微软雅黑"/>
          <w:b/>
          <w:color w:val="auto"/>
          <w:spacing w:val="0"/>
          <w:position w:val="0"/>
          <w:sz w:val="36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</w:pPr>
      <w:r>
        <w:object>
          <v:shape id="_x0000_i1025" o:spt="75" type="#_x0000_t75" style="height:44.7pt;width:286.5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center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05740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8352" cy="20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学院：软件学院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班级：软件工程18-4班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学号：2018214937</w:t>
      </w:r>
    </w:p>
    <w:p>
      <w:pPr>
        <w:pStyle w:val="2"/>
        <w:bidi w:val="0"/>
        <w:jc w:val="center"/>
      </w:pPr>
      <w:r>
        <w:rPr>
          <w:rFonts w:hint="eastAsia"/>
          <w:lang w:val="en-US" w:eastAsia="zh-CN"/>
        </w:rPr>
        <w:t>姓名：刘铭源</w:t>
      </w:r>
    </w:p>
    <w:p>
      <w:pPr>
        <w:pStyle w:val="2"/>
        <w:bidi w:val="0"/>
        <w:jc w:val="center"/>
      </w:pPr>
      <w:r>
        <w:t>计算机网络实验报告</w:t>
      </w:r>
    </w:p>
    <w:p>
      <w:pPr>
        <w:pStyle w:val="2"/>
        <w:bidi w:val="0"/>
        <w:jc w:val="both"/>
        <w:rPr>
          <w:rFonts w:ascii="微软雅黑" w:hAnsi="微软雅黑" w:eastAsia="微软雅黑" w:cs="微软雅黑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6"/>
          <w:shd w:val="clear" w:fill="auto"/>
        </w:rPr>
        <w:br w:type="page"/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810"/>
        <w:gridCol w:w="1670"/>
        <w:gridCol w:w="1003"/>
        <w:gridCol w:w="2324"/>
        <w:gridCol w:w="1102"/>
        <w:gridCol w:w="1613"/>
      </w:tblGrid>
      <w:tr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课程名称</w:t>
            </w:r>
          </w:p>
        </w:tc>
        <w:tc>
          <w:tcPr>
            <w:tcW w:w="1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hint="default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  <w:t>网络及其计算</w:t>
            </w:r>
          </w:p>
        </w:tc>
        <w:tc>
          <w:tcPr>
            <w:tcW w:w="9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班级</w:t>
            </w:r>
          </w:p>
        </w:tc>
        <w:tc>
          <w:tcPr>
            <w:tcW w:w="1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hint="default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  <w:t>软件工程18-4班</w:t>
            </w:r>
          </w:p>
        </w:tc>
        <w:tc>
          <w:tcPr>
            <w:tcW w:w="10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实验日期</w:t>
            </w:r>
          </w:p>
        </w:tc>
        <w:tc>
          <w:tcPr>
            <w:tcW w:w="1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姓名</w:t>
            </w:r>
          </w:p>
        </w:tc>
        <w:tc>
          <w:tcPr>
            <w:tcW w:w="1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  <w:t>刘铭源</w:t>
            </w:r>
          </w:p>
        </w:tc>
        <w:tc>
          <w:tcPr>
            <w:tcW w:w="9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学号</w:t>
            </w:r>
          </w:p>
        </w:tc>
        <w:tc>
          <w:tcPr>
            <w:tcW w:w="1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hint="default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  <w:t>2018214937</w:t>
            </w:r>
          </w:p>
        </w:tc>
        <w:tc>
          <w:tcPr>
            <w:tcW w:w="10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实验名称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rFonts w:hint="default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  <w:t>路由器配置实验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实验目的及要求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400" w:lineRule="auto"/>
            </w:pPr>
            <w:r>
              <w:t xml:space="preserve">1. 认识路由器的端口、型号 </w:t>
            </w:r>
          </w:p>
          <w:p>
            <w:pPr>
              <w:spacing w:line="400" w:lineRule="auto"/>
            </w:pPr>
            <w:r>
              <w:t xml:space="preserve">2．掌握路由器的路由配置 </w:t>
            </w:r>
          </w:p>
          <w:p>
            <w:pPr>
              <w:spacing w:before="0" w:after="0" w:line="40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t>3. 理解网络互联的基本原理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实验环境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t>Packet Tracer V6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实验内容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400" w:lineRule="auto"/>
            </w:pPr>
            <w:r>
              <w:t xml:space="preserve">1. 路由器接口的配置 </w:t>
            </w:r>
          </w:p>
          <w:p>
            <w:pPr>
              <w:spacing w:line="400" w:lineRule="auto"/>
            </w:pPr>
            <w:r>
              <w:t xml:space="preserve">2. 静态路由配置 </w:t>
            </w:r>
          </w:p>
          <w:p>
            <w:pPr>
              <w:spacing w:line="400" w:lineRule="auto"/>
            </w:pPr>
            <w:r>
              <w:t xml:space="preserve">3. 默认路由配置 </w:t>
            </w:r>
          </w:p>
          <w:p>
            <w:pPr>
              <w:spacing w:before="0" w:after="0" w:line="40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t>4. 动态路由配置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实验步骤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1.路由器接口的配置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（1）创建拓扑结构图，主机 PC0，PC1，PC2 配置 IP 地址、子网掩码和默认网关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（2）为路由器的各个接口分配 IP 地址和子网掩码，交换机不用配置。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（3）配置 Router0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（4）查看路由器的路由表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使用命令：show ip route 显示路由表中的路由信息。保存此时路由器显示的路由信息，以便与后面的实验结果进行比较。测试主机之间的连通性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2. 配置静态路由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（1）在 Router0 中添加一条到网络 192.168.3.0 的静态路由，命令如下：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Router(config)#ip route 192.168.3.0 255.255.255.0 172.16.1.1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（2）再去查看 Router0 路由表，与步骤（2）中的路由表进行对比，观察路由表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的变化情况。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（3）在 Router2 中添加一条到网络 192.168.1.0 的路由后，路由表如下：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Router(config)#ip route 192.168.1.0 255.255.255.0 172.16.1.2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（4）测试 PC0 与 PC2 的连通性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（5）在 Router1 和 Router2 中各添加一条静态路由，以实现 PC1 与 PC2 的互通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（6）测试 </w:t>
            </w:r>
            <w:r>
              <w:rPr>
                <w:lang w:val="en-US" w:eastAsia="zh-CN"/>
              </w:rPr>
              <w:t xml:space="preserve">PC0 </w:t>
            </w:r>
            <w:r>
              <w:rPr>
                <w:rFonts w:hint="eastAsia"/>
                <w:lang w:val="en-US" w:eastAsia="zh-CN"/>
              </w:rPr>
              <w:t xml:space="preserve">与 </w:t>
            </w:r>
            <w:r>
              <w:rPr>
                <w:rFonts w:hint="default"/>
                <w:lang w:val="en-US" w:eastAsia="zh-CN"/>
              </w:rPr>
              <w:t xml:space="preserve">PC1 </w:t>
            </w:r>
            <w:r>
              <w:rPr>
                <w:rFonts w:hint="eastAsia"/>
                <w:lang w:val="en-US" w:eastAsia="zh-CN"/>
              </w:rPr>
              <w:t>的连通性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（7）请分别在 Router0 和 Router1 中添加静态路由，以实现 PC0 与 PC1 的互通。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3.设置默认路由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 xml:space="preserve">）首先删除 </w:t>
            </w:r>
            <w:r>
              <w:rPr>
                <w:rFonts w:hint="default"/>
                <w:lang w:val="en-US" w:eastAsia="zh-CN"/>
              </w:rPr>
              <w:t xml:space="preserve">Router0 </w:t>
            </w:r>
            <w:r>
              <w:rPr>
                <w:rFonts w:hint="eastAsia"/>
                <w:lang w:val="en-US" w:eastAsia="zh-CN"/>
              </w:rPr>
              <w:t xml:space="preserve">中到达 </w:t>
            </w:r>
            <w:r>
              <w:rPr>
                <w:rFonts w:hint="default"/>
                <w:lang w:val="en-US" w:eastAsia="zh-CN"/>
              </w:rPr>
              <w:t xml:space="preserve">PC1 </w:t>
            </w:r>
            <w:r>
              <w:rPr>
                <w:rFonts w:hint="eastAsia"/>
                <w:lang w:val="en-US" w:eastAsia="zh-CN"/>
              </w:rPr>
              <w:t xml:space="preserve">和 </w:t>
            </w:r>
            <w:r>
              <w:rPr>
                <w:rFonts w:hint="default"/>
                <w:lang w:val="en-US" w:eastAsia="zh-CN"/>
              </w:rPr>
              <w:t xml:space="preserve">PC2 </w:t>
            </w:r>
            <w:r>
              <w:rPr>
                <w:rFonts w:hint="eastAsia"/>
                <w:lang w:val="en-US" w:eastAsia="zh-CN"/>
              </w:rPr>
              <w:t>所在网络的静态路由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（2）在 </w:t>
            </w:r>
            <w:r>
              <w:rPr>
                <w:lang w:val="en-US" w:eastAsia="zh-CN"/>
              </w:rPr>
              <w:t xml:space="preserve">Router0 </w:t>
            </w:r>
            <w:r>
              <w:rPr>
                <w:rFonts w:hint="eastAsia"/>
                <w:lang w:val="en-US" w:eastAsia="zh-CN"/>
              </w:rPr>
              <w:t>中添加一条默认路由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（3）再测试 </w:t>
            </w:r>
            <w:r>
              <w:rPr>
                <w:lang w:val="en-US" w:eastAsia="zh-CN"/>
              </w:rPr>
              <w:t xml:space="preserve">PC0 </w:t>
            </w:r>
            <w:r>
              <w:rPr>
                <w:rFonts w:hint="eastAsia"/>
                <w:lang w:val="en-US" w:eastAsia="zh-CN"/>
              </w:rPr>
              <w:t xml:space="preserve">与 </w:t>
            </w:r>
            <w:r>
              <w:rPr>
                <w:rFonts w:hint="default"/>
                <w:lang w:val="en-US" w:eastAsia="zh-CN"/>
              </w:rPr>
              <w:t xml:space="preserve">PC1,PC2 </w:t>
            </w:r>
            <w:r>
              <w:rPr>
                <w:rFonts w:hint="eastAsia"/>
                <w:lang w:val="en-US" w:eastAsia="zh-CN"/>
              </w:rPr>
              <w:t>的连通性（通）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4.动态路由协议 RIP 的配置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本实验使用与上一个实验相同的网络拓扑结构，在配置 RIP 协议之前，先把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三个路由器中的静态路由和默认路由全部删除，然后按如下步骤操作。 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（1）查看三个路由器的路由表信息，可看到此时路由表中只有直连路由 C。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（2）在 Router0 上配置 RIP 协议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（3）在 Router1，Router2 上配置 RIP 协议的命令同上。请在实验报告中记录你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所使用的命令</w:t>
            </w:r>
          </w:p>
          <w:p>
            <w:pPr>
              <w:bidi w:val="0"/>
            </w:pPr>
            <w:r>
              <w:rPr>
                <w:rFonts w:hint="eastAsia"/>
                <w:lang w:val="en-US" w:eastAsia="zh-CN"/>
              </w:rPr>
              <w:t xml:space="preserve">（4）查看三个路由器的路由表，可看到各路由器学到的网段。下图是运行 RIP 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协议后路由器中的路由信息：（R 为 RIP 动态路由）</w:t>
            </w:r>
          </w:p>
          <w:p>
            <w:pPr>
              <w:bidi w:val="0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hint="eastAsia"/>
                <w:lang w:val="en-US" w:eastAsia="zh-CN"/>
              </w:rPr>
              <w:t>（5）测试各主机间的连通性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调试过程及实验结果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jc w:val="left"/>
              <w:rPr>
                <w:rFonts w:hint="eastAsia" w:ascii="宋体" w:hAnsi="宋体" w:cs="宋体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</w:t>
            </w:r>
            <w:r>
              <w:rPr>
                <w:rFonts w:hint="eastAsia" w:ascii="宋体" w:hAnsi="宋体" w:cs="宋体"/>
                <w:sz w:val="22"/>
                <w:lang w:val="en-US" w:eastAsia="zh-CN"/>
              </w:rPr>
              <w:t>创建网络拓扑结构图</w:t>
            </w:r>
          </w:p>
          <w:p>
            <w:pPr>
              <w:jc w:val="left"/>
              <w:rPr>
                <w:rFonts w:hint="default" w:ascii="宋体" w:hAnsi="宋体" w:cs="宋体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2"/>
              </w:rPr>
              <w:drawing>
                <wp:inline distT="0" distB="0" distL="0" distR="0">
                  <wp:extent cx="2875280" cy="2343785"/>
                  <wp:effectExtent l="0" t="0" r="508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0" cy="234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（1）</w:t>
            </w:r>
            <w:r>
              <w:t>为主机 PC0，PC1，PC2 配置 IP 地址、子网掩码和默认网关。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661920" cy="2002790"/>
                  <wp:effectExtent l="0" t="0" r="508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r="3232" b="19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920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647950" cy="2080260"/>
                  <wp:effectExtent l="0" t="0" r="381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7825" b="19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10815" cy="2056765"/>
                  <wp:effectExtent l="0" t="0" r="190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6382" b="21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uto"/>
            </w:pPr>
            <w:r>
              <w:t>（2） 为路由器的各个接口分配 IP 地址和子网掩码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Router</w:t>
            </w:r>
            <w:r>
              <w:rPr>
                <w:rFonts w:ascii="宋体" w:hAnsi="宋体" w:eastAsia="宋体" w:cs="宋体"/>
                <w:sz w:val="22"/>
              </w:rPr>
              <w:t>0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872740" cy="2588895"/>
                  <wp:effectExtent l="0" t="0" r="762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52" cy="262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926080" cy="2637155"/>
                  <wp:effectExtent l="0" t="0" r="0" b="146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647" cy="265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Router1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915920" cy="2628900"/>
                  <wp:effectExtent l="0" t="0" r="1016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118" cy="263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848610" cy="2567940"/>
                  <wp:effectExtent l="0" t="0" r="127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520" cy="258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Router2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910840" cy="2623820"/>
                  <wp:effectExtent l="0" t="0" r="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291" cy="264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89555" cy="2514600"/>
                  <wp:effectExtent l="0" t="0" r="146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50" cy="252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766060" cy="2493010"/>
                  <wp:effectExtent l="0" t="0" r="762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29" cy="250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（3）查看路由器路由表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076575" cy="277368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953" cy="278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060065" cy="275844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769" cy="277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048000" cy="2747010"/>
                  <wp:effectExtent l="0" t="0" r="0" b="1143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785" cy="276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（4）测试主机间的连通性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P</w:t>
            </w:r>
            <w:r>
              <w:rPr>
                <w:rFonts w:ascii="宋体" w:hAnsi="宋体" w:eastAsia="宋体" w:cs="宋体"/>
                <w:sz w:val="22"/>
              </w:rPr>
              <w:t>C0</w:t>
            </w:r>
            <w:r>
              <w:rPr>
                <w:rFonts w:hint="eastAsia" w:ascii="宋体" w:hAnsi="宋体" w:eastAsia="宋体" w:cs="宋体"/>
                <w:sz w:val="22"/>
              </w:rPr>
              <w:t>——</w:t>
            </w:r>
            <w:r>
              <w:rPr>
                <w:rFonts w:ascii="宋体" w:hAnsi="宋体" w:eastAsia="宋体" w:cs="宋体"/>
                <w:sz w:val="22"/>
              </w:rPr>
              <w:t>PC1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459480" cy="311785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352" cy="312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P</w:t>
            </w:r>
            <w:r>
              <w:rPr>
                <w:rFonts w:ascii="宋体" w:hAnsi="宋体" w:eastAsia="宋体" w:cs="宋体"/>
                <w:sz w:val="22"/>
              </w:rPr>
              <w:t>C1—PC2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436620" cy="3097530"/>
                  <wp:effectExtent l="0" t="0" r="7620" b="1143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477" cy="3112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</w:t>
            </w:r>
            <w:r>
              <w:t xml:space="preserve"> 配置静态路由</w:t>
            </w:r>
          </w:p>
          <w:p>
            <w:pPr>
              <w:jc w:val="left"/>
            </w:pPr>
            <w:r>
              <w:rPr>
                <w:rFonts w:hint="eastAsia" w:ascii="宋体" w:hAnsi="宋体" w:eastAsia="宋体" w:cs="宋体"/>
                <w:sz w:val="22"/>
              </w:rPr>
              <w:t>（1）</w:t>
            </w:r>
            <w:r>
              <w:t>在 Router0 中添加一条到网络 192.168.3.0 的静态路</w:t>
            </w:r>
            <w:r>
              <w:rPr>
                <w:rFonts w:hint="eastAsia"/>
              </w:rPr>
              <w:t>由，查看路由表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939540" cy="3550920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22" cy="361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 w:ascii="宋体" w:hAnsi="宋体" w:eastAsia="宋体" w:cs="宋体"/>
                <w:sz w:val="22"/>
              </w:rPr>
              <w:t>（2）</w:t>
            </w:r>
            <w:r>
              <w:t>在 Router</w:t>
            </w:r>
            <w:r>
              <w:rPr>
                <w:rFonts w:hint="eastAsia"/>
              </w:rPr>
              <w:t>2</w:t>
            </w:r>
            <w:r>
              <w:t xml:space="preserve"> 中添加一条到网络 192.168.</w:t>
            </w:r>
            <w:r>
              <w:rPr>
                <w:rFonts w:hint="eastAsia"/>
              </w:rPr>
              <w:t>1</w:t>
            </w:r>
            <w:r>
              <w:t>.0 的静态路</w:t>
            </w:r>
            <w:r>
              <w:rPr>
                <w:rFonts w:hint="eastAsia"/>
              </w:rPr>
              <w:t>由，查看路由表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886200" cy="3502660"/>
                  <wp:effectExtent l="0" t="0" r="0" b="254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272" cy="353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（3）</w:t>
            </w:r>
            <w:r>
              <w:t>测试 PC0 与 PC2 的连通性</w:t>
            </w:r>
          </w:p>
          <w:p>
            <w:pPr>
              <w:jc w:val="left"/>
            </w:pPr>
            <w:r>
              <w:rPr>
                <w:rFonts w:hint="eastAsia" w:ascii="宋体" w:hAnsi="宋体" w:eastAsia="宋体" w:cs="宋体"/>
                <w:sz w:val="22"/>
              </w:rPr>
              <w:t>（4）</w:t>
            </w:r>
            <w:r>
              <w:t>在 Router1 和 Router2 中各添加一条静态路由，</w:t>
            </w:r>
            <w:r>
              <w:rPr>
                <w:rFonts w:hint="eastAsia"/>
              </w:rPr>
              <w:t>并查看路由表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</w:rPr>
              <w:t>Router1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345180" cy="3004820"/>
                  <wp:effectExtent l="0" t="0" r="762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297" cy="30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</w:rPr>
              <w:t>Router2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390900" cy="3056255"/>
                  <wp:effectExtent l="0" t="0" r="762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2" cy="306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（5）</w:t>
            </w:r>
            <w:r>
              <w:t>P1 与 P2 的连通性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46120" cy="292608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845" cy="293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406140" cy="3070225"/>
                  <wp:effectExtent l="0" t="0" r="7620" b="825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093" cy="307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（6）</w:t>
            </w:r>
            <w:r>
              <w:t>请分别在 Router0 和 Router1 中添加静态路由，以实现 PC0 与 PC1 的互通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t>在 Router0 添加静态路由：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38500" cy="2919095"/>
                  <wp:effectExtent l="0" t="0" r="762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17" cy="294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t>在 Router1 中添加静态路由：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162300" cy="2850515"/>
                  <wp:effectExtent l="0" t="0" r="7620" b="146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34" cy="2862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t>P0 与 P1 连通性测试：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185160" cy="287083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59" cy="287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3.</w:t>
            </w:r>
            <w:r>
              <w:t xml:space="preserve"> 设置默认路由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（1）</w:t>
            </w:r>
            <w:r>
              <w:t>首先删除 Router0 中到达 PC1 和 PC2 所在网络的静态路由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2971800" cy="2678430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41" cy="2691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（2）</w:t>
            </w:r>
            <w:r>
              <w:t>在 Router0 中添加一条默认路由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08020" cy="2891155"/>
                  <wp:effectExtent l="0" t="0" r="7620" b="444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029" cy="291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（3）</w:t>
            </w:r>
            <w:r>
              <w:t>再测试 PC0 与 PC1,PC2 的连通性（通）。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38500" cy="2919095"/>
                  <wp:effectExtent l="0" t="0" r="7620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388" cy="295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38500" cy="2919095"/>
                  <wp:effectExtent l="0" t="0" r="7620" b="698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447" cy="294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4.</w:t>
            </w:r>
            <w:r>
              <w:t xml:space="preserve"> 动态路由协议 RIP 的配置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（1）</w:t>
            </w:r>
            <w:r>
              <w:t>在 Router0 R</w:t>
            </w:r>
            <w:r>
              <w:rPr>
                <w:rFonts w:hint="eastAsia"/>
              </w:rPr>
              <w:t>outer1</w:t>
            </w:r>
            <w:r>
              <w:t xml:space="preserve"> R</w:t>
            </w:r>
            <w:r>
              <w:rPr>
                <w:rFonts w:hint="eastAsia"/>
              </w:rPr>
              <w:t>outer2</w:t>
            </w:r>
            <w:r>
              <w:t>上</w:t>
            </w:r>
            <w:r>
              <w:rPr>
                <w:rFonts w:hint="eastAsia"/>
              </w:rPr>
              <w:t>添加动态路由，并查看其路由表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276600" cy="2953385"/>
                  <wp:effectExtent l="0" t="0" r="0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88" cy="296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4015740" cy="3619500"/>
                  <wp:effectExtent l="0" t="0" r="7620" b="762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890" cy="365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3992880" cy="3599180"/>
                  <wp:effectExtent l="0" t="0" r="0" b="1270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88" cy="36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 w:ascii="宋体" w:hAnsi="宋体" w:eastAsia="宋体" w:cs="宋体"/>
                <w:sz w:val="22"/>
              </w:rPr>
              <w:t>（2）</w:t>
            </w:r>
            <w:r>
              <w:t>测试各主机间的连通性。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——</w:t>
            </w:r>
            <w:r>
              <w:t>PC1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4581525" cy="4130040"/>
                  <wp:effectExtent l="0" t="0" r="571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964" cy="415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——</w:t>
            </w:r>
            <w:r>
              <w:t>PC2</w:t>
            </w:r>
          </w:p>
          <w:p>
            <w:pPr>
              <w:jc w:val="left"/>
              <w:rPr>
                <w:rFonts w:ascii="宋体" w:hAnsi="宋体" w:eastAsia="宋体" w:cs="宋体"/>
                <w:sz w:val="22"/>
              </w:rPr>
            </w:pPr>
            <w:r>
              <w:drawing>
                <wp:inline distT="0" distB="0" distL="0" distR="0">
                  <wp:extent cx="4530725" cy="4084320"/>
                  <wp:effectExtent l="0" t="0" r="1079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761" cy="411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——</w:t>
            </w:r>
            <w:r>
              <w:t>PC2</w:t>
            </w:r>
          </w:p>
          <w:p>
            <w:r>
              <w:drawing>
                <wp:inline distT="0" distB="0" distL="0" distR="0">
                  <wp:extent cx="4541520" cy="4093210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960" cy="410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before="0" w:after="0" w:line="240" w:lineRule="auto"/>
              <w:ind w:leftChars="0" w:right="0" w:rightChars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</w:p>
          <w:p>
            <w:pPr>
              <w:spacing w:before="0" w:after="0" w:line="240" w:lineRule="auto"/>
              <w:ind w:left="0" w:right="0" w:firstLine="0"/>
              <w:jc w:val="left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总结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both"/>
              <w:rPr>
                <w:rFonts w:hint="default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8"/>
                <w:szCs w:val="28"/>
                <w:shd w:val="clear" w:fill="auto"/>
                <w:lang w:val="en-US" w:eastAsia="zh-CN"/>
              </w:rPr>
              <w:t>通过本次实验掌握了路由器的配置，在配置过程出现了很多问题，在创建拓扑结构网络图的时候，使用错pc、路由器、路由器和电线导致实验进度比较缓慢；在做实验的过程一直进行试错；配置完路由器进行路由表配置让我深刻理解上课学习到的一些知识，通过此次实验了解到了什么是ip地址、怎么配置路由表、怎么进行子网划分；在整个实验中，收获比较多。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1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华文中宋" w:hAnsi="华文中宋" w:eastAsia="华文中宋" w:cs="华文中宋"/>
                <w:b/>
                <w:color w:val="auto"/>
                <w:spacing w:val="0"/>
                <w:position w:val="0"/>
                <w:sz w:val="21"/>
                <w:shd w:val="clear" w:fill="auto"/>
              </w:rPr>
              <w:t>附录</w:t>
            </w:r>
          </w:p>
        </w:tc>
        <w:tc>
          <w:tcPr>
            <w:tcW w:w="742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00" w:lineRule="auto"/>
              <w:ind w:left="0" w:right="0" w:firstLine="0"/>
              <w:jc w:val="left"/>
              <w:rPr>
                <w:rFonts w:hint="default" w:eastAsiaTheme="minorEastAsia"/>
                <w:color w:val="auto"/>
                <w:spacing w:val="0"/>
                <w:position w:val="0"/>
                <w:shd w:val="clear" w:fill="auto"/>
                <w:lang w:val="en-US" w:eastAsia="zh-CN"/>
              </w:rPr>
            </w:pPr>
            <w:r>
              <w:rPr>
                <w:rFonts w:hint="eastAsia"/>
                <w:color w:val="auto"/>
                <w:spacing w:val="0"/>
                <w:position w:val="0"/>
                <w:shd w:val="clear" w:fill="auto"/>
                <w:lang w:val="en-US" w:eastAsia="zh-CN"/>
              </w:rPr>
              <w:t>无</w:t>
            </w:r>
          </w:p>
        </w:tc>
      </w:tr>
    </w:tbl>
    <w:p>
      <w:pPr>
        <w:spacing w:before="0" w:after="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bookmarkStart w:id="0" w:name="_GoBack"/>
      <w:bookmarkEnd w:id="0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24DE1071"/>
    <w:rsid w:val="58DF5A3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wmf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Office_11.1.0.10132_F1E327BC-269C-435d-A152-05C5408002CA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2020-11-30T10:21:00Z</dcterms:created>
  <dc:creator>11206</dc:creator>
  <cp:lastModifiedBy>人生如梦</cp:lastModifiedBy>
  <dcterms:modified xsi:type="dcterms:W3CDTF">2020-11-30T11:20:57Z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