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bookmarkStart w:id="1" w:name="_GoBack"/>
      <w:bookmarkEnd w:id="1"/>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2" w:name="_Toc324434207"/>
      <w:bookmarkStart w:id="3"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2"/>
      <w:bookmarkEnd w:id="3"/>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4"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4"/>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5" w:name="_Toc505001626"/>
      <w:r w:rsidRPr="00BD6B24">
        <w:rPr>
          <w:rFonts w:hint="eastAsia"/>
          <w:szCs w:val="32"/>
        </w:rPr>
        <w:lastRenderedPageBreak/>
        <w:t>目录</w:t>
      </w:r>
      <w:bookmarkEnd w:id="0"/>
      <w:bookmarkEnd w:id="5"/>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25" w:history="1">
        <w:r w:rsidR="001735C2" w:rsidRPr="00942F14">
          <w:rPr>
            <w:rStyle w:val="af0"/>
            <w:rFonts w:ascii="Arial Unicode MS" w:eastAsia="Arial Unicode MS" w:hAnsi="Arial Unicode MS" w:cs="Arial Unicode MS"/>
            <w:noProof/>
          </w:rPr>
          <w:t>Abstract</w:t>
        </w:r>
        <w:r w:rsidR="001735C2">
          <w:rPr>
            <w:noProof/>
            <w:webHidden/>
          </w:rPr>
          <w:tab/>
        </w:r>
        <w:r w:rsidR="001735C2">
          <w:rPr>
            <w:noProof/>
            <w:webHidden/>
          </w:rPr>
          <w:fldChar w:fldCharType="begin"/>
        </w:r>
        <w:r w:rsidR="001735C2">
          <w:rPr>
            <w:noProof/>
            <w:webHidden/>
          </w:rPr>
          <w:instrText xml:space="preserve"> PAGEREF _Toc505001625 \h </w:instrText>
        </w:r>
        <w:r w:rsidR="001735C2">
          <w:rPr>
            <w:noProof/>
            <w:webHidden/>
          </w:rPr>
        </w:r>
        <w:r w:rsidR="001735C2">
          <w:rPr>
            <w:noProof/>
            <w:webHidden/>
          </w:rPr>
          <w:fldChar w:fldCharType="separate"/>
        </w:r>
        <w:r w:rsidR="001735C2">
          <w:rPr>
            <w:noProof/>
            <w:webHidden/>
          </w:rPr>
          <w:t>II</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26" w:history="1">
        <w:r w:rsidR="001735C2" w:rsidRPr="00942F14">
          <w:rPr>
            <w:rStyle w:val="af0"/>
            <w:rFonts w:hint="eastAsia"/>
            <w:noProof/>
          </w:rPr>
          <w:t>目录</w:t>
        </w:r>
        <w:r w:rsidR="001735C2">
          <w:rPr>
            <w:noProof/>
            <w:webHidden/>
          </w:rPr>
          <w:tab/>
        </w:r>
        <w:r w:rsidR="001735C2">
          <w:rPr>
            <w:noProof/>
            <w:webHidden/>
          </w:rPr>
          <w:fldChar w:fldCharType="begin"/>
        </w:r>
        <w:r w:rsidR="001735C2">
          <w:rPr>
            <w:noProof/>
            <w:webHidden/>
          </w:rPr>
          <w:instrText xml:space="preserve"> PAGEREF _Toc505001626 \h </w:instrText>
        </w:r>
        <w:r w:rsidR="001735C2">
          <w:rPr>
            <w:noProof/>
            <w:webHidden/>
          </w:rPr>
        </w:r>
        <w:r w:rsidR="001735C2">
          <w:rPr>
            <w:noProof/>
            <w:webHidden/>
          </w:rPr>
          <w:fldChar w:fldCharType="separate"/>
        </w:r>
        <w:r w:rsidR="001735C2">
          <w:rPr>
            <w:noProof/>
            <w:webHidden/>
          </w:rPr>
          <w:t>III</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27" w:history="1">
        <w:r w:rsidR="001735C2" w:rsidRPr="00942F14">
          <w:rPr>
            <w:rStyle w:val="af0"/>
            <w:rFonts w:hint="eastAsia"/>
            <w:noProof/>
          </w:rPr>
          <w:t>图目录</w:t>
        </w:r>
        <w:r w:rsidR="001735C2">
          <w:rPr>
            <w:noProof/>
            <w:webHidden/>
          </w:rPr>
          <w:tab/>
        </w:r>
        <w:r w:rsidR="001735C2">
          <w:rPr>
            <w:noProof/>
            <w:webHidden/>
          </w:rPr>
          <w:fldChar w:fldCharType="begin"/>
        </w:r>
        <w:r w:rsidR="001735C2">
          <w:rPr>
            <w:noProof/>
            <w:webHidden/>
          </w:rPr>
          <w:instrText xml:space="preserve"> PAGEREF _Toc505001627 \h </w:instrText>
        </w:r>
        <w:r w:rsidR="001735C2">
          <w:rPr>
            <w:noProof/>
            <w:webHidden/>
          </w:rPr>
        </w:r>
        <w:r w:rsidR="001735C2">
          <w:rPr>
            <w:noProof/>
            <w:webHidden/>
          </w:rPr>
          <w:fldChar w:fldCharType="separate"/>
        </w:r>
        <w:r w:rsidR="001735C2">
          <w:rPr>
            <w:noProof/>
            <w:webHidden/>
          </w:rPr>
          <w:t>V</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28" w:history="1">
        <w:r w:rsidR="001735C2" w:rsidRPr="00942F14">
          <w:rPr>
            <w:rStyle w:val="af0"/>
            <w:rFonts w:hint="eastAsia"/>
            <w:noProof/>
          </w:rPr>
          <w:t>表目录</w:t>
        </w:r>
        <w:r w:rsidR="001735C2">
          <w:rPr>
            <w:noProof/>
            <w:webHidden/>
          </w:rPr>
          <w:tab/>
        </w:r>
        <w:r w:rsidR="001735C2">
          <w:rPr>
            <w:noProof/>
            <w:webHidden/>
          </w:rPr>
          <w:fldChar w:fldCharType="begin"/>
        </w:r>
        <w:r w:rsidR="001735C2">
          <w:rPr>
            <w:noProof/>
            <w:webHidden/>
          </w:rPr>
          <w:instrText xml:space="preserve"> PAGEREF _Toc505001628 \h </w:instrText>
        </w:r>
        <w:r w:rsidR="001735C2">
          <w:rPr>
            <w:noProof/>
            <w:webHidden/>
          </w:rPr>
        </w:r>
        <w:r w:rsidR="001735C2">
          <w:rPr>
            <w:noProof/>
            <w:webHidden/>
          </w:rPr>
          <w:fldChar w:fldCharType="separate"/>
        </w:r>
        <w:r w:rsidR="001735C2">
          <w:rPr>
            <w:noProof/>
            <w:webHidden/>
          </w:rPr>
          <w:t>VI</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29" w:history="1">
        <w:r w:rsidR="001735C2" w:rsidRPr="00942F14">
          <w:rPr>
            <w:rStyle w:val="af0"/>
            <w:rFonts w:hint="eastAsia"/>
            <w:noProof/>
          </w:rPr>
          <w:t>第</w:t>
        </w:r>
        <w:r w:rsidR="001735C2" w:rsidRPr="00942F14">
          <w:rPr>
            <w:rStyle w:val="af0"/>
            <w:rFonts w:hint="eastAsia"/>
            <w:noProof/>
          </w:rPr>
          <w:t xml:space="preserve"> 1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绪论</w:t>
        </w:r>
        <w:r w:rsidR="001735C2">
          <w:rPr>
            <w:noProof/>
            <w:webHidden/>
          </w:rPr>
          <w:tab/>
        </w:r>
        <w:r w:rsidR="001735C2">
          <w:rPr>
            <w:noProof/>
            <w:webHidden/>
          </w:rPr>
          <w:fldChar w:fldCharType="begin"/>
        </w:r>
        <w:r w:rsidR="001735C2">
          <w:rPr>
            <w:noProof/>
            <w:webHidden/>
          </w:rPr>
          <w:instrText xml:space="preserve"> PAGEREF _Toc505001629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0" w:history="1">
        <w:r w:rsidR="001735C2" w:rsidRPr="00942F14">
          <w:rPr>
            <w:rStyle w:val="af0"/>
            <w:noProof/>
          </w:rPr>
          <w:t>1.1 Test</w:t>
        </w:r>
        <w:r w:rsidR="001735C2">
          <w:rPr>
            <w:noProof/>
            <w:webHidden/>
          </w:rPr>
          <w:tab/>
        </w:r>
        <w:r w:rsidR="001735C2">
          <w:rPr>
            <w:noProof/>
            <w:webHidden/>
          </w:rPr>
          <w:fldChar w:fldCharType="begin"/>
        </w:r>
        <w:r w:rsidR="001735C2">
          <w:rPr>
            <w:noProof/>
            <w:webHidden/>
          </w:rPr>
          <w:instrText xml:space="preserve"> PAGEREF _Toc505001630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1" w:history="1">
        <w:r w:rsidR="001735C2" w:rsidRPr="00942F14">
          <w:rPr>
            <w:rStyle w:val="af0"/>
            <w:noProof/>
          </w:rPr>
          <w:t>1.2</w:t>
        </w:r>
        <w:r w:rsidR="001735C2">
          <w:rPr>
            <w:noProof/>
            <w:webHidden/>
          </w:rPr>
          <w:tab/>
        </w:r>
        <w:r w:rsidR="001735C2">
          <w:rPr>
            <w:noProof/>
            <w:webHidden/>
          </w:rPr>
          <w:fldChar w:fldCharType="begin"/>
        </w:r>
        <w:r w:rsidR="001735C2">
          <w:rPr>
            <w:noProof/>
            <w:webHidden/>
          </w:rPr>
          <w:instrText xml:space="preserve"> PAGEREF _Toc505001631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2" w:history="1">
        <w:r w:rsidR="001735C2" w:rsidRPr="00942F14">
          <w:rPr>
            <w:rStyle w:val="af0"/>
            <w:noProof/>
          </w:rPr>
          <w:t>1.3</w:t>
        </w:r>
        <w:r w:rsidR="001735C2" w:rsidRPr="00942F14">
          <w:rPr>
            <w:rStyle w:val="af0"/>
            <w:rFonts w:hint="eastAsia"/>
            <w:noProof/>
          </w:rPr>
          <w:t xml:space="preserve"> </w:t>
        </w:r>
        <w:r w:rsidR="001735C2" w:rsidRPr="00942F14">
          <w:rPr>
            <w:rStyle w:val="af0"/>
            <w:rFonts w:hint="eastAsia"/>
            <w:noProof/>
          </w:rPr>
          <w:t>研究现状</w:t>
        </w:r>
        <w:r w:rsidR="001735C2">
          <w:rPr>
            <w:noProof/>
            <w:webHidden/>
          </w:rPr>
          <w:tab/>
        </w:r>
        <w:r w:rsidR="001735C2">
          <w:rPr>
            <w:noProof/>
            <w:webHidden/>
          </w:rPr>
          <w:fldChar w:fldCharType="begin"/>
        </w:r>
        <w:r w:rsidR="001735C2">
          <w:rPr>
            <w:noProof/>
            <w:webHidden/>
          </w:rPr>
          <w:instrText xml:space="preserve"> PAGEREF _Toc505001632 \h </w:instrText>
        </w:r>
        <w:r w:rsidR="001735C2">
          <w:rPr>
            <w:noProof/>
            <w:webHidden/>
          </w:rPr>
        </w:r>
        <w:r w:rsidR="001735C2">
          <w:rPr>
            <w:noProof/>
            <w:webHidden/>
          </w:rPr>
          <w:fldChar w:fldCharType="separate"/>
        </w:r>
        <w:r w:rsidR="001735C2">
          <w:rPr>
            <w:noProof/>
            <w:webHidden/>
          </w:rPr>
          <w:t>1</w:t>
        </w:r>
        <w:r w:rsidR="001735C2">
          <w:rPr>
            <w:noProof/>
            <w:webHidden/>
          </w:rPr>
          <w:fldChar w:fldCharType="end"/>
        </w:r>
      </w:hyperlink>
    </w:p>
    <w:p w:rsidR="001735C2" w:rsidRDefault="009F5466">
      <w:pPr>
        <w:pStyle w:val="33"/>
        <w:ind w:left="960" w:firstLine="420"/>
        <w:rPr>
          <w:rFonts w:asciiTheme="minorHAnsi" w:eastAsiaTheme="minorEastAsia" w:hAnsiTheme="minorHAnsi" w:cstheme="minorBidi"/>
          <w:szCs w:val="22"/>
        </w:rPr>
      </w:pPr>
      <w:hyperlink w:anchor="_Toc505001633" w:history="1">
        <w:r w:rsidR="001735C2" w:rsidRPr="00942F14">
          <w:rPr>
            <w:rStyle w:val="af0"/>
          </w:rPr>
          <w:t>1.3.1</w:t>
        </w:r>
        <w:r w:rsidR="001735C2" w:rsidRPr="00942F14">
          <w:rPr>
            <w:rStyle w:val="af0"/>
            <w:rFonts w:hint="eastAsia"/>
          </w:rPr>
          <w:t xml:space="preserve"> </w:t>
        </w:r>
        <w:r w:rsidR="001735C2" w:rsidRPr="00942F14">
          <w:rPr>
            <w:rStyle w:val="af0"/>
            <w:rFonts w:hint="eastAsia"/>
          </w:rPr>
          <w:t>交叉学科中的集体行为研究</w:t>
        </w:r>
        <w:r w:rsidR="001735C2">
          <w:rPr>
            <w:webHidden/>
          </w:rPr>
          <w:tab/>
        </w:r>
        <w:r w:rsidR="001735C2">
          <w:rPr>
            <w:webHidden/>
          </w:rPr>
          <w:fldChar w:fldCharType="begin"/>
        </w:r>
        <w:r w:rsidR="001735C2">
          <w:rPr>
            <w:webHidden/>
          </w:rPr>
          <w:instrText xml:space="preserve"> PAGEREF _Toc505001633 \h </w:instrText>
        </w:r>
        <w:r w:rsidR="001735C2">
          <w:rPr>
            <w:webHidden/>
          </w:rPr>
        </w:r>
        <w:r w:rsidR="001735C2">
          <w:rPr>
            <w:webHidden/>
          </w:rPr>
          <w:fldChar w:fldCharType="separate"/>
        </w:r>
        <w:r w:rsidR="001735C2">
          <w:rPr>
            <w:webHidden/>
          </w:rPr>
          <w:t>1</w:t>
        </w:r>
        <w:r w:rsidR="001735C2">
          <w:rPr>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4" w:history="1">
        <w:r w:rsidR="001735C2" w:rsidRPr="00942F14">
          <w:rPr>
            <w:rStyle w:val="af0"/>
            <w:noProof/>
          </w:rPr>
          <w:t>1.4</w:t>
        </w:r>
        <w:r w:rsidR="001735C2" w:rsidRPr="00942F14">
          <w:rPr>
            <w:rStyle w:val="af0"/>
            <w:rFonts w:hint="eastAsia"/>
            <w:noProof/>
          </w:rPr>
          <w:t xml:space="preserve"> </w:t>
        </w:r>
        <w:r w:rsidR="001735C2" w:rsidRPr="00942F14">
          <w:rPr>
            <w:rStyle w:val="af0"/>
            <w:rFonts w:hint="eastAsia"/>
            <w:noProof/>
          </w:rPr>
          <w:t>研究内容及意义</w:t>
        </w:r>
        <w:r w:rsidR="001735C2">
          <w:rPr>
            <w:noProof/>
            <w:webHidden/>
          </w:rPr>
          <w:tab/>
        </w:r>
        <w:r w:rsidR="001735C2">
          <w:rPr>
            <w:noProof/>
            <w:webHidden/>
          </w:rPr>
          <w:fldChar w:fldCharType="begin"/>
        </w:r>
        <w:r w:rsidR="001735C2">
          <w:rPr>
            <w:noProof/>
            <w:webHidden/>
          </w:rPr>
          <w:instrText xml:space="preserve"> PAGEREF _Toc505001634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5" w:history="1">
        <w:r w:rsidR="001735C2" w:rsidRPr="00942F14">
          <w:rPr>
            <w:rStyle w:val="af0"/>
            <w:noProof/>
          </w:rPr>
          <w:t>1.5</w:t>
        </w:r>
        <w:r w:rsidR="001735C2" w:rsidRPr="00942F14">
          <w:rPr>
            <w:rStyle w:val="af0"/>
            <w:rFonts w:hint="eastAsia"/>
            <w:noProof/>
          </w:rPr>
          <w:t xml:space="preserve"> </w:t>
        </w:r>
        <w:r w:rsidR="001735C2" w:rsidRPr="00942F14">
          <w:rPr>
            <w:rStyle w:val="af0"/>
            <w:rFonts w:hint="eastAsia"/>
            <w:noProof/>
          </w:rPr>
          <w:t>论文章节安排</w:t>
        </w:r>
        <w:r w:rsidR="001735C2">
          <w:rPr>
            <w:noProof/>
            <w:webHidden/>
          </w:rPr>
          <w:tab/>
        </w:r>
        <w:r w:rsidR="001735C2">
          <w:rPr>
            <w:noProof/>
            <w:webHidden/>
          </w:rPr>
          <w:fldChar w:fldCharType="begin"/>
        </w:r>
        <w:r w:rsidR="001735C2">
          <w:rPr>
            <w:noProof/>
            <w:webHidden/>
          </w:rPr>
          <w:instrText xml:space="preserve"> PAGEREF _Toc505001635 \h </w:instrText>
        </w:r>
        <w:r w:rsidR="001735C2">
          <w:rPr>
            <w:noProof/>
            <w:webHidden/>
          </w:rPr>
        </w:r>
        <w:r w:rsidR="001735C2">
          <w:rPr>
            <w:noProof/>
            <w:webHidden/>
          </w:rPr>
          <w:fldChar w:fldCharType="separate"/>
        </w:r>
        <w:r w:rsidR="001735C2">
          <w:rPr>
            <w:noProof/>
            <w:webHidden/>
          </w:rPr>
          <w:t>2</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36" w:history="1">
        <w:r w:rsidR="001735C2" w:rsidRPr="00942F14">
          <w:rPr>
            <w:rStyle w:val="af0"/>
            <w:rFonts w:hint="eastAsia"/>
            <w:noProof/>
          </w:rPr>
          <w:t>第</w:t>
        </w:r>
        <w:r w:rsidR="001735C2" w:rsidRPr="00942F14">
          <w:rPr>
            <w:rStyle w:val="af0"/>
            <w:rFonts w:hint="eastAsia"/>
            <w:noProof/>
          </w:rPr>
          <w:t xml:space="preserve"> 2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基于多视角交互式建模方法</w:t>
        </w:r>
        <w:r w:rsidR="001735C2">
          <w:rPr>
            <w:noProof/>
            <w:webHidden/>
          </w:rPr>
          <w:tab/>
        </w:r>
        <w:r w:rsidR="001735C2">
          <w:rPr>
            <w:noProof/>
            <w:webHidden/>
          </w:rPr>
          <w:fldChar w:fldCharType="begin"/>
        </w:r>
        <w:r w:rsidR="001735C2">
          <w:rPr>
            <w:noProof/>
            <w:webHidden/>
          </w:rPr>
          <w:instrText xml:space="preserve"> PAGEREF _Toc505001636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7" w:history="1">
        <w:r w:rsidR="001735C2" w:rsidRPr="00942F14">
          <w:rPr>
            <w:rStyle w:val="af0"/>
            <w:noProof/>
          </w:rPr>
          <w:t>2.1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_Toc505001637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8" w:history="1">
        <w:r w:rsidR="001735C2" w:rsidRPr="00942F14">
          <w:rPr>
            <w:rStyle w:val="af0"/>
            <w:noProof/>
          </w:rPr>
          <w:t>2.2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_Toc505001638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39" w:history="1">
        <w:r w:rsidR="001735C2" w:rsidRPr="00942F14">
          <w:rPr>
            <w:rStyle w:val="af0"/>
            <w:noProof/>
            <w:lang w:val="en-GB"/>
          </w:rPr>
          <w:t>2.3</w:t>
        </w:r>
        <w:r w:rsidR="001735C2" w:rsidRPr="00942F14">
          <w:rPr>
            <w:rStyle w:val="af0"/>
            <w:rFonts w:hint="eastAsia"/>
            <w:noProof/>
            <w:lang w:val="en-GB"/>
          </w:rPr>
          <w:t xml:space="preserve"> </w:t>
        </w:r>
        <w:r w:rsidR="001735C2" w:rsidRPr="00942F14">
          <w:rPr>
            <w:rStyle w:val="af0"/>
            <w:rFonts w:hint="eastAsia"/>
            <w:noProof/>
            <w:lang w:val="en-GB"/>
          </w:rPr>
          <w:t>本章小结</w:t>
        </w:r>
        <w:r w:rsidR="001735C2">
          <w:rPr>
            <w:noProof/>
            <w:webHidden/>
          </w:rPr>
          <w:tab/>
        </w:r>
        <w:r w:rsidR="001735C2">
          <w:rPr>
            <w:noProof/>
            <w:webHidden/>
          </w:rPr>
          <w:fldChar w:fldCharType="begin"/>
        </w:r>
        <w:r w:rsidR="001735C2">
          <w:rPr>
            <w:noProof/>
            <w:webHidden/>
          </w:rPr>
          <w:instrText xml:space="preserve"> PAGEREF _Toc505001639 \h </w:instrText>
        </w:r>
        <w:r w:rsidR="001735C2">
          <w:rPr>
            <w:noProof/>
            <w:webHidden/>
          </w:rPr>
        </w:r>
        <w:r w:rsidR="001735C2">
          <w:rPr>
            <w:noProof/>
            <w:webHidden/>
          </w:rPr>
          <w:fldChar w:fldCharType="separate"/>
        </w:r>
        <w:r w:rsidR="001735C2">
          <w:rPr>
            <w:noProof/>
            <w:webHidden/>
          </w:rPr>
          <w:t>3</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40" w:history="1">
        <w:r w:rsidR="001735C2" w:rsidRPr="00942F14">
          <w:rPr>
            <w:rStyle w:val="af0"/>
            <w:rFonts w:hint="eastAsia"/>
            <w:noProof/>
          </w:rPr>
          <w:t>第</w:t>
        </w:r>
        <w:r w:rsidR="001735C2" w:rsidRPr="00942F14">
          <w:rPr>
            <w:rStyle w:val="af0"/>
            <w:rFonts w:hint="eastAsia"/>
            <w:noProof/>
          </w:rPr>
          <w:t xml:space="preserve"> 3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基于图像的机械模型运动优化方法</w:t>
        </w:r>
        <w:r w:rsidR="001735C2">
          <w:rPr>
            <w:noProof/>
            <w:webHidden/>
          </w:rPr>
          <w:tab/>
        </w:r>
        <w:r w:rsidR="001735C2">
          <w:rPr>
            <w:noProof/>
            <w:webHidden/>
          </w:rPr>
          <w:fldChar w:fldCharType="begin"/>
        </w:r>
        <w:r w:rsidR="001735C2">
          <w:rPr>
            <w:noProof/>
            <w:webHidden/>
          </w:rPr>
          <w:instrText xml:space="preserve"> PAGEREF _Toc505001640 \h </w:instrText>
        </w:r>
        <w:r w:rsidR="001735C2">
          <w:rPr>
            <w:noProof/>
            <w:webHidden/>
          </w:rPr>
        </w:r>
        <w:r w:rsidR="001735C2">
          <w:rPr>
            <w:noProof/>
            <w:webHidden/>
          </w:rPr>
          <w:fldChar w:fldCharType="separate"/>
        </w:r>
        <w:r w:rsidR="001735C2">
          <w:rPr>
            <w:noProof/>
            <w:webHidden/>
          </w:rPr>
          <w:t>4</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41" w:history="1">
        <w:r w:rsidR="001735C2" w:rsidRPr="00942F14">
          <w:rPr>
            <w:rStyle w:val="af0"/>
            <w:rFonts w:hint="eastAsia"/>
            <w:noProof/>
          </w:rPr>
          <w:t>第</w:t>
        </w:r>
        <w:r w:rsidR="001735C2" w:rsidRPr="00942F14">
          <w:rPr>
            <w:rStyle w:val="af0"/>
            <w:rFonts w:hint="eastAsia"/>
            <w:noProof/>
          </w:rPr>
          <w:t xml:space="preserve"> 4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基于关节优化的机械模型装箱方法</w:t>
        </w:r>
        <w:r w:rsidR="001735C2">
          <w:rPr>
            <w:noProof/>
            <w:webHidden/>
          </w:rPr>
          <w:tab/>
        </w:r>
        <w:r w:rsidR="001735C2">
          <w:rPr>
            <w:noProof/>
            <w:webHidden/>
          </w:rPr>
          <w:fldChar w:fldCharType="begin"/>
        </w:r>
        <w:r w:rsidR="001735C2">
          <w:rPr>
            <w:noProof/>
            <w:webHidden/>
          </w:rPr>
          <w:instrText xml:space="preserve"> PAGEREF _Toc505001641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42" w:history="1">
        <w:r w:rsidR="001735C2" w:rsidRPr="00942F14">
          <w:rPr>
            <w:rStyle w:val="af0"/>
            <w:noProof/>
          </w:rPr>
          <w:t>4.1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_Toc505001642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43" w:history="1">
        <w:r w:rsidR="001735C2" w:rsidRPr="00942F14">
          <w:rPr>
            <w:rStyle w:val="af0"/>
            <w:noProof/>
          </w:rPr>
          <w:t>4.2</w:t>
        </w:r>
        <w:r w:rsidR="001735C2" w:rsidRPr="00942F14">
          <w:rPr>
            <w:rStyle w:val="af0"/>
            <w:rFonts w:hint="eastAsia"/>
            <w:noProof/>
          </w:rPr>
          <w:t xml:space="preserve"> </w:t>
        </w:r>
        <w:r w:rsidR="001735C2" w:rsidRPr="00942F14">
          <w:rPr>
            <w:rStyle w:val="af0"/>
            <w:rFonts w:hint="eastAsia"/>
            <w:noProof/>
          </w:rPr>
          <w:t>本章小结</w:t>
        </w:r>
        <w:r w:rsidR="001735C2">
          <w:rPr>
            <w:noProof/>
            <w:webHidden/>
          </w:rPr>
          <w:tab/>
        </w:r>
        <w:r w:rsidR="001735C2">
          <w:rPr>
            <w:noProof/>
            <w:webHidden/>
          </w:rPr>
          <w:fldChar w:fldCharType="begin"/>
        </w:r>
        <w:r w:rsidR="001735C2">
          <w:rPr>
            <w:noProof/>
            <w:webHidden/>
          </w:rPr>
          <w:instrText xml:space="preserve"> PAGEREF _Toc505001643 \h </w:instrText>
        </w:r>
        <w:r w:rsidR="001735C2">
          <w:rPr>
            <w:noProof/>
            <w:webHidden/>
          </w:rPr>
        </w:r>
        <w:r w:rsidR="001735C2">
          <w:rPr>
            <w:noProof/>
            <w:webHidden/>
          </w:rPr>
          <w:fldChar w:fldCharType="separate"/>
        </w:r>
        <w:r w:rsidR="001735C2">
          <w:rPr>
            <w:noProof/>
            <w:webHidden/>
          </w:rPr>
          <w:t>5</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44" w:history="1">
        <w:r w:rsidR="001735C2" w:rsidRPr="00942F14">
          <w:rPr>
            <w:rStyle w:val="af0"/>
            <w:rFonts w:hint="eastAsia"/>
            <w:noProof/>
          </w:rPr>
          <w:t>第</w:t>
        </w:r>
        <w:r w:rsidR="001735C2" w:rsidRPr="00942F14">
          <w:rPr>
            <w:rStyle w:val="af0"/>
            <w:rFonts w:hint="eastAsia"/>
            <w:noProof/>
          </w:rPr>
          <w:t xml:space="preserve"> 5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实时精确的三角网格半规则化方法</w:t>
        </w:r>
        <w:r w:rsidR="001735C2">
          <w:rPr>
            <w:noProof/>
            <w:webHidden/>
          </w:rPr>
          <w:tab/>
        </w:r>
        <w:r w:rsidR="001735C2">
          <w:rPr>
            <w:noProof/>
            <w:webHidden/>
          </w:rPr>
          <w:fldChar w:fldCharType="begin"/>
        </w:r>
        <w:r w:rsidR="001735C2">
          <w:rPr>
            <w:noProof/>
            <w:webHidden/>
          </w:rPr>
          <w:instrText xml:space="preserve"> PAGEREF _Toc505001644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45" w:history="1">
        <w:r w:rsidR="001735C2" w:rsidRPr="00942F14">
          <w:rPr>
            <w:rStyle w:val="af0"/>
            <w:noProof/>
          </w:rPr>
          <w:t>5.1</w:t>
        </w:r>
        <w:r w:rsidR="001735C2" w:rsidRPr="00942F14">
          <w:rPr>
            <w:rStyle w:val="af0"/>
            <w:rFonts w:hint="eastAsia"/>
            <w:noProof/>
          </w:rPr>
          <w:t xml:space="preserve"> </w:t>
        </w:r>
        <w:r w:rsidR="001735C2" w:rsidRPr="00942F14">
          <w:rPr>
            <w:rStyle w:val="af0"/>
            <w:rFonts w:hint="eastAsia"/>
            <w:noProof/>
          </w:rPr>
          <w:t>引言</w:t>
        </w:r>
        <w:r w:rsidR="001735C2">
          <w:rPr>
            <w:noProof/>
            <w:webHidden/>
          </w:rPr>
          <w:tab/>
        </w:r>
        <w:r w:rsidR="001735C2">
          <w:rPr>
            <w:noProof/>
            <w:webHidden/>
          </w:rPr>
          <w:fldChar w:fldCharType="begin"/>
        </w:r>
        <w:r w:rsidR="001735C2">
          <w:rPr>
            <w:noProof/>
            <w:webHidden/>
          </w:rPr>
          <w:instrText xml:space="preserve"> PAGEREF _Toc505001645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46" w:history="1">
        <w:r w:rsidR="001735C2" w:rsidRPr="00942F14">
          <w:rPr>
            <w:rStyle w:val="af0"/>
            <w:noProof/>
          </w:rPr>
          <w:t>5.2</w:t>
        </w:r>
        <w:r w:rsidR="001735C2" w:rsidRPr="00942F14">
          <w:rPr>
            <w:rStyle w:val="af0"/>
            <w:rFonts w:hint="eastAsia"/>
            <w:noProof/>
          </w:rPr>
          <w:t xml:space="preserve"> </w:t>
        </w:r>
        <w:r w:rsidR="001735C2" w:rsidRPr="00942F14">
          <w:rPr>
            <w:rStyle w:val="af0"/>
            <w:rFonts w:hint="eastAsia"/>
            <w:noProof/>
          </w:rPr>
          <w:t>背景知识</w:t>
        </w:r>
        <w:r w:rsidR="001735C2">
          <w:rPr>
            <w:noProof/>
            <w:webHidden/>
          </w:rPr>
          <w:tab/>
        </w:r>
        <w:r w:rsidR="001735C2">
          <w:rPr>
            <w:noProof/>
            <w:webHidden/>
          </w:rPr>
          <w:fldChar w:fldCharType="begin"/>
        </w:r>
        <w:r w:rsidR="001735C2">
          <w:rPr>
            <w:noProof/>
            <w:webHidden/>
          </w:rPr>
          <w:instrText xml:space="preserve"> PAGEREF _Toc505001646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33"/>
        <w:ind w:left="960" w:firstLine="420"/>
        <w:rPr>
          <w:rFonts w:asciiTheme="minorHAnsi" w:eastAsiaTheme="minorEastAsia" w:hAnsiTheme="minorHAnsi" w:cstheme="minorBidi"/>
          <w:szCs w:val="22"/>
        </w:rPr>
      </w:pPr>
      <w:hyperlink w:anchor="_Toc505001647" w:history="1">
        <w:r w:rsidR="001735C2" w:rsidRPr="00942F14">
          <w:rPr>
            <w:rStyle w:val="af0"/>
          </w:rPr>
          <w:t xml:space="preserve">5.2.1 </w:t>
        </w:r>
        <w:r w:rsidR="001735C2" w:rsidRPr="00942F14">
          <w:rPr>
            <w:rStyle w:val="af0"/>
            <w:rFonts w:hint="eastAsia"/>
          </w:rPr>
          <w:t>半规则网格与多分辨率分析</w:t>
        </w:r>
        <w:r w:rsidR="001735C2">
          <w:rPr>
            <w:webHidden/>
          </w:rPr>
          <w:tab/>
        </w:r>
        <w:r w:rsidR="001735C2">
          <w:rPr>
            <w:webHidden/>
          </w:rPr>
          <w:fldChar w:fldCharType="begin"/>
        </w:r>
        <w:r w:rsidR="001735C2">
          <w:rPr>
            <w:webHidden/>
          </w:rPr>
          <w:instrText xml:space="preserve"> PAGEREF _Toc505001647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9F5466">
      <w:pPr>
        <w:pStyle w:val="33"/>
        <w:ind w:left="960" w:firstLine="420"/>
        <w:rPr>
          <w:rFonts w:asciiTheme="minorHAnsi" w:eastAsiaTheme="minorEastAsia" w:hAnsiTheme="minorHAnsi" w:cstheme="minorBidi"/>
          <w:szCs w:val="22"/>
        </w:rPr>
      </w:pPr>
      <w:hyperlink w:anchor="_Toc505001648" w:history="1">
        <w:r w:rsidR="001735C2" w:rsidRPr="00942F14">
          <w:rPr>
            <w:rStyle w:val="af0"/>
          </w:rPr>
          <w:t>5.2.2</w:t>
        </w:r>
        <w:r w:rsidR="001735C2" w:rsidRPr="00942F14">
          <w:rPr>
            <w:rStyle w:val="af0"/>
            <w:rFonts w:hint="eastAsia"/>
          </w:rPr>
          <w:t xml:space="preserve"> </w:t>
        </w:r>
        <w:r w:rsidR="001735C2" w:rsidRPr="00942F14">
          <w:rPr>
            <w:rStyle w:val="af0"/>
            <w:rFonts w:hint="eastAsia"/>
          </w:rPr>
          <w:t>网格半规则化算法综述</w:t>
        </w:r>
        <w:r w:rsidR="001735C2">
          <w:rPr>
            <w:webHidden/>
          </w:rPr>
          <w:tab/>
        </w:r>
        <w:r w:rsidR="001735C2">
          <w:rPr>
            <w:webHidden/>
          </w:rPr>
          <w:fldChar w:fldCharType="begin"/>
        </w:r>
        <w:r w:rsidR="001735C2">
          <w:rPr>
            <w:webHidden/>
          </w:rPr>
          <w:instrText xml:space="preserve"> PAGEREF _Toc505001648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9F5466">
      <w:pPr>
        <w:pStyle w:val="33"/>
        <w:ind w:left="960" w:firstLine="420"/>
        <w:rPr>
          <w:rFonts w:asciiTheme="minorHAnsi" w:eastAsiaTheme="minorEastAsia" w:hAnsiTheme="minorHAnsi" w:cstheme="minorBidi"/>
          <w:szCs w:val="22"/>
        </w:rPr>
      </w:pPr>
      <w:hyperlink w:anchor="_Toc505001649" w:history="1">
        <w:r w:rsidR="001735C2" w:rsidRPr="00942F14">
          <w:rPr>
            <w:rStyle w:val="af0"/>
          </w:rPr>
          <w:t xml:space="preserve">5.2.3 </w:t>
        </w:r>
        <w:r w:rsidR="001735C2" w:rsidRPr="00942F14">
          <w:rPr>
            <w:rStyle w:val="af0"/>
            <w:rFonts w:hint="eastAsia"/>
          </w:rPr>
          <w:t>网格半规则化相关工作</w:t>
        </w:r>
        <w:r w:rsidR="001735C2">
          <w:rPr>
            <w:webHidden/>
          </w:rPr>
          <w:tab/>
        </w:r>
        <w:r w:rsidR="001735C2">
          <w:rPr>
            <w:webHidden/>
          </w:rPr>
          <w:fldChar w:fldCharType="begin"/>
        </w:r>
        <w:r w:rsidR="001735C2">
          <w:rPr>
            <w:webHidden/>
          </w:rPr>
          <w:instrText xml:space="preserve"> PAGEREF _Toc505001649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50" w:history="1">
        <w:r w:rsidR="001735C2" w:rsidRPr="00942F14">
          <w:rPr>
            <w:rStyle w:val="af0"/>
            <w:noProof/>
          </w:rPr>
          <w:t>5.3</w:t>
        </w:r>
        <w:r w:rsidR="001735C2" w:rsidRPr="00942F14">
          <w:rPr>
            <w:rStyle w:val="af0"/>
            <w:rFonts w:hint="eastAsia"/>
            <w:noProof/>
          </w:rPr>
          <w:t xml:space="preserve"> </w:t>
        </w:r>
        <w:r w:rsidR="001735C2" w:rsidRPr="00942F14">
          <w:rPr>
            <w:rStyle w:val="af0"/>
            <w:rFonts w:hint="eastAsia"/>
            <w:noProof/>
          </w:rPr>
          <w:t>基于层次的网格半规则化算法概述</w:t>
        </w:r>
        <w:r w:rsidR="001735C2">
          <w:rPr>
            <w:noProof/>
            <w:webHidden/>
          </w:rPr>
          <w:tab/>
        </w:r>
        <w:r w:rsidR="001735C2">
          <w:rPr>
            <w:noProof/>
            <w:webHidden/>
          </w:rPr>
          <w:fldChar w:fldCharType="begin"/>
        </w:r>
        <w:r w:rsidR="001735C2">
          <w:rPr>
            <w:noProof/>
            <w:webHidden/>
          </w:rPr>
          <w:instrText xml:space="preserve"> PAGEREF _Toc505001650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51" w:history="1">
        <w:r w:rsidR="001735C2" w:rsidRPr="00942F14">
          <w:rPr>
            <w:rStyle w:val="af0"/>
            <w:noProof/>
          </w:rPr>
          <w:t>5.4</w:t>
        </w:r>
        <w:r w:rsidR="001735C2" w:rsidRPr="00942F14">
          <w:rPr>
            <w:rStyle w:val="af0"/>
            <w:rFonts w:hint="eastAsia"/>
            <w:noProof/>
          </w:rPr>
          <w:t xml:space="preserve"> </w:t>
        </w:r>
        <w:r w:rsidR="001735C2" w:rsidRPr="00942F14">
          <w:rPr>
            <w:rStyle w:val="af0"/>
            <w:rFonts w:hint="eastAsia"/>
            <w:noProof/>
          </w:rPr>
          <w:t>基于层次的网格并行简化</w:t>
        </w:r>
        <w:r w:rsidR="001735C2">
          <w:rPr>
            <w:noProof/>
            <w:webHidden/>
          </w:rPr>
          <w:tab/>
        </w:r>
        <w:r w:rsidR="001735C2">
          <w:rPr>
            <w:noProof/>
            <w:webHidden/>
          </w:rPr>
          <w:fldChar w:fldCharType="begin"/>
        </w:r>
        <w:r w:rsidR="001735C2">
          <w:rPr>
            <w:noProof/>
            <w:webHidden/>
          </w:rPr>
          <w:instrText xml:space="preserve"> PAGEREF _Toc505001651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33"/>
        <w:ind w:left="960" w:firstLine="420"/>
        <w:rPr>
          <w:rFonts w:asciiTheme="minorHAnsi" w:eastAsiaTheme="minorEastAsia" w:hAnsiTheme="minorHAnsi" w:cstheme="minorBidi"/>
          <w:szCs w:val="22"/>
        </w:rPr>
      </w:pPr>
      <w:hyperlink w:anchor="_Toc505001652" w:history="1">
        <w:r w:rsidR="001735C2" w:rsidRPr="00942F14">
          <w:rPr>
            <w:rStyle w:val="af0"/>
          </w:rPr>
          <w:t>5.4.1</w:t>
        </w:r>
        <w:r w:rsidR="001735C2" w:rsidRPr="00942F14">
          <w:rPr>
            <w:rStyle w:val="af0"/>
            <w:rFonts w:hint="eastAsia"/>
          </w:rPr>
          <w:t xml:space="preserve"> </w:t>
        </w:r>
        <w:r w:rsidR="001735C2" w:rsidRPr="00942F14">
          <w:rPr>
            <w:rStyle w:val="af0"/>
            <w:rFonts w:hint="eastAsia"/>
          </w:rPr>
          <w:t>网格分层并行简化</w:t>
        </w:r>
        <w:r w:rsidR="001735C2">
          <w:rPr>
            <w:webHidden/>
          </w:rPr>
          <w:tab/>
        </w:r>
        <w:r w:rsidR="001735C2">
          <w:rPr>
            <w:webHidden/>
          </w:rPr>
          <w:fldChar w:fldCharType="begin"/>
        </w:r>
        <w:r w:rsidR="001735C2">
          <w:rPr>
            <w:webHidden/>
          </w:rPr>
          <w:instrText xml:space="preserve"> PAGEREF _Toc505001652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9F5466">
      <w:pPr>
        <w:pStyle w:val="33"/>
        <w:ind w:left="960" w:firstLine="420"/>
        <w:rPr>
          <w:rFonts w:asciiTheme="minorHAnsi" w:eastAsiaTheme="minorEastAsia" w:hAnsiTheme="minorHAnsi" w:cstheme="minorBidi"/>
          <w:szCs w:val="22"/>
        </w:rPr>
      </w:pPr>
      <w:hyperlink w:anchor="_Toc505001653" w:history="1">
        <w:r w:rsidR="001735C2" w:rsidRPr="00942F14">
          <w:rPr>
            <w:rStyle w:val="af0"/>
          </w:rPr>
          <w:t>5.4.2</w:t>
        </w:r>
        <w:r w:rsidR="001735C2" w:rsidRPr="00942F14">
          <w:rPr>
            <w:rStyle w:val="af0"/>
            <w:rFonts w:hint="eastAsia"/>
          </w:rPr>
          <w:t xml:space="preserve"> </w:t>
        </w:r>
        <w:r w:rsidR="001735C2" w:rsidRPr="00942F14">
          <w:rPr>
            <w:rStyle w:val="af0"/>
            <w:rFonts w:hint="eastAsia"/>
          </w:rPr>
          <w:t>网格表面参数化</w:t>
        </w:r>
        <w:r w:rsidR="001735C2">
          <w:rPr>
            <w:webHidden/>
          </w:rPr>
          <w:tab/>
        </w:r>
        <w:r w:rsidR="001735C2">
          <w:rPr>
            <w:webHidden/>
          </w:rPr>
          <w:fldChar w:fldCharType="begin"/>
        </w:r>
        <w:r w:rsidR="001735C2">
          <w:rPr>
            <w:webHidden/>
          </w:rPr>
          <w:instrText xml:space="preserve"> PAGEREF _Toc505001653 \h </w:instrText>
        </w:r>
        <w:r w:rsidR="001735C2">
          <w:rPr>
            <w:webHidden/>
          </w:rPr>
        </w:r>
        <w:r w:rsidR="001735C2">
          <w:rPr>
            <w:webHidden/>
          </w:rPr>
          <w:fldChar w:fldCharType="separate"/>
        </w:r>
        <w:r w:rsidR="001735C2">
          <w:rPr>
            <w:webHidden/>
          </w:rPr>
          <w:t>6</w:t>
        </w:r>
        <w:r w:rsidR="001735C2">
          <w:rPr>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54" w:history="1">
        <w:r w:rsidR="001735C2" w:rsidRPr="00942F14">
          <w:rPr>
            <w:rStyle w:val="af0"/>
            <w:noProof/>
          </w:rPr>
          <w:t>5.5</w:t>
        </w:r>
        <w:r w:rsidR="001735C2">
          <w:rPr>
            <w:noProof/>
            <w:webHidden/>
          </w:rPr>
          <w:tab/>
        </w:r>
        <w:r w:rsidR="001735C2">
          <w:rPr>
            <w:noProof/>
            <w:webHidden/>
          </w:rPr>
          <w:fldChar w:fldCharType="begin"/>
        </w:r>
        <w:r w:rsidR="001735C2">
          <w:rPr>
            <w:noProof/>
            <w:webHidden/>
          </w:rPr>
          <w:instrText xml:space="preserve"> PAGEREF _Toc505001654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55" w:history="1">
        <w:r w:rsidR="001735C2" w:rsidRPr="00942F14">
          <w:rPr>
            <w:rStyle w:val="af0"/>
            <w:rFonts w:hint="eastAsia"/>
            <w:noProof/>
          </w:rPr>
          <w:t>第</w:t>
        </w:r>
        <w:r w:rsidR="001735C2" w:rsidRPr="00942F14">
          <w:rPr>
            <w:rStyle w:val="af0"/>
            <w:rFonts w:hint="eastAsia"/>
            <w:noProof/>
          </w:rPr>
          <w:t xml:space="preserve"> 6 </w:t>
        </w:r>
        <w:r w:rsidR="001735C2" w:rsidRPr="00942F14">
          <w:rPr>
            <w:rStyle w:val="af0"/>
            <w:rFonts w:hint="eastAsia"/>
            <w:noProof/>
          </w:rPr>
          <w:t>章</w:t>
        </w:r>
        <w:r w:rsidR="001735C2" w:rsidRPr="00942F14">
          <w:rPr>
            <w:rStyle w:val="af0"/>
            <w:rFonts w:hint="eastAsia"/>
            <w:noProof/>
          </w:rPr>
          <w:t xml:space="preserve"> </w:t>
        </w:r>
        <w:r w:rsidR="001735C2" w:rsidRPr="00942F14">
          <w:rPr>
            <w:rStyle w:val="af0"/>
            <w:rFonts w:hint="eastAsia"/>
            <w:noProof/>
          </w:rPr>
          <w:t>总结和展望</w:t>
        </w:r>
        <w:r w:rsidR="001735C2">
          <w:rPr>
            <w:noProof/>
            <w:webHidden/>
          </w:rPr>
          <w:tab/>
        </w:r>
        <w:r w:rsidR="001735C2">
          <w:rPr>
            <w:noProof/>
            <w:webHidden/>
          </w:rPr>
          <w:fldChar w:fldCharType="begin"/>
        </w:r>
        <w:r w:rsidR="001735C2">
          <w:rPr>
            <w:noProof/>
            <w:webHidden/>
          </w:rPr>
          <w:instrText xml:space="preserve"> PAGEREF _Toc505001655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56" w:history="1">
        <w:r w:rsidR="001735C2" w:rsidRPr="00942F14">
          <w:rPr>
            <w:rStyle w:val="af0"/>
            <w:noProof/>
          </w:rPr>
          <w:t>6.1</w:t>
        </w:r>
        <w:r w:rsidR="001735C2" w:rsidRPr="00942F14">
          <w:rPr>
            <w:rStyle w:val="af0"/>
            <w:rFonts w:hint="eastAsia"/>
            <w:noProof/>
          </w:rPr>
          <w:t xml:space="preserve"> </w:t>
        </w:r>
        <w:r w:rsidR="001735C2" w:rsidRPr="00942F14">
          <w:rPr>
            <w:rStyle w:val="af0"/>
            <w:rFonts w:hint="eastAsia"/>
            <w:noProof/>
          </w:rPr>
          <w:t>工作总结</w:t>
        </w:r>
        <w:r w:rsidR="001735C2">
          <w:rPr>
            <w:noProof/>
            <w:webHidden/>
          </w:rPr>
          <w:tab/>
        </w:r>
        <w:r w:rsidR="001735C2">
          <w:rPr>
            <w:noProof/>
            <w:webHidden/>
          </w:rPr>
          <w:fldChar w:fldCharType="begin"/>
        </w:r>
        <w:r w:rsidR="001735C2">
          <w:rPr>
            <w:noProof/>
            <w:webHidden/>
          </w:rPr>
          <w:instrText xml:space="preserve"> PAGEREF _Toc505001656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23"/>
        <w:ind w:left="480" w:firstLine="480"/>
        <w:rPr>
          <w:rFonts w:asciiTheme="minorHAnsi" w:eastAsiaTheme="minorEastAsia" w:hAnsiTheme="minorHAnsi" w:cstheme="minorBidi"/>
          <w:noProof/>
          <w:sz w:val="21"/>
          <w:szCs w:val="22"/>
        </w:rPr>
      </w:pPr>
      <w:hyperlink w:anchor="_Toc505001657" w:history="1">
        <w:r w:rsidR="001735C2" w:rsidRPr="00942F14">
          <w:rPr>
            <w:rStyle w:val="af0"/>
            <w:noProof/>
          </w:rPr>
          <w:t>6.2</w:t>
        </w:r>
        <w:r w:rsidR="001735C2" w:rsidRPr="00942F14">
          <w:rPr>
            <w:rStyle w:val="af0"/>
            <w:rFonts w:hint="eastAsia"/>
            <w:noProof/>
          </w:rPr>
          <w:t xml:space="preserve"> </w:t>
        </w:r>
        <w:r w:rsidR="001735C2" w:rsidRPr="00942F14">
          <w:rPr>
            <w:rStyle w:val="af0"/>
            <w:rFonts w:hint="eastAsia"/>
            <w:noProof/>
          </w:rPr>
          <w:t>下一步工作</w:t>
        </w:r>
        <w:r w:rsidR="001735C2">
          <w:rPr>
            <w:noProof/>
            <w:webHidden/>
          </w:rPr>
          <w:tab/>
        </w:r>
        <w:r w:rsidR="001735C2">
          <w:rPr>
            <w:noProof/>
            <w:webHidden/>
          </w:rPr>
          <w:fldChar w:fldCharType="begin"/>
        </w:r>
        <w:r w:rsidR="001735C2">
          <w:rPr>
            <w:noProof/>
            <w:webHidden/>
          </w:rPr>
          <w:instrText xml:space="preserve"> PAGEREF _Toc505001657 \h </w:instrText>
        </w:r>
        <w:r w:rsidR="001735C2">
          <w:rPr>
            <w:noProof/>
            <w:webHidden/>
          </w:rPr>
        </w:r>
        <w:r w:rsidR="001735C2">
          <w:rPr>
            <w:noProof/>
            <w:webHidden/>
          </w:rPr>
          <w:fldChar w:fldCharType="separate"/>
        </w:r>
        <w:r w:rsidR="001735C2">
          <w:rPr>
            <w:noProof/>
            <w:webHidden/>
          </w:rPr>
          <w:t>6</w:t>
        </w:r>
        <w:r w:rsidR="001735C2">
          <w:rPr>
            <w:noProof/>
            <w:webHidden/>
          </w:rPr>
          <w:fldChar w:fldCharType="end"/>
        </w:r>
      </w:hyperlink>
    </w:p>
    <w:p w:rsidR="001735C2" w:rsidRDefault="009F5466">
      <w:pPr>
        <w:pStyle w:val="12"/>
        <w:rPr>
          <w:rFonts w:asciiTheme="minorHAnsi" w:eastAsiaTheme="minorEastAsia" w:hAnsiTheme="minorHAnsi" w:cstheme="minorBidi"/>
          <w:noProof/>
          <w:sz w:val="21"/>
          <w:szCs w:val="22"/>
        </w:rPr>
      </w:pPr>
      <w:hyperlink w:anchor="_Toc505001658" w:history="1">
        <w:r w:rsidR="001735C2" w:rsidRPr="00942F14">
          <w:rPr>
            <w:rStyle w:val="af0"/>
            <w:rFonts w:hint="eastAsia"/>
            <w:noProof/>
          </w:rPr>
          <w:t>参考文献</w:t>
        </w:r>
        <w:r w:rsidR="001735C2">
          <w:rPr>
            <w:noProof/>
            <w:webHidden/>
          </w:rPr>
          <w:tab/>
        </w:r>
        <w:r w:rsidR="001735C2">
          <w:rPr>
            <w:noProof/>
            <w:webHidden/>
          </w:rPr>
          <w:fldChar w:fldCharType="begin"/>
        </w:r>
        <w:r w:rsidR="001735C2">
          <w:rPr>
            <w:noProof/>
            <w:webHidden/>
          </w:rPr>
          <w:instrText xml:space="preserve"> PAGEREF _Toc505001658 \h </w:instrText>
        </w:r>
        <w:r w:rsidR="001735C2">
          <w:rPr>
            <w:noProof/>
            <w:webHidden/>
          </w:rPr>
        </w:r>
        <w:r w:rsidR="001735C2">
          <w:rPr>
            <w:noProof/>
            <w:webHidden/>
          </w:rPr>
          <w:fldChar w:fldCharType="separate"/>
        </w:r>
        <w:r w:rsidR="001735C2">
          <w:rPr>
            <w:noProof/>
            <w:webHidden/>
          </w:rPr>
          <w:t>7</w:t>
        </w:r>
        <w:r w:rsidR="001735C2">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6" w:name="_Toc505001627"/>
      <w:r w:rsidRPr="00893D48">
        <w:rPr>
          <w:szCs w:val="32"/>
        </w:rPr>
        <w:lastRenderedPageBreak/>
        <w:t>图目录</w:t>
      </w:r>
      <w:bookmarkEnd w:id="6"/>
    </w:p>
    <w:p w:rsidR="006E2100"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5464839" w:history="1">
        <w:r w:rsidR="006E2100" w:rsidRPr="005D3618">
          <w:rPr>
            <w:rStyle w:val="af0"/>
            <w:rFonts w:hint="eastAsia"/>
            <w:noProof/>
          </w:rPr>
          <w:t>图</w:t>
        </w:r>
        <w:r w:rsidR="006E2100" w:rsidRPr="005D3618">
          <w:rPr>
            <w:rStyle w:val="af0"/>
            <w:noProof/>
          </w:rPr>
          <w:t xml:space="preserve"> 1.1 </w:t>
        </w:r>
        <w:r w:rsidR="006E2100" w:rsidRPr="005D3618">
          <w:rPr>
            <w:rStyle w:val="af0"/>
            <w:rFonts w:hint="eastAsia"/>
            <w:noProof/>
          </w:rPr>
          <w:t>自然界中的集体行为。图中场景依次是细菌菌落、蚂蚁群、鱼群、鸟群、斑马群、人群、车流。</w:t>
        </w:r>
        <w:r w:rsidR="006E2100">
          <w:rPr>
            <w:noProof/>
            <w:webHidden/>
          </w:rPr>
          <w:tab/>
        </w:r>
        <w:r w:rsidR="006E2100">
          <w:rPr>
            <w:noProof/>
            <w:webHidden/>
          </w:rPr>
          <w:fldChar w:fldCharType="begin"/>
        </w:r>
        <w:r w:rsidR="006E2100">
          <w:rPr>
            <w:noProof/>
            <w:webHidden/>
          </w:rPr>
          <w:instrText xml:space="preserve"> PAGEREF _Toc505464839 \h </w:instrText>
        </w:r>
        <w:r w:rsidR="006E2100">
          <w:rPr>
            <w:noProof/>
            <w:webHidden/>
          </w:rPr>
        </w:r>
        <w:r w:rsidR="006E2100">
          <w:rPr>
            <w:noProof/>
            <w:webHidden/>
          </w:rPr>
          <w:fldChar w:fldCharType="separate"/>
        </w:r>
        <w:r w:rsidR="006E2100">
          <w:rPr>
            <w:noProof/>
            <w:webHidden/>
          </w:rPr>
          <w:t>1</w:t>
        </w:r>
        <w:r w:rsidR="006E2100">
          <w:rPr>
            <w:noProof/>
            <w:webHidden/>
          </w:rPr>
          <w:fldChar w:fldCharType="end"/>
        </w:r>
      </w:hyperlink>
    </w:p>
    <w:p w:rsidR="006E2100" w:rsidRDefault="006E2100">
      <w:pPr>
        <w:pStyle w:val="afff0"/>
        <w:tabs>
          <w:tab w:val="right" w:leader="dot" w:pos="8268"/>
        </w:tabs>
        <w:ind w:left="960" w:hanging="480"/>
        <w:rPr>
          <w:rFonts w:asciiTheme="minorHAnsi" w:eastAsiaTheme="minorEastAsia" w:hAnsiTheme="minorHAnsi" w:cstheme="minorBidi"/>
          <w:noProof/>
          <w:sz w:val="21"/>
          <w:szCs w:val="22"/>
        </w:rPr>
      </w:pPr>
      <w:hyperlink r:id="rId20" w:anchor="_Toc505464840" w:history="1">
        <w:r w:rsidRPr="005D3618">
          <w:rPr>
            <w:rStyle w:val="af0"/>
            <w:rFonts w:hint="eastAsia"/>
            <w:noProof/>
          </w:rPr>
          <w:t>图</w:t>
        </w:r>
        <w:r w:rsidRPr="005D3618">
          <w:rPr>
            <w:rStyle w:val="af0"/>
            <w:noProof/>
          </w:rPr>
          <w:t xml:space="preserve"> 5.1</w:t>
        </w:r>
        <w:r w:rsidRPr="005D3618">
          <w:rPr>
            <w:rStyle w:val="af0"/>
            <w:rFonts w:hint="eastAsia"/>
            <w:noProof/>
          </w:rPr>
          <w:t>半规则网格多分辨率分析。从左到右是高分辨率网格通过简化得到低分辨率网格的过程，反之，从右向左是低分辨率网格通过细分得到高分辨率网格的过程。</w:t>
        </w:r>
        <w:r>
          <w:rPr>
            <w:noProof/>
            <w:webHidden/>
          </w:rPr>
          <w:tab/>
        </w:r>
        <w:r>
          <w:rPr>
            <w:noProof/>
            <w:webHidden/>
          </w:rPr>
          <w:fldChar w:fldCharType="begin"/>
        </w:r>
        <w:r>
          <w:rPr>
            <w:noProof/>
            <w:webHidden/>
          </w:rPr>
          <w:instrText xml:space="preserve"> PAGEREF _Toc505464840 \h </w:instrText>
        </w:r>
        <w:r>
          <w:rPr>
            <w:noProof/>
            <w:webHidden/>
          </w:rPr>
        </w:r>
        <w:r>
          <w:rPr>
            <w:noProof/>
            <w:webHidden/>
          </w:rPr>
          <w:fldChar w:fldCharType="separate"/>
        </w:r>
        <w:r>
          <w:rPr>
            <w:noProof/>
            <w:webHidden/>
          </w:rPr>
          <w:t>7</w:t>
        </w:r>
        <w:r>
          <w:rPr>
            <w:noProof/>
            <w:webHidden/>
          </w:rPr>
          <w:fldChar w:fldCharType="end"/>
        </w:r>
      </w:hyperlink>
    </w:p>
    <w:p w:rsidR="006E2100" w:rsidRDefault="006E2100">
      <w:pPr>
        <w:pStyle w:val="afff0"/>
        <w:tabs>
          <w:tab w:val="right" w:leader="dot" w:pos="8268"/>
        </w:tabs>
        <w:ind w:left="960" w:hanging="480"/>
        <w:rPr>
          <w:rFonts w:asciiTheme="minorHAnsi" w:eastAsiaTheme="minorEastAsia" w:hAnsiTheme="minorHAnsi" w:cstheme="minorBidi"/>
          <w:noProof/>
          <w:sz w:val="21"/>
          <w:szCs w:val="22"/>
        </w:rPr>
      </w:pPr>
      <w:hyperlink r:id="rId21" w:anchor="_Toc505464841" w:history="1">
        <w:r w:rsidRPr="005D3618">
          <w:rPr>
            <w:rStyle w:val="af0"/>
            <w:rFonts w:hint="eastAsia"/>
            <w:noProof/>
          </w:rPr>
          <w:t>图</w:t>
        </w:r>
        <w:r w:rsidRPr="005D3618">
          <w:rPr>
            <w:rStyle w:val="af0"/>
            <w:noProof/>
          </w:rPr>
          <w:t xml:space="preserve"> 5.2</w:t>
        </w:r>
        <w:r w:rsidRPr="005D3618">
          <w:rPr>
            <w:rStyle w:val="af0"/>
            <w:rFonts w:hint="eastAsia"/>
            <w:noProof/>
          </w:rPr>
          <w:t>网格半规则化算法流程图。该算法主要分为两步：第一，简化网格得到基网格；第二，细分网格并重采样，得到半规则网格。</w:t>
        </w:r>
        <w:r>
          <w:rPr>
            <w:noProof/>
            <w:webHidden/>
          </w:rPr>
          <w:tab/>
        </w:r>
        <w:r>
          <w:rPr>
            <w:noProof/>
            <w:webHidden/>
          </w:rPr>
          <w:fldChar w:fldCharType="begin"/>
        </w:r>
        <w:r>
          <w:rPr>
            <w:noProof/>
            <w:webHidden/>
          </w:rPr>
          <w:instrText xml:space="preserve"> PAGEREF _Toc505464841 \h </w:instrText>
        </w:r>
        <w:r>
          <w:rPr>
            <w:noProof/>
            <w:webHidden/>
          </w:rPr>
        </w:r>
        <w:r>
          <w:rPr>
            <w:noProof/>
            <w:webHidden/>
          </w:rPr>
          <w:fldChar w:fldCharType="separate"/>
        </w:r>
        <w:r>
          <w:rPr>
            <w:noProof/>
            <w:webHidden/>
          </w:rPr>
          <w:t>9</w:t>
        </w:r>
        <w:r>
          <w:rPr>
            <w:noProof/>
            <w:webHidden/>
          </w:rPr>
          <w:fldChar w:fldCharType="end"/>
        </w:r>
      </w:hyperlink>
    </w:p>
    <w:p w:rsidR="006E2100" w:rsidRDefault="006E2100">
      <w:pPr>
        <w:pStyle w:val="afff0"/>
        <w:tabs>
          <w:tab w:val="right" w:leader="dot" w:pos="8268"/>
        </w:tabs>
        <w:ind w:left="960" w:hanging="480"/>
        <w:rPr>
          <w:rFonts w:asciiTheme="minorHAnsi" w:eastAsiaTheme="minorEastAsia" w:hAnsiTheme="minorHAnsi" w:cstheme="minorBidi"/>
          <w:noProof/>
          <w:sz w:val="21"/>
          <w:szCs w:val="22"/>
        </w:rPr>
      </w:pPr>
      <w:hyperlink r:id="rId22" w:anchor="_Toc505464842" w:history="1">
        <w:r w:rsidRPr="005D3618">
          <w:rPr>
            <w:rStyle w:val="af0"/>
            <w:rFonts w:hint="eastAsia"/>
            <w:noProof/>
          </w:rPr>
          <w:t>图</w:t>
        </w:r>
        <w:r w:rsidRPr="005D3618">
          <w:rPr>
            <w:rStyle w:val="af0"/>
            <w:noProof/>
          </w:rPr>
          <w:t xml:space="preserve"> 5.3</w:t>
        </w:r>
        <w:r w:rsidRPr="005D3618">
          <w:rPr>
            <w:rStyle w:val="af0"/>
            <w:rFonts w:hint="eastAsia"/>
            <w:noProof/>
          </w:rPr>
          <w:t>基于层次的网格半规则化算法流程图。输入网格</w:t>
        </w:r>
        <m:oMath>
          <m:r>
            <m:rPr>
              <m:scr m:val="script"/>
              <m:sty m:val="p"/>
            </m:rPr>
            <w:rPr>
              <w:rStyle w:val="af0"/>
              <w:rFonts w:ascii="Cambria Math" w:hAnsi="Cambria Math"/>
              <w:noProof/>
            </w:rPr>
            <m:t>M</m:t>
          </m:r>
          <m:r>
            <w:rPr>
              <w:rStyle w:val="af0"/>
              <w:rFonts w:ascii="Cambria Math" w:hAnsi="Cambria Math"/>
              <w:noProof/>
            </w:rPr>
            <m:t>IR</m:t>
          </m:r>
          <m:r>
            <m:rPr>
              <m:sty m:val="p"/>
            </m:rPr>
            <w:rPr>
              <w:rStyle w:val="af0"/>
              <w:rFonts w:ascii="Cambria Math" w:hAnsi="Cambria Math"/>
              <w:noProof/>
            </w:rPr>
            <m:t>15</m:t>
          </m:r>
        </m:oMath>
        <w:r w:rsidRPr="005D3618">
          <w:rPr>
            <w:rStyle w:val="af0"/>
            <w:rFonts w:hint="eastAsia"/>
            <w:noProof/>
          </w:rPr>
          <w:t>通过</w:t>
        </w:r>
        <w:r w:rsidRPr="005D3618">
          <w:rPr>
            <w:rStyle w:val="af0"/>
            <w:noProof/>
          </w:rPr>
          <w:t>15</w:t>
        </w:r>
        <w:r w:rsidRPr="005D3618">
          <w:rPr>
            <w:rStyle w:val="af0"/>
            <w:rFonts w:hint="eastAsia"/>
            <w:noProof/>
          </w:rPr>
          <w:t>层迭代简化得到最粗糙网格</w:t>
        </w:r>
        <m:oMath>
          <m:r>
            <m:rPr>
              <m:scr m:val="script"/>
              <m:sty m:val="p"/>
            </m:rPr>
            <w:rPr>
              <w:rStyle w:val="af0"/>
              <w:rFonts w:ascii="Cambria Math" w:hAnsi="Cambria Math"/>
              <w:noProof/>
            </w:rPr>
            <m:t>M</m:t>
          </m:r>
          <m:r>
            <w:rPr>
              <w:rStyle w:val="af0"/>
              <w:rFonts w:ascii="Cambria Math" w:hAnsi="Cambria Math"/>
              <w:noProof/>
            </w:rPr>
            <m:t>IR</m:t>
          </m:r>
          <m:r>
            <m:rPr>
              <m:sty m:val="p"/>
            </m:rPr>
            <w:rPr>
              <w:rStyle w:val="af0"/>
              <w:rFonts w:ascii="Cambria Math" w:hAnsi="Cambria Math"/>
              <w:noProof/>
            </w:rPr>
            <m:t>0</m:t>
          </m:r>
        </m:oMath>
        <w:r w:rsidRPr="005D3618">
          <w:rPr>
            <w:rStyle w:val="af0"/>
            <w:rFonts w:hint="eastAsia"/>
            <w:noProof/>
          </w:rPr>
          <w:t>，将</w:t>
        </w:r>
        <m:oMath>
          <m:r>
            <m:rPr>
              <m:scr m:val="script"/>
              <m:sty m:val="p"/>
            </m:rPr>
            <w:rPr>
              <w:rStyle w:val="af0"/>
              <w:rFonts w:ascii="Cambria Math" w:hAnsi="Cambria Math"/>
              <w:noProof/>
            </w:rPr>
            <m:t>M</m:t>
          </m:r>
          <m:r>
            <w:rPr>
              <w:rStyle w:val="af0"/>
              <w:rFonts w:ascii="Cambria Math" w:hAnsi="Cambria Math"/>
              <w:noProof/>
            </w:rPr>
            <m:t>IR</m:t>
          </m:r>
          <m:r>
            <m:rPr>
              <m:sty m:val="p"/>
            </m:rPr>
            <w:rPr>
              <w:rStyle w:val="af0"/>
              <w:rFonts w:ascii="Cambria Math" w:hAnsi="Cambria Math"/>
              <w:noProof/>
            </w:rPr>
            <m:t>0</m:t>
          </m:r>
        </m:oMath>
        <w:r w:rsidRPr="005D3618">
          <w:rPr>
            <w:rStyle w:val="af0"/>
            <w:rFonts w:hint="eastAsia"/>
            <w:noProof/>
          </w:rPr>
          <w:t>作为基网格</w:t>
        </w:r>
        <m:oMath>
          <m:r>
            <m:rPr>
              <m:scr m:val="script"/>
              <m:sty m:val="p"/>
            </m:rPr>
            <w:rPr>
              <w:rStyle w:val="af0"/>
              <w:rFonts w:ascii="Cambria Math" w:hAnsi="Cambria Math"/>
              <w:noProof/>
            </w:rPr>
            <m:t>M</m:t>
          </m:r>
          <m:r>
            <w:rPr>
              <w:rStyle w:val="af0"/>
              <w:rFonts w:ascii="Cambria Math" w:hAnsi="Cambria Math"/>
              <w:noProof/>
            </w:rPr>
            <m:t>SR</m:t>
          </m:r>
          <m:r>
            <m:rPr>
              <m:sty m:val="p"/>
            </m:rPr>
            <w:rPr>
              <w:rStyle w:val="af0"/>
              <w:rFonts w:ascii="Cambria Math" w:hAnsi="Cambria Math"/>
              <w:noProof/>
            </w:rPr>
            <m:t>0</m:t>
          </m:r>
        </m:oMath>
        <w:r w:rsidRPr="005D3618">
          <w:rPr>
            <w:rStyle w:val="af0"/>
            <w:rFonts w:hint="eastAsia"/>
            <w:noProof/>
          </w:rPr>
          <w:t>进行两次细分，得到目标半规则网格</w:t>
        </w:r>
        <m:oMath>
          <m:r>
            <m:rPr>
              <m:scr m:val="script"/>
              <m:sty m:val="p"/>
            </m:rPr>
            <w:rPr>
              <w:rStyle w:val="af0"/>
              <w:rFonts w:ascii="Cambria Math" w:hAnsi="Cambria Math"/>
              <w:noProof/>
            </w:rPr>
            <m:t>M</m:t>
          </m:r>
          <m:r>
            <w:rPr>
              <w:rStyle w:val="af0"/>
              <w:rFonts w:ascii="Cambria Math" w:hAnsi="Cambria Math"/>
              <w:noProof/>
            </w:rPr>
            <m:t>SR</m:t>
          </m:r>
          <m:r>
            <m:rPr>
              <m:sty m:val="p"/>
            </m:rPr>
            <w:rPr>
              <w:rStyle w:val="af0"/>
              <w:rFonts w:ascii="Cambria Math" w:hAnsi="Cambria Math"/>
              <w:noProof/>
            </w:rPr>
            <m:t>2</m:t>
          </m:r>
        </m:oMath>
        <w:r w:rsidRPr="005D3618">
          <w:rPr>
            <w:rStyle w:val="af0"/>
            <w:rFonts w:hint="eastAsia"/>
            <w:noProof/>
          </w:rPr>
          <w:t>。</w:t>
        </w:r>
        <w:r>
          <w:rPr>
            <w:noProof/>
            <w:webHidden/>
          </w:rPr>
          <w:tab/>
        </w:r>
        <w:r>
          <w:rPr>
            <w:noProof/>
            <w:webHidden/>
          </w:rPr>
          <w:fldChar w:fldCharType="begin"/>
        </w:r>
        <w:r>
          <w:rPr>
            <w:noProof/>
            <w:webHidden/>
          </w:rPr>
          <w:instrText xml:space="preserve"> PAGEREF _Toc505464842 \h </w:instrText>
        </w:r>
        <w:r>
          <w:rPr>
            <w:noProof/>
            <w:webHidden/>
          </w:rPr>
        </w:r>
        <w:r>
          <w:rPr>
            <w:noProof/>
            <w:webHidden/>
          </w:rPr>
          <w:fldChar w:fldCharType="separate"/>
        </w:r>
        <w:r>
          <w:rPr>
            <w:noProof/>
            <w:webHidden/>
          </w:rPr>
          <w:t>11</w:t>
        </w:r>
        <w:r>
          <w:rPr>
            <w:noProof/>
            <w:webHidden/>
          </w:rPr>
          <w:fldChar w:fldCharType="end"/>
        </w:r>
      </w:hyperlink>
    </w:p>
    <w:p w:rsidR="006E2100" w:rsidRDefault="006E2100">
      <w:pPr>
        <w:pStyle w:val="afff0"/>
        <w:tabs>
          <w:tab w:val="right" w:leader="dot" w:pos="8268"/>
        </w:tabs>
        <w:ind w:left="960" w:hanging="480"/>
        <w:rPr>
          <w:rFonts w:asciiTheme="minorHAnsi" w:eastAsiaTheme="minorEastAsia" w:hAnsiTheme="minorHAnsi" w:cstheme="minorBidi"/>
          <w:noProof/>
          <w:sz w:val="21"/>
          <w:szCs w:val="22"/>
        </w:rPr>
      </w:pPr>
      <w:hyperlink r:id="rId23" w:anchor="_Toc505464843" w:history="1">
        <w:r w:rsidRPr="005D3618">
          <w:rPr>
            <w:rStyle w:val="af0"/>
            <w:rFonts w:hint="eastAsia"/>
            <w:noProof/>
          </w:rPr>
          <w:t>图</w:t>
        </w:r>
        <w:r w:rsidRPr="005D3618">
          <w:rPr>
            <w:rStyle w:val="af0"/>
            <w:noProof/>
          </w:rPr>
          <w:t xml:space="preserve"> 5.4</w:t>
        </w:r>
        <w:r w:rsidRPr="005D3618">
          <w:rPr>
            <w:rStyle w:val="af0"/>
            <w:rFonts w:hint="eastAsia"/>
            <w:noProof/>
          </w:rPr>
          <w:t>网格二次误差度量简化过程半边图。</w:t>
        </w:r>
        <w:r w:rsidRPr="005D3618">
          <w:rPr>
            <w:rStyle w:val="af0"/>
            <w:noProof/>
          </w:rPr>
          <w:t>(a)</w:t>
        </w:r>
        <w:r w:rsidRPr="005D3618">
          <w:rPr>
            <w:rStyle w:val="af0"/>
            <w:rFonts w:hint="eastAsia"/>
            <w:noProof/>
          </w:rPr>
          <w:t>待简化的网格</w:t>
        </w:r>
        <m:oMath>
          <m:r>
            <m:rPr>
              <m:scr m:val="script"/>
              <m:sty m:val="p"/>
            </m:rPr>
            <w:rPr>
              <w:rStyle w:val="af0"/>
              <w:rFonts w:ascii="Cambria Math" w:hAnsi="Cambria Math"/>
              <w:noProof/>
            </w:rPr>
            <m:t>M</m:t>
          </m:r>
          <m:r>
            <w:rPr>
              <w:rStyle w:val="af0"/>
              <w:rFonts w:ascii="Cambria Math" w:hAnsi="Cambria Math"/>
              <w:noProof/>
            </w:rPr>
            <m:t>IRl</m:t>
          </m:r>
        </m:oMath>
        <w:r w:rsidRPr="005D3618">
          <w:rPr>
            <w:rStyle w:val="af0"/>
            <w:rFonts w:hint="eastAsia"/>
            <w:noProof/>
          </w:rPr>
          <w:t>。</w:t>
        </w:r>
        <w:r w:rsidRPr="005D3618">
          <w:rPr>
            <w:rStyle w:val="af0"/>
            <w:noProof/>
          </w:rPr>
          <w:t>(b)</w:t>
        </w:r>
        <w:r w:rsidRPr="005D3618">
          <w:rPr>
            <w:rStyle w:val="af0"/>
            <w:rFonts w:hint="eastAsia"/>
            <w:noProof/>
          </w:rPr>
          <w:t>待简化的边在简化时的独立区域。</w:t>
        </w:r>
        <w:r w:rsidRPr="005D3618">
          <w:rPr>
            <w:rStyle w:val="af0"/>
            <w:noProof/>
          </w:rPr>
          <w:t>(c)</w:t>
        </w:r>
        <w:r w:rsidRPr="005D3618">
          <w:rPr>
            <w:rStyle w:val="af0"/>
            <w:rFonts w:hint="eastAsia"/>
            <w:noProof/>
          </w:rPr>
          <w:t>简化后并重新网格化得到的网格</w:t>
        </w:r>
        <m:oMath>
          <m:r>
            <m:rPr>
              <m:scr m:val="script"/>
              <m:sty m:val="p"/>
            </m:rPr>
            <w:rPr>
              <w:rStyle w:val="af0"/>
              <w:rFonts w:ascii="Cambria Math" w:hAnsi="Cambria Math"/>
              <w:noProof/>
            </w:rPr>
            <m:t>M</m:t>
          </m:r>
          <m:r>
            <w:rPr>
              <w:rStyle w:val="af0"/>
              <w:rFonts w:ascii="Cambria Math" w:hAnsi="Cambria Math"/>
              <w:noProof/>
            </w:rPr>
            <m:t>IRl-1</m:t>
          </m:r>
        </m:oMath>
        <w:r w:rsidRPr="005D3618">
          <w:rPr>
            <w:rStyle w:val="af0"/>
            <w:rFonts w:hint="eastAsia"/>
            <w:noProof/>
          </w:rPr>
          <w:t>。</w:t>
        </w:r>
        <w:r>
          <w:rPr>
            <w:noProof/>
            <w:webHidden/>
          </w:rPr>
          <w:tab/>
        </w:r>
        <w:r>
          <w:rPr>
            <w:noProof/>
            <w:webHidden/>
          </w:rPr>
          <w:fldChar w:fldCharType="begin"/>
        </w:r>
        <w:r>
          <w:rPr>
            <w:noProof/>
            <w:webHidden/>
          </w:rPr>
          <w:instrText xml:space="preserve"> PAGEREF _Toc505464843 \h </w:instrText>
        </w:r>
        <w:r>
          <w:rPr>
            <w:noProof/>
            <w:webHidden/>
          </w:rPr>
        </w:r>
        <w:r>
          <w:rPr>
            <w:noProof/>
            <w:webHidden/>
          </w:rPr>
          <w:fldChar w:fldCharType="separate"/>
        </w:r>
        <w:r>
          <w:rPr>
            <w:noProof/>
            <w:webHidden/>
          </w:rPr>
          <w:t>13</w:t>
        </w:r>
        <w:r>
          <w:rPr>
            <w:noProof/>
            <w:webHidden/>
          </w:rPr>
          <w:fldChar w:fldCharType="end"/>
        </w:r>
      </w:hyperlink>
    </w:p>
    <w:p w:rsidR="00B96911" w:rsidRDefault="00555025" w:rsidP="00B96911">
      <w:pPr>
        <w:widowControl/>
        <w:ind w:firstLine="480"/>
        <w:jc w:val="left"/>
        <w:sectPr w:rsidR="00B96911" w:rsidSect="00DA64D9">
          <w:headerReference w:type="default" r:id="rId24"/>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7" w:name="_Toc505001628"/>
      <w:r w:rsidRPr="00035616">
        <w:rPr>
          <w:szCs w:val="32"/>
        </w:rPr>
        <w:lastRenderedPageBreak/>
        <w:t>表目录</w:t>
      </w:r>
      <w:bookmarkEnd w:id="7"/>
    </w:p>
    <w:p w:rsidR="006E2100" w:rsidRDefault="00E339A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505464844" w:history="1">
        <w:r w:rsidR="006E2100" w:rsidRPr="009D1C13">
          <w:rPr>
            <w:rStyle w:val="af0"/>
            <w:rFonts w:hint="eastAsia"/>
            <w:noProof/>
          </w:rPr>
          <w:t>表</w:t>
        </w:r>
        <w:r w:rsidR="006E2100" w:rsidRPr="009D1C13">
          <w:rPr>
            <w:rStyle w:val="af0"/>
            <w:noProof/>
          </w:rPr>
          <w:t xml:space="preserve"> 5.1</w:t>
        </w:r>
        <w:r w:rsidR="006E2100" w:rsidRPr="009D1C13">
          <w:rPr>
            <w:rStyle w:val="af0"/>
            <w:rFonts w:hint="eastAsia"/>
            <w:noProof/>
          </w:rPr>
          <w:t>网格分层并行简化算法</w:t>
        </w:r>
        <w:r w:rsidR="006E2100">
          <w:rPr>
            <w:noProof/>
            <w:webHidden/>
          </w:rPr>
          <w:tab/>
        </w:r>
        <w:r w:rsidR="006E2100">
          <w:rPr>
            <w:noProof/>
            <w:webHidden/>
          </w:rPr>
          <w:fldChar w:fldCharType="begin"/>
        </w:r>
        <w:r w:rsidR="006E2100">
          <w:rPr>
            <w:noProof/>
            <w:webHidden/>
          </w:rPr>
          <w:instrText xml:space="preserve"> PAGEREF _Toc505464844 \h </w:instrText>
        </w:r>
        <w:r w:rsidR="006E2100">
          <w:rPr>
            <w:noProof/>
            <w:webHidden/>
          </w:rPr>
        </w:r>
        <w:r w:rsidR="006E2100">
          <w:rPr>
            <w:noProof/>
            <w:webHidden/>
          </w:rPr>
          <w:fldChar w:fldCharType="separate"/>
        </w:r>
        <w:r w:rsidR="006E2100">
          <w:rPr>
            <w:noProof/>
            <w:webHidden/>
          </w:rPr>
          <w:t>15</w:t>
        </w:r>
        <w:r w:rsidR="006E2100">
          <w:rPr>
            <w:noProof/>
            <w:webHidden/>
          </w:rPr>
          <w:fldChar w:fldCharType="end"/>
        </w:r>
      </w:hyperlink>
    </w:p>
    <w:p w:rsidR="006E2100" w:rsidRDefault="006E2100">
      <w:pPr>
        <w:pStyle w:val="afff0"/>
        <w:tabs>
          <w:tab w:val="right" w:leader="dot" w:pos="8268"/>
        </w:tabs>
        <w:ind w:left="960" w:hanging="480"/>
        <w:rPr>
          <w:rFonts w:asciiTheme="minorHAnsi" w:eastAsiaTheme="minorEastAsia" w:hAnsiTheme="minorHAnsi" w:cstheme="minorBidi"/>
          <w:noProof/>
          <w:sz w:val="21"/>
          <w:szCs w:val="22"/>
        </w:rPr>
      </w:pPr>
      <w:hyperlink w:anchor="_Toc505464845" w:history="1">
        <w:r w:rsidRPr="009D1C13">
          <w:rPr>
            <w:rStyle w:val="af0"/>
            <w:rFonts w:hint="eastAsia"/>
            <w:noProof/>
          </w:rPr>
          <w:t>算法</w:t>
        </w:r>
        <w:r w:rsidRPr="009D1C13">
          <w:rPr>
            <w:rStyle w:val="af0"/>
            <w:noProof/>
          </w:rPr>
          <w:t>5.1</w:t>
        </w:r>
        <w:r w:rsidRPr="009D1C13">
          <w:rPr>
            <w:rStyle w:val="af0"/>
            <w:rFonts w:hint="eastAsia"/>
            <w:noProof/>
          </w:rPr>
          <w:t>：网格分层并行简化算法</w:t>
        </w:r>
        <w:r>
          <w:rPr>
            <w:noProof/>
            <w:webHidden/>
          </w:rPr>
          <w:tab/>
        </w:r>
        <w:r>
          <w:rPr>
            <w:noProof/>
            <w:webHidden/>
          </w:rPr>
          <w:fldChar w:fldCharType="begin"/>
        </w:r>
        <w:r>
          <w:rPr>
            <w:noProof/>
            <w:webHidden/>
          </w:rPr>
          <w:instrText xml:space="preserve"> PAGEREF _Toc505464845 \h </w:instrText>
        </w:r>
        <w:r>
          <w:rPr>
            <w:noProof/>
            <w:webHidden/>
          </w:rPr>
        </w:r>
        <w:r>
          <w:rPr>
            <w:noProof/>
            <w:webHidden/>
          </w:rPr>
          <w:fldChar w:fldCharType="separate"/>
        </w:r>
        <w:r>
          <w:rPr>
            <w:noProof/>
            <w:webHidden/>
          </w:rPr>
          <w:t>15</w:t>
        </w:r>
        <w:r>
          <w:rPr>
            <w:noProof/>
            <w:webHidden/>
          </w:rPr>
          <w:fldChar w:fldCharType="end"/>
        </w:r>
      </w:hyperlink>
    </w:p>
    <w:p w:rsidR="00E339A5" w:rsidRPr="00E339A5" w:rsidRDefault="00E339A5" w:rsidP="00E339A5">
      <w:pPr>
        <w:ind w:firstLine="480"/>
      </w:pPr>
      <w:r>
        <w:fldChar w:fldCharType="end"/>
      </w:r>
    </w:p>
    <w:p w:rsidR="00B4572D" w:rsidRDefault="0044027E" w:rsidP="006E17A7">
      <w:pPr>
        <w:widowControl/>
        <w:ind w:firstLine="480"/>
        <w:jc w:val="left"/>
        <w:sectPr w:rsidR="00B4572D" w:rsidSect="00DA64D9">
          <w:headerReference w:type="default" r:id="rId25"/>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8" w:name="_Toc505001629"/>
      <w:r w:rsidRPr="00C60242">
        <w:rPr>
          <w:rFonts w:hint="eastAsia"/>
        </w:rPr>
        <w:lastRenderedPageBreak/>
        <w:t>绪论</w:t>
      </w:r>
      <w:bookmarkEnd w:id="8"/>
    </w:p>
    <w:p w:rsidR="0044027E" w:rsidRDefault="00743038" w:rsidP="00A60FE8">
      <w:pPr>
        <w:pStyle w:val="21"/>
      </w:pPr>
      <w:bookmarkStart w:id="9" w:name="_Toc505001630"/>
      <w:r>
        <w:t>T</w:t>
      </w:r>
      <w:r>
        <w:rPr>
          <w:rFonts w:hint="eastAsia"/>
        </w:rPr>
        <w:t>est</w:t>
      </w:r>
      <w:bookmarkEnd w:id="9"/>
    </w:p>
    <w:p w:rsidR="00743038" w:rsidRPr="00F65085" w:rsidRDefault="00743038" w:rsidP="00A60FE8">
      <w:pPr>
        <w:pStyle w:val="21"/>
      </w:pPr>
      <w:bookmarkStart w:id="10" w:name="_Toc505001631"/>
      <w:bookmarkEnd w:id="10"/>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1" w:name="_Toc477217406"/>
      <w:bookmarkStart w:id="12" w:name="_Toc505464839"/>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1"/>
      <w:bookmarkEnd w:id="12"/>
    </w:p>
    <w:p w:rsidR="00EF35AB" w:rsidRDefault="00EF35AB" w:rsidP="00A60FE8">
      <w:pPr>
        <w:pStyle w:val="21"/>
      </w:pPr>
      <w:bookmarkStart w:id="13" w:name="_Toc505001632"/>
      <w:r>
        <w:rPr>
          <w:rFonts w:hint="eastAsia"/>
        </w:rPr>
        <w:t>研究现状</w:t>
      </w:r>
      <w:bookmarkEnd w:id="13"/>
    </w:p>
    <w:p w:rsidR="00E249E7" w:rsidRDefault="00707DEA" w:rsidP="002418F1">
      <w:pPr>
        <w:pStyle w:val="31"/>
      </w:pPr>
      <w:bookmarkStart w:id="14" w:name="_Toc505001633"/>
      <w:r>
        <w:t>交叉学科中的集体行为研究</w:t>
      </w:r>
      <w:bookmarkEnd w:id="14"/>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5"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5"/>
    </w:p>
    <w:p w:rsidR="00E249E7" w:rsidRPr="00311419" w:rsidRDefault="00E249E7" w:rsidP="004E7E1D">
      <w:pPr>
        <w:pStyle w:val="af7"/>
        <w:ind w:firstLine="480"/>
      </w:pPr>
    </w:p>
    <w:p w:rsidR="0044027E" w:rsidRDefault="00331DBD" w:rsidP="00410326">
      <w:pPr>
        <w:pStyle w:val="21"/>
      </w:pPr>
      <w:bookmarkStart w:id="16" w:name="_Toc505001635"/>
      <w:r>
        <w:rPr>
          <w:rFonts w:hint="eastAsia"/>
        </w:rPr>
        <w:t>论文章节安排</w:t>
      </w:r>
      <w:bookmarkEnd w:id="16"/>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7"/>
          <w:footerReference w:type="default" r:id="rId28"/>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7" w:name="_Toc505001636"/>
      <w:r w:rsidRPr="00307331">
        <w:rPr>
          <w:rFonts w:hint="eastAsia"/>
        </w:rPr>
        <w:lastRenderedPageBreak/>
        <w:t>基于</w:t>
      </w:r>
      <w:r w:rsidR="0067633C">
        <w:rPr>
          <w:rFonts w:hint="eastAsia"/>
        </w:rPr>
        <w:t>多视角交互式建模方法</w:t>
      </w:r>
      <w:bookmarkEnd w:id="17"/>
    </w:p>
    <w:p w:rsidR="001C1D2F" w:rsidRDefault="00104D75" w:rsidP="00676420">
      <w:pPr>
        <w:pStyle w:val="21"/>
      </w:pPr>
      <w:bookmarkStart w:id="18" w:name="_Toc505001637"/>
      <w:r>
        <w:rPr>
          <w:rFonts w:hint="eastAsia"/>
        </w:rPr>
        <w:t>引言</w:t>
      </w:r>
      <w:bookmarkEnd w:id="18"/>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9" w:name="_Toc505001638"/>
      <w:r>
        <w:rPr>
          <w:rFonts w:hint="eastAsia"/>
        </w:rPr>
        <w:t>背景知识</w:t>
      </w:r>
      <w:bookmarkEnd w:id="19"/>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20" w:name="_Toc505001639"/>
      <w:r>
        <w:rPr>
          <w:rFonts w:hint="eastAsia"/>
          <w:lang w:val="en-GB"/>
        </w:rPr>
        <w:t>本章小结</w:t>
      </w:r>
      <w:bookmarkEnd w:id="20"/>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1" w:name="_Toc505001640"/>
      <w:r>
        <w:rPr>
          <w:rFonts w:hint="eastAsia"/>
        </w:rPr>
        <w:lastRenderedPageBreak/>
        <w:t>基于图像的机械模型运动优化方法</w:t>
      </w:r>
      <w:bookmarkEnd w:id="21"/>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9"/>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2" w:name="_Toc505001641"/>
      <w:r>
        <w:rPr>
          <w:rFonts w:hint="eastAsia"/>
        </w:rPr>
        <w:lastRenderedPageBreak/>
        <w:t>基于关节</w:t>
      </w:r>
      <w:r w:rsidR="004802B5">
        <w:rPr>
          <w:rFonts w:hint="eastAsia"/>
        </w:rPr>
        <w:t>优化</w:t>
      </w:r>
      <w:r>
        <w:rPr>
          <w:rFonts w:hint="eastAsia"/>
        </w:rPr>
        <w:t>的机械模型装箱方法</w:t>
      </w:r>
      <w:bookmarkEnd w:id="22"/>
    </w:p>
    <w:p w:rsidR="009F5760" w:rsidRDefault="00C402DF" w:rsidP="00C402DF">
      <w:pPr>
        <w:pStyle w:val="21"/>
      </w:pPr>
      <w:bookmarkStart w:id="23" w:name="_Toc505001642"/>
      <w:r>
        <w:rPr>
          <w:rFonts w:hint="eastAsia"/>
        </w:rPr>
        <w:t>引言</w:t>
      </w:r>
      <w:bookmarkEnd w:id="23"/>
    </w:p>
    <w:p w:rsidR="00306D97" w:rsidRDefault="00F0278F" w:rsidP="00FF01D1">
      <w:pPr>
        <w:pStyle w:val="21"/>
      </w:pPr>
      <w:bookmarkStart w:id="24" w:name="_Toc505001643"/>
      <w:r>
        <w:t>本章小结</w:t>
      </w:r>
      <w:bookmarkEnd w:id="24"/>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5" w:name="_Toc505001644"/>
      <w:r>
        <w:rPr>
          <w:rFonts w:hint="eastAsia"/>
        </w:rPr>
        <w:lastRenderedPageBreak/>
        <w:t>实时精确的三角网格半规则化方法</w:t>
      </w:r>
      <w:bookmarkEnd w:id="25"/>
    </w:p>
    <w:p w:rsidR="00672FFE" w:rsidRDefault="004802B5" w:rsidP="004802B5">
      <w:pPr>
        <w:pStyle w:val="21"/>
      </w:pPr>
      <w:bookmarkStart w:id="26" w:name="_Toc505001645"/>
      <w:r>
        <w:rPr>
          <w:rFonts w:hint="eastAsia"/>
        </w:rPr>
        <w:t>引言</w:t>
      </w:r>
      <w:bookmarkEnd w:id="26"/>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6E2100"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6E2100"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r w:rsidR="00B920CB">
        <w:rPr>
          <w:rFonts w:hint="eastAsia"/>
        </w:rPr>
        <w:t>Roudet</w:t>
      </w:r>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6E2100"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6E2100">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6E2100">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7" w:name="_Toc505001646"/>
      <w:r>
        <w:rPr>
          <w:rFonts w:hint="eastAsia"/>
        </w:rPr>
        <w:t>背景知识</w:t>
      </w:r>
      <w:bookmarkEnd w:id="27"/>
    </w:p>
    <w:p w:rsidR="003C615B" w:rsidRDefault="00D1291A" w:rsidP="003C615B">
      <w:pPr>
        <w:pStyle w:val="31"/>
      </w:pPr>
      <w:bookmarkStart w:id="28" w:name="_Toc505001647"/>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C556B3" w:rsidRPr="00826737" w:rsidRDefault="00C556B3" w:rsidP="00D1291A">
                              <w:pPr>
                                <w:pStyle w:val="aff"/>
                                <w:spacing w:before="163" w:after="163"/>
                                <w:rPr>
                                  <w:rFonts w:ascii="黑体" w:eastAsia="黑体" w:hAnsi="黑体"/>
                                  <w:sz w:val="26"/>
                                  <w:szCs w:val="26"/>
                                </w:rPr>
                              </w:pPr>
                              <w:bookmarkStart w:id="29" w:name="_Toc505464840"/>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31"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556B3" w:rsidRPr="00826737" w:rsidRDefault="00C556B3" w:rsidP="00D1291A">
                        <w:pPr>
                          <w:pStyle w:val="aff"/>
                          <w:spacing w:before="163" w:after="163"/>
                          <w:rPr>
                            <w:rFonts w:ascii="黑体" w:eastAsia="黑体" w:hAnsi="黑体"/>
                            <w:sz w:val="26"/>
                            <w:szCs w:val="26"/>
                          </w:rPr>
                        </w:pPr>
                        <w:bookmarkStart w:id="30" w:name="_Toc505464840"/>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bookmarkEnd w:id="30"/>
                      </w:p>
                    </w:txbxContent>
                  </v:textbox>
                </v:shape>
                <w10:wrap type="topAndBottom"/>
              </v:group>
            </w:pict>
          </mc:Fallback>
        </mc:AlternateContent>
      </w:r>
      <w:r w:rsidR="003C615B">
        <w:rPr>
          <w:rFonts w:hint="eastAsia"/>
        </w:rPr>
        <w:t>半规则网格与多分辨率分析</w:t>
      </w:r>
      <w:bookmarkEnd w:id="28"/>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CF6F6A">
        <w:t>5.1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CF6F6A">
        <w:rPr>
          <w:rFonts w:hint="eastAsia"/>
        </w:rPr>
        <w:t>5.1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31" w:name="_Toc505001648"/>
      <w:r>
        <w:rPr>
          <w:rFonts w:hint="eastAsia"/>
        </w:rPr>
        <w:t>网格</w:t>
      </w:r>
      <w:r w:rsidR="003C615B">
        <w:rPr>
          <w:rFonts w:hint="eastAsia"/>
        </w:rPr>
        <w:t>半规则化算法</w:t>
      </w:r>
      <w:r w:rsidR="0070552A">
        <w:rPr>
          <w:rFonts w:hint="eastAsia"/>
        </w:rPr>
        <w:t>综述</w:t>
      </w:r>
      <w:bookmarkEnd w:id="31"/>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6E2100"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705960">
        <w:rPr>
          <w:rFonts w:hint="eastAsia"/>
        </w:rPr>
        <w:t>5.2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705960">
        <w:rPr>
          <w:rFonts w:hint="eastAsia"/>
        </w:rPr>
        <w:t>5.1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6E2100">
          <w:rPr>
            <w:noProof/>
          </w:rPr>
          <w:t>11</w:t>
        </w:r>
      </w:hyperlink>
      <w:r w:rsidR="006B65A2">
        <w:rPr>
          <w:noProof/>
        </w:rPr>
        <w:t xml:space="preserve">, </w:t>
      </w:r>
      <w:hyperlink w:anchor="_ENREF_12" w:tooltip="Schreiner, 2004 #14" w:history="1">
        <w:r w:rsidR="006E2100">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6E2100">
          <w:rPr>
            <w:noProof/>
          </w:rPr>
          <w:t>13</w:t>
        </w:r>
      </w:hyperlink>
      <w:r w:rsidR="007D0998">
        <w:rPr>
          <w:noProof/>
        </w:rPr>
        <w:t xml:space="preserve">, </w:t>
      </w:r>
      <w:hyperlink w:anchor="_ENREF_14" w:tooltip="Lee, 1998 #16" w:history="1">
        <w:r w:rsidR="006E2100">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C90FF4" w:rsidP="003C615B">
      <w:pPr>
        <w:pStyle w:val="31"/>
      </w:pPr>
      <w:bookmarkStart w:id="32" w:name="_Toc505001649"/>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C556B3" w:rsidRPr="00E12106" w:rsidRDefault="00C556B3" w:rsidP="008E7F07">
                              <w:pPr>
                                <w:pStyle w:val="aff"/>
                                <w:spacing w:before="163" w:after="163"/>
                                <w:rPr>
                                  <w:rFonts w:eastAsia="宋体"/>
                                  <w:sz w:val="24"/>
                                  <w:szCs w:val="24"/>
                                </w:rPr>
                              </w:pPr>
                              <w:bookmarkStart w:id="33" w:name="_Toc5054648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3"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556B3" w:rsidRPr="00E12106" w:rsidRDefault="00C556B3" w:rsidP="008E7F07">
                        <w:pPr>
                          <w:pStyle w:val="aff"/>
                          <w:spacing w:before="163" w:after="163"/>
                          <w:rPr>
                            <w:rFonts w:eastAsia="宋体"/>
                            <w:sz w:val="24"/>
                            <w:szCs w:val="24"/>
                          </w:rPr>
                        </w:pPr>
                        <w:bookmarkStart w:id="34" w:name="_Toc5054648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4"/>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32"/>
    </w:p>
    <w:p w:rsidR="00310E38" w:rsidRDefault="0007238C" w:rsidP="00045BB2">
      <w:pPr>
        <w:ind w:firstLine="480"/>
      </w:pPr>
      <w:r>
        <w:rPr>
          <w:rFonts w:hint="eastAsia"/>
        </w:rPr>
        <w:t>对于半规则网格的研究最早出现在十九世纪中期。</w:t>
      </w:r>
      <w:r>
        <w:rPr>
          <w:rFonts w:hint="eastAsia"/>
        </w:rPr>
        <w:t>Lounsbery</w:t>
      </w:r>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6E2100">
          <w:rPr>
            <w:noProof/>
            <w:vertAlign w:val="superscript"/>
          </w:rPr>
          <w:t>14</w:t>
        </w:r>
      </w:hyperlink>
      <w:r w:rsidR="00045BB2">
        <w:rPr>
          <w:noProof/>
          <w:vertAlign w:val="superscript"/>
        </w:rPr>
        <w:t xml:space="preserve">, </w:t>
      </w:r>
      <w:hyperlink w:anchor="_ENREF_15" w:tooltip="Lounsbery, 1993 #17" w:history="1">
        <w:r w:rsidR="006E2100">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6E2100">
          <w:rPr>
            <w:noProof/>
          </w:rPr>
          <w:t>14</w:t>
        </w:r>
      </w:hyperlink>
      <w:r>
        <w:rPr>
          <w:noProof/>
        </w:rPr>
        <w:t xml:space="preserve">, </w:t>
      </w:r>
      <w:hyperlink w:anchor="_ENREF_16" w:tooltip="Eck, 1995 #18" w:history="1">
        <w:r w:rsidR="006E2100">
          <w:rPr>
            <w:noProof/>
          </w:rPr>
          <w:t>16</w:t>
        </w:r>
      </w:hyperlink>
      <w:r>
        <w:rPr>
          <w:noProof/>
        </w:rPr>
        <w:t xml:space="preserve">, </w:t>
      </w:r>
      <w:hyperlink w:anchor="_ENREF_17" w:tooltip="Gioia, 1999 #19" w:history="1">
        <w:r w:rsidR="006E2100">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6E2100">
          <w:rPr>
            <w:noProof/>
          </w:rPr>
          <w:t>18</w:t>
        </w:r>
      </w:hyperlink>
      <w:r w:rsidR="00045BB2">
        <w:rPr>
          <w:noProof/>
        </w:rPr>
        <w:t xml:space="preserve">, </w:t>
      </w:r>
      <w:hyperlink w:anchor="_ENREF_19" w:tooltip="Lee, 2000 #21" w:history="1">
        <w:r w:rsidR="006E2100">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6E2100">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6E2100">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6E2100">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6E2100">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r w:rsidR="00FD2C22">
        <w:rPr>
          <w:rFonts w:hint="eastAsia"/>
        </w:rPr>
        <w:t>Rossignac</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6E2100"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6E2100"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r w:rsidR="00FD2C22">
        <w:rPr>
          <w:rFonts w:hint="eastAsia"/>
        </w:rPr>
        <w:t>Rossignac</w:t>
      </w:r>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6E2100">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r w:rsidR="009D4162" w:rsidRPr="009D4162">
        <w:t>Guéziec</w:t>
      </w:r>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6E2100">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6E2100">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6E2100">
          <w:rPr>
            <w:noProof/>
          </w:rPr>
          <w:t>32</w:t>
        </w:r>
      </w:hyperlink>
      <w:r w:rsidR="00F0472C">
        <w:rPr>
          <w:noProof/>
        </w:rPr>
        <w:t xml:space="preserve">, </w:t>
      </w:r>
      <w:hyperlink w:anchor="_ENREF_33" w:tooltip="Xiong, 2008 #38" w:history="1">
        <w:r w:rsidR="006E2100">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r w:rsidR="00DC4D94">
        <w:t xml:space="preserve">Tatarchuk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6E2100">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r w:rsidR="00F0472C">
        <w:rPr>
          <w:rFonts w:hint="eastAsia"/>
        </w:rPr>
        <w:t>Shontz</w:t>
      </w:r>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6E2100">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6E2100">
          <w:rPr>
            <w:noProof/>
          </w:rPr>
          <w:t>36</w:t>
        </w:r>
      </w:hyperlink>
      <w:r w:rsidR="00F0472C">
        <w:rPr>
          <w:noProof/>
        </w:rPr>
        <w:t xml:space="preserve">, </w:t>
      </w:r>
      <w:hyperlink w:anchor="_ENREF_37" w:tooltip="Cellier, 2012 #42" w:history="1">
        <w:r w:rsidR="006E2100">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6E2100">
          <w:rPr>
            <w:noProof/>
          </w:rPr>
          <w:t>36</w:t>
        </w:r>
      </w:hyperlink>
      <w:r w:rsidR="00F0472C">
        <w:rPr>
          <w:noProof/>
        </w:rPr>
        <w:t xml:space="preserve">, </w:t>
      </w:r>
      <w:hyperlink w:anchor="_ENREF_37" w:tooltip="Cellier, 2012 #42" w:history="1">
        <w:r w:rsidR="006E2100">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6E2100">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5"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5"/>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C556B3" w:rsidRPr="00AC20FB" w:rsidRDefault="00C556B3" w:rsidP="00AC20FB">
                              <w:pPr>
                                <w:pStyle w:val="aff"/>
                                <w:spacing w:before="163" w:after="163"/>
                              </w:pPr>
                              <w:bookmarkStart w:id="36" w:name="_Toc505464842"/>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5"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556B3" w:rsidRPr="00AC20FB" w:rsidRDefault="00C556B3" w:rsidP="00AC20FB">
                        <w:pPr>
                          <w:pStyle w:val="aff"/>
                          <w:spacing w:before="163" w:after="163"/>
                        </w:pPr>
                        <w:bookmarkStart w:id="37" w:name="_Toc505464842"/>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bookmarkEnd w:id="37"/>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705960">
        <w:rPr>
          <w:rFonts w:hint="eastAsia"/>
        </w:rPr>
        <w:t>5</w:t>
      </w:r>
      <w:r w:rsidR="00705960">
        <w:t>.2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705960">
        <w:t>5.3</w:t>
      </w:r>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6E2100">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8" w:name="_Toc505001651"/>
      <w:r>
        <w:rPr>
          <w:rFonts w:hint="eastAsia"/>
        </w:rPr>
        <w:t>基于层次的网格并行简化</w:t>
      </w:r>
      <w:bookmarkEnd w:id="38"/>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9" w:name="_Toc505001652"/>
      <w:r>
        <w:rPr>
          <w:rFonts w:hint="eastAsia"/>
        </w:rPr>
        <w:t>网格</w:t>
      </w:r>
      <w:r w:rsidR="0000280B">
        <w:rPr>
          <w:rFonts w:hint="eastAsia"/>
        </w:rPr>
        <w:t>分层</w:t>
      </w:r>
      <w:r>
        <w:rPr>
          <w:rFonts w:hint="eastAsia"/>
        </w:rPr>
        <w:t>并行</w:t>
      </w:r>
      <w:r w:rsidR="0000280B">
        <w:rPr>
          <w:rFonts w:hint="eastAsia"/>
        </w:rPr>
        <w:t>简化</w:t>
      </w:r>
      <w:bookmarkEnd w:id="39"/>
    </w:p>
    <w:p w:rsidR="00EE53F8" w:rsidRDefault="00EE53F8" w:rsidP="00AD73FC">
      <w:pPr>
        <w:ind w:firstLine="480"/>
      </w:pP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简化方法简化，每条边设定一个独立区域，多个独立区域之间可以并行简化。第二</w:t>
      </w:r>
      <w:r w:rsidR="002D0434">
        <w:rPr>
          <w:rFonts w:hint="eastAsia"/>
        </w:rPr>
        <w:t>，采用德洛内三角化（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r w:rsidR="00CF50E7">
        <w:rPr>
          <w:rFonts w:hint="eastAsia"/>
        </w:rPr>
        <w:t>Openmesh</w:t>
      </w:r>
      <w:r w:rsidR="006E2100">
        <w:fldChar w:fldCharType="begin"/>
      </w:r>
      <w:r w:rsidR="006E2100">
        <w:instrText xml:space="preserve"> ADDIN EN.CITE &lt;EndNote&gt;&lt;Cite&gt;&lt;Author&gt;Botsch&lt;/Author&gt;&lt;Year&gt;2002&lt;/Year&gt;&lt;RecNum&gt;43&lt;/RecNum&gt;&lt;DisplayText&gt;[38]&lt;/DisplayText&gt;&lt;record&gt;&lt;rec-number&gt;43&lt;/rec-number&gt;&lt;foreign-keys&gt;&lt;key app="EN" db-id="sdawwts99w0wfaepv9r59zaxv00t0d9prrp0"&gt;43&lt;/key&gt;&lt;/foreign-keys&gt;&lt;ref-type name="Journal Article"&gt;17&lt;/ref-type&gt;&lt;contributors&gt;&lt;authors&gt;&lt;author&gt;Botsch, M.&lt;/author&gt;&lt;author&gt;Steinberg, S.&lt;/author&gt;&lt;author&gt;Bischoff, S.&lt;/author&gt;&lt;author&gt;Kobbelt, L.&lt;/author&gt;&lt;author&gt;Aachen, Rwth&lt;/author&gt;&lt;/authors&gt;&lt;/contributors&gt;&lt;titles&gt;&lt;title&gt;OpenMesh: A generic and efficient polygon mesh data structure&lt;/title&gt;&lt;secondary-title&gt;Opensg Symposium&lt;/secondary-title&gt;&lt;/titles&gt;&lt;periodical&gt;&lt;full-title&gt;Opensg Symposium&lt;/full-title&gt;&lt;/periodical&gt;&lt;dates&gt;&lt;year&gt;2002&lt;/year&gt;&lt;/dates&gt;&lt;urls&gt;&lt;/urls&gt;&lt;/record&gt;&lt;/Cite&gt;&lt;/EndNote&gt;</w:instrText>
      </w:r>
      <w:r w:rsidR="006E2100">
        <w:fldChar w:fldCharType="separate"/>
      </w:r>
      <w:r w:rsidR="006E2100">
        <w:rPr>
          <w:noProof/>
        </w:rPr>
        <w:t>[</w:t>
      </w:r>
      <w:hyperlink w:anchor="_ENREF_38" w:tooltip="Botsch, 2002 #43" w:history="1">
        <w:r w:rsidR="006E2100">
          <w:rPr>
            <w:noProof/>
          </w:rPr>
          <w:t>38</w:t>
        </w:r>
      </w:hyperlink>
      <w:r w:rsidR="006E2100">
        <w:rPr>
          <w:noProof/>
        </w:rPr>
        <w:t>]</w:t>
      </w:r>
      <w:r w:rsidR="006E2100">
        <w:fldChar w:fldCharType="end"/>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w:t>
      </w:r>
      <w:r w:rsidR="002E4F43">
        <w:rPr>
          <w:rFonts w:hint="eastAsia"/>
        </w:rPr>
        <w:t>半</w:t>
      </w:r>
      <w:r w:rsidR="00D870F4">
        <w:rPr>
          <w:rFonts w:hint="eastAsia"/>
        </w:rPr>
        <w:t>边（</w:t>
      </w:r>
      <w:r w:rsidR="00893A34">
        <w:rPr>
          <w:rFonts w:hint="eastAsia"/>
        </w:rPr>
        <w:t>half-</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w:t>
      </w:r>
      <w:r>
        <w:rPr>
          <w:rFonts w:hint="eastAsia"/>
        </w:rPr>
        <w:lastRenderedPageBreak/>
        <w:t>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9F5466"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B0428D" w:rsidRDefault="00B0428D" w:rsidP="001353DF">
      <w:pPr>
        <w:ind w:firstLineChars="0" w:firstLine="0"/>
      </w:pPr>
      <w:r>
        <w:rPr>
          <w:rFonts w:hint="eastAsia"/>
          <w:noProof/>
        </w:rPr>
        <mc:AlternateContent>
          <mc:Choice Requires="wpg">
            <w:drawing>
              <wp:anchor distT="0" distB="0" distL="114300" distR="114300" simplePos="0" relativeHeight="251680768" behindDoc="0" locked="0" layoutInCell="1" allowOverlap="1" wp14:anchorId="6EF2DD0E" wp14:editId="76175CD1">
                <wp:simplePos x="0" y="0"/>
                <wp:positionH relativeFrom="column">
                  <wp:posOffset>0</wp:posOffset>
                </wp:positionH>
                <wp:positionV relativeFrom="paragraph">
                  <wp:posOffset>252095</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C556B3" w:rsidRPr="0030130E" w:rsidRDefault="00C556B3" w:rsidP="00B0428D">
                              <w:pPr>
                                <w:pStyle w:val="aff"/>
                                <w:spacing w:before="163" w:after="163"/>
                                <w:rPr>
                                  <w:rFonts w:eastAsia="宋体"/>
                                  <w:sz w:val="24"/>
                                  <w:szCs w:val="24"/>
                                </w:rPr>
                              </w:pPr>
                              <w:bookmarkStart w:id="40" w:name="_Toc5054648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w14:anchorId="6EF2DD0E" id="组合 19" o:spid="_x0000_s1035" style="position:absolute;left:0;text-align:left;margin-left:0;margin-top:19.85pt;width:413.65pt;height:218pt;z-index:25168076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7oS0Dd8AAAAH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C556B3" w:rsidRPr="0030130E" w:rsidRDefault="00C556B3" w:rsidP="00B0428D">
                        <w:pPr>
                          <w:pStyle w:val="aff"/>
                          <w:spacing w:before="163" w:after="163"/>
                          <w:rPr>
                            <w:rFonts w:eastAsia="宋体"/>
                            <w:sz w:val="24"/>
                            <w:szCs w:val="24"/>
                          </w:rPr>
                        </w:pPr>
                        <w:bookmarkStart w:id="41" w:name="_Toc5054648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bookmarkEnd w:id="41"/>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7" o:title=""/>
                  <v:path arrowok="t"/>
                </v:shape>
                <w10:wrap type="topAndBottom"/>
              </v:group>
            </w:pict>
          </mc:Fallback>
        </mc:AlternateContent>
      </w:r>
    </w:p>
    <w:p w:rsidR="003D7D18" w:rsidRPr="003D7D18" w:rsidRDefault="001735C2" w:rsidP="003D7D18">
      <w:pPr>
        <w:ind w:firstLine="480"/>
        <w:rPr>
          <w:i/>
        </w:rPr>
      </w:pPr>
      <w:r>
        <w:rPr>
          <w:rFonts w:hint="eastAsia"/>
        </w:rPr>
        <w:lastRenderedPageBreak/>
        <w:t>如何</w:t>
      </w:r>
      <w:r w:rsidR="005843CB">
        <w:rPr>
          <w:rFonts w:hint="eastAsia"/>
        </w:rPr>
        <w:t>确定</w:t>
      </w:r>
      <w:r w:rsidR="009968CE">
        <w:rPr>
          <w:rFonts w:hint="eastAsia"/>
        </w:rPr>
        <w:t>收缩边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。利用简单的策略，将新顶点</w:t>
      </w:r>
      <m:oMath>
        <m:acc>
          <m:accPr>
            <m:chr m:val="̅"/>
            <m:ctrlPr>
              <w:rPr>
                <w:rFonts w:ascii="Cambria Math" w:hAnsi="Cambria Math"/>
              </w:rPr>
            </m:ctrlPr>
          </m:accPr>
          <m:e>
            <m:r>
              <w:rPr>
                <w:rFonts w:ascii="Cambria Math" w:hAnsi="Cambria Math" w:hint="eastAsia"/>
              </w:rPr>
              <m:t>v</m:t>
            </m:r>
          </m:e>
        </m:acc>
      </m:oMath>
      <w:r w:rsidR="0037792A">
        <w:rPr>
          <w:rFonts w:hint="eastAsia"/>
        </w:rPr>
        <w:t>坐标设置为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AD28CD">
            <w:pPr>
              <w:pStyle w:val="afffd"/>
              <w:ind w:firstLineChars="0" w:firstLine="0"/>
              <w:jc w:val="center"/>
            </w:pPr>
          </w:p>
        </w:tc>
        <w:tc>
          <w:tcPr>
            <w:tcW w:w="6539" w:type="dxa"/>
            <w:vAlign w:val="center"/>
          </w:tcPr>
          <w:p w:rsidR="003D7D18" w:rsidRPr="001E202C" w:rsidRDefault="009F5466"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AD28CD">
            <w:pPr>
              <w:pStyle w:val="afffd"/>
              <w:ind w:firstLine="480"/>
            </w:pPr>
            <w:r w:rsidRPr="001E202C">
              <w:rPr>
                <w:rFonts w:hint="eastAsia"/>
              </w:rPr>
              <w:t>(</w:t>
            </w:r>
            <w:r w:rsidR="009F5466">
              <w:fldChar w:fldCharType="begin"/>
            </w:r>
            <w:r w:rsidR="009F5466">
              <w:instrText xml:space="preserve"> STYLEREF 1 \s </w:instrText>
            </w:r>
            <w:r w:rsidR="009F5466">
              <w:fldChar w:fldCharType="separate"/>
            </w:r>
            <w:r>
              <w:rPr>
                <w:noProof/>
              </w:rPr>
              <w:t>5</w:t>
            </w:r>
            <w:r w:rsidR="009F5466">
              <w:rPr>
                <w:noProof/>
              </w:rPr>
              <w:fldChar w:fldCharType="end"/>
            </w:r>
            <w:r>
              <w:t>.</w:t>
            </w:r>
            <w:r w:rsidR="009F5466">
              <w:fldChar w:fldCharType="begin"/>
            </w:r>
            <w:r w:rsidR="009F5466">
              <w:instrText xml:space="preserve"> SEQ Equation \* ARABIC \s 1 </w:instrText>
            </w:r>
            <w:r w:rsidR="009F5466">
              <w:fldChar w:fldCharType="separate"/>
            </w:r>
            <w:r>
              <w:rPr>
                <w:noProof/>
              </w:rPr>
              <w:t>4</w:t>
            </w:r>
            <w:r w:rsidR="009F5466">
              <w:rPr>
                <w:noProof/>
              </w:rPr>
              <w:fldChar w:fldCharType="end"/>
            </w:r>
            <w:r w:rsidRPr="001E202C">
              <w:t>)</w:t>
            </w:r>
          </w:p>
        </w:tc>
      </w:tr>
    </w:tbl>
    <w:p w:rsidR="006567E1" w:rsidRDefault="003F7A5A" w:rsidP="00C176A0">
      <w:pPr>
        <w:ind w:firstLineChars="0" w:firstLine="0"/>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w:t>
      </w:r>
      <w:r w:rsidR="00480292">
        <w:rPr>
          <w:rFonts w:hint="eastAsia"/>
        </w:rPr>
        <w:t>即</w:t>
      </w:r>
      <w:r w:rsidR="00360650">
        <w:rPr>
          <w:rFonts w:hint="eastAsia"/>
        </w:rPr>
        <w:t>可以得到每条边被简化的代价值。</w:t>
      </w:r>
    </w:p>
    <w:p w:rsidR="00766584" w:rsidRDefault="00570A71" w:rsidP="006567E1">
      <w:pPr>
        <w:ind w:firstLine="480"/>
      </w:pPr>
      <w:r>
        <w:rPr>
          <w:rFonts w:hint="eastAsia"/>
        </w:rPr>
        <w:t>根据采用</w:t>
      </w:r>
      <w:r>
        <w:rPr>
          <w:rFonts w:hint="eastAsia"/>
        </w:rPr>
        <w:t>Openmesh</w:t>
      </w:r>
      <w:r w:rsidR="006E2100">
        <w:fldChar w:fldCharType="begin"/>
      </w:r>
      <w:r w:rsidR="006E2100">
        <w:instrText xml:space="preserve"> ADDIN EN.CITE &lt;EndNote&gt;&lt;Cite&gt;&lt;Author&gt;Botsch&lt;/Author&gt;&lt;Year&gt;2002&lt;/Year&gt;&lt;RecNum&gt;43&lt;/RecNum&gt;&lt;DisplayText&gt;[38]&lt;/DisplayText&gt;&lt;record&gt;&lt;rec-number&gt;43&lt;/rec-number&gt;&lt;foreign-keys&gt;&lt;key app="EN" db-id="sdawwts99w0wfaepv9r59zaxv00t0d9prrp0"&gt;43&lt;/key&gt;&lt;/foreign-keys&gt;&lt;ref-type name="Journal Article"&gt;17&lt;/ref-type&gt;&lt;contributors&gt;&lt;authors&gt;&lt;author&gt;Botsch, M.&lt;/author&gt;&lt;author&gt;Steinberg, S.&lt;/author&gt;&lt;author&gt;Bischoff, S.&lt;/author&gt;&lt;author&gt;Kobbelt, L.&lt;/author&gt;&lt;author&gt;Aachen, Rwth&lt;/author&gt;&lt;/authors&gt;&lt;/contributors&gt;&lt;titles&gt;&lt;title&gt;OpenMesh: A generic and efficient polygon mesh data structure&lt;/title&gt;&lt;secondary-title&gt;Opensg Symposium&lt;/secondary-title&gt;&lt;/titles&gt;&lt;periodical&gt;&lt;full-title&gt;Opensg Symposium&lt;/full-title&gt;&lt;/periodical&gt;&lt;dates&gt;&lt;year&gt;2002&lt;/year&gt;&lt;/dates&gt;&lt;urls&gt;&lt;/urls&gt;&lt;/record&gt;&lt;/Cite&gt;&lt;/EndNote&gt;</w:instrText>
      </w:r>
      <w:r w:rsidR="006E2100">
        <w:fldChar w:fldCharType="separate"/>
      </w:r>
      <w:r w:rsidR="006E2100">
        <w:rPr>
          <w:noProof/>
        </w:rPr>
        <w:t>[</w:t>
      </w:r>
      <w:hyperlink w:anchor="_ENREF_38" w:tooltip="Botsch, 2002 #43" w:history="1">
        <w:r w:rsidR="006E2100">
          <w:rPr>
            <w:noProof/>
          </w:rPr>
          <w:t>38</w:t>
        </w:r>
      </w:hyperlink>
      <w:r w:rsidR="006E2100">
        <w:rPr>
          <w:noProof/>
        </w:rPr>
        <w:t>]</w:t>
      </w:r>
      <w:r w:rsidR="006E2100">
        <w:fldChar w:fldCharType="end"/>
      </w:r>
      <w:r>
        <w:rPr>
          <w:rFonts w:hint="eastAsia"/>
        </w:rPr>
        <w:t>中的半边（</w:t>
      </w:r>
      <w:r>
        <w:rPr>
          <w:rFonts w:hint="eastAsia"/>
        </w:rPr>
        <w:t>half</w:t>
      </w:r>
      <w:r>
        <w:t>-edge</w:t>
      </w:r>
      <w:r>
        <w:t>）</w:t>
      </w:r>
      <w:r>
        <w:rPr>
          <w:rFonts w:hint="eastAsia"/>
        </w:rPr>
        <w:t>网格结构，</w:t>
      </w:r>
      <w:r w:rsidR="005A1CF7">
        <w:rPr>
          <w:rFonts w:hint="eastAsia"/>
        </w:rPr>
        <w:t>网格拓扑结构由三元组</w:t>
      </w:r>
      <m:oMath>
        <m:r>
          <m:rPr>
            <m:scr m:val="script"/>
          </m:rPr>
          <w:rPr>
            <w:rFonts w:ascii="Cambria Math" w:hAnsi="Cambria Math"/>
          </w:rPr>
          <m:t>K</m:t>
        </m:r>
        <m:r>
          <m:rPr>
            <m:sty m:val="p"/>
          </m:rPr>
          <w:rPr>
            <w:rFonts w:ascii="Cambria Math" w:hAnsi="Cambria Math" w:hint="eastAsia"/>
          </w:rPr>
          <m:t>=</m:t>
        </m:r>
        <m:d>
          <m:dPr>
            <m:ctrlPr>
              <w:rPr>
                <w:rFonts w:ascii="Cambria Math" w:hAnsi="Cambria Math"/>
              </w:rPr>
            </m:ctrlPr>
          </m:dPr>
          <m:e>
            <m:r>
              <w:rPr>
                <w:rFonts w:ascii="Cambria Math" w:hAnsi="Cambria Math" w:hint="eastAsia"/>
              </w:rPr>
              <m:t>v</m:t>
            </m:r>
            <m:r>
              <w:rPr>
                <w:rFonts w:ascii="Cambria Math" w:hAnsi="Cambria Math"/>
              </w:rPr>
              <m:t>,e,f</m:t>
            </m:r>
          </m:e>
        </m:d>
      </m:oMath>
      <w:r w:rsidR="005A1CF7">
        <w:rPr>
          <w:rFonts w:hint="eastAsia"/>
        </w:rPr>
        <w:t>点、</w:t>
      </w:r>
      <w:r w:rsidR="007E50B5">
        <w:rPr>
          <w:rFonts w:hint="eastAsia"/>
        </w:rPr>
        <w:t>半</w:t>
      </w:r>
      <w:r w:rsidR="005A1CF7">
        <w:rPr>
          <w:rFonts w:hint="eastAsia"/>
        </w:rPr>
        <w:t>边、面组成</w:t>
      </w:r>
      <w:r w:rsidR="006737C6">
        <w:rPr>
          <w:rFonts w:hint="eastAsia"/>
        </w:rPr>
        <w:t>。</w:t>
      </w:r>
      <w:r w:rsidR="00E71F94">
        <w:rPr>
          <w:rFonts w:hint="eastAsia"/>
        </w:rPr>
        <w:t>一个三角面片包含一个面，三个半边，三个顶点；一个半边包含两个半边</w:t>
      </w:r>
      <w:r w:rsidR="005A1CF7">
        <w:rPr>
          <w:rFonts w:hint="eastAsia"/>
        </w:rPr>
        <w:t>。</w:t>
      </w:r>
      <w:r w:rsidR="00766584">
        <w:rPr>
          <w:rFonts w:hint="eastAsia"/>
        </w:rPr>
        <w:t>每个顶点存储</w:t>
      </w:r>
      <w:r w:rsidR="00893A34">
        <w:rPr>
          <w:rFonts w:hint="eastAsia"/>
        </w:rPr>
        <w:t>以该顶点作为起点的半边</w:t>
      </w:r>
      <m:oMath>
        <m:r>
          <m:rPr>
            <m:scr m:val="script"/>
          </m:rP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w:rPr>
                <w:rFonts w:ascii="Cambria Math" w:hAnsi="Cambria Math"/>
              </w:rPr>
              <m:t>=</m:t>
            </m:r>
            <m:d>
              <m:dPr>
                <m:begChr m:val="{"/>
                <m:endChr m:val="}"/>
                <m:ctrlPr>
                  <w:rPr>
                    <w:rFonts w:ascii="Cambria Math" w:hAnsi="Cambria Math"/>
                    <w:i/>
                  </w:rPr>
                </m:ctrlPr>
              </m:dPr>
              <m:e>
                <m:r>
                  <w:rPr>
                    <w:rFonts w:ascii="Cambria Math" w:hAnsi="Cambria Math"/>
                  </w:rPr>
                  <m:t>i,j</m:t>
                </m:r>
              </m:e>
            </m:d>
          </m:e>
        </m:d>
      </m:oMath>
      <w:r w:rsidR="007E50B5">
        <w:rPr>
          <w:rFonts w:hint="eastAsia"/>
        </w:rPr>
        <w:t>，每个半边</w:t>
      </w:r>
      <w:r w:rsidR="00AD28CD">
        <w:rPr>
          <w:rFonts w:hint="eastAsia"/>
        </w:rPr>
        <w:t>存储</w:t>
      </w:r>
      <w:r w:rsidR="00E71F94">
        <w:rPr>
          <w:rFonts w:hint="eastAsia"/>
        </w:rPr>
        <w:t>信息为</w:t>
      </w:r>
      <w:r w:rsidR="00AD28CD">
        <w:rPr>
          <w:rFonts w:hint="eastAsia"/>
        </w:rPr>
        <w:t>：该半边的起始顶点</w:t>
      </w:r>
      <m:oMath>
        <m:d>
          <m:dPr>
            <m:begChr m:val="{"/>
            <m:endChr m:val="}"/>
            <m:ctrlPr>
              <w:rPr>
                <w:rFonts w:ascii="Cambria Math" w:hAnsi="Cambria Math"/>
                <w:i/>
              </w:rPr>
            </m:ctrlPr>
          </m:dPr>
          <m:e>
            <m:r>
              <w:rPr>
                <w:rFonts w:ascii="Cambria Math" w:hAnsi="Cambria Math"/>
              </w:rPr>
              <m:t>v=</m:t>
            </m:r>
            <m:d>
              <m:dPr>
                <m:begChr m:val="{"/>
                <m:endChr m:val="}"/>
                <m:ctrlPr>
                  <w:rPr>
                    <w:rFonts w:ascii="Cambria Math" w:hAnsi="Cambria Math"/>
                    <w:i/>
                  </w:rPr>
                </m:ctrlPr>
              </m:dPr>
              <m:e>
                <m:r>
                  <w:rPr>
                    <w:rFonts w:ascii="Cambria Math" w:hAnsi="Cambria Math"/>
                  </w:rPr>
                  <m:t>i</m:t>
                </m:r>
              </m:e>
            </m:d>
          </m:e>
        </m:d>
        <m:r>
          <m:rPr>
            <m:scr m:val="script"/>
          </m:rPr>
          <w:rPr>
            <w:rFonts w:ascii="Cambria Math" w:hAnsi="Cambria Math"/>
          </w:rPr>
          <m:t>∈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i,j</m:t>
                </m:r>
              </m:e>
            </m:d>
          </m:e>
        </m:d>
      </m:oMath>
      <w:r w:rsidR="00AD28CD">
        <w:rPr>
          <w:rFonts w:hint="eastAsia"/>
        </w:rPr>
        <w:t>；该半边所属的三角形内部，以该半边终点为起始顶点的半边</w:t>
      </w:r>
      <m:oMath>
        <m:d>
          <m:dPr>
            <m:begChr m:val="{"/>
            <m:endChr m:val="}"/>
            <m:ctrlPr>
              <w:rPr>
                <w:rFonts w:ascii="Cambria Math" w:hAnsi="Cambria Math"/>
                <w:i/>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w:rPr>
                <w:rFonts w:ascii="Cambria Math" w:hAnsi="Cambria Math"/>
              </w:rPr>
              <m:t>next=</m:t>
            </m:r>
            <m:d>
              <m:dPr>
                <m:begChr m:val="{"/>
                <m:endChr m:val="}"/>
                <m:ctrlPr>
                  <w:rPr>
                    <w:rFonts w:ascii="Cambria Math" w:hAnsi="Cambria Math"/>
                    <w:i/>
                  </w:rPr>
                </m:ctrlPr>
              </m:dPr>
              <m:e>
                <m:r>
                  <w:rPr>
                    <w:rFonts w:ascii="Cambria Math" w:hAnsi="Cambria Math"/>
                  </w:rPr>
                  <m:t>j,k</m:t>
                </m:r>
              </m:e>
            </m:d>
          </m:e>
          <m:e>
            <m:d>
              <m:dPr>
                <m:begChr m:val="{"/>
                <m:endChr m:val="}"/>
                <m:ctrlPr>
                  <w:rPr>
                    <w:rFonts w:ascii="Cambria Math" w:hAnsi="Cambria Math"/>
                    <w:i/>
                  </w:rPr>
                </m:ctrlPr>
              </m:dPr>
              <m:e>
                <m:r>
                  <w:rPr>
                    <w:rFonts w:ascii="Cambria Math" w:hAnsi="Cambria Math"/>
                  </w:rPr>
                  <m:t>i,j</m:t>
                </m:r>
              </m:e>
            </m:d>
            <m:r>
              <w:rPr>
                <w:rFonts w:ascii="Cambria Math" w:hAnsi="Cambria Math"/>
              </w:rPr>
              <m:t>∈f,</m:t>
            </m:r>
            <m:d>
              <m:dPr>
                <m:begChr m:val="{"/>
                <m:endChr m:val="}"/>
                <m:ctrlPr>
                  <w:rPr>
                    <w:rFonts w:ascii="Cambria Math" w:hAnsi="Cambria Math"/>
                    <w:i/>
                  </w:rPr>
                </m:ctrlPr>
              </m:dPr>
              <m:e>
                <m:r>
                  <w:rPr>
                    <w:rFonts w:ascii="Cambria Math" w:hAnsi="Cambria Math"/>
                  </w:rPr>
                  <m:t>j,k</m:t>
                </m:r>
              </m:e>
            </m:d>
            <m:r>
              <w:rPr>
                <w:rFonts w:ascii="Cambria Math" w:hAnsi="Cambria Math"/>
              </w:rPr>
              <m:t>∈f</m:t>
            </m:r>
          </m:e>
        </m:d>
        <m:r>
          <m:rPr>
            <m:scr m:val="script"/>
          </m:rPr>
          <w:rPr>
            <w:rFonts w:ascii="Cambria Math" w:hAnsi="Cambria Math"/>
          </w:rPr>
          <m:t>∈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i,j</m:t>
                </m:r>
              </m:e>
            </m:d>
          </m:e>
        </m:d>
      </m:oMath>
      <w:r w:rsidR="00E71F94">
        <w:rPr>
          <w:rFonts w:hint="eastAsia"/>
        </w:rPr>
        <w:t>；该半边所属的面</w:t>
      </w:r>
      <m:oMath>
        <m:d>
          <m:dPr>
            <m:begChr m:val="{"/>
            <m:endChr m:val="}"/>
            <m:ctrlPr>
              <w:rPr>
                <w:rFonts w:ascii="Cambria Math" w:hAnsi="Cambria Math"/>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w:rPr>
                <w:rFonts w:ascii="Cambria Math" w:hAnsi="Cambria Math"/>
              </w:rPr>
              <m:t>=</m:t>
            </m:r>
            <m:d>
              <m:dPr>
                <m:begChr m:val="{"/>
                <m:endChr m:val="}"/>
                <m:ctrlPr>
                  <w:rPr>
                    <w:rFonts w:ascii="Cambria Math" w:hAnsi="Cambria Math"/>
                    <w:i/>
                  </w:rPr>
                </m:ctrlPr>
              </m:dPr>
              <m:e>
                <m:r>
                  <w:rPr>
                    <w:rFonts w:ascii="Cambria Math" w:hAnsi="Cambria Math"/>
                  </w:rPr>
                  <m:t>i,j</m:t>
                </m:r>
              </m:e>
            </m:d>
          </m:e>
          <m:e>
            <m:r>
              <w:rPr>
                <w:rFonts w:ascii="Cambria Math" w:hAnsi="Cambria Math" w:hint="eastAsia"/>
              </w:rPr>
              <m:t>i</m:t>
            </m:r>
            <m:r>
              <w:rPr>
                <w:rFonts w:ascii="Cambria Math" w:hAnsi="Cambria Math"/>
              </w:rPr>
              <m:t>∈f,j∈f</m:t>
            </m:r>
          </m:e>
        </m:d>
        <m:r>
          <m:rPr>
            <m:scr m:val="script"/>
          </m:rPr>
          <w:rPr>
            <w:rFonts w:ascii="Cambria Math" w:hAnsi="Cambria Math"/>
          </w:rPr>
          <m:t>∈ 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i,j</m:t>
                </m:r>
              </m:e>
            </m:d>
          </m:e>
        </m:d>
      </m:oMath>
      <w:r w:rsidR="006737C6">
        <w:rPr>
          <w:rFonts w:hint="eastAsia"/>
        </w:rPr>
        <w:t>。</w:t>
      </w:r>
      <w:r w:rsidR="00B60CC3">
        <w:rPr>
          <w:rFonts w:hint="eastAsia"/>
        </w:rPr>
        <w:t>每个面存储包含的三条半边中任意一条</w:t>
      </w:r>
      <m:oMath>
        <m:r>
          <m:rPr>
            <m:scr m:val="script"/>
          </m:rPr>
          <w:rPr>
            <w:rFonts w:ascii="Cambria Math" w:hAnsi="Cambria Math"/>
          </w:rPr>
          <m:t>K</m:t>
        </m:r>
        <m:d>
          <m:dPr>
            <m:begChr m:val="["/>
            <m:endChr m:val="]"/>
            <m:ctrlPr>
              <w:rPr>
                <w:rFonts w:ascii="Cambria Math" w:hAnsi="Cambria Math"/>
                <w:i/>
              </w:rPr>
            </m:ctrlPr>
          </m:dPr>
          <m:e>
            <m:r>
              <w:rPr>
                <w:rFonts w:ascii="Cambria Math" w:hAnsi="Cambria Math" w:hint="eastAsia"/>
              </w:rPr>
              <m:t>f</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i/>
                  </w:rPr>
                </m:ctrlPr>
              </m:dPr>
              <m:e>
                <m:r>
                  <w:rPr>
                    <w:rFonts w:ascii="Cambria Math" w:hAnsi="Cambria Math"/>
                  </w:rPr>
                  <m:t>i,j</m:t>
                </m:r>
              </m:e>
            </m:d>
          </m:e>
          <m:e>
            <m:r>
              <w:rPr>
                <w:rFonts w:ascii="Cambria Math" w:hAnsi="Cambria Math" w:hint="eastAsia"/>
              </w:rPr>
              <m:t>i</m:t>
            </m:r>
            <m:r>
              <w:rPr>
                <w:rFonts w:ascii="Cambria Math" w:hAnsi="Cambria Math"/>
              </w:rPr>
              <m:t>∈f,j∈f</m:t>
            </m:r>
          </m:e>
        </m:d>
      </m:oMath>
      <w:r w:rsidR="00B60CC3">
        <w:rPr>
          <w:rFonts w:hint="eastAsia"/>
        </w:rPr>
        <w:t>。</w:t>
      </w:r>
      <w:r w:rsidR="00B261CA">
        <w:rPr>
          <w:rFonts w:hint="eastAsia"/>
        </w:rPr>
        <w:t>每条半边和它的反向半边组成一条完整的边</w:t>
      </w:r>
      <m:oMath>
        <m:r>
          <w:rPr>
            <w:rFonts w:ascii="Cambria Math" w:hAnsi="Cambria Math" w:hint="eastAsia"/>
          </w:rPr>
          <m:t>e=</m:t>
        </m:r>
        <m:d>
          <m:dPr>
            <m:begChr m:val="{"/>
            <m:endChr m:val="}"/>
            <m:ctrlPr>
              <w:rPr>
                <w:rFonts w:ascii="Cambria Math" w:hAnsi="Cambria Math"/>
                <w:i/>
              </w:rPr>
            </m:ctrlPr>
          </m:dPr>
          <m:e>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w:rPr>
                <w:rFonts w:ascii="Cambria Math" w:hAnsi="Cambria Math"/>
              </w:rPr>
              <m:t>next</m:t>
            </m:r>
          </m:e>
        </m:d>
      </m:oMath>
      <w:r w:rsidR="00B261CA">
        <w:t>，</w:t>
      </w:r>
      <w:r w:rsidR="00B261CA">
        <w:rPr>
          <w:rFonts w:hint="eastAsia"/>
        </w:rPr>
        <w:t>为了节省空间和提高访问速度，两条半边存储时相邻存储，不需要额外开辟空间进行存储。</w:t>
      </w:r>
    </w:p>
    <w:p w:rsidR="00C176A0" w:rsidRPr="00B261CA" w:rsidRDefault="00C176A0" w:rsidP="006567E1">
      <w:pPr>
        <w:ind w:firstLine="480"/>
      </w:pPr>
      <w:r>
        <w:rPr>
          <w:rFonts w:hint="eastAsia"/>
        </w:rPr>
        <w:t>为了使简化算法能够并行，我们采用了分层的简化方法。算法在层与层之间，是线性运行，在每一层上，可同时选中多个边进行简化，所以在层内，算法是并行运行的。为了做到层内边简化并行，首先定义边简化独立区域，独立区域作用是在独立区域内部简化一条边时，不会更改区域外部的网格信息，所以独立区域之间可以做到并行计算。</w:t>
      </w:r>
    </w:p>
    <w:p w:rsidR="007B2ED2" w:rsidRDefault="00B707C5" w:rsidP="006567E1">
      <w:pPr>
        <w:ind w:firstLine="480"/>
      </w:pPr>
      <w:r>
        <w:rPr>
          <w:rFonts w:hint="eastAsia"/>
        </w:rPr>
        <w:lastRenderedPageBreak/>
        <w:t>为了找到适合</w:t>
      </w:r>
      <w:r w:rsidRPr="00280FB5">
        <w:t>二次误差度量</w:t>
      </w:r>
      <w:r>
        <w:rPr>
          <w:rFonts w:hint="eastAsia"/>
        </w:rPr>
        <w:t>简化算法的独立区域，</w:t>
      </w:r>
      <w:r>
        <w:t>我</w:t>
      </w:r>
      <w:r>
        <w:rPr>
          <w:rFonts w:hint="eastAsia"/>
        </w:rPr>
        <w:t>们需要知道在简化时，</w:t>
      </w:r>
      <w:r>
        <w:t>哪些</w:t>
      </w:r>
      <w:r>
        <w:rPr>
          <w:rFonts w:hint="eastAsia"/>
        </w:rPr>
        <w:t>网格信息被修改。</w:t>
      </w:r>
      <w:r w:rsidR="007B2ED2">
        <w:rPr>
          <w:rFonts w:hint="eastAsia"/>
        </w:rPr>
        <w:t>将一条边简化为一个顶点，</w:t>
      </w:r>
      <w:r w:rsidR="00C176A0">
        <w:rPr>
          <w:rFonts w:hint="eastAsia"/>
        </w:rPr>
        <w:t>简化后，</w:t>
      </w:r>
      <w:r w:rsidR="00182DFA">
        <w:rPr>
          <w:rFonts w:hint="eastAsia"/>
        </w:rPr>
        <w:t>该边两个顶点的一周相邻三角形（如图</w:t>
      </w:r>
      <w:r w:rsidR="00182DFA">
        <w:rPr>
          <w:rFonts w:hint="eastAsia"/>
        </w:rPr>
        <w:t>5.4</w:t>
      </w:r>
      <w:r w:rsidR="00182DFA">
        <w:t>-</w:t>
      </w:r>
      <w:r w:rsidR="00182DFA">
        <w:rPr>
          <w:rFonts w:hint="eastAsia"/>
        </w:rPr>
        <w:t>(b)</w:t>
      </w:r>
      <w:r w:rsidR="00C176A0">
        <w:rPr>
          <w:rFonts w:hint="eastAsia"/>
        </w:rPr>
        <w:t>红色区域</w:t>
      </w:r>
      <w:r w:rsidR="00182DFA">
        <w:rPr>
          <w:rFonts w:hint="eastAsia"/>
        </w:rPr>
        <w:t>）包含的</w:t>
      </w:r>
      <w:r w:rsidR="00C176A0">
        <w:rPr>
          <w:rFonts w:hint="eastAsia"/>
        </w:rPr>
        <w:t>顶点和半边的信息都需要</w:t>
      </w:r>
      <w:r w:rsidR="00EA6BD9">
        <w:rPr>
          <w:rFonts w:hint="eastAsia"/>
        </w:rPr>
        <w:t>修改，</w:t>
      </w:r>
      <w:r w:rsidR="00EA6BD9">
        <w:t>所以</w:t>
      </w:r>
      <w:r w:rsidR="00EA6BD9">
        <w:rPr>
          <w:rFonts w:hint="eastAsia"/>
        </w:rPr>
        <w:t>该</w:t>
      </w:r>
      <w:r w:rsidR="00EA6BD9">
        <w:t>区域</w:t>
      </w:r>
      <w:r w:rsidR="00EA6BD9">
        <w:rPr>
          <w:rFonts w:hint="eastAsia"/>
        </w:rPr>
        <w:t>为一个独立区域。如图</w:t>
      </w:r>
      <w:r w:rsidR="00EA6BD9">
        <w:rPr>
          <w:rFonts w:hint="eastAsia"/>
        </w:rPr>
        <w:t>5.4</w:t>
      </w:r>
      <w:r w:rsidR="00EA6BD9">
        <w:t>-</w:t>
      </w:r>
      <w:r w:rsidR="00EA6BD9">
        <w:rPr>
          <w:rFonts w:hint="eastAsia"/>
        </w:rPr>
        <w:t>(b)</w:t>
      </w:r>
      <w:r w:rsidR="00EA6BD9">
        <w:rPr>
          <w:rFonts w:hint="eastAsia"/>
        </w:rPr>
        <w:t>中，蓝色的边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EA6BD9">
        <w:rPr>
          <w:rFonts w:hint="eastAsia"/>
        </w:rPr>
        <w:t>将简化为顶点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EA6BD9">
        <w:rPr>
          <w:rFonts w:hint="eastAsia"/>
        </w:rPr>
        <w:t>，</w:t>
      </w:r>
      <w:r w:rsidR="00EA6BD9">
        <w:t>为了</w:t>
      </w:r>
      <w:r w:rsidR="00EA6BD9">
        <w:rPr>
          <w:rFonts w:hint="eastAsia"/>
        </w:rPr>
        <w:t>使内存重用和访问连续</w:t>
      </w:r>
      <w:r w:rsidR="00EA6BD9">
        <w:t>，新</w:t>
      </w:r>
      <w:r w:rsidR="00EA6BD9">
        <w:rPr>
          <w:rFonts w:hint="eastAsia"/>
        </w:rPr>
        <w:t>顶点信息保存在原顶点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EA6BD9">
        <w:rPr>
          <w:rFonts w:hint="eastAsia"/>
        </w:rPr>
        <w:t>内存</w:t>
      </w:r>
      <w:r w:rsidR="00EA6BD9">
        <w:t>中</w:t>
      </w:r>
      <w:r w:rsidR="00EA6BD9">
        <w:rPr>
          <w:rFonts w:hint="eastAsia"/>
        </w:rPr>
        <w:t>，</w:t>
      </w:r>
      <w:r w:rsidR="00EA6BD9">
        <w:t>新</w:t>
      </w:r>
      <w:r w:rsidR="00EA6BD9">
        <w:rPr>
          <w:rFonts w:hint="eastAsia"/>
        </w:rPr>
        <w:t>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EA6BD9">
        <w:rPr>
          <w:rFonts w:hint="eastAsia"/>
        </w:rPr>
        <w:t>坐标采用上述</w:t>
      </w:r>
      <w:r w:rsidR="00EA6BD9" w:rsidRPr="00280FB5">
        <w:t>二次误差度量</w:t>
      </w:r>
      <w:r w:rsidR="00EA6BD9">
        <w:rPr>
          <w:rFonts w:hint="eastAsia"/>
        </w:rPr>
        <w:t>简化算法得到。</w:t>
      </w:r>
      <w:r w:rsidR="00E50B6D">
        <w:rPr>
          <w:rFonts w:hint="eastAsia"/>
        </w:rPr>
        <w:t>得到新顶点后对独立区域重新三角化，</w:t>
      </w:r>
      <w:r w:rsidR="00E50B6D">
        <w:t>得到</w:t>
      </w:r>
      <w:r w:rsidR="00E50B6D">
        <w:rPr>
          <w:rFonts w:hint="eastAsia"/>
        </w:rPr>
        <w:t>新网格拓扑结构，所以</w:t>
      </w:r>
      <w:r w:rsidR="00F47B94">
        <w:rPr>
          <w:rFonts w:hint="eastAsia"/>
        </w:rPr>
        <w:t>顶点</w:t>
      </w:r>
      <m:oMath>
        <m:sSub>
          <m:sSubPr>
            <m:ctrlPr>
              <w:rPr>
                <w:rFonts w:ascii="Cambria Math" w:hAnsi="Cambria Math"/>
                <w:i/>
              </w:rPr>
            </m:ctrlPr>
          </m:sSubPr>
          <m:e>
            <m:r>
              <w:rPr>
                <w:rFonts w:ascii="Cambria Math" w:hAnsi="Cambria Math" w:hint="eastAsia"/>
              </w:rPr>
              <m:t>v</m:t>
            </m:r>
          </m:e>
          <m:sub>
            <m:r>
              <w:rPr>
                <w:rFonts w:ascii="Cambria Math" w:hAnsi="Cambria Math"/>
              </w:rPr>
              <m:t>0</m:t>
            </m:r>
          </m:sub>
        </m:sSub>
      </m:oMath>
      <w:r w:rsidR="00F47B94">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E50B6D">
        <w:t>的</w:t>
      </w:r>
      <w:r w:rsidR="00E50B6D">
        <w:rPr>
          <w:rFonts w:hint="eastAsia"/>
        </w:rPr>
        <w:t>临边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E50B6D">
        <w:rPr>
          <w:rFonts w:hint="eastAsia"/>
        </w:rPr>
        <w:t>也</w:t>
      </w:r>
      <w:r w:rsidR="00E50B6D">
        <w:t>会</w:t>
      </w:r>
      <w:r w:rsidR="00E50B6D">
        <w:rPr>
          <w:rFonts w:hint="eastAsia"/>
        </w:rPr>
        <w:t>被新生成的半边所覆盖。独立区域内最外侧的半边（</w:t>
      </w:r>
      <w:r w:rsidR="00E50B6D">
        <w:t>如</w:t>
      </w:r>
      <m:oMath>
        <m:sSub>
          <m:sSubPr>
            <m:ctrlPr>
              <w:rPr>
                <w:rFonts w:ascii="Cambria Math" w:hAnsi="Cambria Math"/>
              </w:rPr>
            </m:ctrlPr>
          </m:sSubPr>
          <m:e>
            <m:r>
              <w:rPr>
                <w:rFonts w:ascii="Cambria Math" w:hAnsi="Cambria Math" w:hint="eastAsia"/>
              </w:rPr>
              <m:t>e</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14</m:t>
            </m:r>
          </m:sub>
        </m:sSub>
      </m:oMath>
      <w:r w:rsidR="00BE021E">
        <w:rPr>
          <w:rFonts w:hint="eastAsia"/>
        </w:rPr>
        <w:t>等），其结构信息中下一条半边</w:t>
      </w:r>
      <m:oMath>
        <m:r>
          <m:rPr>
            <m:sty m:val="b"/>
          </m:rPr>
          <w:rPr>
            <w:rFonts w:ascii="Cambria Math" w:hAnsi="Cambria Math" w:hint="eastAsia"/>
          </w:rPr>
          <m:t>H</m:t>
        </m:r>
        <m:d>
          <m:dPr>
            <m:ctrlPr>
              <w:rPr>
                <w:rFonts w:ascii="Cambria Math" w:hAnsi="Cambria Math"/>
                <w:b/>
              </w:rPr>
            </m:ctrlPr>
          </m:dPr>
          <m:e>
            <m:r>
              <w:rPr>
                <w:rFonts w:ascii="Cambria Math" w:hAnsi="Cambria Math" w:hint="eastAsia"/>
              </w:rPr>
              <m:t>e</m:t>
            </m:r>
          </m:e>
        </m:d>
        <m:r>
          <m:rPr>
            <m:sty m:val="bi"/>
          </m:rPr>
          <w:rPr>
            <w:rFonts w:ascii="Cambria Math" w:hAnsi="Cambria Math"/>
          </w:rPr>
          <m:t>.</m:t>
        </m:r>
        <m:r>
          <w:rPr>
            <w:rFonts w:ascii="Cambria Math" w:hAnsi="Cambria Math"/>
          </w:rPr>
          <m:t>next</m:t>
        </m:r>
      </m:oMath>
      <w:r w:rsidR="00BE021E">
        <w:rPr>
          <w:rFonts w:hint="eastAsia"/>
        </w:rPr>
        <w:t>信息会改变，所以也在独立区域内部。</w:t>
      </w:r>
    </w:p>
    <w:p w:rsidR="009463D9" w:rsidRDefault="00F04113" w:rsidP="00F04113">
      <w:pPr>
        <w:ind w:firstLine="480"/>
      </w:pPr>
      <w:r>
        <w:t>在每层简化过程中</w:t>
      </w:r>
      <w:r>
        <w:rPr>
          <w:rFonts w:hint="eastAsia"/>
        </w:rPr>
        <w:t>，</w:t>
      </w:r>
      <w:r>
        <w:t>独立区域之间可以并行做简化</w:t>
      </w:r>
      <w:r>
        <w:rPr>
          <w:rFonts w:hint="eastAsia"/>
        </w:rPr>
        <w:t>，</w:t>
      </w:r>
      <w:r>
        <w:t>为了达到最大的并行粒度</w:t>
      </w:r>
      <w:r>
        <w:rPr>
          <w:rFonts w:hint="eastAsia"/>
        </w:rPr>
        <w:t>，</w:t>
      </w:r>
      <w:r>
        <w:t>需要寻找最大独立集</w:t>
      </w:r>
      <w:r>
        <w:rPr>
          <w:rFonts w:hint="eastAsia"/>
        </w:rPr>
        <w:t>，</w:t>
      </w:r>
      <w:r>
        <w:t>即每层简化时可以并发执行个数最多的独立区域</w:t>
      </w:r>
      <w:r>
        <w:rPr>
          <w:rFonts w:hint="eastAsia"/>
        </w:rPr>
        <w:t>。根据二次误差度量的简化原则，先选取误差</w:t>
      </w:r>
      <w:r w:rsidR="003754B1">
        <w:rPr>
          <w:rFonts w:hint="eastAsia"/>
        </w:rPr>
        <w:t>最小</w:t>
      </w:r>
      <w:r>
        <w:rPr>
          <w:rFonts w:hint="eastAsia"/>
        </w:rPr>
        <w:t>的边进行简化，所以算法首先需要计算当前网格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t>中</w:t>
      </w:r>
      <w:r>
        <w:rPr>
          <w:rFonts w:hint="eastAsia"/>
        </w:rPr>
        <w:t>每条边</w:t>
      </w:r>
      <w:r w:rsidR="003754B1">
        <w:rPr>
          <w:rFonts w:hint="eastAsia"/>
        </w:rPr>
        <w:t>的误差值</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oMath>
      <w:r w:rsidR="003754B1">
        <w:rPr>
          <w:rFonts w:hint="eastAsia"/>
        </w:rPr>
        <w:t>，然后根据误差值由小到大对边进行排序放入待简化边队列</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r w:rsidR="003754B1">
        <w:rPr>
          <w:rFonts w:hint="eastAsia"/>
        </w:rPr>
        <w:t>。每次从队列中选择误差最小的边</w:t>
      </w:r>
      <w:r w:rsidR="00E121B7">
        <w:rPr>
          <w:rFonts w:hint="eastAsia"/>
        </w:rPr>
        <w:t>作</w:t>
      </w:r>
      <w:r w:rsidR="003754B1">
        <w:rPr>
          <w:rFonts w:hint="eastAsia"/>
        </w:rPr>
        <w:t>为待简化的边，边被选中后，将该边所在的独立区域内的边从队列中删除。重复上述操作，直到队列为空，则得到最大</w:t>
      </w:r>
      <w:r w:rsidR="00E121B7">
        <w:rPr>
          <w:rFonts w:hint="eastAsia"/>
        </w:rPr>
        <w:t>并行简化的独立集。</w:t>
      </w:r>
    </w:p>
    <w:p w:rsidR="00BB7F29" w:rsidRDefault="00BB7F29" w:rsidP="00F04113">
      <w:pPr>
        <w:ind w:firstLine="480"/>
      </w:pPr>
      <w:r>
        <w:rPr>
          <w:rFonts w:hint="eastAsia"/>
        </w:rPr>
        <w:t>本章介绍的算法是</w:t>
      </w:r>
      <w:r w:rsidRPr="00517E4C">
        <w:rPr>
          <w:rFonts w:hint="eastAsia"/>
        </w:rPr>
        <w:t>网格分层并行简化</w:t>
      </w:r>
      <w:r>
        <w:rPr>
          <w:rFonts w:hint="eastAsia"/>
        </w:rPr>
        <w:t>算，该算法既保证简化后的网格有较小误差，同时可以</w:t>
      </w:r>
      <w:r w:rsidR="00EF42E1">
        <w:rPr>
          <w:rFonts w:hint="eastAsia"/>
        </w:rPr>
        <w:t>高粒度的并行计算，从而达到实时的运行速度，该算法概括为表</w:t>
      </w:r>
      <w:r w:rsidR="00EF42E1">
        <w:rPr>
          <w:rFonts w:hint="eastAsia"/>
        </w:rPr>
        <w:t>5.1</w:t>
      </w:r>
      <w:r w:rsidR="00EF42E1">
        <w:rPr>
          <w:rFonts w:hint="eastAsia"/>
        </w:rPr>
        <w:t>所示。</w:t>
      </w:r>
    </w:p>
    <w:p w:rsidR="006B0220" w:rsidRDefault="006B0220" w:rsidP="006B0220">
      <w:pPr>
        <w:pStyle w:val="aff0"/>
      </w:pPr>
      <w:bookmarkStart w:id="42" w:name="_Toc50546484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517E4C">
        <w:rPr>
          <w:rFonts w:hint="eastAsia"/>
        </w:rPr>
        <w:t>网格分层并行简化</w:t>
      </w:r>
      <w:r>
        <w:rPr>
          <w:rFonts w:hint="eastAsia"/>
        </w:rPr>
        <w:t>算法</w:t>
      </w:r>
      <w:bookmarkEnd w:id="42"/>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687"/>
      </w:tblGrid>
      <w:tr w:rsidR="00517E4C" w:rsidTr="006C00B6">
        <w:trPr>
          <w:trHeight w:val="20"/>
        </w:trPr>
        <w:tc>
          <w:tcPr>
            <w:tcW w:w="5000" w:type="pct"/>
            <w:gridSpan w:val="2"/>
            <w:tcBorders>
              <w:top w:val="single" w:sz="24" w:space="0" w:color="auto"/>
              <w:bottom w:val="single" w:sz="12" w:space="0" w:color="auto"/>
            </w:tcBorders>
          </w:tcPr>
          <w:p w:rsidR="00517E4C" w:rsidRPr="00517E4C" w:rsidRDefault="00517E4C" w:rsidP="007D5171">
            <w:pPr>
              <w:pStyle w:val="aff0"/>
              <w:spacing w:before="20" w:after="20"/>
              <w:jc w:val="left"/>
            </w:pPr>
            <w:bookmarkStart w:id="43" w:name="_Toc505464845"/>
            <w:r w:rsidRPr="00517E4C">
              <w:rPr>
                <w:rFonts w:hint="eastAsia"/>
              </w:rPr>
              <w:t>算法</w:t>
            </w:r>
            <w:r w:rsidR="00033931">
              <w:fldChar w:fldCharType="begin"/>
            </w:r>
            <w:r w:rsidR="00033931">
              <w:instrText xml:space="preserve"> </w:instrText>
            </w:r>
            <w:r w:rsidR="00033931">
              <w:rPr>
                <w:rFonts w:hint="eastAsia"/>
              </w:rPr>
              <w:instrText>STYLEREF 1 \s</w:instrText>
            </w:r>
            <w:r w:rsidR="00033931">
              <w:instrText xml:space="preserve"> </w:instrText>
            </w:r>
            <w:r w:rsidR="00033931">
              <w:fldChar w:fldCharType="separate"/>
            </w:r>
            <w:r w:rsidR="00033931">
              <w:rPr>
                <w:noProof/>
              </w:rPr>
              <w:t>5</w:t>
            </w:r>
            <w:r w:rsidR="00033931">
              <w:fldChar w:fldCharType="end"/>
            </w:r>
            <w:r w:rsidR="00033931">
              <w:t>.</w:t>
            </w:r>
            <w:r w:rsidR="00033931">
              <w:fldChar w:fldCharType="begin"/>
            </w:r>
            <w:r w:rsidR="00033931">
              <w:instrText xml:space="preserve"> </w:instrText>
            </w:r>
            <w:r w:rsidR="00033931">
              <w:rPr>
                <w:rFonts w:hint="eastAsia"/>
              </w:rPr>
              <w:instrText xml:space="preserve">SEQ </w:instrText>
            </w:r>
            <w:r w:rsidR="00033931">
              <w:rPr>
                <w:rFonts w:hint="eastAsia"/>
              </w:rPr>
              <w:instrText>表</w:instrText>
            </w:r>
            <w:r w:rsidR="00033931">
              <w:rPr>
                <w:rFonts w:hint="eastAsia"/>
              </w:rPr>
              <w:instrText xml:space="preserve"> \* ARABIC \s 1</w:instrText>
            </w:r>
            <w:r w:rsidR="00033931">
              <w:instrText xml:space="preserve"> </w:instrText>
            </w:r>
            <w:r w:rsidR="00033931">
              <w:fldChar w:fldCharType="separate"/>
            </w:r>
            <w:r w:rsidR="00033931">
              <w:rPr>
                <w:noProof/>
              </w:rPr>
              <w:t>1</w:t>
            </w:r>
            <w:r w:rsidR="00033931">
              <w:fldChar w:fldCharType="end"/>
            </w:r>
            <w:r w:rsidRPr="00517E4C">
              <w:rPr>
                <w:rFonts w:hint="eastAsia"/>
              </w:rPr>
              <w:t>：网格分层并行简化</w:t>
            </w:r>
            <w:r w:rsidR="006C00B6">
              <w:rPr>
                <w:rFonts w:hint="eastAsia"/>
              </w:rPr>
              <w:t>算法</w:t>
            </w:r>
            <w:bookmarkEnd w:id="43"/>
          </w:p>
        </w:tc>
      </w:tr>
      <w:tr w:rsidR="00517E4C" w:rsidTr="006C00B6">
        <w:trPr>
          <w:trHeight w:val="20"/>
        </w:trPr>
        <w:tc>
          <w:tcPr>
            <w:tcW w:w="5000" w:type="pct"/>
            <w:gridSpan w:val="2"/>
            <w:tcBorders>
              <w:top w:val="single" w:sz="12" w:space="0" w:color="auto"/>
            </w:tcBorders>
          </w:tcPr>
          <w:p w:rsidR="00517E4C" w:rsidRDefault="00517E4C" w:rsidP="007D5171">
            <w:pPr>
              <w:pStyle w:val="aff0"/>
              <w:spacing w:before="20" w:after="20"/>
              <w:jc w:val="left"/>
            </w:pPr>
            <w:r>
              <w:rPr>
                <w:rFonts w:hint="eastAsia"/>
              </w:rPr>
              <w:t>输入：初始网格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t>被简化次数</w:t>
            </w:r>
            <w:r w:rsidRPr="00517E4C">
              <w:rPr>
                <w:i/>
              </w:rPr>
              <w:t>L</w:t>
            </w:r>
          </w:p>
        </w:tc>
      </w:tr>
      <w:tr w:rsidR="00517E4C" w:rsidTr="006C00B6">
        <w:trPr>
          <w:trHeight w:val="20"/>
        </w:trPr>
        <w:tc>
          <w:tcPr>
            <w:tcW w:w="5000" w:type="pct"/>
            <w:gridSpan w:val="2"/>
          </w:tcPr>
          <w:p w:rsidR="00517E4C" w:rsidRDefault="00517E4C" w:rsidP="007D5171">
            <w:pPr>
              <w:pStyle w:val="aff0"/>
              <w:spacing w:before="20" w:after="20"/>
              <w:jc w:val="left"/>
            </w:pPr>
            <w:r>
              <w:rPr>
                <w:rFonts w:hint="eastAsia"/>
              </w:rPr>
              <w:t>输出：基网格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p>
        </w:tc>
      </w:tr>
      <w:tr w:rsidR="00517E4C" w:rsidTr="006C00B6">
        <w:trPr>
          <w:trHeight w:val="20"/>
        </w:trPr>
        <w:tc>
          <w:tcPr>
            <w:tcW w:w="357" w:type="pct"/>
          </w:tcPr>
          <w:p w:rsidR="00517E4C" w:rsidRPr="00517E4C" w:rsidRDefault="00517E4C" w:rsidP="00F236FF">
            <w:pPr>
              <w:pStyle w:val="aff0"/>
              <w:spacing w:before="20" w:after="20"/>
              <w:ind w:firstLineChars="100" w:firstLine="210"/>
              <w:jc w:val="right"/>
              <w:rPr>
                <w:i/>
              </w:rPr>
            </w:pPr>
            <w:r>
              <w:rPr>
                <w:rFonts w:hint="eastAsia"/>
              </w:rPr>
              <w:t>1:</w:t>
            </w:r>
          </w:p>
        </w:tc>
        <w:tc>
          <w:tcPr>
            <w:tcW w:w="4643" w:type="pct"/>
          </w:tcPr>
          <w:p w:rsidR="00517E4C" w:rsidRDefault="007D5171" w:rsidP="007D5171">
            <w:pPr>
              <w:pStyle w:val="aff0"/>
              <w:spacing w:before="20" w:after="20"/>
              <w:jc w:val="left"/>
            </w:pPr>
            <w:r w:rsidRPr="00AA5D61">
              <w:rPr>
                <w:b/>
              </w:rPr>
              <w:t>for</w:t>
            </w:r>
            <w:r>
              <w:t xml:space="preserve"> </w:t>
            </w:r>
            <m:oMath>
              <m:r>
                <w:rPr>
                  <w:rFonts w:ascii="Cambria Math" w:hAnsi="Cambria Math"/>
                </w:rPr>
                <m:t>l</m:t>
              </m:r>
              <m:r>
                <m:rPr>
                  <m:sty m:val="p"/>
                </m:rPr>
                <w:rPr>
                  <w:rFonts w:ascii="Cambria Math" w:hAnsi="Cambria Math"/>
                </w:rPr>
                <m:t xml:space="preserve">=1, 2, 3,… , </m:t>
              </m:r>
              <m:r>
                <w:rPr>
                  <w:rFonts w:ascii="Cambria Math" w:hAnsi="Cambria Math"/>
                </w:rPr>
                <m:t>L</m:t>
              </m:r>
            </m:oMath>
            <w:r>
              <w:rPr>
                <w:rFonts w:hint="eastAsia"/>
              </w:rPr>
              <w:t xml:space="preserve"> </w:t>
            </w:r>
            <w:r w:rsidRPr="00AA5D61">
              <w:rPr>
                <w:rFonts w:hint="eastAsia"/>
                <w:b/>
              </w:rPr>
              <w:t>do</w:t>
            </w:r>
          </w:p>
        </w:tc>
      </w:tr>
      <w:tr w:rsidR="007D5171" w:rsidTr="006C00B6">
        <w:trPr>
          <w:trHeight w:val="20"/>
        </w:trPr>
        <w:tc>
          <w:tcPr>
            <w:tcW w:w="357" w:type="pct"/>
          </w:tcPr>
          <w:p w:rsidR="007D5171" w:rsidRDefault="008F02AB" w:rsidP="00F236FF">
            <w:pPr>
              <w:pStyle w:val="aff0"/>
              <w:spacing w:before="20" w:after="20"/>
              <w:ind w:firstLineChars="100" w:firstLine="210"/>
              <w:jc w:val="right"/>
            </w:pPr>
            <w:r>
              <w:rPr>
                <w:rFonts w:hint="eastAsia"/>
              </w:rPr>
              <w:t>2:</w:t>
            </w:r>
          </w:p>
        </w:tc>
        <w:tc>
          <w:tcPr>
            <w:tcW w:w="4643" w:type="pct"/>
          </w:tcPr>
          <w:p w:rsidR="007D5171" w:rsidRDefault="001613E2" w:rsidP="00C556B3">
            <w:pPr>
              <w:pStyle w:val="aff0"/>
              <w:spacing w:before="20" w:after="20"/>
              <w:ind w:firstLineChars="205" w:firstLine="430"/>
              <w:jc w:val="left"/>
            </w:pPr>
            <w:r>
              <w:rPr>
                <w:rFonts w:hint="eastAsia"/>
              </w:rPr>
              <w:t>对每个顶点计算误差矩阵</w:t>
            </w:r>
            <m:oMath>
              <m:r>
                <m:rPr>
                  <m:sty m:val="bi"/>
                </m:rPr>
                <w:rPr>
                  <w:rFonts w:ascii="Cambria Math" w:hAnsi="Cambria Math"/>
                </w:rPr>
                <m:t>Q</m:t>
              </m:r>
            </m:oMath>
          </w:p>
        </w:tc>
      </w:tr>
      <w:tr w:rsidR="00517E4C" w:rsidTr="006C00B6">
        <w:trPr>
          <w:trHeight w:val="20"/>
        </w:trPr>
        <w:tc>
          <w:tcPr>
            <w:tcW w:w="357" w:type="pct"/>
          </w:tcPr>
          <w:p w:rsidR="00517E4C" w:rsidRPr="00517E4C" w:rsidRDefault="008F02AB" w:rsidP="00F236FF">
            <w:pPr>
              <w:pStyle w:val="aff0"/>
              <w:spacing w:before="20" w:after="20"/>
              <w:ind w:firstLineChars="100" w:firstLine="210"/>
              <w:jc w:val="right"/>
            </w:pPr>
            <w:r>
              <w:rPr>
                <w:rFonts w:hint="eastAsia"/>
              </w:rPr>
              <w:t>3</w:t>
            </w:r>
            <w:r w:rsidR="007D5171">
              <w:rPr>
                <w:rFonts w:hint="eastAsia"/>
              </w:rPr>
              <w:t>:</w:t>
            </w:r>
          </w:p>
        </w:tc>
        <w:tc>
          <w:tcPr>
            <w:tcW w:w="4643" w:type="pct"/>
          </w:tcPr>
          <w:p w:rsidR="00517E4C" w:rsidRPr="00517E4C" w:rsidRDefault="00A43719" w:rsidP="00C556B3">
            <w:pPr>
              <w:pStyle w:val="aff0"/>
              <w:spacing w:before="20" w:after="20"/>
              <w:ind w:firstLineChars="205" w:firstLine="430"/>
              <w:jc w:val="left"/>
            </w:pPr>
            <w:r>
              <w:rPr>
                <w:rFonts w:hint="eastAsia"/>
              </w:rPr>
              <w:t>计算</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t>中</w:t>
            </w:r>
            <w:r>
              <w:rPr>
                <w:rFonts w:hint="eastAsia"/>
              </w:rPr>
              <w:t>每条边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Pr>
                <w:rFonts w:hint="eastAsia"/>
              </w:rPr>
              <w:t>若被压缩所生成的新顶点坐标</w:t>
            </w:r>
            <m:oMath>
              <m:acc>
                <m:accPr>
                  <m:chr m:val="̅"/>
                  <m:ctrlPr>
                    <w:rPr>
                      <w:rFonts w:ascii="Cambria Math" w:hAnsi="Cambria Math"/>
                    </w:rPr>
                  </m:ctrlPr>
                </m:accPr>
                <m:e>
                  <m:r>
                    <w:rPr>
                      <w:rFonts w:ascii="Cambria Math" w:hAnsi="Cambria Math" w:hint="eastAsia"/>
                    </w:rPr>
                    <m:t>v</m:t>
                  </m:r>
                </m:e>
              </m:acc>
            </m:oMath>
          </w:p>
        </w:tc>
      </w:tr>
      <w:tr w:rsidR="00517E4C" w:rsidTr="006C00B6">
        <w:trPr>
          <w:trHeight w:val="20"/>
        </w:trPr>
        <w:tc>
          <w:tcPr>
            <w:tcW w:w="357" w:type="pct"/>
          </w:tcPr>
          <w:p w:rsidR="00517E4C" w:rsidRPr="00517E4C" w:rsidRDefault="008F02AB" w:rsidP="00F236FF">
            <w:pPr>
              <w:pStyle w:val="aff0"/>
              <w:spacing w:before="20" w:after="20"/>
              <w:jc w:val="right"/>
            </w:pPr>
            <w:r>
              <w:rPr>
                <w:rFonts w:hint="eastAsia"/>
              </w:rPr>
              <w:t>4:</w:t>
            </w:r>
          </w:p>
        </w:tc>
        <w:tc>
          <w:tcPr>
            <w:tcW w:w="4643" w:type="pct"/>
          </w:tcPr>
          <w:p w:rsidR="00517E4C" w:rsidRPr="00517E4C" w:rsidRDefault="00A43719" w:rsidP="00C556B3">
            <w:pPr>
              <w:pStyle w:val="aff0"/>
              <w:spacing w:before="20" w:after="20"/>
              <w:ind w:firstLineChars="205" w:firstLine="430"/>
              <w:jc w:val="left"/>
            </w:pPr>
            <w:r>
              <w:t>计算每条边</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t>的误差值</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r>
                <m:rPr>
                  <m:sty m:val="p"/>
                </m:rPr>
                <w:rPr>
                  <w:rFonts w:ascii="Cambria Math" w:hAnsi="Cambria Math"/>
                </w:rPr>
                <m:t>=</m:t>
              </m:r>
              <m:sSup>
                <m:sSupPr>
                  <m:ctrlPr>
                    <w:rPr>
                      <w:rFonts w:ascii="Cambria Math" w:hAnsi="Cambria Math"/>
                      <w:b/>
                    </w:rPr>
                  </m:ctrlPr>
                </m:sSupPr>
                <m:e>
                  <m:acc>
                    <m:accPr>
                      <m:chr m:val="̅"/>
                      <m:ctrlPr>
                        <w:rPr>
                          <w:rFonts w:ascii="Cambria Math" w:hAnsi="Cambria Math"/>
                        </w:rPr>
                      </m:ctrlPr>
                    </m:accPr>
                    <m:e>
                      <m:r>
                        <w:rPr>
                          <w:rFonts w:ascii="Cambria Math" w:hAnsi="Cambria Math" w:hint="eastAsia"/>
                        </w:rPr>
                        <m:t>v</m:t>
                      </m:r>
                    </m:e>
                  </m:acc>
                </m:e>
                <m:sup>
                  <m:r>
                    <m:rPr>
                      <m:sty m:val="bi"/>
                    </m:rPr>
                    <w:rPr>
                      <w:rFonts w:ascii="Cambria Math" w:hAnsi="Cambria Math"/>
                    </w:rPr>
                    <m:t>⊺</m:t>
                  </m:r>
                </m:sup>
              </m:sSup>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Q</m:t>
                      </m:r>
                    </m:e>
                    <m:sub>
                      <m: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w:rPr>
                          <w:rFonts w:ascii="Cambria Math" w:hAnsi="Cambria Math"/>
                        </w:rPr>
                        <m:t>2</m:t>
                      </m:r>
                    </m:sub>
                  </m:sSub>
                </m:e>
              </m:d>
              <m:acc>
                <m:accPr>
                  <m:chr m:val="̅"/>
                  <m:ctrlPr>
                    <w:rPr>
                      <w:rFonts w:ascii="Cambria Math" w:hAnsi="Cambria Math"/>
                    </w:rPr>
                  </m:ctrlPr>
                </m:accPr>
                <m:e>
                  <m:r>
                    <w:rPr>
                      <w:rFonts w:ascii="Cambria Math" w:hAnsi="Cambria Math" w:hint="eastAsia"/>
                    </w:rPr>
                    <m:t>v</m:t>
                  </m:r>
                </m:e>
              </m:acc>
            </m:oMath>
          </w:p>
        </w:tc>
      </w:tr>
      <w:tr w:rsidR="00517E4C" w:rsidTr="006C00B6">
        <w:trPr>
          <w:trHeight w:val="20"/>
        </w:trPr>
        <w:tc>
          <w:tcPr>
            <w:tcW w:w="357" w:type="pct"/>
          </w:tcPr>
          <w:p w:rsidR="00517E4C" w:rsidRPr="00517E4C" w:rsidRDefault="008F02AB" w:rsidP="00F236FF">
            <w:pPr>
              <w:pStyle w:val="aff0"/>
              <w:spacing w:before="20" w:after="20"/>
              <w:jc w:val="right"/>
            </w:pPr>
            <w:r>
              <w:rPr>
                <w:rFonts w:hint="eastAsia"/>
              </w:rPr>
              <w:t>5:</w:t>
            </w:r>
          </w:p>
        </w:tc>
        <w:tc>
          <w:tcPr>
            <w:tcW w:w="4643" w:type="pct"/>
          </w:tcPr>
          <w:p w:rsidR="00517E4C" w:rsidRPr="00517E4C" w:rsidRDefault="00A43719" w:rsidP="00C556B3">
            <w:pPr>
              <w:pStyle w:val="aff0"/>
              <w:spacing w:before="20" w:after="20"/>
              <w:ind w:firstLineChars="205" w:firstLine="430"/>
              <w:jc w:val="left"/>
            </w:pPr>
            <w:r>
              <w:t>根据误差值</w:t>
            </w:r>
            <m:oMath>
              <m:r>
                <m:rPr>
                  <m:sty m:val="p"/>
                </m:rPr>
                <w:rPr>
                  <w:rFonts w:ascii="Cambria Math" w:hAnsi="Cambria Math"/>
                </w:rPr>
                <m:t>∆</m:t>
              </m:r>
              <m:d>
                <m:dPr>
                  <m:ctrlPr>
                    <w:rPr>
                      <w:rFonts w:ascii="Cambria Math" w:hAnsi="Cambria Math"/>
                    </w:rPr>
                  </m:ctrlPr>
                </m:dPr>
                <m:e>
                  <m:r>
                    <m:rPr>
                      <m:sty m:val="b"/>
                    </m:rPr>
                    <w:rPr>
                      <w:rFonts w:ascii="Cambria Math" w:hAnsi="Cambria Math"/>
                    </w:rPr>
                    <m:t>e</m:t>
                  </m:r>
                </m:e>
              </m:d>
            </m:oMath>
            <w:r>
              <w:t>从小到大排序边</w:t>
            </w:r>
            <w:r>
              <w:rPr>
                <w:rFonts w:hint="eastAsia"/>
              </w:rPr>
              <w:t>，</w:t>
            </w:r>
            <w:r>
              <w:t>将边放入队列</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p>
        </w:tc>
      </w:tr>
      <w:tr w:rsidR="00517E4C" w:rsidTr="006C00B6">
        <w:trPr>
          <w:trHeight w:val="20"/>
        </w:trPr>
        <w:tc>
          <w:tcPr>
            <w:tcW w:w="357" w:type="pct"/>
          </w:tcPr>
          <w:p w:rsidR="00517E4C" w:rsidRPr="008F02AB" w:rsidRDefault="008F02AB" w:rsidP="00F236FF">
            <w:pPr>
              <w:pStyle w:val="aff0"/>
              <w:spacing w:before="20" w:after="20"/>
              <w:jc w:val="right"/>
            </w:pPr>
            <w:r>
              <w:rPr>
                <w:rFonts w:hint="eastAsia"/>
              </w:rPr>
              <w:t>6:</w:t>
            </w:r>
          </w:p>
        </w:tc>
        <w:tc>
          <w:tcPr>
            <w:tcW w:w="4643" w:type="pct"/>
          </w:tcPr>
          <w:p w:rsidR="00517E4C" w:rsidRPr="00517E4C" w:rsidRDefault="00AA5D61" w:rsidP="00AA5D61">
            <w:pPr>
              <w:pStyle w:val="aff0"/>
              <w:spacing w:before="20" w:after="20"/>
              <w:ind w:firstLineChars="205" w:firstLine="432"/>
              <w:jc w:val="left"/>
            </w:pPr>
            <w:r w:rsidRPr="00AA5D61">
              <w:rPr>
                <w:rFonts w:hint="eastAsia"/>
                <w:b/>
              </w:rPr>
              <w:t>while</w:t>
            </w:r>
            <w:r>
              <w:rPr>
                <w:b/>
              </w:rPr>
              <w:t xml:space="preserve"> </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r>
              <w:rPr>
                <w:rFonts w:hint="eastAsia"/>
              </w:rPr>
              <w:t>不为空</w:t>
            </w:r>
            <w:r>
              <w:t xml:space="preserve"> </w:t>
            </w:r>
            <w:r>
              <w:rPr>
                <w:rFonts w:hint="eastAsia"/>
                <w:b/>
              </w:rPr>
              <w:t>do</w:t>
            </w:r>
          </w:p>
        </w:tc>
      </w:tr>
      <w:tr w:rsidR="00AA5D61" w:rsidTr="006C00B6">
        <w:trPr>
          <w:trHeight w:val="20"/>
        </w:trPr>
        <w:tc>
          <w:tcPr>
            <w:tcW w:w="357" w:type="pct"/>
          </w:tcPr>
          <w:p w:rsidR="00AA5D61" w:rsidRPr="00517E4C" w:rsidRDefault="008F02AB" w:rsidP="00F236FF">
            <w:pPr>
              <w:pStyle w:val="aff0"/>
              <w:spacing w:before="20" w:after="20"/>
              <w:jc w:val="right"/>
            </w:pPr>
            <w:r>
              <w:rPr>
                <w:rFonts w:hint="eastAsia"/>
              </w:rPr>
              <w:t>7:</w:t>
            </w:r>
          </w:p>
        </w:tc>
        <w:tc>
          <w:tcPr>
            <w:tcW w:w="4643" w:type="pct"/>
          </w:tcPr>
          <w:p w:rsidR="00AA5D61" w:rsidRPr="00AA5D61" w:rsidRDefault="00AA5D61" w:rsidP="00AA5D61">
            <w:pPr>
              <w:pStyle w:val="aff0"/>
              <w:spacing w:before="20" w:after="20"/>
              <w:ind w:firstLineChars="271" w:firstLine="571"/>
              <w:jc w:val="left"/>
              <w:rPr>
                <w:b/>
              </w:rPr>
            </w:pPr>
            <w:r>
              <w:rPr>
                <w:b/>
                <w:color w:val="FFFFFF" w:themeColor="background1"/>
              </w:rPr>
              <w:t>。</w:t>
            </w:r>
            <w:r w:rsidRPr="00AA5D61">
              <w:rPr>
                <w:b/>
                <w:color w:val="FFFFFF" w:themeColor="background1"/>
              </w:rPr>
              <w:t>。</w:t>
            </w:r>
            <m:oMath>
              <m:r>
                <m:rPr>
                  <m:sty m:val="b"/>
                </m:rPr>
                <w:rPr>
                  <w:rFonts w:ascii="Cambria Math" w:hAnsi="Cambria Math"/>
                </w:rPr>
                <m:t>e=</m:t>
              </m:r>
              <m:r>
                <m:rPr>
                  <m:sty m:val="b"/>
                </m:rPr>
                <w:rPr>
                  <w:rFonts w:ascii="Cambria Math" w:hAnsi="Cambria Math" w:hint="eastAsia"/>
                </w:rPr>
                <m:t>pop</m:t>
              </m:r>
              <m:d>
                <m:dPr>
                  <m:ctrlPr>
                    <w:rPr>
                      <w:rFonts w:ascii="Cambria Math" w:hAnsi="Cambria Math"/>
                      <w:b/>
                    </w:rPr>
                  </m:ctrlPr>
                </m:dPr>
                <m:e>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e>
              </m:d>
            </m:oMath>
            <w:r>
              <w:rPr>
                <w:rFonts w:hint="eastAsia"/>
                <w:b/>
              </w:rPr>
              <w:t xml:space="preserve"> </w:t>
            </w:r>
          </w:p>
        </w:tc>
      </w:tr>
      <w:tr w:rsidR="00AA5D61" w:rsidTr="006C00B6">
        <w:trPr>
          <w:trHeight w:val="20"/>
        </w:trPr>
        <w:tc>
          <w:tcPr>
            <w:tcW w:w="357" w:type="pct"/>
          </w:tcPr>
          <w:p w:rsidR="00AA5D61" w:rsidRPr="00517E4C" w:rsidRDefault="008F02AB" w:rsidP="00F236FF">
            <w:pPr>
              <w:pStyle w:val="aff0"/>
              <w:spacing w:before="20" w:after="20"/>
              <w:jc w:val="right"/>
            </w:pPr>
            <w:r>
              <w:rPr>
                <w:rFonts w:hint="eastAsia"/>
              </w:rPr>
              <w:t>8:</w:t>
            </w:r>
          </w:p>
        </w:tc>
        <w:tc>
          <w:tcPr>
            <w:tcW w:w="4643" w:type="pct"/>
          </w:tcPr>
          <w:p w:rsidR="00AA5D61" w:rsidRPr="00F236FF" w:rsidRDefault="00F236FF" w:rsidP="00F236FF">
            <w:pPr>
              <w:pStyle w:val="aff0"/>
              <w:spacing w:before="20" w:after="20"/>
              <w:ind w:firstLineChars="406" w:firstLine="853"/>
              <w:jc w:val="left"/>
            </w:pPr>
            <w:r w:rsidRPr="00F236FF">
              <w:rPr>
                <w:rFonts w:hint="eastAsia"/>
              </w:rPr>
              <w:t>将</w:t>
            </w:r>
            <m:oMath>
              <m:r>
                <m:rPr>
                  <m:sty m:val="p"/>
                </m:rPr>
                <w:rPr>
                  <w:rFonts w:ascii="Cambria Math" w:hAnsi="Cambria Math"/>
                </w:rPr>
                <m:t xml:space="preserve"> </m:t>
              </m:r>
              <m:r>
                <m:rPr>
                  <m:sty m:val="b"/>
                </m:rPr>
                <w:rPr>
                  <w:rFonts w:ascii="Cambria Math" w:hAnsi="Cambria Math"/>
                </w:rPr>
                <m:t xml:space="preserve">e </m:t>
              </m:r>
            </m:oMath>
            <w:r>
              <w:rPr>
                <w:rFonts w:hint="eastAsia"/>
              </w:rPr>
              <w:t>插入待简化独立集</w:t>
            </w:r>
            <m:oMath>
              <m:r>
                <m:rPr>
                  <m:sty m:val="b"/>
                </m:rPr>
                <w:rPr>
                  <w:rFonts w:ascii="Cambria Math" w:hAnsi="Cambria Math" w:hint="eastAsia"/>
                </w:rPr>
                <m:t>I</m:t>
              </m:r>
              <m:d>
                <m:dPr>
                  <m:ctrlPr>
                    <w:rPr>
                      <w:rFonts w:ascii="Cambria Math" w:hAnsi="Cambria Math"/>
                      <w:b/>
                    </w:rPr>
                  </m:ctrlPr>
                </m:dPr>
                <m:e>
                  <m:r>
                    <m:rPr>
                      <m:sty m:val="b"/>
                    </m:rPr>
                    <w:rPr>
                      <w:rFonts w:ascii="Cambria Math" w:hAnsi="Cambria Math" w:hint="eastAsia"/>
                    </w:rPr>
                    <m:t>e</m:t>
                  </m:r>
                </m:e>
              </m:d>
            </m:oMath>
            <w:r w:rsidRPr="00F236FF">
              <w:t>，</w:t>
            </w:r>
            <w:r>
              <w:rPr>
                <w:rFonts w:hint="eastAsia"/>
              </w:rPr>
              <w:t>并将边</w:t>
            </w:r>
            <m:oMath>
              <m:r>
                <m:rPr>
                  <m:sty m:val="p"/>
                </m:rPr>
                <w:rPr>
                  <w:rFonts w:ascii="Cambria Math" w:hAnsi="Cambria Math"/>
                </w:rPr>
                <m:t xml:space="preserve"> </m:t>
              </m:r>
              <m:r>
                <m:rPr>
                  <m:sty m:val="b"/>
                </m:rPr>
                <w:rPr>
                  <w:rFonts w:ascii="Cambria Math" w:hAnsi="Cambria Math"/>
                </w:rPr>
                <m:t xml:space="preserve">e </m:t>
              </m:r>
            </m:oMath>
            <w:r w:rsidRPr="00F236FF">
              <w:rPr>
                <w:rFonts w:hint="eastAsia"/>
              </w:rPr>
              <w:t>所在独立集内的边从</w:t>
            </w:r>
            <m:oMath>
              <m:r>
                <m:rPr>
                  <m:scr m:val="script"/>
                  <m:sty m:val="p"/>
                </m:rPr>
                <w:rPr>
                  <w:rFonts w:ascii="Cambria Math" w:hAnsi="Cambria Math"/>
                </w:rPr>
                <m:t>Q</m:t>
              </m:r>
              <m:d>
                <m:dPr>
                  <m:ctrlPr>
                    <w:rPr>
                      <w:rFonts w:ascii="Cambria Math" w:hAnsi="Cambria Math"/>
                    </w:rPr>
                  </m:ctrlPr>
                </m:dPr>
                <m:e>
                  <m:r>
                    <m:rPr>
                      <m:sty m:val="b"/>
                    </m:rPr>
                    <w:rPr>
                      <w:rFonts w:ascii="Cambria Math" w:hAnsi="Cambria Math"/>
                    </w:rPr>
                    <m:t>e</m:t>
                  </m:r>
                </m:e>
              </m:d>
            </m:oMath>
            <w:r>
              <w:rPr>
                <w:rFonts w:hint="eastAsia"/>
              </w:rPr>
              <w:t>中删除</w:t>
            </w:r>
          </w:p>
        </w:tc>
      </w:tr>
      <w:tr w:rsidR="00AA5D61" w:rsidTr="006C00B6">
        <w:trPr>
          <w:trHeight w:val="20"/>
        </w:trPr>
        <w:tc>
          <w:tcPr>
            <w:tcW w:w="357" w:type="pct"/>
          </w:tcPr>
          <w:p w:rsidR="00AA5D61" w:rsidRPr="00517E4C" w:rsidRDefault="008F02AB" w:rsidP="00F236FF">
            <w:pPr>
              <w:pStyle w:val="aff0"/>
              <w:spacing w:before="20" w:after="20"/>
              <w:jc w:val="right"/>
            </w:pPr>
            <w:r>
              <w:rPr>
                <w:rFonts w:hint="eastAsia"/>
              </w:rPr>
              <w:lastRenderedPageBreak/>
              <w:t>9:</w:t>
            </w:r>
          </w:p>
        </w:tc>
        <w:tc>
          <w:tcPr>
            <w:tcW w:w="4643" w:type="pct"/>
          </w:tcPr>
          <w:p w:rsidR="00AA5D61" w:rsidRPr="00AA5D61" w:rsidRDefault="00F236FF" w:rsidP="00AA5D61">
            <w:pPr>
              <w:pStyle w:val="aff0"/>
              <w:spacing w:before="20" w:after="20"/>
              <w:ind w:firstLineChars="205" w:firstLine="432"/>
              <w:jc w:val="left"/>
              <w:rPr>
                <w:b/>
              </w:rPr>
            </w:pPr>
            <w:r>
              <w:rPr>
                <w:b/>
              </w:rPr>
              <w:t>e</w:t>
            </w:r>
            <w:r>
              <w:rPr>
                <w:rFonts w:hint="eastAsia"/>
                <w:b/>
              </w:rPr>
              <w:t>nd</w:t>
            </w:r>
            <w:r>
              <w:rPr>
                <w:b/>
              </w:rPr>
              <w:t xml:space="preserve"> </w:t>
            </w:r>
            <w:r>
              <w:rPr>
                <w:rFonts w:hint="eastAsia"/>
                <w:b/>
              </w:rPr>
              <w:t>while</w:t>
            </w:r>
          </w:p>
        </w:tc>
      </w:tr>
      <w:tr w:rsidR="00F236FF" w:rsidTr="006C00B6">
        <w:trPr>
          <w:trHeight w:val="20"/>
        </w:trPr>
        <w:tc>
          <w:tcPr>
            <w:tcW w:w="357" w:type="pct"/>
          </w:tcPr>
          <w:p w:rsidR="00F236FF" w:rsidRPr="00517E4C" w:rsidRDefault="008F02AB" w:rsidP="00F236FF">
            <w:pPr>
              <w:pStyle w:val="aff0"/>
              <w:spacing w:before="20" w:after="20"/>
              <w:jc w:val="right"/>
            </w:pPr>
            <w:r>
              <w:rPr>
                <w:rFonts w:hint="eastAsia"/>
              </w:rPr>
              <w:t>10:</w:t>
            </w:r>
          </w:p>
        </w:tc>
        <w:tc>
          <w:tcPr>
            <w:tcW w:w="4643" w:type="pct"/>
          </w:tcPr>
          <w:p w:rsidR="00F236FF" w:rsidRDefault="008F02AB" w:rsidP="008F02AB">
            <w:pPr>
              <w:pStyle w:val="aff0"/>
              <w:spacing w:before="20" w:after="20"/>
              <w:ind w:firstLineChars="205" w:firstLine="430"/>
              <w:jc w:val="left"/>
              <w:rPr>
                <w:b/>
              </w:rPr>
            </w:pPr>
            <w:r w:rsidRPr="008F02AB">
              <w:rPr>
                <w:rFonts w:hint="eastAsia"/>
              </w:rPr>
              <w:t>并行删除独立集中的每条边</w:t>
            </w:r>
            <m:oMath>
              <m:r>
                <m:rPr>
                  <m:sty m:val="p"/>
                </m:rPr>
                <w:rPr>
                  <w:rFonts w:ascii="Cambria Math" w:hAnsi="Cambria Math" w:hint="eastAsia"/>
                </w:rPr>
                <m:t>e</m:t>
              </m:r>
            </m:oMath>
            <w:r w:rsidRPr="008F02AB">
              <w:rPr>
                <w:rFonts w:hint="eastAsia"/>
              </w:rPr>
              <w:t>，生成新顶点</w:t>
            </w:r>
            <m:oMath>
              <m:acc>
                <m:accPr>
                  <m:chr m:val="̅"/>
                  <m:ctrlPr>
                    <w:rPr>
                      <w:rFonts w:ascii="Cambria Math" w:hAnsi="Cambria Math"/>
                    </w:rPr>
                  </m:ctrlPr>
                </m:accPr>
                <m:e>
                  <m:r>
                    <w:rPr>
                      <w:rFonts w:ascii="Cambria Math" w:hAnsi="Cambria Math" w:hint="eastAsia"/>
                    </w:rPr>
                    <m:t>v</m:t>
                  </m:r>
                </m:e>
              </m:acc>
            </m:oMath>
            <w:r>
              <w:t>，</w:t>
            </w:r>
            <w:r>
              <w:rPr>
                <w:b/>
              </w:rPr>
              <w:t xml:space="preserve"> </w:t>
            </w:r>
          </w:p>
        </w:tc>
      </w:tr>
      <w:tr w:rsidR="00F236FF" w:rsidTr="006C00B6">
        <w:trPr>
          <w:trHeight w:val="20"/>
        </w:trPr>
        <w:tc>
          <w:tcPr>
            <w:tcW w:w="357" w:type="pct"/>
          </w:tcPr>
          <w:p w:rsidR="00F236FF" w:rsidRPr="00517E4C" w:rsidRDefault="008F02AB" w:rsidP="00F236FF">
            <w:pPr>
              <w:pStyle w:val="aff0"/>
              <w:spacing w:before="20" w:after="20"/>
              <w:jc w:val="right"/>
            </w:pPr>
            <w:r>
              <w:rPr>
                <w:rFonts w:hint="eastAsia"/>
              </w:rPr>
              <w:t>11:</w:t>
            </w:r>
          </w:p>
        </w:tc>
        <w:tc>
          <w:tcPr>
            <w:tcW w:w="4643" w:type="pct"/>
          </w:tcPr>
          <w:p w:rsidR="00F236FF" w:rsidRPr="008F02AB" w:rsidRDefault="008F02AB" w:rsidP="008F02AB">
            <w:pPr>
              <w:pStyle w:val="aff0"/>
              <w:spacing w:before="20" w:after="20"/>
              <w:ind w:firstLineChars="204" w:firstLine="428"/>
              <w:jc w:val="left"/>
              <w:rPr>
                <w:b/>
              </w:rPr>
            </w:pPr>
            <w:r>
              <w:rPr>
                <w:rFonts w:hint="eastAsia"/>
              </w:rPr>
              <w:t>重新三角化独立区域，得到该层简化后的网格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MS Gothic" w:hAnsi="MS Gothic" w:cs="MS Gothic"/>
                    </w:rPr>
                    <m:t>-</m:t>
                  </m:r>
                  <m:r>
                    <w:rPr>
                      <w:rFonts w:ascii="Cambria Math" w:hAnsi="MS Gothic" w:cs="MS Gothic"/>
                    </w:rPr>
                    <m:t>1</m:t>
                  </m:r>
                </m:sup>
              </m:sSubSup>
            </m:oMath>
          </w:p>
        </w:tc>
      </w:tr>
      <w:tr w:rsidR="00F236FF" w:rsidTr="006C00B6">
        <w:trPr>
          <w:trHeight w:val="20"/>
        </w:trPr>
        <w:tc>
          <w:tcPr>
            <w:tcW w:w="357" w:type="pct"/>
            <w:tcBorders>
              <w:bottom w:val="single" w:sz="24" w:space="0" w:color="auto"/>
            </w:tcBorders>
          </w:tcPr>
          <w:p w:rsidR="00F236FF" w:rsidRPr="00517E4C" w:rsidRDefault="008F02AB" w:rsidP="00F236FF">
            <w:pPr>
              <w:pStyle w:val="aff0"/>
              <w:spacing w:before="20" w:after="20"/>
              <w:jc w:val="right"/>
            </w:pPr>
            <w:r>
              <w:rPr>
                <w:rFonts w:hint="eastAsia"/>
              </w:rPr>
              <w:t>12:</w:t>
            </w:r>
          </w:p>
        </w:tc>
        <w:tc>
          <w:tcPr>
            <w:tcW w:w="4643" w:type="pct"/>
            <w:tcBorders>
              <w:bottom w:val="single" w:sz="24" w:space="0" w:color="auto"/>
            </w:tcBorders>
          </w:tcPr>
          <w:p w:rsidR="00F236FF" w:rsidRDefault="008F02AB" w:rsidP="008F02AB">
            <w:pPr>
              <w:pStyle w:val="aff0"/>
              <w:spacing w:before="20" w:after="20"/>
              <w:jc w:val="left"/>
              <w:rPr>
                <w:b/>
              </w:rPr>
            </w:pPr>
            <w:r>
              <w:rPr>
                <w:rFonts w:hint="eastAsia"/>
                <w:b/>
              </w:rPr>
              <w:t>end</w:t>
            </w:r>
            <w:r>
              <w:rPr>
                <w:b/>
              </w:rPr>
              <w:t xml:space="preserve"> </w:t>
            </w:r>
            <w:r>
              <w:rPr>
                <w:rFonts w:hint="eastAsia"/>
                <w:b/>
              </w:rPr>
              <w:t>for</w:t>
            </w:r>
          </w:p>
        </w:tc>
      </w:tr>
    </w:tbl>
    <w:p w:rsidR="0000280B" w:rsidRDefault="0000280B" w:rsidP="0000280B">
      <w:pPr>
        <w:pStyle w:val="31"/>
      </w:pPr>
      <w:bookmarkStart w:id="44" w:name="_Toc505001653"/>
      <w:r>
        <w:rPr>
          <w:rFonts w:hint="eastAsia"/>
        </w:rPr>
        <w:t>网格表面参数化</w:t>
      </w:r>
      <w:bookmarkEnd w:id="44"/>
    </w:p>
    <w:p w:rsidR="00F02BE5" w:rsidRDefault="00F02BE5" w:rsidP="00F02BE5">
      <w:pPr>
        <w:ind w:firstLine="480"/>
      </w:pPr>
      <w:r>
        <w:t>T</w:t>
      </w:r>
      <w:r>
        <w:rPr>
          <w:rFonts w:hint="eastAsia"/>
        </w:rPr>
        <w:t>est</w:t>
      </w:r>
    </w:p>
    <w:p w:rsidR="00ED2D96" w:rsidRPr="00FC5BF7" w:rsidRDefault="00ED2D96" w:rsidP="00C65D8B">
      <w:pPr>
        <w:pStyle w:val="21"/>
      </w:pPr>
      <w:bookmarkStart w:id="45" w:name="_Toc505001654"/>
      <w:bookmarkEnd w:id="45"/>
    </w:p>
    <w:p w:rsidR="00AF1FAE" w:rsidRDefault="00496761" w:rsidP="00C90B1F">
      <w:pPr>
        <w:ind w:firstLine="480"/>
      </w:pPr>
      <w:r>
        <w:br w:type="page"/>
      </w:r>
    </w:p>
    <w:p w:rsidR="00EC314E" w:rsidRPr="00C64AC6" w:rsidRDefault="002F7B3D" w:rsidP="007A0704">
      <w:pPr>
        <w:pStyle w:val="1"/>
      </w:pPr>
      <w:bookmarkStart w:id="46" w:name="_Toc505001655"/>
      <w:r w:rsidRPr="00C64AC6">
        <w:rPr>
          <w:rFonts w:hint="eastAsia"/>
        </w:rPr>
        <w:lastRenderedPageBreak/>
        <w:t>总结和展望</w:t>
      </w:r>
      <w:bookmarkEnd w:id="46"/>
    </w:p>
    <w:p w:rsidR="00125E7A" w:rsidRDefault="00125E7A" w:rsidP="00410326">
      <w:pPr>
        <w:pStyle w:val="21"/>
      </w:pPr>
      <w:bookmarkStart w:id="47" w:name="_Toc505001656"/>
      <w:r>
        <w:rPr>
          <w:rFonts w:hint="eastAsia"/>
        </w:rPr>
        <w:t>工作总结</w:t>
      </w:r>
      <w:bookmarkEnd w:id="47"/>
    </w:p>
    <w:p w:rsidR="00B40AB7" w:rsidRDefault="00B40AB7" w:rsidP="00FB33E1">
      <w:pPr>
        <w:ind w:firstLineChars="0" w:firstLine="0"/>
      </w:pPr>
    </w:p>
    <w:p w:rsidR="00125E7A" w:rsidRDefault="005F7611" w:rsidP="00410326">
      <w:pPr>
        <w:pStyle w:val="21"/>
      </w:pPr>
      <w:bookmarkStart w:id="48" w:name="_Toc505001657"/>
      <w:r>
        <w:rPr>
          <w:rFonts w:hint="eastAsia"/>
        </w:rPr>
        <w:t>下一步工作</w:t>
      </w:r>
      <w:bookmarkEnd w:id="48"/>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8"/>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49" w:name="_Toc505001658"/>
      <w:r w:rsidRPr="0063668B">
        <w:rPr>
          <w:rFonts w:hint="eastAsia"/>
        </w:rPr>
        <w:lastRenderedPageBreak/>
        <w:t>参考文献</w:t>
      </w:r>
      <w:bookmarkEnd w:id="49"/>
    </w:p>
    <w:p w:rsidR="006E2100" w:rsidRPr="006E2100" w:rsidRDefault="00D307CD" w:rsidP="006E2100">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50" w:name="_ENREF_1"/>
      <w:r w:rsidR="006E2100" w:rsidRPr="006E2100">
        <w:t>[1]</w:t>
      </w:r>
      <w:r w:rsidR="006E2100" w:rsidRPr="006E2100">
        <w:tab/>
        <w:t>S. G. Mallat</w:t>
      </w:r>
      <w:r w:rsidR="006E2100" w:rsidRPr="006E2100">
        <w:rPr>
          <w:i/>
        </w:rPr>
        <w:t xml:space="preserve">, </w:t>
      </w:r>
      <w:r w:rsidR="006E2100" w:rsidRPr="006E2100">
        <w:t>A Theory for Multiresolution Signal Decomposition: The Wavelet Representation[M]: IEEE Computer Society, 1989.</w:t>
      </w:r>
      <w:bookmarkEnd w:id="50"/>
    </w:p>
    <w:p w:rsidR="006E2100" w:rsidRPr="006E2100" w:rsidRDefault="006E2100" w:rsidP="006E2100">
      <w:pPr>
        <w:pStyle w:val="EndNoteBibliography"/>
        <w:ind w:left="720" w:firstLine="400"/>
      </w:pPr>
      <w:bookmarkStart w:id="51" w:name="_ENREF_2"/>
      <w:r w:rsidRPr="006E2100">
        <w:t>[2]</w:t>
      </w:r>
      <w:r w:rsidRPr="006E2100">
        <w:tab/>
        <w:t>A. Certain. Interactive multiresolution surface viewing[C]. Conference on Computer Graphics and Interactive Techniques, 1996, 91-98.</w:t>
      </w:r>
      <w:bookmarkEnd w:id="51"/>
    </w:p>
    <w:p w:rsidR="006E2100" w:rsidRPr="006E2100" w:rsidRDefault="006E2100" w:rsidP="006E2100">
      <w:pPr>
        <w:pStyle w:val="EndNoteBibliography"/>
        <w:ind w:left="720" w:firstLine="400"/>
      </w:pPr>
      <w:bookmarkStart w:id="52" w:name="_ENREF_3"/>
      <w:r w:rsidRPr="006E2100">
        <w:t>[3]</w:t>
      </w:r>
      <w:r w:rsidRPr="006E2100">
        <w:tab/>
        <w:t>C. Roudet, F. Dupont, A. Baskurt. Multiresolution mesh segmentation based on surface roughness and wavelet analysis[C]. Electronic Imaging, 2007</w:t>
      </w:r>
      <w:bookmarkEnd w:id="52"/>
    </w:p>
    <w:p w:rsidR="006E2100" w:rsidRPr="006E2100" w:rsidRDefault="006E2100" w:rsidP="006E2100">
      <w:pPr>
        <w:pStyle w:val="EndNoteBibliography"/>
        <w:ind w:left="720" w:firstLine="400"/>
      </w:pPr>
      <w:bookmarkStart w:id="53" w:name="_ENREF_4"/>
      <w:r w:rsidRPr="006E2100">
        <w:t>[4]</w:t>
      </w:r>
      <w:r w:rsidRPr="006E2100">
        <w:tab/>
        <w:t>A. Khodakovsky, I. Guskov</w:t>
      </w:r>
      <w:r w:rsidRPr="006E2100">
        <w:rPr>
          <w:i/>
        </w:rPr>
        <w:t xml:space="preserve">, </w:t>
      </w:r>
      <w:r w:rsidRPr="006E2100">
        <w:t>Compression of Normal Meshes[M]: Springer Berlin Heidelberg, 2004.</w:t>
      </w:r>
      <w:bookmarkEnd w:id="53"/>
    </w:p>
    <w:p w:rsidR="006E2100" w:rsidRPr="006E2100" w:rsidRDefault="006E2100" w:rsidP="006E2100">
      <w:pPr>
        <w:pStyle w:val="EndNoteBibliography"/>
        <w:ind w:left="720" w:firstLine="400"/>
      </w:pPr>
      <w:bookmarkStart w:id="54" w:name="_ENREF_5"/>
      <w:r w:rsidRPr="006E2100">
        <w:t>[5]</w:t>
      </w:r>
      <w:r w:rsidRPr="006E2100">
        <w:tab/>
        <w:t>S. Lavu, H. Choi, R. Baraniuk. Geometry compression of normal meshes using rate-distortion algorithms[C]. Eurographics/acm SIGGRAPH Symposium on Geometry Processing, 2003, 52-61.</w:t>
      </w:r>
      <w:bookmarkEnd w:id="54"/>
    </w:p>
    <w:p w:rsidR="006E2100" w:rsidRPr="006E2100" w:rsidRDefault="006E2100" w:rsidP="006E2100">
      <w:pPr>
        <w:pStyle w:val="EndNoteBibliography"/>
        <w:ind w:left="720" w:firstLine="400"/>
      </w:pPr>
      <w:bookmarkStart w:id="55" w:name="_ENREF_6"/>
      <w:r w:rsidRPr="006E2100">
        <w:t>[6]</w:t>
      </w:r>
      <w:r w:rsidRPr="006E2100">
        <w:tab/>
        <w:t>M. Antonini</w:t>
      </w:r>
      <w:r w:rsidRPr="006E2100">
        <w:rPr>
          <w:i/>
        </w:rPr>
        <w:t xml:space="preserve">, </w:t>
      </w:r>
      <w:r w:rsidRPr="006E2100">
        <w:t>An efficient bit allocation for compressing normal meshes with an error-driven quantization[M]: Elsevier Science Publishers B. V., 2005.</w:t>
      </w:r>
      <w:bookmarkEnd w:id="55"/>
    </w:p>
    <w:p w:rsidR="006E2100" w:rsidRPr="006E2100" w:rsidRDefault="006E2100" w:rsidP="006E2100">
      <w:pPr>
        <w:pStyle w:val="EndNoteBibliography"/>
        <w:ind w:left="720" w:firstLine="400"/>
      </w:pPr>
      <w:bookmarkStart w:id="56" w:name="_ENREF_7"/>
      <w:r w:rsidRPr="006E2100">
        <w:t>[7]</w:t>
      </w:r>
      <w:r w:rsidRPr="006E2100">
        <w:tab/>
        <w:t>J. Y. Sim, C. S. Kim, C. C. J. Kuo, S. U. Lee. Rate-distortion optimized compression and view-dependent transmission of 3-D normal meshes[J]. IEEE Transactions on Circuits &amp; Systems for Video Technology, 2005, 15(7), 854-868.</w:t>
      </w:r>
      <w:bookmarkEnd w:id="56"/>
    </w:p>
    <w:p w:rsidR="006E2100" w:rsidRPr="006E2100" w:rsidRDefault="006E2100" w:rsidP="006E2100">
      <w:pPr>
        <w:pStyle w:val="EndNoteBibliography"/>
        <w:ind w:left="720" w:firstLine="400"/>
      </w:pPr>
      <w:bookmarkStart w:id="57" w:name="_ENREF_8"/>
      <w:r w:rsidRPr="006E2100">
        <w:t>[8]</w:t>
      </w:r>
      <w:r w:rsidRPr="006E2100">
        <w:tab/>
        <w:t>L. Denis, S. M. Satti, A. Munteanu, J. Cornelis, P. Schelkens. Scalable Intraband and Composite Wavelet-Based Coding of Semiregular Meshes[J]. IEEE Transactions on Multimedia, 2010, 12(8), 773-789.</w:t>
      </w:r>
      <w:bookmarkEnd w:id="57"/>
    </w:p>
    <w:p w:rsidR="006E2100" w:rsidRPr="006E2100" w:rsidRDefault="006E2100" w:rsidP="006E2100">
      <w:pPr>
        <w:pStyle w:val="EndNoteBibliography"/>
        <w:ind w:left="720" w:firstLine="400"/>
      </w:pPr>
      <w:bookmarkStart w:id="58" w:name="_ENREF_9"/>
      <w:r w:rsidRPr="006E2100">
        <w:t>[9]</w:t>
      </w:r>
      <w:r w:rsidRPr="006E2100">
        <w:tab/>
        <w:t>M. Garland. Surface simplification using quadric error metrics[J]. Acm Siggraph Computer Graphics, 1997, 1997(209-216.</w:t>
      </w:r>
      <w:bookmarkEnd w:id="58"/>
    </w:p>
    <w:p w:rsidR="006E2100" w:rsidRPr="006E2100" w:rsidRDefault="006E2100" w:rsidP="006E2100">
      <w:pPr>
        <w:pStyle w:val="EndNoteBibliography"/>
        <w:ind w:left="720" w:firstLine="400"/>
      </w:pPr>
      <w:bookmarkStart w:id="59" w:name="_ENREF_10"/>
      <w:r w:rsidRPr="006E2100">
        <w:t>[10]</w:t>
      </w:r>
      <w:r w:rsidRPr="006E2100">
        <w:tab/>
        <w:t>F. Payan, C. Roudet, B. Sauvage</w:t>
      </w:r>
      <w:r w:rsidRPr="006E2100">
        <w:rPr>
          <w:i/>
        </w:rPr>
        <w:t xml:space="preserve">, </w:t>
      </w:r>
      <w:r w:rsidRPr="006E2100">
        <w:t>Semi-Regular Triangle Remeshing: A Comprehensive Study[M]: The Eurographs Association &amp; John Wiley &amp; Sons, Ltd., 2015.</w:t>
      </w:r>
      <w:bookmarkEnd w:id="59"/>
    </w:p>
    <w:p w:rsidR="006E2100" w:rsidRPr="006E2100" w:rsidRDefault="006E2100" w:rsidP="006E2100">
      <w:pPr>
        <w:pStyle w:val="EndNoteBibliography"/>
        <w:ind w:left="720" w:firstLine="400"/>
      </w:pPr>
      <w:bookmarkStart w:id="60" w:name="_ENREF_11"/>
      <w:r w:rsidRPr="006E2100">
        <w:t>[11]</w:t>
      </w:r>
      <w:r w:rsidRPr="006E2100">
        <w:tab/>
        <w:t>P. Alliez, M. Meyer, M. Desbrun. Interactive geometry remeshing[J]. Acm Transactions on Graphics, 2002, 21(3), 347-354.</w:t>
      </w:r>
      <w:bookmarkEnd w:id="60"/>
    </w:p>
    <w:p w:rsidR="006E2100" w:rsidRPr="006E2100" w:rsidRDefault="006E2100" w:rsidP="006E2100">
      <w:pPr>
        <w:pStyle w:val="EndNoteBibliography"/>
        <w:ind w:left="720" w:firstLine="400"/>
      </w:pPr>
      <w:bookmarkStart w:id="61" w:name="_ENREF_12"/>
      <w:r w:rsidRPr="006E2100">
        <w:t>[12]</w:t>
      </w:r>
      <w:r w:rsidRPr="006E2100">
        <w:tab/>
        <w:t>J. Schreiner, A. Asirvatham, E. Praun, H. Hoppe. Inter-surface mapping[J]. Acm Transactions on Graphics, 2004, 23(3), 870-877.</w:t>
      </w:r>
      <w:bookmarkEnd w:id="61"/>
    </w:p>
    <w:p w:rsidR="006E2100" w:rsidRPr="006E2100" w:rsidRDefault="006E2100" w:rsidP="006E2100">
      <w:pPr>
        <w:pStyle w:val="EndNoteBibliography"/>
        <w:ind w:left="720" w:firstLine="400"/>
      </w:pPr>
      <w:bookmarkStart w:id="62" w:name="_ENREF_13"/>
      <w:r w:rsidRPr="006E2100">
        <w:t>[13]</w:t>
      </w:r>
      <w:r w:rsidRPr="006E2100">
        <w:tab/>
        <w:t>M. S. Floater, H. Kai</w:t>
      </w:r>
      <w:r w:rsidRPr="006E2100">
        <w:rPr>
          <w:i/>
        </w:rPr>
        <w:t xml:space="preserve">, </w:t>
      </w:r>
      <w:r w:rsidRPr="006E2100">
        <w:t>Surface Parameterization: a Tutorial and Survey[M]: Springer Berlin Heidelberg, 2005.</w:t>
      </w:r>
      <w:bookmarkEnd w:id="62"/>
    </w:p>
    <w:p w:rsidR="006E2100" w:rsidRPr="006E2100" w:rsidRDefault="006E2100" w:rsidP="006E2100">
      <w:pPr>
        <w:pStyle w:val="EndNoteBibliography"/>
        <w:ind w:left="720" w:firstLine="400"/>
      </w:pPr>
      <w:bookmarkStart w:id="63" w:name="_ENREF_14"/>
      <w:r w:rsidRPr="006E2100">
        <w:t>[14]</w:t>
      </w:r>
      <w:r w:rsidRPr="006E2100">
        <w:tab/>
        <w:t>A. W. F. Lee. MAPS: multiresolution adaptive parameterization of surfaces[J]. ACM Computer Graphics (Proc. SIGGRAPH, 1998, 40(2), 189-218.</w:t>
      </w:r>
      <w:bookmarkEnd w:id="63"/>
    </w:p>
    <w:p w:rsidR="006E2100" w:rsidRPr="006E2100" w:rsidRDefault="006E2100" w:rsidP="006E2100">
      <w:pPr>
        <w:pStyle w:val="EndNoteBibliography"/>
        <w:ind w:left="720" w:firstLine="400"/>
      </w:pPr>
      <w:bookmarkStart w:id="64" w:name="_ENREF_15"/>
      <w:r w:rsidRPr="006E2100">
        <w:t>[15]</w:t>
      </w:r>
      <w:r w:rsidRPr="006E2100">
        <w:tab/>
        <w:t>M. Lounsbery, T. D. Derose, J. Warren. Multiresolution Analysis for Surfaces of Arbitrary Topological Type[J]. Acm Transactions on Graphics, 1993, 16(1), 3--4.</w:t>
      </w:r>
      <w:bookmarkEnd w:id="64"/>
    </w:p>
    <w:p w:rsidR="006E2100" w:rsidRPr="006E2100" w:rsidRDefault="006E2100" w:rsidP="006E2100">
      <w:pPr>
        <w:pStyle w:val="EndNoteBibliography"/>
        <w:ind w:left="720" w:firstLine="400"/>
      </w:pPr>
      <w:bookmarkStart w:id="65" w:name="_ENREF_16"/>
      <w:r w:rsidRPr="006E2100">
        <w:t>[16]</w:t>
      </w:r>
      <w:r w:rsidRPr="006E2100">
        <w:tab/>
        <w:t>M. Eck. Multiresolution analysis of arbitrary meshes[C]. 1995, 173-182.</w:t>
      </w:r>
      <w:bookmarkEnd w:id="65"/>
    </w:p>
    <w:p w:rsidR="006E2100" w:rsidRPr="006E2100" w:rsidRDefault="006E2100" w:rsidP="006E2100">
      <w:pPr>
        <w:pStyle w:val="EndNoteBibliography"/>
        <w:ind w:left="720" w:firstLine="400"/>
        <w:rPr>
          <w:rFonts w:hint="eastAsia"/>
        </w:rPr>
      </w:pPr>
      <w:bookmarkStart w:id="66" w:name="_ENREF_17"/>
      <w:r w:rsidRPr="006E2100">
        <w:rPr>
          <w:rFonts w:hint="eastAsia"/>
        </w:rPr>
        <w:t>[17]</w:t>
      </w:r>
      <w:r w:rsidRPr="006E2100">
        <w:rPr>
          <w:rFonts w:hint="eastAsia"/>
        </w:rPr>
        <w:tab/>
        <w:t xml:space="preserve">P. Gioia. Reducing the number of wavelet coefficients by geometric partitioning </w:t>
      </w:r>
      <w:r w:rsidRPr="006E2100">
        <w:rPr>
          <w:rFonts w:hint="eastAsia"/>
        </w:rPr>
        <w:t>☆</w:t>
      </w:r>
      <w:r w:rsidRPr="006E2100">
        <w:rPr>
          <w:rFonts w:hint="eastAsia"/>
        </w:rPr>
        <w:t>[J]. Computational Geometry, 1999, 14(1</w:t>
      </w:r>
      <w:r w:rsidRPr="006E2100">
        <w:rPr>
          <w:rFonts w:hint="eastAsia"/>
        </w:rPr>
        <w:t>–</w:t>
      </w:r>
      <w:r w:rsidRPr="006E2100">
        <w:rPr>
          <w:rFonts w:hint="eastAsia"/>
        </w:rPr>
        <w:t>3), 25-48.</w:t>
      </w:r>
      <w:bookmarkEnd w:id="66"/>
    </w:p>
    <w:p w:rsidR="006E2100" w:rsidRPr="006E2100" w:rsidRDefault="006E2100" w:rsidP="006E2100">
      <w:pPr>
        <w:pStyle w:val="EndNoteBibliography"/>
        <w:ind w:left="720" w:firstLine="400"/>
      </w:pPr>
      <w:bookmarkStart w:id="67" w:name="_ENREF_18"/>
      <w:r w:rsidRPr="006E2100">
        <w:t>[18]</w:t>
      </w:r>
      <w:r w:rsidRPr="006E2100">
        <w:tab/>
        <w:t>I. Guskov, W. Sweldens. Normal meshes[C]. Conference on Computer Graphics and Interactive Techniques, 2000, 95-102.</w:t>
      </w:r>
      <w:bookmarkEnd w:id="67"/>
    </w:p>
    <w:p w:rsidR="006E2100" w:rsidRPr="006E2100" w:rsidRDefault="006E2100" w:rsidP="006E2100">
      <w:pPr>
        <w:pStyle w:val="EndNoteBibliography"/>
        <w:ind w:left="720" w:firstLine="400"/>
      </w:pPr>
      <w:bookmarkStart w:id="68" w:name="_ENREF_19"/>
      <w:r w:rsidRPr="006E2100">
        <w:t>[19]</w:t>
      </w:r>
      <w:r w:rsidRPr="006E2100">
        <w:tab/>
        <w:t>A. Lee, H. Moreton, H. Hoppe. Displaced subdivision surfaces[C]. Conference on Computer Graphics and Interactive Techniques, 2000, 85-94.</w:t>
      </w:r>
      <w:bookmarkEnd w:id="68"/>
    </w:p>
    <w:p w:rsidR="006E2100" w:rsidRPr="006E2100" w:rsidRDefault="006E2100" w:rsidP="006E2100">
      <w:pPr>
        <w:pStyle w:val="EndNoteBibliography"/>
        <w:ind w:left="720" w:firstLine="400"/>
      </w:pPr>
      <w:bookmarkStart w:id="69" w:name="_ENREF_20"/>
      <w:r w:rsidRPr="006E2100">
        <w:t>[20]</w:t>
      </w:r>
      <w:r w:rsidRPr="006E2100">
        <w:tab/>
        <w:t>K. Hormann, U. Labsik, G. Greiner. Remeshing triangulated surfaces with optimal parameterizations[J]. Computer-Aided Design, 2001, 33(11), 779-788.</w:t>
      </w:r>
      <w:bookmarkEnd w:id="69"/>
    </w:p>
    <w:p w:rsidR="006E2100" w:rsidRPr="006E2100" w:rsidRDefault="006E2100" w:rsidP="006E2100">
      <w:pPr>
        <w:pStyle w:val="EndNoteBibliography"/>
        <w:ind w:left="720" w:firstLine="400"/>
      </w:pPr>
      <w:bookmarkStart w:id="70" w:name="_ENREF_21"/>
      <w:r w:rsidRPr="006E2100">
        <w:t>[21]</w:t>
      </w:r>
      <w:r w:rsidRPr="006E2100">
        <w:tab/>
        <w:t>A. Khodakovsky, N. Litke, P. Schröder. Globally Smooth Parameterizations with Low Distortion[J]. Acm Transactions on Graphics, 2003, 22(3), 350-357.</w:t>
      </w:r>
      <w:bookmarkEnd w:id="70"/>
    </w:p>
    <w:p w:rsidR="006E2100" w:rsidRPr="006E2100" w:rsidRDefault="006E2100" w:rsidP="006E2100">
      <w:pPr>
        <w:pStyle w:val="EndNoteBibliography"/>
        <w:ind w:left="720" w:firstLine="400"/>
      </w:pPr>
      <w:bookmarkStart w:id="71" w:name="_ENREF_22"/>
      <w:r w:rsidRPr="006E2100">
        <w:t>[22]</w:t>
      </w:r>
      <w:r w:rsidRPr="006E2100">
        <w:tab/>
        <w:t>I. Friedel, P. Der, A. Khodakovsky. Variational normal meshes[J]. Acm Transactions on Graphics, 2004, 23(4), 1061-1073.</w:t>
      </w:r>
      <w:bookmarkEnd w:id="71"/>
    </w:p>
    <w:p w:rsidR="006E2100" w:rsidRPr="006E2100" w:rsidRDefault="006E2100" w:rsidP="006E2100">
      <w:pPr>
        <w:pStyle w:val="EndNoteBibliography"/>
        <w:ind w:left="720" w:firstLine="400"/>
      </w:pPr>
      <w:bookmarkStart w:id="72" w:name="_ENREF_23"/>
      <w:r w:rsidRPr="006E2100">
        <w:t>[23]</w:t>
      </w:r>
      <w:r w:rsidRPr="006E2100">
        <w:tab/>
        <w:t xml:space="preserve">I. Guskov. Manifold-based approach to semi-regular remeshing[J]. Graphical </w:t>
      </w:r>
      <w:r w:rsidRPr="006E2100">
        <w:lastRenderedPageBreak/>
        <w:t>Models, 2007, 69(1), 1-18.</w:t>
      </w:r>
      <w:bookmarkEnd w:id="72"/>
    </w:p>
    <w:p w:rsidR="006E2100" w:rsidRPr="006E2100" w:rsidRDefault="006E2100" w:rsidP="006E2100">
      <w:pPr>
        <w:pStyle w:val="EndNoteBibliography"/>
        <w:ind w:left="720" w:firstLine="400"/>
      </w:pPr>
      <w:bookmarkStart w:id="73" w:name="_ENREF_24"/>
      <w:r w:rsidRPr="006E2100">
        <w:t>[24]</w:t>
      </w:r>
      <w:r w:rsidRPr="006E2100">
        <w:tab/>
        <w:t>L. Denis, A. Munteanu, P. Schelkens. Semi-regular remeshing with reduced remeshing error[C]. IEEE International Conference on Image Processing, 2010, 365-368.</w:t>
      </w:r>
      <w:bookmarkEnd w:id="73"/>
    </w:p>
    <w:p w:rsidR="006E2100" w:rsidRPr="006E2100" w:rsidRDefault="006E2100" w:rsidP="006E2100">
      <w:pPr>
        <w:pStyle w:val="EndNoteBibliography"/>
        <w:ind w:left="720" w:firstLine="400"/>
      </w:pPr>
      <w:bookmarkStart w:id="74" w:name="_ENREF_25"/>
      <w:r w:rsidRPr="006E2100">
        <w:t>[25]</w:t>
      </w:r>
      <w:r w:rsidRPr="006E2100">
        <w:tab/>
        <w:t>A. Kammoun, F. Payan, M. Antonini. Adaptive semi-regular remeshing: A Voronoi-based approach[C]. IEEE International Workshop on Multimedia Signal Processing, 2010, 350-355.</w:t>
      </w:r>
      <w:bookmarkEnd w:id="74"/>
    </w:p>
    <w:p w:rsidR="006E2100" w:rsidRPr="006E2100" w:rsidRDefault="006E2100" w:rsidP="006E2100">
      <w:pPr>
        <w:pStyle w:val="EndNoteBibliography"/>
        <w:ind w:left="720" w:firstLine="400"/>
      </w:pPr>
      <w:bookmarkStart w:id="75" w:name="_ENREF_26"/>
      <w:r w:rsidRPr="006E2100">
        <w:t>[26]</w:t>
      </w:r>
      <w:r w:rsidRPr="006E2100">
        <w:tab/>
        <w:t>C. H. Chiang, B. S. Jong, T. W. Lin. A robust feature-preserving semi-regular remeshing method for triangular meshes[J]. Visual Computer, 2011, 27(9), 811-825.</w:t>
      </w:r>
      <w:bookmarkEnd w:id="75"/>
    </w:p>
    <w:p w:rsidR="006E2100" w:rsidRPr="006E2100" w:rsidRDefault="006E2100" w:rsidP="006E2100">
      <w:pPr>
        <w:pStyle w:val="EndNoteBibliography"/>
        <w:ind w:left="720" w:firstLine="400"/>
      </w:pPr>
      <w:bookmarkStart w:id="76" w:name="_ENREF_27"/>
      <w:r w:rsidRPr="006E2100">
        <w:t>[27]</w:t>
      </w:r>
      <w:r w:rsidRPr="006E2100">
        <w:tab/>
        <w:t>W. J. Schroeder, J. A. Zarge, W. E. Lorensen. Decimation of triangle meshes[J]. Acm Siggraph Computer Graphics, 1992, 26(2), 65-70.</w:t>
      </w:r>
      <w:bookmarkEnd w:id="76"/>
    </w:p>
    <w:p w:rsidR="006E2100" w:rsidRPr="006E2100" w:rsidRDefault="006E2100" w:rsidP="006E2100">
      <w:pPr>
        <w:pStyle w:val="EndNoteBibliography"/>
        <w:ind w:left="720" w:firstLine="400"/>
      </w:pPr>
      <w:bookmarkStart w:id="77" w:name="_ENREF_28"/>
      <w:r w:rsidRPr="006E2100">
        <w:t>[28]</w:t>
      </w:r>
      <w:r w:rsidRPr="006E2100">
        <w:tab/>
        <w:t>J. Rossignac, P. Borrel</w:t>
      </w:r>
      <w:r w:rsidRPr="006E2100">
        <w:rPr>
          <w:i/>
        </w:rPr>
        <w:t xml:space="preserve">, </w:t>
      </w:r>
      <w:r w:rsidRPr="006E2100">
        <w:t>Multi-resolution 3D approximations for rendering complex scenes[M]: Springer Berlin Heidelberg, 1993.</w:t>
      </w:r>
      <w:bookmarkEnd w:id="77"/>
    </w:p>
    <w:p w:rsidR="006E2100" w:rsidRPr="006E2100" w:rsidRDefault="006E2100" w:rsidP="006E2100">
      <w:pPr>
        <w:pStyle w:val="EndNoteBibliography"/>
        <w:ind w:left="720" w:firstLine="400"/>
      </w:pPr>
      <w:bookmarkStart w:id="78" w:name="_ENREF_29"/>
      <w:r w:rsidRPr="006E2100">
        <w:t>[29]</w:t>
      </w:r>
      <w:r w:rsidRPr="006E2100">
        <w:tab/>
        <w:t>P. Lindstrom. Out-of-core simplification of large polygonal models[C]. ACM SIGGRAPH, 2000, 259-262.</w:t>
      </w:r>
      <w:bookmarkEnd w:id="78"/>
    </w:p>
    <w:p w:rsidR="006E2100" w:rsidRPr="006E2100" w:rsidRDefault="006E2100" w:rsidP="006E2100">
      <w:pPr>
        <w:pStyle w:val="EndNoteBibliography"/>
        <w:ind w:left="720" w:firstLine="400"/>
      </w:pPr>
      <w:bookmarkStart w:id="79" w:name="_ENREF_30"/>
      <w:r w:rsidRPr="006E2100">
        <w:t>[30]</w:t>
      </w:r>
      <w:r w:rsidRPr="006E2100">
        <w:tab/>
        <w:t>S. Schaefer, J. Warren. Adaptive Vertex Clustering Using Octrees[C]. SIAM Geometric Design and Computing, 2003, 491-500.</w:t>
      </w:r>
      <w:bookmarkEnd w:id="79"/>
    </w:p>
    <w:p w:rsidR="006E2100" w:rsidRPr="006E2100" w:rsidRDefault="006E2100" w:rsidP="006E2100">
      <w:pPr>
        <w:pStyle w:val="EndNoteBibliography"/>
        <w:ind w:left="720" w:firstLine="400"/>
      </w:pPr>
      <w:bookmarkStart w:id="80" w:name="_ENREF_31"/>
      <w:r w:rsidRPr="006E2100">
        <w:t>[31]</w:t>
      </w:r>
      <w:r w:rsidRPr="006E2100">
        <w:tab/>
        <w:t xml:space="preserve">A. Gueziec. Surface simplification with variable tolerance[J]. Proc.int.symp.on Medical Robotics &amp; Computer Assisted Surgery, 1995, </w:t>
      </w:r>
      <w:bookmarkEnd w:id="80"/>
    </w:p>
    <w:p w:rsidR="006E2100" w:rsidRPr="006E2100" w:rsidRDefault="006E2100" w:rsidP="006E2100">
      <w:pPr>
        <w:pStyle w:val="EndNoteBibliography"/>
        <w:ind w:left="720" w:firstLine="400"/>
      </w:pPr>
      <w:bookmarkStart w:id="81" w:name="_ENREF_32"/>
      <w:r w:rsidRPr="006E2100">
        <w:t>[32]</w:t>
      </w:r>
      <w:r w:rsidRPr="006E2100">
        <w:tab/>
        <w:t>D. Cabiddu, M. Attene. Large mesh simplification for distributed environments[J]. Computers &amp; Graphics, 2015, 51(81-89.</w:t>
      </w:r>
      <w:bookmarkEnd w:id="81"/>
    </w:p>
    <w:p w:rsidR="006E2100" w:rsidRPr="006E2100" w:rsidRDefault="006E2100" w:rsidP="006E2100">
      <w:pPr>
        <w:pStyle w:val="EndNoteBibliography"/>
        <w:ind w:left="720" w:firstLine="400"/>
      </w:pPr>
      <w:bookmarkStart w:id="82" w:name="_ENREF_33"/>
      <w:r w:rsidRPr="006E2100">
        <w:t>[33]</w:t>
      </w:r>
      <w:r w:rsidRPr="006E2100">
        <w:tab/>
        <w:t>H. Xiong, X. Jiang, Y. Zhang, J. Shi. Parallel simplification of large meshes on PC clusters[C]. Eurographics Conference on Parallel Graphics and Visualization, 2008, 33-40.</w:t>
      </w:r>
      <w:bookmarkEnd w:id="82"/>
    </w:p>
    <w:p w:rsidR="006E2100" w:rsidRPr="006E2100" w:rsidRDefault="006E2100" w:rsidP="006E2100">
      <w:pPr>
        <w:pStyle w:val="EndNoteBibliography"/>
        <w:ind w:left="720" w:firstLine="400"/>
      </w:pPr>
      <w:bookmarkStart w:id="83" w:name="_ENREF_34"/>
      <w:r w:rsidRPr="006E2100">
        <w:t>[34]</w:t>
      </w:r>
      <w:r w:rsidRPr="006E2100">
        <w:tab/>
        <w:t>N. Tatarchuk, N. Tatarchuk. Real-time mesh simplification using the GPU[C]. Symposium on Interactive 3d Graphics and Games, 2007, 161-166.</w:t>
      </w:r>
      <w:bookmarkEnd w:id="83"/>
    </w:p>
    <w:p w:rsidR="006E2100" w:rsidRPr="006E2100" w:rsidRDefault="006E2100" w:rsidP="006E2100">
      <w:pPr>
        <w:pStyle w:val="EndNoteBibliography"/>
        <w:ind w:left="720" w:firstLine="400"/>
      </w:pPr>
      <w:bookmarkStart w:id="84" w:name="_ENREF_35"/>
      <w:r w:rsidRPr="006E2100">
        <w:t>[35]</w:t>
      </w:r>
      <w:r w:rsidRPr="006E2100">
        <w:tab/>
        <w:t>S. M. Shontz, D. M. Nistor</w:t>
      </w:r>
      <w:r w:rsidRPr="006E2100">
        <w:rPr>
          <w:i/>
        </w:rPr>
        <w:t xml:space="preserve">, </w:t>
      </w:r>
      <w:r w:rsidRPr="006E2100">
        <w:t>CPU-GPU Algorithms for Triangular Surface Mesh Simplification[M]: Springer Berlin Heidelberg, 2013.</w:t>
      </w:r>
      <w:bookmarkEnd w:id="84"/>
    </w:p>
    <w:p w:rsidR="006E2100" w:rsidRPr="006E2100" w:rsidRDefault="006E2100" w:rsidP="006E2100">
      <w:pPr>
        <w:pStyle w:val="EndNoteBibliography"/>
        <w:ind w:left="720" w:firstLine="400"/>
      </w:pPr>
      <w:bookmarkStart w:id="85" w:name="_ENREF_36"/>
      <w:r w:rsidRPr="006E2100">
        <w:t>[36]</w:t>
      </w:r>
      <w:r w:rsidRPr="006E2100">
        <w:tab/>
        <w:t>A. Papageorgiou, N. Platis. Triangular mesh simplification on the GPU[J]. Visual Computer, 2015, 31(2), 235-244.</w:t>
      </w:r>
      <w:bookmarkEnd w:id="85"/>
    </w:p>
    <w:p w:rsidR="006E2100" w:rsidRPr="006E2100" w:rsidRDefault="006E2100" w:rsidP="006E2100">
      <w:pPr>
        <w:pStyle w:val="EndNoteBibliography"/>
        <w:ind w:left="720" w:firstLine="400"/>
      </w:pPr>
      <w:bookmarkStart w:id="86" w:name="_ENREF_37"/>
      <w:r w:rsidRPr="006E2100">
        <w:t>[37]</w:t>
      </w:r>
      <w:r w:rsidRPr="006E2100">
        <w:tab/>
        <w:t>F. Cellier, P. M. Gandoin, S. Akkouche. Simplification and streaming of GIS terrain for web clients[C]. International Conference on 3d Web Technology, 2012, 73-81.</w:t>
      </w:r>
      <w:bookmarkEnd w:id="86"/>
    </w:p>
    <w:p w:rsidR="006E2100" w:rsidRPr="006E2100" w:rsidRDefault="006E2100" w:rsidP="006E2100">
      <w:pPr>
        <w:pStyle w:val="EndNoteBibliography"/>
        <w:ind w:left="720" w:firstLine="400"/>
      </w:pPr>
      <w:bookmarkStart w:id="87" w:name="_ENREF_38"/>
      <w:r w:rsidRPr="006E2100">
        <w:t>[38]</w:t>
      </w:r>
      <w:r w:rsidRPr="006E2100">
        <w:tab/>
        <w:t xml:space="preserve">M. Botsch, S. Steinberg, S. Bischoff, L. Kobbelt, R. Aachen. OpenMesh: A generic and efficient polygon mesh data structure[J]. Opensg Symposium, 2002, </w:t>
      </w:r>
      <w:bookmarkEnd w:id="87"/>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9"/>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466" w:rsidRDefault="009F5466" w:rsidP="006E17A7">
      <w:pPr>
        <w:ind w:firstLine="480"/>
      </w:pPr>
      <w:r>
        <w:separator/>
      </w:r>
    </w:p>
    <w:p w:rsidR="009F5466" w:rsidRDefault="009F5466" w:rsidP="006E17A7">
      <w:pPr>
        <w:ind w:firstLine="480"/>
      </w:pPr>
    </w:p>
  </w:endnote>
  <w:endnote w:type="continuationSeparator" w:id="0">
    <w:p w:rsidR="009F5466" w:rsidRDefault="009F5466" w:rsidP="006E17A7">
      <w:pPr>
        <w:ind w:firstLine="480"/>
      </w:pPr>
      <w:r>
        <w:continuationSeparator/>
      </w:r>
    </w:p>
    <w:p w:rsidR="009F5466" w:rsidRDefault="009F5466" w:rsidP="006E17A7">
      <w:pPr>
        <w:ind w:firstLine="480"/>
      </w:pPr>
    </w:p>
  </w:endnote>
  <w:endnote w:type="continuationNotice" w:id="1">
    <w:p w:rsidR="009F5466" w:rsidRDefault="009F5466">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EndPr/>
    <w:sdtContent>
      <w:p w:rsidR="00C556B3" w:rsidRDefault="00C556B3" w:rsidP="006E17A7">
        <w:pPr>
          <w:pStyle w:val="aa"/>
          <w:ind w:firstLine="360"/>
          <w:jc w:val="center"/>
        </w:pPr>
        <w:r>
          <w:fldChar w:fldCharType="begin"/>
        </w:r>
        <w:r>
          <w:instrText xml:space="preserve"> PAGE   \* MERGEFORMAT </w:instrText>
        </w:r>
        <w:r>
          <w:fldChar w:fldCharType="separate"/>
        </w:r>
        <w:r w:rsidR="006E2100">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EndPr/>
    <w:sdtContent>
      <w:p w:rsidR="00C556B3" w:rsidRDefault="00C556B3" w:rsidP="006B5977">
        <w:pPr>
          <w:pStyle w:val="aa"/>
          <w:ind w:firstLineChars="0" w:firstLine="0"/>
          <w:jc w:val="center"/>
        </w:pPr>
        <w:r>
          <w:fldChar w:fldCharType="begin"/>
        </w:r>
        <w:r>
          <w:instrText xml:space="preserve"> PAGE   \* MERGEFORMAT </w:instrText>
        </w:r>
        <w:r>
          <w:fldChar w:fldCharType="separate"/>
        </w:r>
        <w:r w:rsidR="006E2100" w:rsidRPr="006E2100">
          <w:rPr>
            <w:noProof/>
            <w:lang w:val="zh-CN"/>
          </w:rPr>
          <w:t>19</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466" w:rsidRDefault="009F5466" w:rsidP="006E17A7">
      <w:pPr>
        <w:ind w:firstLine="480"/>
      </w:pPr>
      <w:r>
        <w:separator/>
      </w:r>
    </w:p>
    <w:p w:rsidR="009F5466" w:rsidRDefault="009F5466" w:rsidP="006E17A7">
      <w:pPr>
        <w:ind w:firstLine="480"/>
      </w:pPr>
    </w:p>
  </w:footnote>
  <w:footnote w:type="continuationSeparator" w:id="0">
    <w:p w:rsidR="009F5466" w:rsidRDefault="009F5466" w:rsidP="006E17A7">
      <w:pPr>
        <w:ind w:firstLine="480"/>
      </w:pPr>
      <w:r>
        <w:continuationSeparator/>
      </w:r>
    </w:p>
    <w:p w:rsidR="009F5466" w:rsidRDefault="009F5466" w:rsidP="006E17A7">
      <w:pPr>
        <w:ind w:firstLine="480"/>
      </w:pPr>
    </w:p>
  </w:footnote>
  <w:footnote w:type="continuationNotice" w:id="1">
    <w:p w:rsidR="009F5466" w:rsidRDefault="009F5466">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Pr="0088595B" w:rsidRDefault="00C556B3"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Pr="0088595B" w:rsidRDefault="00C556B3"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B3" w:rsidRDefault="00C556B3"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item&gt;43&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3931"/>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7A"/>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6C0"/>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3E2"/>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2DFA"/>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114"/>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31A"/>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4F43"/>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4B1"/>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47B"/>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959"/>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992"/>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92"/>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17E4C"/>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A71"/>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AB8"/>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1CF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7E1"/>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7C6"/>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220"/>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0B6"/>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100"/>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1CAF"/>
    <w:rsid w:val="006F268E"/>
    <w:rsid w:val="006F27B3"/>
    <w:rsid w:val="006F2858"/>
    <w:rsid w:val="006F300F"/>
    <w:rsid w:val="006F31F3"/>
    <w:rsid w:val="006F33E7"/>
    <w:rsid w:val="006F3428"/>
    <w:rsid w:val="006F35D7"/>
    <w:rsid w:val="006F37E8"/>
    <w:rsid w:val="006F3E15"/>
    <w:rsid w:val="006F43F3"/>
    <w:rsid w:val="006F47CF"/>
    <w:rsid w:val="006F4971"/>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960"/>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279F8"/>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6584"/>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2ED2"/>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171"/>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0B5"/>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487"/>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0916"/>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A34"/>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2AB"/>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0F"/>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068"/>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139"/>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946"/>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466"/>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19"/>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3C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2C3B"/>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5D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CD"/>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28D"/>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1CA"/>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0CC3"/>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07C5"/>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B7F29"/>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21E"/>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20B"/>
    <w:rsid w:val="00C16FF5"/>
    <w:rsid w:val="00C176A0"/>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911"/>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6B3"/>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11E"/>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6F6A"/>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E81"/>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1B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B6D"/>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1F94"/>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6BD9"/>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097"/>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2E1"/>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BE5"/>
    <w:rsid w:val="00F02D52"/>
    <w:rsid w:val="00F02ECC"/>
    <w:rsid w:val="00F0329B"/>
    <w:rsid w:val="00F038BE"/>
    <w:rsid w:val="00F03B80"/>
    <w:rsid w:val="00F03D96"/>
    <w:rsid w:val="00F03DA9"/>
    <w:rsid w:val="00F03EB4"/>
    <w:rsid w:val="00F04113"/>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6FF"/>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B94"/>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header" Target="header12.xml"/><Relationship Id="rId21" Type="http://schemas.openxmlformats.org/officeDocument/2006/relationships/hyperlink" Target="file:///E:\&#27605;&#19994;\PHD_thesis\&#21338;&#22763;&#35770;&#25991;.docx" TargetMode="External"/><Relationship Id="rId34"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header" Target="head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E:\&#27605;&#19994;\PHD_thesis\&#21338;&#22763;&#35770;&#25991;.docx" TargetMode="External"/><Relationship Id="rId28" Type="http://schemas.openxmlformats.org/officeDocument/2006/relationships/footer" Target="footer5.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yperlink" Target="file:///E:\&#27605;&#19994;\PHD_thesis\&#21338;&#22763;&#35770;&#25991;.docx" TargetMode="External"/><Relationship Id="rId27" Type="http://schemas.openxmlformats.org/officeDocument/2006/relationships/header" Target="header9.xm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7.png"/><Relationship Id="rId38"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80E3B-C1EF-4E09-87A5-B6F720C6B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32523</TotalTime>
  <Pages>1</Pages>
  <Words>6356</Words>
  <Characters>36235</Characters>
  <Application>Microsoft Office Word</Application>
  <DocSecurity>0</DocSecurity>
  <Lines>301</Lines>
  <Paragraphs>85</Paragraphs>
  <ScaleCrop>false</ScaleCrop>
  <Company>gs</Company>
  <LinksUpToDate>false</LinksUpToDate>
  <CharactersWithSpaces>42506</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71</cp:revision>
  <cp:lastPrinted>2017-03-16T13:49:00Z</cp:lastPrinted>
  <dcterms:created xsi:type="dcterms:W3CDTF">2017-03-13T17:09:00Z</dcterms:created>
  <dcterms:modified xsi:type="dcterms:W3CDTF">2018-02-03T15:45:00Z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