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类模板和模板类</w:t>
      </w:r>
    </w:p>
    <w:p>
      <w:pPr>
        <w:keepNext w:val="0"/>
        <w:keepLines w:val="0"/>
        <w:widowControl/>
        <w:numPr>
          <w:ilvl w:val="0"/>
          <w:numId w:val="0"/>
        </w:numPr>
        <w:suppressLineNumbers w:val="0"/>
        <w:jc w:val="left"/>
        <w:rPr>
          <w:rFonts w:hint="eastAsia" w:asciiTheme="majorEastAsia" w:hAnsiTheme="majorEastAsia" w:eastAsiaTheme="majorEastAsia" w:cstheme="majorEastAsia"/>
          <w:b w:val="0"/>
          <w:bCs w:val="0"/>
          <w:kern w:val="0"/>
          <w:sz w:val="24"/>
          <w:szCs w:val="24"/>
          <w:lang w:val="en-US" w:eastAsia="zh-CN" w:bidi="ar"/>
        </w:rPr>
      </w:pPr>
      <w:r>
        <w:rPr>
          <w:rFonts w:hint="eastAsia" w:asciiTheme="majorEastAsia" w:hAnsiTheme="majorEastAsia" w:eastAsiaTheme="majorEastAsia" w:cstheme="majorEastAsia"/>
          <w:b w:val="0"/>
          <w:bCs w:val="0"/>
          <w:kern w:val="0"/>
          <w:sz w:val="24"/>
          <w:szCs w:val="24"/>
          <w:lang w:val="en-US" w:eastAsia="zh-CN" w:bidi="ar"/>
        </w:rPr>
        <w:t>类模板允许用户为类定义一种模式，使得类中的某些数据成员、默写成员函数的参数、某些成员函数的返回值，能够取任意类型（包括系统预定义的和用户自定义的）。</w:t>
      </w:r>
    </w:p>
    <w:p>
      <w:pPr>
        <w:keepNext w:val="0"/>
        <w:keepLines w:val="0"/>
        <w:widowControl/>
        <w:numPr>
          <w:ilvl w:val="0"/>
          <w:numId w:val="0"/>
        </w:numPr>
        <w:suppressLineNumbers w:val="0"/>
        <w:jc w:val="left"/>
        <w:rPr>
          <w:rFonts w:hint="eastAsia" w:asciiTheme="majorEastAsia" w:hAnsiTheme="majorEastAsia" w:eastAsiaTheme="majorEastAsia" w:cstheme="majorEastAsia"/>
          <w:b w:val="0"/>
          <w:bCs w:val="0"/>
          <w:kern w:val="0"/>
          <w:sz w:val="24"/>
          <w:szCs w:val="24"/>
          <w:lang w:val="en-US" w:eastAsia="zh-CN" w:bidi="ar"/>
        </w:rPr>
      </w:pPr>
      <w:r>
        <w:rPr>
          <w:rFonts w:hint="eastAsia" w:asciiTheme="majorEastAsia" w:hAnsiTheme="majorEastAsia" w:eastAsiaTheme="majorEastAsia" w:cstheme="majorEastAsia"/>
          <w:b w:val="0"/>
          <w:bCs w:val="0"/>
          <w:kern w:val="0"/>
          <w:sz w:val="24"/>
          <w:szCs w:val="24"/>
          <w:lang w:val="en-US" w:eastAsia="zh-CN" w:bidi="ar"/>
        </w:rPr>
        <w:t>模板类是类模板实例化后的一个产物。说个形象点的例子吧，把类模板比作一个做饼干同的模子，而模板类就是用这个模子做出来的饼干，至于这个饼干是什么味道的就要看你自己在实例化时用的是什么材料了，你可以做巧克力饼干，也可以做豆沙饼干，这些饼干的除了材料不一样外，其他的东西都是一样的了。</w:t>
      </w:r>
    </w:p>
    <w:p>
      <w:pPr>
        <w:keepNext w:val="0"/>
        <w:keepLines w:val="0"/>
        <w:widowControl/>
        <w:numPr>
          <w:ilvl w:val="0"/>
          <w:numId w:val="0"/>
        </w:numPr>
        <w:suppressLineNumbers w:val="0"/>
        <w:jc w:val="left"/>
        <w:rPr>
          <w:rFonts w:hint="eastAsia" w:asciiTheme="majorEastAsia" w:hAnsiTheme="majorEastAsia" w:eastAsiaTheme="majorEastAsia" w:cstheme="majorEastAsia"/>
          <w:b w:val="0"/>
          <w:bCs w:val="0"/>
          <w:kern w:val="0"/>
          <w:sz w:val="24"/>
          <w:szCs w:val="24"/>
          <w:lang w:val="en-US" w:eastAsia="zh-CN" w:bidi="ar"/>
        </w:rPr>
      </w:pPr>
    </w:p>
    <w:p>
      <w:pPr>
        <w:keepNext w:val="0"/>
        <w:keepLines w:val="0"/>
        <w:widowControl/>
        <w:numPr>
          <w:ilvl w:val="0"/>
          <w:numId w:val="0"/>
        </w:numPr>
        <w:suppressLineNumbers w:val="0"/>
        <w:jc w:val="left"/>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2.1（售票系统）B</w:t>
      </w:r>
    </w:p>
    <w:p>
      <w:pPr>
        <w:keepNext w:val="0"/>
        <w:keepLines w:val="0"/>
        <w:widowControl/>
        <w:numPr>
          <w:ilvl w:val="0"/>
          <w:numId w:val="0"/>
        </w:numPr>
        <w:suppressLineNumbers w:val="0"/>
        <w:jc w:val="left"/>
        <w:rPr>
          <w:rFonts w:hint="eastAsia" w:asciiTheme="majorEastAsia" w:hAnsiTheme="majorEastAsia" w:eastAsiaTheme="majorEastAsia" w:cstheme="majorEastAsia"/>
          <w:b w:val="0"/>
          <w:bCs w:val="0"/>
          <w:kern w:val="0"/>
          <w:sz w:val="24"/>
          <w:szCs w:val="24"/>
          <w:lang w:val="en-US" w:eastAsia="zh-CN" w:bidi="ar"/>
        </w:rPr>
      </w:pPr>
      <w:r>
        <w:rPr>
          <w:rFonts w:hint="eastAsia" w:asciiTheme="majorEastAsia" w:hAnsiTheme="majorEastAsia" w:eastAsiaTheme="majorEastAsia" w:cstheme="majorEastAsia"/>
          <w:b w:val="0"/>
          <w:bCs w:val="0"/>
          <w:kern w:val="0"/>
          <w:sz w:val="24"/>
          <w:szCs w:val="24"/>
          <w:lang w:val="en-US" w:eastAsia="zh-CN" w:bidi="ar"/>
        </w:rPr>
        <w:t>座位号为固定的简单数据，存放在数组里，只标记可售/售完；</w:t>
      </w:r>
    </w:p>
    <w:p>
      <w:pPr>
        <w:keepNext w:val="0"/>
        <w:keepLines w:val="0"/>
        <w:widowControl/>
        <w:numPr>
          <w:ilvl w:val="0"/>
          <w:numId w:val="0"/>
        </w:numPr>
        <w:suppressLineNumbers w:val="0"/>
        <w:jc w:val="left"/>
        <w:rPr>
          <w:rFonts w:hint="eastAsia" w:asciiTheme="majorEastAsia" w:hAnsiTheme="majorEastAsia" w:eastAsiaTheme="majorEastAsia" w:cstheme="majorEastAsia"/>
          <w:b w:val="0"/>
          <w:bCs w:val="0"/>
          <w:kern w:val="0"/>
          <w:sz w:val="24"/>
          <w:szCs w:val="24"/>
          <w:lang w:val="en-US" w:eastAsia="zh-CN" w:bidi="ar"/>
        </w:rPr>
      </w:pPr>
      <w:r>
        <w:rPr>
          <w:rFonts w:hint="eastAsia" w:asciiTheme="majorEastAsia" w:hAnsiTheme="majorEastAsia" w:eastAsiaTheme="majorEastAsia" w:cstheme="majorEastAsia"/>
          <w:b w:val="0"/>
          <w:bCs w:val="0"/>
          <w:kern w:val="0"/>
          <w:sz w:val="24"/>
          <w:szCs w:val="24"/>
          <w:lang w:val="en-US" w:eastAsia="zh-CN" w:bidi="ar"/>
        </w:rPr>
        <w:t>售票情况为一组较为复杂数据，存放在链表里，便于查找、增删。</w:t>
      </w:r>
    </w:p>
    <w:p>
      <w:pPr>
        <w:keepNext w:val="0"/>
        <w:keepLines w:val="0"/>
        <w:widowControl/>
        <w:numPr>
          <w:ilvl w:val="0"/>
          <w:numId w:val="0"/>
        </w:numPr>
        <w:suppressLineNumbers w:val="0"/>
        <w:jc w:val="left"/>
        <w:rPr>
          <w:rFonts w:hint="eastAsia" w:asciiTheme="majorEastAsia" w:hAnsiTheme="majorEastAsia" w:eastAsiaTheme="majorEastAsia" w:cstheme="majorEastAsia"/>
          <w:b/>
          <w:bCs/>
          <w:kern w:val="0"/>
          <w:sz w:val="24"/>
          <w:szCs w:val="24"/>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kern w:val="0"/>
          <w:sz w:val="24"/>
          <w:szCs w:val="24"/>
          <w:lang w:val="en-US" w:eastAsia="zh-CN" w:bidi="ar"/>
        </w:rPr>
      </w:pPr>
      <w:r>
        <w:rPr>
          <w:rFonts w:hint="eastAsia" w:asciiTheme="majorEastAsia" w:hAnsiTheme="majorEastAsia" w:eastAsiaTheme="majorEastAsia" w:cstheme="majorEastAsia"/>
          <w:b/>
          <w:bCs/>
          <w:kern w:val="0"/>
          <w:sz w:val="24"/>
          <w:szCs w:val="24"/>
          <w:lang w:val="en-US" w:eastAsia="zh-CN" w:bidi="ar"/>
        </w:rPr>
        <w:t>2.2（最大值最小值）D</w:t>
      </w:r>
    </w:p>
    <w:p>
      <w:pPr>
        <w:keepNext w:val="0"/>
        <w:keepLines w:val="0"/>
        <w:widowControl/>
        <w:suppressLineNumbers w:val="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考虑最好情况，设特殊值</w:t>
      </w:r>
      <w:r>
        <w:rPr>
          <w:rFonts w:hint="eastAsia" w:asciiTheme="majorEastAsia" w:hAnsiTheme="majorEastAsia" w:eastAsiaTheme="majorEastAsia" w:cstheme="majorEastAsia"/>
          <w:sz w:val="24"/>
          <w:szCs w:val="24"/>
          <w:lang w:val="en-US" w:eastAsia="zh-CN"/>
        </w:rPr>
        <w:t>n=2：</w:t>
      </w:r>
      <w:r>
        <w:rPr>
          <w:rFonts w:hint="eastAsia" w:asciiTheme="majorEastAsia" w:hAnsiTheme="majorEastAsia" w:eastAsiaTheme="majorEastAsia" w:cstheme="majorEastAsia"/>
          <w:sz w:val="24"/>
          <w:szCs w:val="24"/>
        </w:rPr>
        <w:t>把</w:t>
      </w:r>
      <w:r>
        <w:rPr>
          <w:rFonts w:hint="eastAsia" w:asciiTheme="majorEastAsia" w:hAnsiTheme="majorEastAsia" w:eastAsiaTheme="majorEastAsia" w:cstheme="majorEastAsia"/>
          <w:sz w:val="24"/>
          <w:szCs w:val="24"/>
          <w:lang w:val="en-US" w:eastAsia="zh-CN"/>
        </w:rPr>
        <w:t>2</w:t>
      </w:r>
      <w:r>
        <w:rPr>
          <w:rFonts w:hint="eastAsia" w:asciiTheme="majorEastAsia" w:hAnsiTheme="majorEastAsia" w:eastAsiaTheme="majorEastAsia" w:cstheme="majorEastAsia"/>
          <w:sz w:val="24"/>
          <w:szCs w:val="24"/>
        </w:rPr>
        <w:t>n</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个数每两个分成一组，</w:t>
      </w:r>
      <w:r>
        <w:rPr>
          <w:rFonts w:hint="eastAsia" w:asciiTheme="majorEastAsia" w:hAnsiTheme="majorEastAsia" w:eastAsiaTheme="majorEastAsia" w:cstheme="majorEastAsia"/>
          <w:sz w:val="24"/>
          <w:szCs w:val="24"/>
          <w:lang w:eastAsia="zh-CN"/>
        </w:rPr>
        <w:t>第一组中的</w:t>
      </w:r>
      <w:r>
        <w:rPr>
          <w:rFonts w:hint="eastAsia" w:asciiTheme="majorEastAsia" w:hAnsiTheme="majorEastAsia" w:eastAsiaTheme="majorEastAsia" w:cstheme="majorEastAsia"/>
          <w:sz w:val="24"/>
          <w:szCs w:val="24"/>
          <w:lang w:val="en-US" w:eastAsia="zh-CN"/>
        </w:rPr>
        <w:t>2个数比较一次</w:t>
      </w:r>
      <w:r>
        <w:rPr>
          <w:rFonts w:hint="eastAsia" w:asciiTheme="majorEastAsia" w:hAnsiTheme="majorEastAsia" w:eastAsiaTheme="majorEastAsia" w:cstheme="majorEastAsia"/>
          <w:sz w:val="24"/>
          <w:szCs w:val="24"/>
        </w:rPr>
        <w:t>，然后把较大的</w:t>
      </w:r>
      <w:r>
        <w:rPr>
          <w:rFonts w:hint="eastAsia" w:asciiTheme="majorEastAsia" w:hAnsiTheme="majorEastAsia" w:eastAsiaTheme="majorEastAsia" w:cstheme="majorEastAsia"/>
          <w:sz w:val="24"/>
          <w:szCs w:val="24"/>
          <w:lang w:eastAsia="zh-CN"/>
        </w:rPr>
        <w:t>和第三个数比</w:t>
      </w: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lang w:eastAsia="zh-CN"/>
        </w:rPr>
        <w:t>次</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eastAsia="zh-CN"/>
        </w:rPr>
        <w:t>较小的和第四个数比</w:t>
      </w:r>
      <w:r>
        <w:rPr>
          <w:rFonts w:hint="eastAsia" w:asciiTheme="majorEastAsia" w:hAnsiTheme="majorEastAsia" w:eastAsiaTheme="majorEastAsia" w:cstheme="majorEastAsia"/>
          <w:sz w:val="24"/>
          <w:szCs w:val="24"/>
          <w:lang w:val="en-US" w:eastAsia="zh-CN"/>
        </w:rPr>
        <w:t>1次，恰巧较大数大于第三者、较小数小于第四者同时成立，即共比较4次</w:t>
      </w:r>
      <w:r>
        <w:rPr>
          <w:rFonts w:hint="eastAsia" w:asciiTheme="majorEastAsia" w:hAnsiTheme="majorEastAsia" w:eastAsiaTheme="majorEastAsia" w:cstheme="majorEastAsia"/>
          <w:sz w:val="24"/>
          <w:szCs w:val="24"/>
          <w:lang w:eastAsia="zh-CN"/>
        </w:rPr>
        <w:t>。带入选项中为</w:t>
      </w:r>
      <w:r>
        <w:rPr>
          <w:rFonts w:hint="eastAsia" w:asciiTheme="majorEastAsia" w:hAnsiTheme="majorEastAsia" w:eastAsiaTheme="majorEastAsia" w:cstheme="majorEastAsia"/>
          <w:sz w:val="24"/>
          <w:szCs w:val="24"/>
          <w:lang w:val="en-US" w:eastAsia="zh-CN"/>
        </w:rPr>
        <w:t>D 3n/2。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mic Sans MS">
    <w:panose1 w:val="030F07020303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2AE9"/>
    <w:multiLevelType w:val="singleLevel"/>
    <w:tmpl w:val="59B92AE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C4B9E"/>
    <w:rsid w:val="2B0042C6"/>
    <w:rsid w:val="4EBD61F9"/>
    <w:rsid w:val="61194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2017-09-14T13:50:13Z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