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88A" w:rsidRPr="00A0288A" w:rsidRDefault="00A0288A" w:rsidP="00A0288A">
      <w:pPr>
        <w:spacing w:before="400" w:after="0" w:line="240" w:lineRule="auto"/>
        <w:ind w:left="-15"/>
        <w:rPr>
          <w:rFonts w:ascii="Times New Roman" w:eastAsia="Times New Roman" w:hAnsi="Times New Roman" w:cs="Times New Roman"/>
          <w:sz w:val="24"/>
          <w:szCs w:val="24"/>
          <w:lang w:eastAsia="es-AR"/>
        </w:rPr>
      </w:pPr>
      <w:r w:rsidRPr="00A0288A">
        <w:rPr>
          <w:rFonts w:ascii="Arial" w:eastAsia="Times New Roman" w:hAnsi="Arial" w:cs="Arial"/>
          <w:b/>
          <w:bCs/>
          <w:color w:val="434343"/>
          <w:sz w:val="68"/>
          <w:szCs w:val="68"/>
          <w:lang w:eastAsia="es-AR"/>
        </w:rPr>
        <w:t>Práctica de mercado </w:t>
      </w:r>
    </w:p>
    <w:p w:rsidR="00A0288A" w:rsidRPr="00A0288A" w:rsidRDefault="00A0288A" w:rsidP="00A0288A">
      <w:pPr>
        <w:spacing w:before="200" w:after="0" w:line="240" w:lineRule="auto"/>
        <w:ind w:left="-15"/>
        <w:rPr>
          <w:rFonts w:ascii="Times New Roman" w:eastAsia="Times New Roman" w:hAnsi="Times New Roman" w:cs="Times New Roman"/>
          <w:sz w:val="24"/>
          <w:szCs w:val="24"/>
          <w:lang w:eastAsia="es-AR"/>
        </w:rPr>
      </w:pPr>
      <w:r w:rsidRPr="00A0288A">
        <w:rPr>
          <w:rFonts w:ascii="Arial" w:eastAsia="Times New Roman" w:hAnsi="Arial" w:cs="Arial"/>
          <w:b/>
          <w:bCs/>
          <w:color w:val="F73939"/>
          <w:sz w:val="28"/>
          <w:szCs w:val="28"/>
          <w:lang w:eastAsia="es-AR"/>
        </w:rPr>
        <w:t>Práctica integradora</w:t>
      </w:r>
    </w:p>
    <w:p w:rsidR="00A0288A" w:rsidRPr="00A0288A" w:rsidRDefault="00A0288A" w:rsidP="00A0288A">
      <w:pPr>
        <w:spacing w:before="480" w:after="0" w:line="240" w:lineRule="auto"/>
        <w:ind w:left="-15"/>
        <w:outlineLvl w:val="0"/>
        <w:rPr>
          <w:rFonts w:ascii="Times New Roman" w:eastAsia="Times New Roman" w:hAnsi="Times New Roman" w:cs="Times New Roman"/>
          <w:b/>
          <w:bCs/>
          <w:kern w:val="36"/>
          <w:sz w:val="48"/>
          <w:szCs w:val="48"/>
          <w:lang w:eastAsia="es-AR"/>
        </w:rPr>
      </w:pPr>
      <w:r w:rsidRPr="00A0288A">
        <w:rPr>
          <w:rFonts w:ascii="Arial" w:eastAsia="Times New Roman" w:hAnsi="Arial" w:cs="Arial"/>
          <w:b/>
          <w:bCs/>
          <w:color w:val="000000"/>
          <w:kern w:val="36"/>
          <w:sz w:val="32"/>
          <w:szCs w:val="32"/>
          <w:lang w:eastAsia="es-AR"/>
        </w:rPr>
        <w:t>Objetivo</w:t>
      </w:r>
    </w:p>
    <w:p w:rsidR="00A0288A" w:rsidRPr="00A0288A" w:rsidRDefault="00A0288A" w:rsidP="00A0288A">
      <w:pPr>
        <w:spacing w:before="200" w:after="0" w:line="240" w:lineRule="auto"/>
        <w:ind w:left="-15"/>
        <w:rPr>
          <w:rFonts w:ascii="Times New Roman" w:eastAsia="Times New Roman" w:hAnsi="Times New Roman" w:cs="Times New Roman"/>
          <w:sz w:val="24"/>
          <w:szCs w:val="24"/>
          <w:lang w:eastAsia="es-AR"/>
        </w:rPr>
      </w:pPr>
      <w:r w:rsidRPr="00A0288A">
        <w:rPr>
          <w:rFonts w:ascii="Arial" w:eastAsia="Times New Roman" w:hAnsi="Arial" w:cs="Arial"/>
          <w:color w:val="666666"/>
          <w:lang w:eastAsia="es-AR"/>
        </w:rPr>
        <w:t>Se dividirá a los estudiantes en grupos, y realizarán la siguiente ejercitación. </w:t>
      </w:r>
    </w:p>
    <w:p w:rsidR="00A0288A" w:rsidRPr="00A0288A" w:rsidRDefault="00A0288A" w:rsidP="00A0288A">
      <w:pPr>
        <w:spacing w:before="480" w:after="0" w:line="240" w:lineRule="auto"/>
        <w:ind w:left="-15"/>
        <w:outlineLvl w:val="0"/>
        <w:rPr>
          <w:rFonts w:ascii="Times New Roman" w:eastAsia="Times New Roman" w:hAnsi="Times New Roman" w:cs="Times New Roman"/>
          <w:b/>
          <w:bCs/>
          <w:kern w:val="36"/>
          <w:sz w:val="48"/>
          <w:szCs w:val="48"/>
          <w:lang w:eastAsia="es-AR"/>
        </w:rPr>
      </w:pPr>
      <w:r>
        <w:rPr>
          <w:rFonts w:ascii="Arial" w:eastAsia="Times New Roman" w:hAnsi="Arial" w:cs="Arial"/>
          <w:b/>
          <w:bCs/>
          <w:noProof/>
          <w:color w:val="434343"/>
          <w:kern w:val="36"/>
          <w:sz w:val="32"/>
          <w:szCs w:val="32"/>
          <w:lang w:eastAsia="es-AR"/>
        </w:rPr>
        <w:drawing>
          <wp:inline distT="0" distB="0" distL="0" distR="0">
            <wp:extent cx="375920" cy="375920"/>
            <wp:effectExtent l="0" t="0" r="5080" b="5080"/>
            <wp:docPr id="4" name="Imagen 4" descr="https://docs.google.com/drawings/u/0/d/sAKbUq-qU58Mdvp-OGmxxww/image?w=39&amp;h=39&amp;rev=1&amp;ac=1&amp;parent=1ar0rrpGN8oyPbyn8M0P66Wdahm-_0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0/d/sAKbUq-qU58Mdvp-OGmxxww/image?w=39&amp;h=39&amp;rev=1&amp;ac=1&amp;parent=1ar0rrpGN8oyPbyn8M0P66Wdahm-_0I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inline>
        </w:drawing>
      </w:r>
      <w:proofErr w:type="spellStart"/>
      <w:r w:rsidRPr="00A0288A">
        <w:rPr>
          <w:rFonts w:ascii="Arial" w:eastAsia="Times New Roman" w:hAnsi="Arial" w:cs="Arial"/>
          <w:b/>
          <w:bCs/>
          <w:color w:val="434343"/>
          <w:kern w:val="36"/>
          <w:sz w:val="32"/>
          <w:szCs w:val="32"/>
          <w:lang w:eastAsia="es-AR"/>
        </w:rPr>
        <w:t>Microdesafíos</w:t>
      </w:r>
      <w:proofErr w:type="spellEnd"/>
    </w:p>
    <w:p w:rsidR="00A0288A" w:rsidRPr="00A0288A" w:rsidRDefault="00A0288A" w:rsidP="00A0288A">
      <w:pPr>
        <w:spacing w:after="0" w:line="240" w:lineRule="auto"/>
        <w:rPr>
          <w:rFonts w:ascii="Times New Roman" w:eastAsia="Times New Roman" w:hAnsi="Times New Roman" w:cs="Times New Roman"/>
          <w:sz w:val="24"/>
          <w:szCs w:val="24"/>
          <w:lang w:eastAsia="es-AR"/>
        </w:rPr>
      </w:pPr>
    </w:p>
    <w:p w:rsidR="00A0288A" w:rsidRPr="00A0288A" w:rsidRDefault="00A0288A" w:rsidP="00A0288A">
      <w:pPr>
        <w:spacing w:before="200" w:after="0" w:line="240" w:lineRule="auto"/>
        <w:ind w:left="-15"/>
        <w:rPr>
          <w:rFonts w:ascii="Times New Roman" w:eastAsia="Times New Roman" w:hAnsi="Times New Roman" w:cs="Times New Roman"/>
          <w:sz w:val="24"/>
          <w:szCs w:val="24"/>
          <w:lang w:eastAsia="es-AR"/>
        </w:rPr>
      </w:pPr>
      <w:r w:rsidRPr="00A0288A">
        <w:rPr>
          <w:rFonts w:ascii="Arial" w:eastAsia="Times New Roman" w:hAnsi="Arial" w:cs="Arial"/>
          <w:color w:val="666666"/>
          <w:lang w:eastAsia="es-AR"/>
        </w:rPr>
        <w:t xml:space="preserve">Para empezar a poner en práctica los conocimientos </w:t>
      </w:r>
      <w:proofErr w:type="gramStart"/>
      <w:r w:rsidRPr="00A0288A">
        <w:rPr>
          <w:rFonts w:ascii="Arial" w:eastAsia="Times New Roman" w:hAnsi="Arial" w:cs="Arial"/>
          <w:color w:val="666666"/>
          <w:lang w:eastAsia="es-AR"/>
        </w:rPr>
        <w:t>adquiridos ,</w:t>
      </w:r>
      <w:proofErr w:type="gramEnd"/>
      <w:r w:rsidRPr="00A0288A">
        <w:rPr>
          <w:rFonts w:ascii="Arial" w:eastAsia="Times New Roman" w:hAnsi="Arial" w:cs="Arial"/>
          <w:color w:val="666666"/>
          <w:lang w:eastAsia="es-AR"/>
        </w:rPr>
        <w:t xml:space="preserve"> necesitarás realizar la siguiente actividad. </w:t>
      </w:r>
    </w:p>
    <w:p w:rsidR="00A0288A" w:rsidRPr="00A0288A" w:rsidRDefault="00A0288A" w:rsidP="00A0288A">
      <w:pPr>
        <w:spacing w:after="0" w:line="240" w:lineRule="auto"/>
        <w:rPr>
          <w:rFonts w:ascii="Times New Roman" w:eastAsia="Times New Roman" w:hAnsi="Times New Roman" w:cs="Times New Roman"/>
          <w:sz w:val="24"/>
          <w:szCs w:val="24"/>
          <w:lang w:eastAsia="es-AR"/>
        </w:rPr>
      </w:pPr>
      <w:r w:rsidRPr="00A0288A">
        <w:rPr>
          <w:rFonts w:ascii="Times New Roman" w:eastAsia="Times New Roman" w:hAnsi="Times New Roman" w:cs="Times New Roman"/>
          <w:sz w:val="24"/>
          <w:szCs w:val="24"/>
          <w:lang w:eastAsia="es-AR"/>
        </w:rPr>
        <w:br/>
      </w:r>
    </w:p>
    <w:p w:rsidR="00A0288A" w:rsidRPr="00A0288A" w:rsidRDefault="00A0288A" w:rsidP="00A0288A">
      <w:pPr>
        <w:numPr>
          <w:ilvl w:val="0"/>
          <w:numId w:val="2"/>
        </w:numPr>
        <w:spacing w:before="200" w:after="0" w:line="240" w:lineRule="auto"/>
        <w:textAlignment w:val="baseline"/>
        <w:rPr>
          <w:rFonts w:ascii="Roboto" w:eastAsia="Times New Roman" w:hAnsi="Roboto" w:cs="Times New Roman"/>
          <w:color w:val="666666"/>
          <w:lang w:eastAsia="es-AR"/>
        </w:rPr>
      </w:pPr>
      <w:r w:rsidRPr="00A0288A">
        <w:rPr>
          <w:rFonts w:ascii="Arial" w:eastAsia="Times New Roman" w:hAnsi="Arial" w:cs="Arial"/>
          <w:color w:val="666666"/>
          <w:lang w:eastAsia="es-AR"/>
        </w:rPr>
        <w:t xml:space="preserve">Hacer un análisis del mercado actual, investigando las características de los CPU utilizados en el dispositivo asignado en el </w:t>
      </w:r>
      <w:proofErr w:type="spellStart"/>
      <w:r w:rsidRPr="00A0288A">
        <w:rPr>
          <w:rFonts w:ascii="Arial" w:eastAsia="Times New Roman" w:hAnsi="Arial" w:cs="Arial"/>
          <w:color w:val="666666"/>
          <w:lang w:eastAsia="es-AR"/>
        </w:rPr>
        <w:t>padlet</w:t>
      </w:r>
      <w:proofErr w:type="spellEnd"/>
      <w:r w:rsidRPr="00A0288A">
        <w:rPr>
          <w:rFonts w:ascii="Arial" w:eastAsia="Times New Roman" w:hAnsi="Arial" w:cs="Arial"/>
          <w:color w:val="666666"/>
          <w:lang w:eastAsia="es-AR"/>
        </w:rPr>
        <w:t>, el cual corresponde a la gama más alta del mercado.</w:t>
      </w:r>
    </w:p>
    <w:p w:rsidR="00A0288A" w:rsidRPr="00A0288A" w:rsidRDefault="00A0288A" w:rsidP="00A0288A">
      <w:pPr>
        <w:numPr>
          <w:ilvl w:val="0"/>
          <w:numId w:val="2"/>
        </w:numPr>
        <w:spacing w:before="200" w:after="0" w:line="240" w:lineRule="auto"/>
        <w:textAlignment w:val="baseline"/>
        <w:rPr>
          <w:rFonts w:ascii="Arial" w:eastAsia="Times New Roman" w:hAnsi="Arial" w:cs="Arial"/>
          <w:color w:val="666666"/>
          <w:lang w:eastAsia="es-AR"/>
        </w:rPr>
      </w:pPr>
      <w:r w:rsidRPr="00A0288A">
        <w:rPr>
          <w:rFonts w:ascii="Arial" w:eastAsia="Times New Roman" w:hAnsi="Arial" w:cs="Arial"/>
          <w:color w:val="666666"/>
          <w:lang w:eastAsia="es-AR"/>
        </w:rPr>
        <w:t>Hacer una conclusión valorativa de las comparaciones realizadas y exponerlas en el debate que se realizará al finalizar la práctica.</w:t>
      </w:r>
    </w:p>
    <w:p w:rsidR="00166A68" w:rsidRDefault="00166A68" w:rsidP="00166A68">
      <w:pPr>
        <w:jc w:val="center"/>
        <w:rPr>
          <w:b/>
        </w:rPr>
      </w:pPr>
    </w:p>
    <w:p w:rsidR="00166A68" w:rsidRDefault="00166A68" w:rsidP="00166A68">
      <w:pPr>
        <w:rPr>
          <w:b/>
          <w:i/>
        </w:rPr>
      </w:pPr>
      <w:r>
        <w:rPr>
          <w:b/>
          <w:i/>
        </w:rPr>
        <w:t>Ejercicio procesadores:</w:t>
      </w:r>
    </w:p>
    <w:tbl>
      <w:tblPr>
        <w:tblW w:w="10632" w:type="dxa"/>
        <w:tblInd w:w="-1231" w:type="dxa"/>
        <w:tblLayout w:type="fixed"/>
        <w:tblCellMar>
          <w:left w:w="0" w:type="dxa"/>
          <w:right w:w="0" w:type="dxa"/>
        </w:tblCellMar>
        <w:tblLook w:val="04A0" w:firstRow="1" w:lastRow="0" w:firstColumn="1" w:lastColumn="0" w:noHBand="0" w:noVBand="1"/>
      </w:tblPr>
      <w:tblGrid>
        <w:gridCol w:w="2409"/>
        <w:gridCol w:w="2733"/>
        <w:gridCol w:w="2400"/>
        <w:gridCol w:w="3090"/>
      </w:tblGrid>
      <w:tr w:rsidR="00166A68" w:rsidRPr="00006551" w:rsidTr="00CD0AE5">
        <w:trPr>
          <w:trHeight w:val="315"/>
        </w:trPr>
        <w:tc>
          <w:tcPr>
            <w:tcW w:w="2409" w:type="dxa"/>
            <w:tcBorders>
              <w:top w:val="single" w:sz="6" w:space="0" w:color="CCCCCC"/>
              <w:left w:val="single" w:sz="6" w:space="0" w:color="CCCCCC"/>
              <w:bottom w:val="single" w:sz="6" w:space="0" w:color="000000"/>
              <w:right w:val="single" w:sz="6" w:space="0" w:color="CCCCCC"/>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733" w:type="dxa"/>
            <w:tcBorders>
              <w:top w:val="single" w:sz="6" w:space="0" w:color="CCCCCC"/>
              <w:left w:val="single" w:sz="6" w:space="0" w:color="CCCCCC"/>
              <w:bottom w:val="single" w:sz="6" w:space="0" w:color="000000"/>
              <w:right w:val="single" w:sz="6" w:space="0" w:color="CCCCCC"/>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400" w:type="dxa"/>
            <w:tcBorders>
              <w:top w:val="single" w:sz="6" w:space="0" w:color="CCCCCC"/>
              <w:left w:val="single" w:sz="6" w:space="0" w:color="CCCCCC"/>
              <w:bottom w:val="single" w:sz="6" w:space="0" w:color="000000"/>
              <w:right w:val="single" w:sz="6" w:space="0" w:color="000000"/>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3090" w:type="dxa"/>
            <w:tcBorders>
              <w:top w:val="single" w:sz="6" w:space="0" w:color="000000"/>
              <w:left w:val="single" w:sz="6" w:space="0" w:color="CCCCCC"/>
              <w:bottom w:val="single" w:sz="6" w:space="0" w:color="CCCCCC"/>
              <w:right w:val="single" w:sz="6" w:space="0" w:color="000000"/>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Arial" w:eastAsia="Times New Roman" w:hAnsi="Arial" w:cs="Arial"/>
                <w:sz w:val="20"/>
                <w:szCs w:val="20"/>
                <w:lang w:eastAsia="es-AR"/>
              </w:rPr>
            </w:pPr>
          </w:p>
        </w:tc>
      </w:tr>
      <w:tr w:rsidR="00166A68" w:rsidRPr="00006551" w:rsidTr="00CD0AE5">
        <w:trPr>
          <w:trHeight w:val="315"/>
        </w:trPr>
        <w:tc>
          <w:tcPr>
            <w:tcW w:w="2409"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66A68" w:rsidRPr="00006551" w:rsidRDefault="00166A68" w:rsidP="009D70C1">
            <w:pPr>
              <w:spacing w:after="0" w:line="315" w:lineRule="atLeast"/>
              <w:rPr>
                <w:rFonts w:ascii="Roboto" w:eastAsia="Times New Roman" w:hAnsi="Roboto" w:cs="Arial"/>
                <w:b/>
                <w:bCs/>
                <w:sz w:val="36"/>
                <w:szCs w:val="36"/>
                <w:lang w:eastAsia="es-AR"/>
              </w:rPr>
            </w:pPr>
            <w:r w:rsidRPr="00006551">
              <w:rPr>
                <w:rFonts w:ascii="Roboto" w:eastAsia="Times New Roman" w:hAnsi="Roboto" w:cs="Arial"/>
                <w:b/>
                <w:bCs/>
                <w:sz w:val="36"/>
                <w:szCs w:val="36"/>
                <w:lang w:eastAsia="es-AR"/>
              </w:rPr>
              <w:t>Características</w:t>
            </w:r>
          </w:p>
        </w:tc>
        <w:tc>
          <w:tcPr>
            <w:tcW w:w="273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Roboto" w:eastAsia="Times New Roman" w:hAnsi="Roboto" w:cs="Arial"/>
                <w:sz w:val="24"/>
                <w:szCs w:val="24"/>
                <w:lang w:eastAsia="es-AR"/>
              </w:rPr>
            </w:pPr>
            <w:r w:rsidRPr="00006551">
              <w:rPr>
                <w:rFonts w:ascii="Roboto" w:eastAsia="Times New Roman" w:hAnsi="Roboto" w:cs="Arial"/>
                <w:sz w:val="24"/>
                <w:szCs w:val="24"/>
                <w:lang w:eastAsia="es-AR"/>
              </w:rPr>
              <w:t>Apple iPhone 12</w:t>
            </w:r>
          </w:p>
        </w:tc>
        <w:tc>
          <w:tcPr>
            <w:tcW w:w="24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Roboto" w:eastAsia="Times New Roman" w:hAnsi="Roboto" w:cs="Arial"/>
                <w:sz w:val="24"/>
                <w:szCs w:val="24"/>
                <w:lang w:eastAsia="es-AR"/>
              </w:rPr>
            </w:pPr>
            <w:r w:rsidRPr="00006551">
              <w:rPr>
                <w:rFonts w:ascii="Roboto" w:eastAsia="Times New Roman" w:hAnsi="Roboto" w:cs="Arial"/>
                <w:sz w:val="24"/>
                <w:szCs w:val="24"/>
                <w:lang w:eastAsia="es-AR"/>
              </w:rPr>
              <w:t>Samsung Galaxy S21</w:t>
            </w:r>
          </w:p>
        </w:tc>
        <w:tc>
          <w:tcPr>
            <w:tcW w:w="30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Roboto" w:eastAsia="Times New Roman" w:hAnsi="Roboto" w:cs="Arial"/>
                <w:sz w:val="24"/>
                <w:szCs w:val="24"/>
                <w:lang w:eastAsia="es-AR"/>
              </w:rPr>
            </w:pPr>
            <w:proofErr w:type="spellStart"/>
            <w:r w:rsidRPr="00006551">
              <w:rPr>
                <w:rFonts w:ascii="Roboto" w:eastAsia="Times New Roman" w:hAnsi="Roboto" w:cs="Arial"/>
                <w:sz w:val="24"/>
                <w:szCs w:val="24"/>
                <w:lang w:eastAsia="es-AR"/>
              </w:rPr>
              <w:t>Huawei</w:t>
            </w:r>
            <w:proofErr w:type="spellEnd"/>
            <w:r w:rsidRPr="00006551">
              <w:rPr>
                <w:rFonts w:ascii="Roboto" w:eastAsia="Times New Roman" w:hAnsi="Roboto" w:cs="Arial"/>
                <w:sz w:val="24"/>
                <w:szCs w:val="24"/>
                <w:lang w:eastAsia="es-AR"/>
              </w:rPr>
              <w:t xml:space="preserve"> Mate 40 Pro</w:t>
            </w:r>
          </w:p>
        </w:tc>
      </w:tr>
      <w:tr w:rsidR="00166A68" w:rsidRPr="00A0288A" w:rsidTr="00CD0AE5">
        <w:trPr>
          <w:trHeight w:val="315"/>
        </w:trPr>
        <w:tc>
          <w:tcPr>
            <w:tcW w:w="2409" w:type="dxa"/>
            <w:tcBorders>
              <w:top w:val="single" w:sz="6" w:space="0" w:color="CCCCCC"/>
              <w:left w:val="single" w:sz="6" w:space="0" w:color="000000"/>
              <w:bottom w:val="single" w:sz="6" w:space="0" w:color="CCCCCC"/>
              <w:right w:val="single" w:sz="6" w:space="0" w:color="000000"/>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b/>
                <w:bCs/>
                <w:sz w:val="24"/>
                <w:szCs w:val="24"/>
                <w:lang w:eastAsia="es-AR"/>
              </w:rPr>
            </w:pPr>
            <w:r w:rsidRPr="00006551">
              <w:rPr>
                <w:rFonts w:ascii="Roboto" w:eastAsia="Times New Roman" w:hAnsi="Roboto" w:cs="Arial"/>
                <w:b/>
                <w:bCs/>
                <w:sz w:val="24"/>
                <w:szCs w:val="24"/>
                <w:lang w:eastAsia="es-AR"/>
              </w:rPr>
              <w:t># Núcleos</w:t>
            </w:r>
          </w:p>
        </w:tc>
        <w:tc>
          <w:tcPr>
            <w:tcW w:w="2733"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rPr>
                <w:rFonts w:ascii="Arial" w:eastAsia="Times New Roman" w:hAnsi="Arial" w:cs="Arial"/>
                <w:color w:val="333333"/>
                <w:sz w:val="24"/>
                <w:szCs w:val="24"/>
                <w:lang w:eastAsia="es-AR"/>
              </w:rPr>
            </w:pPr>
            <w:r w:rsidRPr="00006551">
              <w:rPr>
                <w:rFonts w:ascii="Arial" w:eastAsia="Times New Roman" w:hAnsi="Arial" w:cs="Arial"/>
                <w:color w:val="333333"/>
                <w:sz w:val="24"/>
                <w:szCs w:val="24"/>
                <w:lang w:eastAsia="es-AR"/>
              </w:rPr>
              <w:t>6 núcleos funcionando a 2,5 GHz</w:t>
            </w:r>
          </w:p>
        </w:tc>
        <w:tc>
          <w:tcPr>
            <w:tcW w:w="2400"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rial" w:eastAsia="Times New Roman" w:hAnsi="Arial" w:cs="Arial"/>
                <w:color w:val="333333"/>
                <w:sz w:val="24"/>
                <w:szCs w:val="24"/>
                <w:lang w:eastAsia="es-AR"/>
              </w:rPr>
            </w:pPr>
            <w:proofErr w:type="spellStart"/>
            <w:r w:rsidRPr="00006551">
              <w:rPr>
                <w:rFonts w:ascii="Arial" w:eastAsia="Times New Roman" w:hAnsi="Arial" w:cs="Arial"/>
                <w:color w:val="333333"/>
                <w:sz w:val="24"/>
                <w:szCs w:val="24"/>
                <w:lang w:eastAsia="es-AR"/>
              </w:rPr>
              <w:t>Exynos</w:t>
            </w:r>
            <w:proofErr w:type="spellEnd"/>
            <w:r w:rsidRPr="00006551">
              <w:rPr>
                <w:rFonts w:ascii="Arial" w:eastAsia="Times New Roman" w:hAnsi="Arial" w:cs="Arial"/>
                <w:color w:val="333333"/>
                <w:sz w:val="24"/>
                <w:szCs w:val="24"/>
                <w:lang w:eastAsia="es-AR"/>
              </w:rPr>
              <w:t xml:space="preserve"> 2100-Octa </w:t>
            </w:r>
            <w:proofErr w:type="spellStart"/>
            <w:r w:rsidRPr="00006551">
              <w:rPr>
                <w:rFonts w:ascii="Arial" w:eastAsia="Times New Roman" w:hAnsi="Arial" w:cs="Arial"/>
                <w:color w:val="333333"/>
                <w:sz w:val="24"/>
                <w:szCs w:val="24"/>
                <w:lang w:eastAsia="es-AR"/>
              </w:rPr>
              <w:t>core</w:t>
            </w:r>
            <w:proofErr w:type="spellEnd"/>
          </w:p>
        </w:tc>
        <w:tc>
          <w:tcPr>
            <w:tcW w:w="3090"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66A68" w:rsidRPr="00006551" w:rsidRDefault="00166A68" w:rsidP="009D70C1">
            <w:pPr>
              <w:spacing w:after="0" w:line="240" w:lineRule="auto"/>
              <w:rPr>
                <w:rFonts w:ascii="Arial" w:eastAsia="Times New Roman" w:hAnsi="Arial" w:cs="Arial"/>
                <w:color w:val="1155CC"/>
                <w:sz w:val="20"/>
                <w:szCs w:val="20"/>
                <w:u w:val="single"/>
                <w:lang w:val="en-US" w:eastAsia="es-AR"/>
              </w:rPr>
            </w:pPr>
            <w:r w:rsidRPr="00006551">
              <w:rPr>
                <w:rFonts w:ascii="Arial" w:eastAsia="Times New Roman" w:hAnsi="Arial" w:cs="Arial"/>
                <w:color w:val="1155CC"/>
                <w:sz w:val="20"/>
                <w:szCs w:val="20"/>
                <w:u w:val="single"/>
                <w:lang w:val="en-US" w:eastAsia="es-AR"/>
              </w:rPr>
              <w:t xml:space="preserve">Kirin 9000 </w:t>
            </w:r>
            <w:proofErr w:type="spellStart"/>
            <w:r w:rsidRPr="00006551">
              <w:rPr>
                <w:rFonts w:ascii="Arial" w:eastAsia="Times New Roman" w:hAnsi="Arial" w:cs="Arial"/>
                <w:color w:val="1155CC"/>
                <w:sz w:val="20"/>
                <w:szCs w:val="20"/>
                <w:u w:val="single"/>
                <w:lang w:val="en-US" w:eastAsia="es-AR"/>
              </w:rPr>
              <w:t>Octa</w:t>
            </w:r>
            <w:proofErr w:type="spellEnd"/>
            <w:r w:rsidRPr="00006551">
              <w:rPr>
                <w:rFonts w:ascii="Arial" w:eastAsia="Times New Roman" w:hAnsi="Arial" w:cs="Arial"/>
                <w:color w:val="1155CC"/>
                <w:sz w:val="20"/>
                <w:szCs w:val="20"/>
                <w:u w:val="single"/>
                <w:lang w:val="en-US" w:eastAsia="es-AR"/>
              </w:rPr>
              <w:t>-core:</w:t>
            </w:r>
            <w:r w:rsidRPr="00006551">
              <w:rPr>
                <w:rFonts w:ascii="Arial" w:eastAsia="Times New Roman" w:hAnsi="Arial" w:cs="Arial"/>
                <w:color w:val="1155CC"/>
                <w:sz w:val="20"/>
                <w:szCs w:val="20"/>
                <w:u w:val="single"/>
                <w:lang w:val="en-US" w:eastAsia="es-AR"/>
              </w:rPr>
              <w:br/>
            </w:r>
            <w:r w:rsidRPr="00006551">
              <w:rPr>
                <w:rFonts w:ascii="Arial" w:eastAsia="Times New Roman" w:hAnsi="Arial" w:cs="Arial"/>
                <w:color w:val="1155CC"/>
                <w:sz w:val="20"/>
                <w:szCs w:val="20"/>
                <w:u w:val="single"/>
                <w:lang w:val="en-US" w:eastAsia="es-AR"/>
              </w:rPr>
              <w:br/>
              <w:t>1 x Cortex-A77@3.13 GHz</w:t>
            </w:r>
            <w:r w:rsidRPr="00006551">
              <w:rPr>
                <w:rFonts w:ascii="Arial" w:eastAsia="Times New Roman" w:hAnsi="Arial" w:cs="Arial"/>
                <w:color w:val="1155CC"/>
                <w:sz w:val="20"/>
                <w:szCs w:val="20"/>
                <w:u w:val="single"/>
                <w:lang w:val="en-US" w:eastAsia="es-AR"/>
              </w:rPr>
              <w:br/>
              <w:t>3 x Cortex-A77@2.54 GHz</w:t>
            </w:r>
            <w:r w:rsidRPr="00006551">
              <w:rPr>
                <w:rFonts w:ascii="Arial" w:eastAsia="Times New Roman" w:hAnsi="Arial" w:cs="Arial"/>
                <w:color w:val="1155CC"/>
                <w:sz w:val="20"/>
                <w:szCs w:val="20"/>
                <w:u w:val="single"/>
                <w:lang w:val="en-US" w:eastAsia="es-AR"/>
              </w:rPr>
              <w:br/>
              <w:t>4 x Cortex-A55@2.05 GHz</w:t>
            </w:r>
            <w:r w:rsidRPr="00006551">
              <w:rPr>
                <w:rFonts w:ascii="Arial" w:eastAsia="Times New Roman" w:hAnsi="Arial" w:cs="Arial"/>
                <w:color w:val="1155CC"/>
                <w:sz w:val="20"/>
                <w:szCs w:val="20"/>
                <w:u w:val="single"/>
                <w:lang w:val="en-US" w:eastAsia="es-AR"/>
              </w:rPr>
              <w:br/>
              <w:t>GPU 24-core Mali-G78</w:t>
            </w:r>
            <w:r w:rsidRPr="00006551">
              <w:rPr>
                <w:rFonts w:ascii="Arial" w:eastAsia="Times New Roman" w:hAnsi="Arial" w:cs="Arial"/>
                <w:color w:val="1155CC"/>
                <w:sz w:val="20"/>
                <w:szCs w:val="20"/>
                <w:u w:val="single"/>
                <w:lang w:val="en-US" w:eastAsia="es-AR"/>
              </w:rPr>
              <w:br/>
              <w:t xml:space="preserve">NPU Dual Big Core + Tiny Core NPUs </w:t>
            </w:r>
            <w:r w:rsidRPr="00006551">
              <w:rPr>
                <w:rFonts w:ascii="Arial" w:eastAsia="Times New Roman" w:hAnsi="Arial" w:cs="Arial"/>
                <w:color w:val="1155CC"/>
                <w:sz w:val="20"/>
                <w:szCs w:val="20"/>
                <w:u w:val="single"/>
                <w:lang w:val="en-US" w:eastAsia="es-AR"/>
              </w:rPr>
              <w:br/>
              <w:t>https://www.xataka.com/analisis/huawei-mate-40-pro-analisis-caracteristicas-precio-especificaciones</w:t>
            </w:r>
          </w:p>
        </w:tc>
      </w:tr>
      <w:tr w:rsidR="00166A68" w:rsidRPr="00006551" w:rsidTr="00CD0AE5">
        <w:trPr>
          <w:trHeight w:val="315"/>
        </w:trPr>
        <w:tc>
          <w:tcPr>
            <w:tcW w:w="2409"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lang w:eastAsia="es-AR"/>
              </w:rPr>
            </w:pPr>
            <w:r w:rsidRPr="00006551">
              <w:rPr>
                <w:rFonts w:ascii="Roboto" w:eastAsia="Times New Roman" w:hAnsi="Roboto" w:cs="Arial"/>
                <w:lang w:eastAsia="es-AR"/>
              </w:rPr>
              <w:t>¿Cuántos núcleos tiene el procesador?</w:t>
            </w: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333333"/>
                <w:sz w:val="24"/>
                <w:szCs w:val="24"/>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333333"/>
                <w:sz w:val="24"/>
                <w:szCs w:val="24"/>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1155CC"/>
                <w:sz w:val="20"/>
                <w:szCs w:val="20"/>
                <w:u w:val="single"/>
                <w:lang w:eastAsia="es-AR"/>
              </w:rPr>
            </w:pPr>
          </w:p>
        </w:tc>
      </w:tr>
      <w:tr w:rsidR="00166A68" w:rsidRPr="00006551" w:rsidTr="00CD0AE5">
        <w:trPr>
          <w:trHeight w:val="315"/>
        </w:trPr>
        <w:tc>
          <w:tcPr>
            <w:tcW w:w="2409" w:type="dxa"/>
            <w:tcBorders>
              <w:top w:val="single" w:sz="6" w:space="0" w:color="CCCCCC"/>
              <w:left w:val="single" w:sz="6" w:space="0" w:color="000000"/>
              <w:bottom w:val="single" w:sz="6" w:space="0" w:color="CCCCCC"/>
              <w:right w:val="single" w:sz="6" w:space="0" w:color="000000"/>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b/>
                <w:bCs/>
                <w:sz w:val="24"/>
                <w:szCs w:val="24"/>
                <w:lang w:eastAsia="es-AR"/>
              </w:rPr>
            </w:pPr>
            <w:r w:rsidRPr="00006551">
              <w:rPr>
                <w:rFonts w:ascii="Roboto" w:eastAsia="Times New Roman" w:hAnsi="Roboto" w:cs="Arial"/>
                <w:b/>
                <w:bCs/>
                <w:sz w:val="24"/>
                <w:szCs w:val="24"/>
                <w:lang w:eastAsia="es-AR"/>
              </w:rPr>
              <w:t>Frecuencia base</w:t>
            </w:r>
          </w:p>
        </w:tc>
        <w:tc>
          <w:tcPr>
            <w:tcW w:w="2733"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pple-system" w:eastAsia="Times New Roman" w:hAnsi="-apple-system" w:cs="Arial"/>
                <w:color w:val="333333"/>
                <w:sz w:val="24"/>
                <w:szCs w:val="24"/>
                <w:lang w:eastAsia="es-AR"/>
              </w:rPr>
            </w:pPr>
            <w:r w:rsidRPr="00006551">
              <w:rPr>
                <w:rFonts w:ascii="-apple-system" w:eastAsia="Times New Roman" w:hAnsi="-apple-system" w:cs="Arial"/>
                <w:color w:val="333333"/>
                <w:sz w:val="24"/>
                <w:szCs w:val="24"/>
                <w:lang w:eastAsia="es-AR"/>
              </w:rPr>
              <w:t>2,49GHz</w:t>
            </w:r>
          </w:p>
        </w:tc>
        <w:tc>
          <w:tcPr>
            <w:tcW w:w="2400"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rPr>
                <w:rFonts w:ascii="Arial" w:eastAsia="Times New Roman" w:hAnsi="Arial" w:cs="Arial"/>
                <w:color w:val="202124"/>
                <w:sz w:val="24"/>
                <w:szCs w:val="24"/>
                <w:lang w:eastAsia="es-AR"/>
              </w:rPr>
            </w:pPr>
            <w:r w:rsidRPr="00006551">
              <w:rPr>
                <w:rFonts w:ascii="Arial" w:eastAsia="Times New Roman" w:hAnsi="Arial" w:cs="Arial"/>
                <w:color w:val="202124"/>
                <w:sz w:val="24"/>
                <w:szCs w:val="24"/>
                <w:lang w:eastAsia="es-AR"/>
              </w:rPr>
              <w:t>5nm, 2,9 GHz y 40% mejor rendimiento.</w:t>
            </w:r>
          </w:p>
        </w:tc>
        <w:tc>
          <w:tcPr>
            <w:tcW w:w="3090"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pple-system" w:eastAsia="Times New Roman" w:hAnsi="-apple-system" w:cs="Arial"/>
                <w:color w:val="333333"/>
                <w:sz w:val="24"/>
                <w:szCs w:val="24"/>
                <w:lang w:eastAsia="es-AR"/>
              </w:rPr>
            </w:pPr>
            <w:r w:rsidRPr="00006551">
              <w:rPr>
                <w:rFonts w:ascii="-apple-system" w:eastAsia="Times New Roman" w:hAnsi="-apple-system" w:cs="Arial"/>
                <w:color w:val="333333"/>
                <w:sz w:val="24"/>
                <w:szCs w:val="24"/>
                <w:lang w:eastAsia="es-AR"/>
              </w:rPr>
              <w:t>2.05 GHz</w:t>
            </w:r>
          </w:p>
        </w:tc>
      </w:tr>
      <w:tr w:rsidR="00166A68" w:rsidRPr="00006551" w:rsidTr="00CD0AE5">
        <w:trPr>
          <w:trHeight w:val="315"/>
        </w:trPr>
        <w:tc>
          <w:tcPr>
            <w:tcW w:w="2409"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lang w:eastAsia="es-AR"/>
              </w:rPr>
            </w:pPr>
            <w:r w:rsidRPr="00006551">
              <w:rPr>
                <w:rFonts w:ascii="Roboto" w:eastAsia="Times New Roman" w:hAnsi="Roboto" w:cs="Arial"/>
                <w:lang w:eastAsia="es-AR"/>
              </w:rPr>
              <w:t>Velocidad básica del reloj.</w:t>
            </w: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pple-system" w:eastAsia="Times New Roman" w:hAnsi="-apple-system" w:cs="Arial"/>
                <w:color w:val="333333"/>
                <w:sz w:val="24"/>
                <w:szCs w:val="24"/>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202124"/>
                <w:sz w:val="24"/>
                <w:szCs w:val="24"/>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pple-system" w:eastAsia="Times New Roman" w:hAnsi="-apple-system" w:cs="Arial"/>
                <w:color w:val="333333"/>
                <w:sz w:val="24"/>
                <w:szCs w:val="24"/>
                <w:lang w:eastAsia="es-AR"/>
              </w:rPr>
            </w:pPr>
          </w:p>
        </w:tc>
      </w:tr>
      <w:tr w:rsidR="00166A68" w:rsidRPr="00006551" w:rsidTr="00CD0AE5">
        <w:trPr>
          <w:trHeight w:val="315"/>
        </w:trPr>
        <w:tc>
          <w:tcPr>
            <w:tcW w:w="2409" w:type="dxa"/>
            <w:tcBorders>
              <w:top w:val="single" w:sz="6" w:space="0" w:color="CCCCCC"/>
              <w:left w:val="single" w:sz="6" w:space="0" w:color="000000"/>
              <w:bottom w:val="single" w:sz="6" w:space="0" w:color="CCCCCC"/>
              <w:right w:val="single" w:sz="6" w:space="0" w:color="000000"/>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b/>
                <w:bCs/>
                <w:sz w:val="24"/>
                <w:szCs w:val="24"/>
                <w:lang w:eastAsia="es-AR"/>
              </w:rPr>
            </w:pPr>
            <w:r w:rsidRPr="00006551">
              <w:rPr>
                <w:rFonts w:ascii="Roboto" w:eastAsia="Times New Roman" w:hAnsi="Roboto" w:cs="Arial"/>
                <w:b/>
                <w:bCs/>
                <w:sz w:val="24"/>
                <w:szCs w:val="24"/>
                <w:lang w:eastAsia="es-AR"/>
              </w:rPr>
              <w:t>Frecuencia máxima</w:t>
            </w:r>
          </w:p>
        </w:tc>
        <w:tc>
          <w:tcPr>
            <w:tcW w:w="2733"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pple-system" w:eastAsia="Times New Roman" w:hAnsi="-apple-system" w:cs="Arial"/>
                <w:color w:val="333333"/>
                <w:sz w:val="24"/>
                <w:szCs w:val="24"/>
                <w:lang w:eastAsia="es-AR"/>
              </w:rPr>
            </w:pPr>
            <w:r w:rsidRPr="00006551">
              <w:rPr>
                <w:rFonts w:ascii="-apple-system" w:eastAsia="Times New Roman" w:hAnsi="-apple-system" w:cs="Arial"/>
                <w:color w:val="333333"/>
                <w:sz w:val="24"/>
                <w:szCs w:val="24"/>
                <w:lang w:eastAsia="es-AR"/>
              </w:rPr>
              <w:t>-</w:t>
            </w:r>
          </w:p>
        </w:tc>
        <w:tc>
          <w:tcPr>
            <w:tcW w:w="2400"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rial" w:eastAsia="Times New Roman" w:hAnsi="Arial" w:cs="Arial"/>
                <w:color w:val="202124"/>
                <w:sz w:val="24"/>
                <w:szCs w:val="24"/>
                <w:lang w:eastAsia="es-AR"/>
              </w:rPr>
            </w:pPr>
            <w:r w:rsidRPr="00006551">
              <w:rPr>
                <w:rFonts w:ascii="Arial" w:eastAsia="Times New Roman" w:hAnsi="Arial" w:cs="Arial"/>
                <w:color w:val="202124"/>
                <w:sz w:val="24"/>
                <w:szCs w:val="24"/>
                <w:lang w:eastAsia="es-AR"/>
              </w:rPr>
              <w:t>2.9 GHz</w:t>
            </w:r>
          </w:p>
        </w:tc>
        <w:tc>
          <w:tcPr>
            <w:tcW w:w="3090"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rial" w:eastAsia="Times New Roman" w:hAnsi="Arial" w:cs="Arial"/>
                <w:color w:val="202124"/>
                <w:sz w:val="24"/>
                <w:szCs w:val="24"/>
                <w:lang w:eastAsia="es-AR"/>
              </w:rPr>
            </w:pPr>
            <w:r w:rsidRPr="00006551">
              <w:rPr>
                <w:rFonts w:ascii="Arial" w:eastAsia="Times New Roman" w:hAnsi="Arial" w:cs="Arial"/>
                <w:color w:val="202124"/>
                <w:sz w:val="24"/>
                <w:szCs w:val="24"/>
                <w:lang w:eastAsia="es-AR"/>
              </w:rPr>
              <w:t>3.13GHz</w:t>
            </w:r>
          </w:p>
        </w:tc>
      </w:tr>
      <w:tr w:rsidR="00166A68" w:rsidRPr="00006551" w:rsidTr="00CD0AE5">
        <w:trPr>
          <w:trHeight w:val="315"/>
        </w:trPr>
        <w:tc>
          <w:tcPr>
            <w:tcW w:w="2409"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lang w:eastAsia="es-AR"/>
              </w:rPr>
            </w:pPr>
            <w:r w:rsidRPr="00006551">
              <w:rPr>
                <w:rFonts w:ascii="Roboto" w:eastAsia="Times New Roman" w:hAnsi="Roboto" w:cs="Arial"/>
                <w:lang w:eastAsia="es-AR"/>
              </w:rPr>
              <w:t xml:space="preserve">Velocidad del reloj </w:t>
            </w:r>
            <w:r w:rsidRPr="00006551">
              <w:rPr>
                <w:rFonts w:ascii="Roboto" w:eastAsia="Times New Roman" w:hAnsi="Roboto" w:cs="Arial"/>
                <w:lang w:eastAsia="es-AR"/>
              </w:rPr>
              <w:lastRenderedPageBreak/>
              <w:t xml:space="preserve">cuando se lo </w:t>
            </w:r>
            <w:proofErr w:type="spellStart"/>
            <w:r w:rsidRPr="00006551">
              <w:rPr>
                <w:rFonts w:ascii="Roboto" w:eastAsia="Times New Roman" w:hAnsi="Roboto" w:cs="Arial"/>
                <w:lang w:eastAsia="es-AR"/>
              </w:rPr>
              <w:t>overclockea</w:t>
            </w:r>
            <w:proofErr w:type="spellEnd"/>
            <w:r w:rsidRPr="00006551">
              <w:rPr>
                <w:rFonts w:ascii="Roboto" w:eastAsia="Times New Roman" w:hAnsi="Roboto" w:cs="Arial"/>
                <w:lang w:eastAsia="es-AR"/>
              </w:rPr>
              <w:t>.</w:t>
            </w: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pple-system" w:eastAsia="Times New Roman" w:hAnsi="-apple-system" w:cs="Arial"/>
                <w:color w:val="333333"/>
                <w:sz w:val="24"/>
                <w:szCs w:val="24"/>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202124"/>
                <w:sz w:val="24"/>
                <w:szCs w:val="24"/>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202124"/>
                <w:sz w:val="24"/>
                <w:szCs w:val="24"/>
                <w:lang w:eastAsia="es-AR"/>
              </w:rPr>
            </w:pPr>
          </w:p>
        </w:tc>
      </w:tr>
      <w:tr w:rsidR="00166A68" w:rsidRPr="00006551" w:rsidTr="00CD0AE5">
        <w:trPr>
          <w:trHeight w:val="315"/>
        </w:trPr>
        <w:tc>
          <w:tcPr>
            <w:tcW w:w="2409" w:type="dxa"/>
            <w:tcBorders>
              <w:top w:val="single" w:sz="6" w:space="0" w:color="CCCCCC"/>
              <w:left w:val="single" w:sz="6" w:space="0" w:color="000000"/>
              <w:bottom w:val="single" w:sz="6" w:space="0" w:color="CCCCCC"/>
              <w:right w:val="single" w:sz="6" w:space="0" w:color="000000"/>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b/>
                <w:bCs/>
                <w:sz w:val="24"/>
                <w:szCs w:val="24"/>
                <w:lang w:eastAsia="es-AR"/>
              </w:rPr>
            </w:pPr>
            <w:r w:rsidRPr="00006551">
              <w:rPr>
                <w:rFonts w:ascii="Roboto" w:eastAsia="Times New Roman" w:hAnsi="Roboto" w:cs="Arial"/>
                <w:b/>
                <w:bCs/>
                <w:sz w:val="24"/>
                <w:szCs w:val="24"/>
                <w:lang w:eastAsia="es-AR"/>
              </w:rPr>
              <w:lastRenderedPageBreak/>
              <w:t>Subprocesos</w:t>
            </w:r>
          </w:p>
        </w:tc>
        <w:tc>
          <w:tcPr>
            <w:tcW w:w="2733"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pple-system" w:eastAsia="Times New Roman" w:hAnsi="-apple-system" w:cs="Arial"/>
                <w:color w:val="333333"/>
                <w:sz w:val="24"/>
                <w:szCs w:val="24"/>
                <w:lang w:eastAsia="es-AR"/>
              </w:rPr>
            </w:pPr>
            <w:r w:rsidRPr="00006551">
              <w:rPr>
                <w:rFonts w:ascii="-apple-system" w:eastAsia="Times New Roman" w:hAnsi="-apple-system" w:cs="Arial"/>
                <w:color w:val="333333"/>
                <w:sz w:val="24"/>
                <w:szCs w:val="24"/>
                <w:lang w:eastAsia="es-AR"/>
              </w:rPr>
              <w:t xml:space="preserve">12 hilos </w:t>
            </w:r>
          </w:p>
        </w:tc>
        <w:tc>
          <w:tcPr>
            <w:tcW w:w="2400"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rial" w:eastAsia="Times New Roman" w:hAnsi="Arial" w:cs="Arial"/>
                <w:color w:val="202124"/>
                <w:sz w:val="24"/>
                <w:szCs w:val="24"/>
                <w:lang w:eastAsia="es-AR"/>
              </w:rPr>
            </w:pPr>
            <w:r w:rsidRPr="00006551">
              <w:rPr>
                <w:rFonts w:ascii="Arial" w:eastAsia="Times New Roman" w:hAnsi="Arial" w:cs="Arial"/>
                <w:color w:val="202124"/>
                <w:sz w:val="24"/>
                <w:szCs w:val="24"/>
                <w:lang w:eastAsia="es-AR"/>
              </w:rPr>
              <w:t xml:space="preserve">16 hilos </w:t>
            </w:r>
          </w:p>
        </w:tc>
        <w:tc>
          <w:tcPr>
            <w:tcW w:w="3090"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66A68" w:rsidRPr="00006551" w:rsidRDefault="00166A68" w:rsidP="009D70C1">
            <w:pPr>
              <w:spacing w:after="0" w:line="240" w:lineRule="auto"/>
              <w:rPr>
                <w:rFonts w:ascii="Arial" w:eastAsia="Times New Roman" w:hAnsi="Arial" w:cs="Arial"/>
                <w:sz w:val="20"/>
                <w:szCs w:val="20"/>
                <w:lang w:eastAsia="es-AR"/>
              </w:rPr>
            </w:pPr>
          </w:p>
        </w:tc>
      </w:tr>
      <w:tr w:rsidR="00166A68" w:rsidRPr="00006551" w:rsidTr="00CD0AE5">
        <w:trPr>
          <w:trHeight w:val="315"/>
        </w:trPr>
        <w:tc>
          <w:tcPr>
            <w:tcW w:w="2409"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lang w:eastAsia="es-AR"/>
              </w:rPr>
            </w:pPr>
            <w:r w:rsidRPr="00006551">
              <w:rPr>
                <w:rFonts w:ascii="Roboto" w:eastAsia="Times New Roman" w:hAnsi="Roboto" w:cs="Arial"/>
                <w:lang w:eastAsia="es-AR"/>
              </w:rPr>
              <w:t>Cantidad de hilos que puede ejecutar a la vez.</w:t>
            </w: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pple-system" w:eastAsia="Times New Roman" w:hAnsi="-apple-system" w:cs="Arial"/>
                <w:color w:val="333333"/>
                <w:sz w:val="24"/>
                <w:szCs w:val="24"/>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202124"/>
                <w:sz w:val="24"/>
                <w:szCs w:val="24"/>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r>
      <w:tr w:rsidR="00166A68" w:rsidRPr="00006551" w:rsidTr="00CD0AE5">
        <w:trPr>
          <w:trHeight w:val="315"/>
        </w:trPr>
        <w:tc>
          <w:tcPr>
            <w:tcW w:w="2409" w:type="dxa"/>
            <w:tcBorders>
              <w:top w:val="single" w:sz="6" w:space="0" w:color="CCCCCC"/>
              <w:left w:val="single" w:sz="6" w:space="0" w:color="000000"/>
              <w:bottom w:val="single" w:sz="6" w:space="0" w:color="CCCCCC"/>
              <w:right w:val="single" w:sz="6" w:space="0" w:color="000000"/>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b/>
                <w:bCs/>
                <w:sz w:val="24"/>
                <w:szCs w:val="24"/>
                <w:lang w:eastAsia="es-AR"/>
              </w:rPr>
            </w:pPr>
            <w:r w:rsidRPr="00006551">
              <w:rPr>
                <w:rFonts w:ascii="Roboto" w:eastAsia="Times New Roman" w:hAnsi="Roboto" w:cs="Arial"/>
                <w:b/>
                <w:bCs/>
                <w:sz w:val="24"/>
                <w:szCs w:val="24"/>
                <w:lang w:eastAsia="es-AR"/>
              </w:rPr>
              <w:t>Caché</w:t>
            </w:r>
          </w:p>
        </w:tc>
        <w:tc>
          <w:tcPr>
            <w:tcW w:w="2733"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rial" w:eastAsia="Times New Roman" w:hAnsi="Arial" w:cs="Arial"/>
                <w:color w:val="202124"/>
                <w:sz w:val="24"/>
                <w:szCs w:val="24"/>
                <w:lang w:eastAsia="es-AR"/>
              </w:rPr>
            </w:pPr>
            <w:r w:rsidRPr="00006551">
              <w:rPr>
                <w:rFonts w:ascii="Arial" w:eastAsia="Times New Roman" w:hAnsi="Arial" w:cs="Arial"/>
                <w:color w:val="202124"/>
                <w:sz w:val="24"/>
                <w:szCs w:val="24"/>
                <w:lang w:eastAsia="es-AR"/>
              </w:rPr>
              <w:t>4GB</w:t>
            </w:r>
          </w:p>
        </w:tc>
        <w:tc>
          <w:tcPr>
            <w:tcW w:w="2400"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rial" w:eastAsia="Times New Roman" w:hAnsi="Arial" w:cs="Arial"/>
                <w:color w:val="202124"/>
                <w:sz w:val="24"/>
                <w:szCs w:val="24"/>
                <w:lang w:eastAsia="es-AR"/>
              </w:rPr>
            </w:pPr>
            <w:r w:rsidRPr="00006551">
              <w:rPr>
                <w:rFonts w:ascii="Arial" w:eastAsia="Times New Roman" w:hAnsi="Arial" w:cs="Arial"/>
                <w:color w:val="202124"/>
                <w:sz w:val="24"/>
                <w:szCs w:val="24"/>
                <w:lang w:eastAsia="es-AR"/>
              </w:rPr>
              <w:t>8 GB</w:t>
            </w:r>
          </w:p>
        </w:tc>
        <w:tc>
          <w:tcPr>
            <w:tcW w:w="3090"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66A68" w:rsidRPr="00006551" w:rsidRDefault="00166A68" w:rsidP="009D70C1">
            <w:pPr>
              <w:spacing w:after="0" w:line="240" w:lineRule="auto"/>
              <w:jc w:val="center"/>
              <w:rPr>
                <w:rFonts w:ascii="Arial" w:eastAsia="Times New Roman" w:hAnsi="Arial" w:cs="Arial"/>
                <w:color w:val="202124"/>
                <w:sz w:val="24"/>
                <w:szCs w:val="24"/>
                <w:lang w:eastAsia="es-AR"/>
              </w:rPr>
            </w:pPr>
            <w:r w:rsidRPr="00006551">
              <w:rPr>
                <w:rFonts w:ascii="Arial" w:eastAsia="Times New Roman" w:hAnsi="Arial" w:cs="Arial"/>
                <w:color w:val="202124"/>
                <w:sz w:val="24"/>
                <w:szCs w:val="24"/>
                <w:lang w:eastAsia="es-AR"/>
              </w:rPr>
              <w:t>8 GB</w:t>
            </w:r>
          </w:p>
        </w:tc>
      </w:tr>
      <w:tr w:rsidR="00166A68" w:rsidRPr="00006551" w:rsidTr="00CD0AE5">
        <w:trPr>
          <w:trHeight w:val="315"/>
        </w:trPr>
        <w:tc>
          <w:tcPr>
            <w:tcW w:w="2409"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lang w:eastAsia="es-AR"/>
              </w:rPr>
            </w:pPr>
            <w:r w:rsidRPr="00006551">
              <w:rPr>
                <w:rFonts w:ascii="Roboto" w:eastAsia="Times New Roman" w:hAnsi="Roboto" w:cs="Arial"/>
                <w:lang w:eastAsia="es-AR"/>
              </w:rPr>
              <w:t>Velocidad de la memoria interna del CPU.</w:t>
            </w: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202124"/>
                <w:sz w:val="24"/>
                <w:szCs w:val="24"/>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202124"/>
                <w:sz w:val="24"/>
                <w:szCs w:val="24"/>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color w:val="202124"/>
                <w:sz w:val="24"/>
                <w:szCs w:val="24"/>
                <w:lang w:eastAsia="es-AR"/>
              </w:rPr>
            </w:pPr>
          </w:p>
        </w:tc>
      </w:tr>
      <w:tr w:rsidR="00166A68" w:rsidRPr="00006551" w:rsidTr="00CD0AE5">
        <w:trPr>
          <w:trHeight w:val="315"/>
        </w:trPr>
        <w:tc>
          <w:tcPr>
            <w:tcW w:w="2409" w:type="dxa"/>
            <w:tcBorders>
              <w:top w:val="single" w:sz="6" w:space="0" w:color="CCCCCC"/>
              <w:left w:val="single" w:sz="6" w:space="0" w:color="000000"/>
              <w:bottom w:val="single" w:sz="6" w:space="0" w:color="000000"/>
              <w:right w:val="single" w:sz="6" w:space="0" w:color="000000"/>
            </w:tcBorders>
            <w:shd w:val="clear" w:color="auto" w:fill="CC1E41"/>
            <w:tcMar>
              <w:top w:w="30" w:type="dxa"/>
              <w:left w:w="45" w:type="dxa"/>
              <w:bottom w:w="30" w:type="dxa"/>
              <w:right w:w="45" w:type="dxa"/>
            </w:tcMar>
            <w:vAlign w:val="bottom"/>
            <w:hideMark/>
          </w:tcPr>
          <w:p w:rsidR="00166A68" w:rsidRPr="00006551" w:rsidRDefault="00166A68" w:rsidP="009D70C1">
            <w:pPr>
              <w:spacing w:after="0" w:line="240" w:lineRule="auto"/>
              <w:rPr>
                <w:rFonts w:ascii="Roboto" w:eastAsia="Times New Roman" w:hAnsi="Roboto" w:cs="Arial"/>
                <w:b/>
                <w:bCs/>
                <w:sz w:val="24"/>
                <w:szCs w:val="24"/>
                <w:lang w:eastAsia="es-AR"/>
              </w:rPr>
            </w:pPr>
            <w:r w:rsidRPr="00006551">
              <w:rPr>
                <w:rFonts w:ascii="Roboto" w:eastAsia="Times New Roman" w:hAnsi="Roboto" w:cs="Arial"/>
                <w:b/>
                <w:bCs/>
                <w:sz w:val="24"/>
                <w:szCs w:val="24"/>
                <w:lang w:eastAsia="es-AR"/>
              </w:rPr>
              <w:t>Imagen representativa</w:t>
            </w:r>
          </w:p>
        </w:tc>
        <w:tc>
          <w:tcPr>
            <w:tcW w:w="273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66A68" w:rsidRPr="00006551" w:rsidRDefault="0044025F" w:rsidP="009D70C1">
            <w:pPr>
              <w:spacing w:after="0" w:line="240" w:lineRule="auto"/>
              <w:rPr>
                <w:rFonts w:ascii="Arial" w:eastAsia="Times New Roman" w:hAnsi="Arial" w:cs="Arial"/>
                <w:sz w:val="20"/>
                <w:szCs w:val="20"/>
                <w:lang w:eastAsia="es-AR"/>
              </w:rPr>
            </w:pPr>
            <w:r>
              <w:rPr>
                <w:rFonts w:ascii="Arial" w:eastAsia="Times New Roman" w:hAnsi="Arial" w:cs="Arial"/>
                <w:noProof/>
                <w:sz w:val="20"/>
                <w:szCs w:val="20"/>
                <w:lang w:eastAsia="es-AR"/>
              </w:rPr>
              <w:drawing>
                <wp:inline distT="0" distB="0" distL="0" distR="0" wp14:anchorId="0F273D56" wp14:editId="6F68C509">
                  <wp:extent cx="1678488" cy="939953"/>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ador_apple.jpg"/>
                          <pic:cNvPicPr/>
                        </pic:nvPicPr>
                        <pic:blipFill>
                          <a:blip r:embed="rId7">
                            <a:extLst>
                              <a:ext uri="{28A0092B-C50C-407E-A947-70E740481C1C}">
                                <a14:useLocalDpi xmlns:a14="http://schemas.microsoft.com/office/drawing/2010/main" val="0"/>
                              </a:ext>
                            </a:extLst>
                          </a:blip>
                          <a:stretch>
                            <a:fillRect/>
                          </a:stretch>
                        </pic:blipFill>
                        <pic:spPr>
                          <a:xfrm>
                            <a:off x="0" y="0"/>
                            <a:ext cx="1679408" cy="940468"/>
                          </a:xfrm>
                          <a:prstGeom prst="rect">
                            <a:avLst/>
                          </a:prstGeom>
                        </pic:spPr>
                      </pic:pic>
                    </a:graphicData>
                  </a:graphic>
                </wp:inline>
              </w:drawing>
            </w:r>
          </w:p>
        </w:tc>
        <w:tc>
          <w:tcPr>
            <w:tcW w:w="2400"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66A68" w:rsidRPr="00006551" w:rsidRDefault="0044025F" w:rsidP="009D70C1">
            <w:pPr>
              <w:spacing w:after="0" w:line="240" w:lineRule="auto"/>
              <w:rPr>
                <w:rFonts w:ascii="Arial" w:eastAsia="Times New Roman" w:hAnsi="Arial" w:cs="Arial"/>
                <w:sz w:val="20"/>
                <w:szCs w:val="20"/>
                <w:lang w:eastAsia="es-AR"/>
              </w:rPr>
            </w:pPr>
            <w:r>
              <w:rPr>
                <w:rFonts w:ascii="Arial" w:eastAsia="Times New Roman" w:hAnsi="Arial" w:cs="Arial"/>
                <w:noProof/>
                <w:sz w:val="20"/>
                <w:szCs w:val="20"/>
                <w:lang w:eastAsia="es-AR"/>
              </w:rPr>
              <w:drawing>
                <wp:inline distT="0" distB="0" distL="0" distR="0" wp14:anchorId="215BDE56" wp14:editId="5C6D4AA7">
                  <wp:extent cx="1465545" cy="820705"/>
                  <wp:effectExtent l="0" t="0" r="190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ador_samsung.jpg"/>
                          <pic:cNvPicPr/>
                        </pic:nvPicPr>
                        <pic:blipFill>
                          <a:blip r:embed="rId8">
                            <a:extLst>
                              <a:ext uri="{28A0092B-C50C-407E-A947-70E740481C1C}">
                                <a14:useLocalDpi xmlns:a14="http://schemas.microsoft.com/office/drawing/2010/main" val="0"/>
                              </a:ext>
                            </a:extLst>
                          </a:blip>
                          <a:stretch>
                            <a:fillRect/>
                          </a:stretch>
                        </pic:blipFill>
                        <pic:spPr>
                          <a:xfrm>
                            <a:off x="0" y="0"/>
                            <a:ext cx="1471700" cy="824152"/>
                          </a:xfrm>
                          <a:prstGeom prst="rect">
                            <a:avLst/>
                          </a:prstGeom>
                        </pic:spPr>
                      </pic:pic>
                    </a:graphicData>
                  </a:graphic>
                </wp:inline>
              </w:drawing>
            </w:r>
          </w:p>
        </w:tc>
        <w:tc>
          <w:tcPr>
            <w:tcW w:w="3090"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66A68" w:rsidRPr="00006551" w:rsidRDefault="00CD0AE5" w:rsidP="009D70C1">
            <w:pPr>
              <w:spacing w:after="0" w:line="240" w:lineRule="auto"/>
              <w:rPr>
                <w:rFonts w:ascii="Arial" w:eastAsia="Times New Roman" w:hAnsi="Arial" w:cs="Arial"/>
                <w:sz w:val="20"/>
                <w:szCs w:val="20"/>
                <w:lang w:eastAsia="es-AR"/>
              </w:rPr>
            </w:pPr>
            <w:r>
              <w:rPr>
                <w:rFonts w:ascii="Arial" w:eastAsia="Times New Roman" w:hAnsi="Arial" w:cs="Arial"/>
                <w:noProof/>
                <w:sz w:val="20"/>
                <w:szCs w:val="20"/>
                <w:lang w:eastAsia="es-AR"/>
              </w:rPr>
              <w:drawing>
                <wp:inline distT="0" distB="0" distL="0" distR="0" wp14:anchorId="67D5D875" wp14:editId="11DE0102">
                  <wp:extent cx="1841326" cy="757574"/>
                  <wp:effectExtent l="0" t="0" r="6985" b="444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ador_huawei.jpg"/>
                          <pic:cNvPicPr/>
                        </pic:nvPicPr>
                        <pic:blipFill>
                          <a:blip r:embed="rId9">
                            <a:extLst>
                              <a:ext uri="{28A0092B-C50C-407E-A947-70E740481C1C}">
                                <a14:useLocalDpi xmlns:a14="http://schemas.microsoft.com/office/drawing/2010/main" val="0"/>
                              </a:ext>
                            </a:extLst>
                          </a:blip>
                          <a:stretch>
                            <a:fillRect/>
                          </a:stretch>
                        </pic:blipFill>
                        <pic:spPr>
                          <a:xfrm>
                            <a:off x="0" y="0"/>
                            <a:ext cx="1842336" cy="757989"/>
                          </a:xfrm>
                          <a:prstGeom prst="rect">
                            <a:avLst/>
                          </a:prstGeom>
                        </pic:spPr>
                      </pic:pic>
                    </a:graphicData>
                  </a:graphic>
                </wp:inline>
              </w:drawing>
            </w:r>
          </w:p>
        </w:tc>
      </w:tr>
      <w:tr w:rsidR="00166A68" w:rsidRPr="00006551" w:rsidTr="00CD0AE5">
        <w:trPr>
          <w:trHeight w:val="315"/>
        </w:trPr>
        <w:tc>
          <w:tcPr>
            <w:tcW w:w="24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r>
      <w:tr w:rsidR="00166A68" w:rsidRPr="00006551" w:rsidTr="00CD0AE5">
        <w:trPr>
          <w:trHeight w:val="315"/>
        </w:trPr>
        <w:tc>
          <w:tcPr>
            <w:tcW w:w="2409" w:type="dxa"/>
            <w:vMerge/>
            <w:tcBorders>
              <w:top w:val="single" w:sz="6" w:space="0" w:color="CCCCCC"/>
              <w:left w:val="single" w:sz="6" w:space="0" w:color="000000"/>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r>
      <w:tr w:rsidR="00166A68" w:rsidRPr="00006551" w:rsidTr="00CD0AE5">
        <w:trPr>
          <w:trHeight w:val="315"/>
        </w:trPr>
        <w:tc>
          <w:tcPr>
            <w:tcW w:w="2409" w:type="dxa"/>
            <w:vMerge/>
            <w:tcBorders>
              <w:top w:val="single" w:sz="6" w:space="0" w:color="CCCCCC"/>
              <w:left w:val="single" w:sz="6" w:space="0" w:color="000000"/>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r>
      <w:tr w:rsidR="00166A68" w:rsidRPr="00006551" w:rsidTr="00CD0AE5">
        <w:trPr>
          <w:trHeight w:val="315"/>
        </w:trPr>
        <w:tc>
          <w:tcPr>
            <w:tcW w:w="2409" w:type="dxa"/>
            <w:vMerge/>
            <w:tcBorders>
              <w:top w:val="single" w:sz="6" w:space="0" w:color="CCCCCC"/>
              <w:left w:val="single" w:sz="6" w:space="0" w:color="000000"/>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r>
      <w:tr w:rsidR="00166A68" w:rsidRPr="00006551" w:rsidTr="00CD0AE5">
        <w:trPr>
          <w:trHeight w:val="315"/>
        </w:trPr>
        <w:tc>
          <w:tcPr>
            <w:tcW w:w="2409" w:type="dxa"/>
            <w:vMerge/>
            <w:tcBorders>
              <w:top w:val="single" w:sz="6" w:space="0" w:color="CCCCCC"/>
              <w:left w:val="single" w:sz="6" w:space="0" w:color="000000"/>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r>
      <w:tr w:rsidR="00166A68" w:rsidRPr="00006551" w:rsidTr="00CD0AE5">
        <w:trPr>
          <w:trHeight w:val="315"/>
        </w:trPr>
        <w:tc>
          <w:tcPr>
            <w:tcW w:w="2409" w:type="dxa"/>
            <w:vMerge/>
            <w:tcBorders>
              <w:top w:val="single" w:sz="6" w:space="0" w:color="CCCCCC"/>
              <w:left w:val="single" w:sz="6" w:space="0" w:color="000000"/>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r>
      <w:tr w:rsidR="00166A68" w:rsidRPr="00006551" w:rsidTr="00CD0AE5">
        <w:trPr>
          <w:trHeight w:val="230"/>
        </w:trPr>
        <w:tc>
          <w:tcPr>
            <w:tcW w:w="2409" w:type="dxa"/>
            <w:vMerge/>
            <w:tcBorders>
              <w:top w:val="single" w:sz="6" w:space="0" w:color="CCCCCC"/>
              <w:left w:val="single" w:sz="6" w:space="0" w:color="000000"/>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733"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240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c>
          <w:tcPr>
            <w:tcW w:w="3090" w:type="dxa"/>
            <w:vMerge/>
            <w:tcBorders>
              <w:top w:val="single" w:sz="6" w:space="0" w:color="CCCCCC"/>
              <w:left w:val="single" w:sz="6" w:space="0" w:color="CCCCCC"/>
              <w:bottom w:val="single" w:sz="6" w:space="0" w:color="000000"/>
              <w:right w:val="single" w:sz="6" w:space="0" w:color="000000"/>
            </w:tcBorders>
            <w:vAlign w:val="center"/>
            <w:hideMark/>
          </w:tcPr>
          <w:p w:rsidR="00166A68" w:rsidRPr="00006551" w:rsidRDefault="00166A68" w:rsidP="009D70C1">
            <w:pPr>
              <w:spacing w:after="0" w:line="240" w:lineRule="auto"/>
              <w:rPr>
                <w:rFonts w:ascii="Arial" w:eastAsia="Times New Roman" w:hAnsi="Arial" w:cs="Arial"/>
                <w:sz w:val="20"/>
                <w:szCs w:val="20"/>
                <w:lang w:eastAsia="es-AR"/>
              </w:rPr>
            </w:pPr>
          </w:p>
        </w:tc>
      </w:tr>
    </w:tbl>
    <w:p w:rsidR="00166A68" w:rsidRDefault="00166A68" w:rsidP="00166A68">
      <w:pPr>
        <w:rPr>
          <w:b/>
          <w:i/>
        </w:rPr>
      </w:pPr>
    </w:p>
    <w:p w:rsidR="00A0288A" w:rsidRDefault="00A0288A">
      <w:pPr>
        <w:rPr>
          <w:b/>
          <w:i/>
        </w:rPr>
      </w:pPr>
      <w:r>
        <w:rPr>
          <w:b/>
          <w:i/>
        </w:rPr>
        <w:br w:type="page"/>
      </w:r>
    </w:p>
    <w:p w:rsidR="00166A68" w:rsidRDefault="00166A68" w:rsidP="00166A68">
      <w:pPr>
        <w:rPr>
          <w:b/>
          <w:i/>
        </w:rPr>
      </w:pPr>
    </w:p>
    <w:p w:rsidR="003C4E04" w:rsidRPr="003C4E04" w:rsidRDefault="003C4E04" w:rsidP="003C4E04">
      <w:pPr>
        <w:spacing w:after="60" w:line="240" w:lineRule="auto"/>
        <w:rPr>
          <w:rFonts w:ascii="Times New Roman" w:eastAsia="Times New Roman" w:hAnsi="Times New Roman" w:cs="Times New Roman"/>
          <w:sz w:val="24"/>
          <w:szCs w:val="24"/>
          <w:lang w:eastAsia="es-AR"/>
        </w:rPr>
      </w:pPr>
      <w:r w:rsidRPr="003C4E04">
        <w:rPr>
          <w:rFonts w:ascii="Arial" w:eastAsia="Times New Roman" w:hAnsi="Arial" w:cs="Arial"/>
          <w:color w:val="000000"/>
          <w:sz w:val="52"/>
          <w:szCs w:val="52"/>
          <w:lang w:eastAsia="es-AR"/>
        </w:rPr>
        <w:t>Práctica comparativa </w:t>
      </w:r>
    </w:p>
    <w:p w:rsidR="003C4E04" w:rsidRPr="003C4E04" w:rsidRDefault="003C4E04" w:rsidP="003C4E04">
      <w:pPr>
        <w:spacing w:after="0" w:line="240" w:lineRule="auto"/>
        <w:rPr>
          <w:rFonts w:ascii="Times New Roman" w:eastAsia="Times New Roman" w:hAnsi="Times New Roman" w:cs="Times New Roman"/>
          <w:sz w:val="24"/>
          <w:szCs w:val="24"/>
          <w:lang w:eastAsia="es-AR"/>
        </w:rPr>
      </w:pPr>
    </w:p>
    <w:p w:rsidR="003C4E04" w:rsidRPr="003C4E04" w:rsidRDefault="003C4E04" w:rsidP="003C4E04">
      <w:pPr>
        <w:spacing w:after="0" w:line="240" w:lineRule="auto"/>
        <w:rPr>
          <w:rFonts w:ascii="Times New Roman" w:eastAsia="Times New Roman" w:hAnsi="Times New Roman" w:cs="Times New Roman"/>
          <w:sz w:val="24"/>
          <w:szCs w:val="24"/>
          <w:lang w:eastAsia="es-AR"/>
        </w:rPr>
      </w:pPr>
      <w:r w:rsidRPr="003C4E04">
        <w:rPr>
          <w:rFonts w:ascii="Arial" w:eastAsia="Times New Roman" w:hAnsi="Arial" w:cs="Arial"/>
          <w:b/>
          <w:bCs/>
          <w:color w:val="000000"/>
          <w:u w:val="single"/>
          <w:lang w:eastAsia="es-AR"/>
        </w:rPr>
        <w:t>Objetivo</w:t>
      </w:r>
      <w:r w:rsidRPr="003C4E04">
        <w:rPr>
          <w:rFonts w:ascii="Arial" w:eastAsia="Times New Roman" w:hAnsi="Arial" w:cs="Arial"/>
          <w:color w:val="000000"/>
          <w:lang w:eastAsia="es-AR"/>
        </w:rPr>
        <w:t xml:space="preserve">: hacer un análisis comparativo para resolver el problema de </w:t>
      </w:r>
      <w:proofErr w:type="spellStart"/>
      <w:r w:rsidRPr="003C4E04">
        <w:rPr>
          <w:rFonts w:ascii="Arial" w:eastAsia="Times New Roman" w:hAnsi="Arial" w:cs="Arial"/>
          <w:color w:val="000000"/>
          <w:lang w:eastAsia="es-AR"/>
        </w:rPr>
        <w:t>Matilda</w:t>
      </w:r>
      <w:proofErr w:type="spellEnd"/>
      <w:r w:rsidRPr="003C4E04">
        <w:rPr>
          <w:rFonts w:ascii="Arial" w:eastAsia="Times New Roman" w:hAnsi="Arial" w:cs="Arial"/>
          <w:color w:val="000000"/>
          <w:lang w:eastAsia="es-AR"/>
        </w:rPr>
        <w:t>.</w:t>
      </w:r>
    </w:p>
    <w:p w:rsidR="003C4E04" w:rsidRPr="003C4E04" w:rsidRDefault="003C4E04" w:rsidP="003C4E04">
      <w:pPr>
        <w:spacing w:after="0" w:line="240" w:lineRule="auto"/>
        <w:rPr>
          <w:rFonts w:ascii="Times New Roman" w:eastAsia="Times New Roman" w:hAnsi="Times New Roman" w:cs="Times New Roman"/>
          <w:sz w:val="24"/>
          <w:szCs w:val="24"/>
          <w:lang w:eastAsia="es-AR"/>
        </w:rPr>
      </w:pPr>
    </w:p>
    <w:p w:rsidR="003C4E04" w:rsidRPr="003C4E04" w:rsidRDefault="003C4E04" w:rsidP="003C4E04">
      <w:pPr>
        <w:spacing w:after="0" w:line="240" w:lineRule="auto"/>
        <w:rPr>
          <w:rFonts w:ascii="Times New Roman" w:eastAsia="Times New Roman" w:hAnsi="Times New Roman" w:cs="Times New Roman"/>
          <w:sz w:val="24"/>
          <w:szCs w:val="24"/>
          <w:lang w:eastAsia="es-AR"/>
        </w:rPr>
      </w:pPr>
      <w:r w:rsidRPr="003C4E04">
        <w:rPr>
          <w:rFonts w:ascii="Arial" w:eastAsia="Times New Roman" w:hAnsi="Arial" w:cs="Arial"/>
          <w:color w:val="000000"/>
          <w:lang w:eastAsia="es-AR"/>
        </w:rPr>
        <w:t>En la familia somos tres hermanos y nuestro padre, que se encuentra de viaje en el exterior, nos envió de regalo tres procesadores para nuestras diferentes necesidades, yo (</w:t>
      </w:r>
      <w:proofErr w:type="spellStart"/>
      <w:r w:rsidRPr="003C4E04">
        <w:rPr>
          <w:rFonts w:ascii="Arial" w:eastAsia="Times New Roman" w:hAnsi="Arial" w:cs="Arial"/>
          <w:color w:val="000000"/>
          <w:lang w:eastAsia="es-AR"/>
        </w:rPr>
        <w:t>Matilda</w:t>
      </w:r>
      <w:proofErr w:type="spellEnd"/>
      <w:r w:rsidRPr="003C4E04">
        <w:rPr>
          <w:rFonts w:ascii="Arial" w:eastAsia="Times New Roman" w:hAnsi="Arial" w:cs="Arial"/>
          <w:color w:val="000000"/>
          <w:lang w:eastAsia="es-AR"/>
        </w:rPr>
        <w:t xml:space="preserve">) le pedí uno para poder jugar al tan esperado </w:t>
      </w:r>
      <w:proofErr w:type="spellStart"/>
      <w:r w:rsidRPr="003C4E04">
        <w:rPr>
          <w:rFonts w:ascii="Arial" w:eastAsia="Times New Roman" w:hAnsi="Arial" w:cs="Arial"/>
          <w:color w:val="000000"/>
          <w:lang w:eastAsia="es-AR"/>
        </w:rPr>
        <w:t>Cyberpunk</w:t>
      </w:r>
      <w:proofErr w:type="spellEnd"/>
      <w:r w:rsidRPr="003C4E04">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3C4E04">
        <w:rPr>
          <w:rFonts w:ascii="Arial" w:eastAsia="Times New Roman" w:hAnsi="Arial" w:cs="Arial"/>
          <w:color w:val="000000"/>
          <w:lang w:eastAsia="es-AR"/>
        </w:rPr>
        <w:t>Wondershare</w:t>
      </w:r>
      <w:proofErr w:type="spellEnd"/>
      <w:r w:rsidRPr="003C4E04">
        <w:rPr>
          <w:rFonts w:ascii="Arial" w:eastAsia="Times New Roman" w:hAnsi="Arial" w:cs="Arial"/>
          <w:color w:val="000000"/>
          <w:lang w:eastAsia="es-AR"/>
        </w:rPr>
        <w:t xml:space="preserve"> </w:t>
      </w:r>
      <w:proofErr w:type="spellStart"/>
      <w:r w:rsidRPr="003C4E04">
        <w:rPr>
          <w:rFonts w:ascii="Arial" w:eastAsia="Times New Roman" w:hAnsi="Arial" w:cs="Arial"/>
          <w:color w:val="000000"/>
          <w:lang w:eastAsia="es-AR"/>
        </w:rPr>
        <w:t>Filmora</w:t>
      </w:r>
      <w:proofErr w:type="spellEnd"/>
      <w:r w:rsidRPr="003C4E04">
        <w:rPr>
          <w:rFonts w:ascii="Arial" w:eastAsia="Times New Roman" w:hAnsi="Arial" w:cs="Arial"/>
          <w:color w:val="000000"/>
          <w:lang w:eastAsia="es-AR"/>
        </w:rPr>
        <w:t xml:space="preserve"> X.</w:t>
      </w:r>
    </w:p>
    <w:p w:rsidR="003C4E04" w:rsidRPr="003C4E04" w:rsidRDefault="003C4E04" w:rsidP="003C4E04">
      <w:pPr>
        <w:spacing w:after="0" w:line="240" w:lineRule="auto"/>
        <w:rPr>
          <w:rFonts w:ascii="Times New Roman" w:eastAsia="Times New Roman" w:hAnsi="Times New Roman" w:cs="Times New Roman"/>
          <w:sz w:val="24"/>
          <w:szCs w:val="24"/>
          <w:lang w:eastAsia="es-AR"/>
        </w:rPr>
      </w:pPr>
    </w:p>
    <w:p w:rsidR="003C4E04" w:rsidRPr="003C4E04" w:rsidRDefault="003C4E04" w:rsidP="003C4E04">
      <w:pPr>
        <w:spacing w:after="0" w:line="240" w:lineRule="auto"/>
        <w:rPr>
          <w:rFonts w:ascii="Times New Roman" w:eastAsia="Times New Roman" w:hAnsi="Times New Roman" w:cs="Times New Roman"/>
          <w:sz w:val="24"/>
          <w:szCs w:val="24"/>
          <w:lang w:eastAsia="es-AR"/>
        </w:rPr>
      </w:pPr>
      <w:r w:rsidRPr="003C4E04">
        <w:rPr>
          <w:rFonts w:ascii="Arial" w:eastAsia="Times New Roman" w:hAnsi="Arial" w:cs="Arial"/>
          <w:color w:val="000000"/>
          <w:lang w:eastAsia="es-AR"/>
        </w:rPr>
        <w:t>Estamos confundidos debido a que no los etiqueto con nombres…</w:t>
      </w:r>
    </w:p>
    <w:p w:rsidR="003C4E04" w:rsidRPr="003C4E04" w:rsidRDefault="003C4E04" w:rsidP="003C4E04">
      <w:pPr>
        <w:spacing w:after="0" w:line="240" w:lineRule="auto"/>
        <w:rPr>
          <w:rFonts w:ascii="Times New Roman" w:eastAsia="Times New Roman" w:hAnsi="Times New Roman" w:cs="Times New Roman"/>
          <w:sz w:val="24"/>
          <w:szCs w:val="24"/>
          <w:lang w:eastAsia="es-AR"/>
        </w:rPr>
      </w:pPr>
    </w:p>
    <w:p w:rsidR="003C4E04" w:rsidRPr="003C4E04" w:rsidRDefault="003C4E04" w:rsidP="003C4E04">
      <w:pPr>
        <w:spacing w:after="0" w:line="240" w:lineRule="auto"/>
        <w:rPr>
          <w:rFonts w:ascii="Times New Roman" w:eastAsia="Times New Roman" w:hAnsi="Times New Roman" w:cs="Times New Roman"/>
          <w:sz w:val="24"/>
          <w:szCs w:val="24"/>
          <w:lang w:eastAsia="es-AR"/>
        </w:rPr>
      </w:pPr>
      <w:r w:rsidRPr="003C4E04">
        <w:rPr>
          <w:rFonts w:ascii="Arial" w:eastAsia="Times New Roman" w:hAnsi="Arial" w:cs="Arial"/>
          <w:color w:val="000000"/>
          <w:lang w:eastAsia="es-AR"/>
        </w:rPr>
        <w:t>Nuestro padre nos envió los siguientes procesadores:</w:t>
      </w:r>
    </w:p>
    <w:p w:rsidR="003C4E04" w:rsidRPr="003C4E04" w:rsidRDefault="003C4E04" w:rsidP="003C4E04">
      <w:pPr>
        <w:spacing w:after="0" w:line="240" w:lineRule="auto"/>
        <w:rPr>
          <w:rFonts w:ascii="Times New Roman" w:eastAsia="Times New Roman" w:hAnsi="Times New Roman" w:cs="Times New Roman"/>
          <w:sz w:val="24"/>
          <w:szCs w:val="24"/>
          <w:lang w:eastAsia="es-AR"/>
        </w:rPr>
      </w:pPr>
      <w:r w:rsidRPr="003C4E04">
        <w:rPr>
          <w:rFonts w:ascii="Times New Roman" w:eastAsia="Times New Roman" w:hAnsi="Times New Roman" w:cs="Times New Roman"/>
          <w:sz w:val="24"/>
          <w:szCs w:val="24"/>
          <w:lang w:eastAsia="es-AR"/>
        </w:rPr>
        <w:br/>
      </w:r>
    </w:p>
    <w:p w:rsidR="003C4E04" w:rsidRPr="003C4E04" w:rsidRDefault="003C4E04" w:rsidP="003C4E04">
      <w:pPr>
        <w:numPr>
          <w:ilvl w:val="0"/>
          <w:numId w:val="1"/>
        </w:numPr>
        <w:spacing w:after="0" w:line="240" w:lineRule="auto"/>
        <w:textAlignment w:val="baseline"/>
        <w:rPr>
          <w:rFonts w:ascii="Arial" w:eastAsia="Times New Roman" w:hAnsi="Arial" w:cs="Arial"/>
          <w:color w:val="000000"/>
          <w:lang w:eastAsia="es-AR"/>
        </w:rPr>
      </w:pPr>
      <w:proofErr w:type="spellStart"/>
      <w:r w:rsidRPr="003C4E04">
        <w:rPr>
          <w:rFonts w:ascii="Arial" w:eastAsia="Times New Roman" w:hAnsi="Arial" w:cs="Arial"/>
          <w:color w:val="000000"/>
          <w:lang w:eastAsia="es-AR"/>
        </w:rPr>
        <w:t>Amd</w:t>
      </w:r>
      <w:proofErr w:type="spellEnd"/>
      <w:r w:rsidRPr="003C4E04">
        <w:rPr>
          <w:rFonts w:ascii="Arial" w:eastAsia="Times New Roman" w:hAnsi="Arial" w:cs="Arial"/>
          <w:color w:val="000000"/>
          <w:lang w:eastAsia="es-AR"/>
        </w:rPr>
        <w:t xml:space="preserve"> </w:t>
      </w:r>
      <w:proofErr w:type="spellStart"/>
      <w:r w:rsidRPr="003C4E04">
        <w:rPr>
          <w:rFonts w:ascii="Arial" w:eastAsia="Times New Roman" w:hAnsi="Arial" w:cs="Arial"/>
          <w:color w:val="000000"/>
          <w:lang w:eastAsia="es-AR"/>
        </w:rPr>
        <w:t>Ryzen</w:t>
      </w:r>
      <w:proofErr w:type="spellEnd"/>
      <w:r w:rsidRPr="003C4E04">
        <w:rPr>
          <w:rFonts w:ascii="Arial" w:eastAsia="Times New Roman" w:hAnsi="Arial" w:cs="Arial"/>
          <w:color w:val="000000"/>
          <w:lang w:eastAsia="es-AR"/>
        </w:rPr>
        <w:t xml:space="preserve"> 5</w:t>
      </w:r>
    </w:p>
    <w:p w:rsidR="003C4E04" w:rsidRPr="003C4E04" w:rsidRDefault="003C4E04" w:rsidP="003C4E04">
      <w:pPr>
        <w:numPr>
          <w:ilvl w:val="0"/>
          <w:numId w:val="1"/>
        </w:numPr>
        <w:spacing w:after="0" w:line="240" w:lineRule="auto"/>
        <w:textAlignment w:val="baseline"/>
        <w:rPr>
          <w:rFonts w:ascii="Arial" w:eastAsia="Times New Roman" w:hAnsi="Arial" w:cs="Arial"/>
          <w:color w:val="000000"/>
          <w:lang w:eastAsia="es-AR"/>
        </w:rPr>
      </w:pPr>
      <w:proofErr w:type="spellStart"/>
      <w:r w:rsidRPr="003C4E04">
        <w:rPr>
          <w:rFonts w:ascii="Arial" w:eastAsia="Times New Roman" w:hAnsi="Arial" w:cs="Arial"/>
          <w:color w:val="000000"/>
          <w:lang w:eastAsia="es-AR"/>
        </w:rPr>
        <w:t>Amd</w:t>
      </w:r>
      <w:proofErr w:type="spellEnd"/>
      <w:r w:rsidRPr="003C4E04">
        <w:rPr>
          <w:rFonts w:ascii="Arial" w:eastAsia="Times New Roman" w:hAnsi="Arial" w:cs="Arial"/>
          <w:color w:val="000000"/>
          <w:lang w:eastAsia="es-AR"/>
        </w:rPr>
        <w:t xml:space="preserve"> a8</w:t>
      </w:r>
    </w:p>
    <w:p w:rsidR="003C4E04" w:rsidRPr="003C4E04" w:rsidRDefault="003C4E04" w:rsidP="003C4E04">
      <w:pPr>
        <w:numPr>
          <w:ilvl w:val="0"/>
          <w:numId w:val="1"/>
        </w:numPr>
        <w:spacing w:after="0" w:line="240" w:lineRule="auto"/>
        <w:textAlignment w:val="baseline"/>
        <w:rPr>
          <w:rFonts w:ascii="Arial" w:eastAsia="Times New Roman" w:hAnsi="Arial" w:cs="Arial"/>
          <w:color w:val="000000"/>
          <w:lang w:eastAsia="es-AR"/>
        </w:rPr>
      </w:pPr>
      <w:proofErr w:type="spellStart"/>
      <w:r w:rsidRPr="003C4E04">
        <w:rPr>
          <w:rFonts w:ascii="Arial" w:eastAsia="Times New Roman" w:hAnsi="Arial" w:cs="Arial"/>
          <w:color w:val="000000"/>
          <w:lang w:eastAsia="es-AR"/>
        </w:rPr>
        <w:t>intel</w:t>
      </w:r>
      <w:proofErr w:type="spellEnd"/>
      <w:r w:rsidRPr="003C4E04">
        <w:rPr>
          <w:rFonts w:ascii="Arial" w:eastAsia="Times New Roman" w:hAnsi="Arial" w:cs="Arial"/>
          <w:color w:val="000000"/>
          <w:lang w:eastAsia="es-AR"/>
        </w:rPr>
        <w:t xml:space="preserve"> i3 </w:t>
      </w:r>
    </w:p>
    <w:p w:rsidR="003C4E04" w:rsidRPr="003C4E04" w:rsidRDefault="003C4E04" w:rsidP="003C4E04">
      <w:pPr>
        <w:spacing w:after="0" w:line="240" w:lineRule="auto"/>
        <w:rPr>
          <w:rFonts w:ascii="Times New Roman" w:eastAsia="Times New Roman" w:hAnsi="Times New Roman" w:cs="Times New Roman"/>
          <w:sz w:val="24"/>
          <w:szCs w:val="24"/>
          <w:lang w:eastAsia="es-AR"/>
        </w:rPr>
      </w:pPr>
    </w:p>
    <w:p w:rsidR="003C4E04" w:rsidRPr="003C4E04" w:rsidRDefault="003C4E04" w:rsidP="003C4E04">
      <w:pPr>
        <w:spacing w:after="0" w:line="240" w:lineRule="auto"/>
        <w:rPr>
          <w:rFonts w:ascii="Times New Roman" w:eastAsia="Times New Roman" w:hAnsi="Times New Roman" w:cs="Times New Roman"/>
          <w:sz w:val="24"/>
          <w:szCs w:val="24"/>
          <w:lang w:eastAsia="es-AR"/>
        </w:rPr>
      </w:pPr>
      <w:r w:rsidRPr="003C4E04">
        <w:rPr>
          <w:rFonts w:ascii="Arial" w:eastAsia="Times New Roman" w:hAnsi="Arial" w:cs="Arial"/>
          <w:color w:val="000000"/>
          <w:lang w:eastAsia="es-AR"/>
        </w:rPr>
        <w:t>¿Cuál es para cada uno?</w:t>
      </w:r>
    </w:p>
    <w:p w:rsidR="00166A68" w:rsidRDefault="00166A68" w:rsidP="00166A68">
      <w:pPr>
        <w:jc w:val="center"/>
        <w:rPr>
          <w:b/>
        </w:rPr>
      </w:pPr>
    </w:p>
    <w:p w:rsidR="00A0288A" w:rsidRDefault="00A0288A" w:rsidP="00A0288A">
      <w:pPr>
        <w:pStyle w:val="Ttulo2"/>
        <w:shd w:val="clear" w:color="auto" w:fill="E1E1E3"/>
        <w:spacing w:before="300" w:after="450" w:line="720" w:lineRule="atLeast"/>
        <w:jc w:val="center"/>
        <w:rPr>
          <w:rFonts w:ascii="Arial" w:hAnsi="Arial" w:cs="Arial"/>
          <w:b w:val="0"/>
          <w:bCs w:val="0"/>
          <w:color w:val="000000"/>
          <w:sz w:val="57"/>
          <w:szCs w:val="57"/>
        </w:rPr>
      </w:pPr>
      <w:r>
        <w:rPr>
          <w:rFonts w:ascii="Arial" w:hAnsi="Arial" w:cs="Arial"/>
          <w:b w:val="0"/>
          <w:bCs w:val="0"/>
          <w:color w:val="000000"/>
          <w:sz w:val="57"/>
          <w:szCs w:val="57"/>
        </w:rPr>
        <w:t xml:space="preserve">AMD </w:t>
      </w:r>
      <w:proofErr w:type="spellStart"/>
      <w:r>
        <w:rPr>
          <w:rFonts w:ascii="Arial" w:hAnsi="Arial" w:cs="Arial"/>
          <w:b w:val="0"/>
          <w:bCs w:val="0"/>
          <w:color w:val="000000"/>
          <w:sz w:val="57"/>
          <w:szCs w:val="57"/>
        </w:rPr>
        <w:t>Ryzen</w:t>
      </w:r>
      <w:proofErr w:type="spellEnd"/>
      <w:r>
        <w:rPr>
          <w:rFonts w:ascii="Arial" w:hAnsi="Arial" w:cs="Arial"/>
          <w:b w:val="0"/>
          <w:bCs w:val="0"/>
          <w:color w:val="000000"/>
          <w:sz w:val="57"/>
          <w:szCs w:val="57"/>
        </w:rPr>
        <w:t>™ 5 1400</w:t>
      </w:r>
    </w:p>
    <w:p w:rsidR="00A0288A" w:rsidRDefault="00A0288A" w:rsidP="00A0288A">
      <w:r w:rsidRPr="00A0288A">
        <w:t>https://www.amd.com/es/products/cpu/amd-ryzen-5-1400</w:t>
      </w:r>
    </w:p>
    <w:p w:rsidR="00A0288A" w:rsidRDefault="00A0288A" w:rsidP="00A0288A">
      <w:pPr>
        <w:rPr>
          <w:rFonts w:ascii="Times New Roman" w:hAnsi="Times New Roman" w:cs="Times New Roman"/>
          <w:sz w:val="24"/>
          <w:szCs w:val="24"/>
        </w:rPr>
      </w:pPr>
      <w:r>
        <w:rPr>
          <w:rStyle w:val="fieldset-legend"/>
        </w:rPr>
        <w:t>Especificaciones</w:t>
      </w:r>
    </w:p>
    <w:p w:rsidR="00A0288A" w:rsidRDefault="00A0288A" w:rsidP="00A0288A">
      <w:r>
        <w:rPr>
          <w:b/>
          <w:bCs/>
        </w:rPr>
        <w:t xml:space="preserve"># </w:t>
      </w:r>
      <w:proofErr w:type="gramStart"/>
      <w:r>
        <w:rPr>
          <w:b/>
          <w:bCs/>
        </w:rPr>
        <w:t>de</w:t>
      </w:r>
      <w:proofErr w:type="gramEnd"/>
      <w:r>
        <w:rPr>
          <w:b/>
          <w:bCs/>
        </w:rPr>
        <w:t xml:space="preserve"> núcleos de CPU</w:t>
      </w:r>
      <w:r>
        <w:rPr>
          <w:b/>
          <w:bCs/>
        </w:rPr>
        <w:t xml:space="preserve">: </w:t>
      </w:r>
      <w:r>
        <w:t>4</w:t>
      </w:r>
    </w:p>
    <w:p w:rsidR="00A0288A" w:rsidRDefault="00A0288A" w:rsidP="00A0288A">
      <w:r>
        <w:rPr>
          <w:b/>
          <w:bCs/>
        </w:rPr>
        <w:t xml:space="preserve"># </w:t>
      </w:r>
      <w:proofErr w:type="gramStart"/>
      <w:r>
        <w:rPr>
          <w:b/>
          <w:bCs/>
        </w:rPr>
        <w:t>de</w:t>
      </w:r>
      <w:proofErr w:type="gramEnd"/>
      <w:r>
        <w:rPr>
          <w:b/>
          <w:bCs/>
        </w:rPr>
        <w:t xml:space="preserve"> hilos</w:t>
      </w:r>
      <w:r>
        <w:rPr>
          <w:b/>
          <w:bCs/>
        </w:rPr>
        <w:t xml:space="preserve"> </w:t>
      </w:r>
      <w:r>
        <w:t>8</w:t>
      </w:r>
    </w:p>
    <w:p w:rsidR="00A0288A" w:rsidRDefault="00A0288A" w:rsidP="00A0288A">
      <w:r>
        <w:rPr>
          <w:b/>
          <w:bCs/>
        </w:rPr>
        <w:t>Reloj base</w:t>
      </w:r>
      <w:r>
        <w:rPr>
          <w:b/>
          <w:bCs/>
        </w:rPr>
        <w:t xml:space="preserve"> </w:t>
      </w:r>
      <w:r>
        <w:t>3.2GHz</w:t>
      </w:r>
    </w:p>
    <w:p w:rsidR="00A0288A" w:rsidRDefault="00A0288A" w:rsidP="00A0288A">
      <w:r>
        <w:rPr>
          <w:b/>
          <w:bCs/>
        </w:rPr>
        <w:t>Reloj de aumento máx. </w:t>
      </w:r>
      <w:r>
        <w:t>Hasta 3.4GHz</w:t>
      </w:r>
    </w:p>
    <w:p w:rsidR="00A0288A" w:rsidRDefault="00A0288A" w:rsidP="00A0288A">
      <w:r>
        <w:rPr>
          <w:b/>
          <w:bCs/>
        </w:rPr>
        <w:t>Caché L1 total</w:t>
      </w:r>
      <w:r>
        <w:rPr>
          <w:b/>
          <w:bCs/>
        </w:rPr>
        <w:t xml:space="preserve"> </w:t>
      </w:r>
      <w:r>
        <w:t>384KB</w:t>
      </w:r>
    </w:p>
    <w:p w:rsidR="00A0288A" w:rsidRDefault="00A0288A" w:rsidP="00A0288A">
      <w:r>
        <w:rPr>
          <w:b/>
          <w:bCs/>
        </w:rPr>
        <w:t>Caché L2 total</w:t>
      </w:r>
      <w:r>
        <w:rPr>
          <w:b/>
          <w:bCs/>
        </w:rPr>
        <w:t xml:space="preserve"> </w:t>
      </w:r>
      <w:r>
        <w:t>2MB</w:t>
      </w:r>
    </w:p>
    <w:p w:rsidR="00A0288A" w:rsidRDefault="00A0288A" w:rsidP="00A0288A">
      <w:r>
        <w:rPr>
          <w:b/>
          <w:bCs/>
        </w:rPr>
        <w:t>Caché L3 total</w:t>
      </w:r>
      <w:r>
        <w:rPr>
          <w:b/>
          <w:bCs/>
        </w:rPr>
        <w:t xml:space="preserve"> </w:t>
      </w:r>
      <w:r>
        <w:t>8MB</w:t>
      </w:r>
    </w:p>
    <w:p w:rsidR="00A0288A" w:rsidRDefault="00A0288A" w:rsidP="00A0288A">
      <w:r>
        <w:rPr>
          <w:b/>
          <w:bCs/>
        </w:rPr>
        <w:t>Desbloqueados </w:t>
      </w:r>
      <w:r>
        <w:t>Sí</w:t>
      </w:r>
    </w:p>
    <w:p w:rsidR="00A0288A" w:rsidRDefault="00A0288A" w:rsidP="00A0288A">
      <w:r>
        <w:rPr>
          <w:b/>
          <w:bCs/>
        </w:rPr>
        <w:t>CMOS</w:t>
      </w:r>
      <w:r>
        <w:rPr>
          <w:b/>
          <w:bCs/>
        </w:rPr>
        <w:t xml:space="preserve"> </w:t>
      </w:r>
      <w:r>
        <w:t>14nm</w:t>
      </w:r>
    </w:p>
    <w:p w:rsidR="00A0288A" w:rsidRDefault="00A0288A" w:rsidP="00A0288A">
      <w:proofErr w:type="spellStart"/>
      <w:r>
        <w:rPr>
          <w:b/>
          <w:bCs/>
        </w:rPr>
        <w:lastRenderedPageBreak/>
        <w:t>Package</w:t>
      </w:r>
      <w:proofErr w:type="spellEnd"/>
      <w:r>
        <w:rPr>
          <w:b/>
          <w:bCs/>
        </w:rPr>
        <w:t xml:space="preserve"> </w:t>
      </w:r>
      <w:r>
        <w:t>AM4</w:t>
      </w:r>
    </w:p>
    <w:p w:rsidR="00A0288A" w:rsidRDefault="00A0288A" w:rsidP="00A0288A">
      <w:r>
        <w:rPr>
          <w:b/>
          <w:bCs/>
        </w:rPr>
        <w:t>Versión de PCI Express</w:t>
      </w:r>
      <w:r>
        <w:rPr>
          <w:b/>
          <w:bCs/>
        </w:rPr>
        <w:t xml:space="preserve"> </w:t>
      </w:r>
      <w:proofErr w:type="spellStart"/>
      <w:r>
        <w:t>PCIe</w:t>
      </w:r>
      <w:proofErr w:type="spellEnd"/>
      <w:r>
        <w:t xml:space="preserve"> 3.0 x16</w:t>
      </w:r>
    </w:p>
    <w:p w:rsidR="00A0288A" w:rsidRDefault="00A0288A" w:rsidP="00A0288A">
      <w:r>
        <w:rPr>
          <w:b/>
          <w:bCs/>
        </w:rPr>
        <w:t>Solución térmica (PIB)</w:t>
      </w:r>
      <w:r>
        <w:rPr>
          <w:b/>
          <w:bCs/>
        </w:rPr>
        <w:t xml:space="preserve"> </w:t>
      </w:r>
      <w:proofErr w:type="spellStart"/>
      <w:r>
        <w:t>Wraith</w:t>
      </w:r>
      <w:proofErr w:type="spellEnd"/>
      <w:r>
        <w:t xml:space="preserve"> </w:t>
      </w:r>
      <w:proofErr w:type="spellStart"/>
      <w:r>
        <w:t>Stealth</w:t>
      </w:r>
      <w:proofErr w:type="spellEnd"/>
    </w:p>
    <w:p w:rsidR="00A0288A" w:rsidRPr="00A0288A" w:rsidRDefault="00A0288A" w:rsidP="00A0288A">
      <w:r>
        <w:rPr>
          <w:b/>
          <w:bCs/>
        </w:rPr>
        <w:t>Solución térmica (MPK)</w:t>
      </w:r>
      <w:r>
        <w:rPr>
          <w:b/>
          <w:bCs/>
        </w:rPr>
        <w:t xml:space="preserve"> </w:t>
      </w:r>
      <w:proofErr w:type="spellStart"/>
      <w:r w:rsidRPr="00A0288A">
        <w:t>Wraith</w:t>
      </w:r>
      <w:proofErr w:type="spellEnd"/>
      <w:r w:rsidRPr="00A0288A">
        <w:t xml:space="preserve"> </w:t>
      </w:r>
      <w:proofErr w:type="spellStart"/>
      <w:r w:rsidRPr="00A0288A">
        <w:t>Stealth</w:t>
      </w:r>
      <w:proofErr w:type="spellEnd"/>
    </w:p>
    <w:p w:rsidR="00A0288A" w:rsidRPr="00A0288A" w:rsidRDefault="00A0288A" w:rsidP="00A0288A">
      <w:r w:rsidRPr="00A0288A">
        <w:rPr>
          <w:b/>
          <w:bCs/>
        </w:rPr>
        <w:t>TDP/TDP predeterminado</w:t>
      </w:r>
      <w:r w:rsidRPr="00A0288A">
        <w:rPr>
          <w:b/>
          <w:bCs/>
        </w:rPr>
        <w:t xml:space="preserve"> </w:t>
      </w:r>
      <w:r w:rsidRPr="00A0288A">
        <w:t>65W</w:t>
      </w:r>
    </w:p>
    <w:p w:rsidR="00A0288A" w:rsidRDefault="00A0288A" w:rsidP="00A0288A">
      <w:proofErr w:type="spellStart"/>
      <w:r>
        <w:rPr>
          <w:b/>
          <w:bCs/>
        </w:rPr>
        <w:t>Temp</w:t>
      </w:r>
      <w:proofErr w:type="spellEnd"/>
      <w:r>
        <w:rPr>
          <w:b/>
          <w:bCs/>
        </w:rPr>
        <w:t xml:space="preserve">. </w:t>
      </w:r>
      <w:proofErr w:type="gramStart"/>
      <w:r>
        <w:rPr>
          <w:b/>
          <w:bCs/>
        </w:rPr>
        <w:t>máx</w:t>
      </w:r>
      <w:proofErr w:type="gramEnd"/>
      <w:r>
        <w:rPr>
          <w:b/>
          <w:bCs/>
        </w:rPr>
        <w:t>.</w:t>
      </w:r>
      <w:r>
        <w:rPr>
          <w:b/>
          <w:bCs/>
        </w:rPr>
        <w:t xml:space="preserve"> </w:t>
      </w:r>
      <w:r>
        <w:t>95°C</w:t>
      </w:r>
    </w:p>
    <w:p w:rsidR="00A0288A" w:rsidRDefault="00A0288A" w:rsidP="00A0288A">
      <w:r>
        <w:rPr>
          <w:b/>
          <w:bCs/>
        </w:rPr>
        <w:t>*Compatible con SO</w:t>
      </w:r>
      <w:r>
        <w:rPr>
          <w:b/>
          <w:bCs/>
        </w:rPr>
        <w:t xml:space="preserve"> </w:t>
      </w:r>
      <w:r>
        <w:t>Windows 10 edición de 64·bits</w:t>
      </w:r>
    </w:p>
    <w:p w:rsidR="00A0288A" w:rsidRDefault="00A0288A" w:rsidP="00A0288A">
      <w:r>
        <w:t>RHEL x86 edición de 64·bits</w:t>
      </w:r>
      <w:r>
        <w:t xml:space="preserve"> </w:t>
      </w:r>
    </w:p>
    <w:p w:rsidR="00A0288A" w:rsidRDefault="00A0288A" w:rsidP="00A0288A">
      <w:r>
        <w:t>Ubuntu x86 edición de 64·bits</w:t>
      </w:r>
    </w:p>
    <w:p w:rsidR="00A0288A" w:rsidRDefault="00A0288A" w:rsidP="00A0288A">
      <w:r>
        <w:t>*El soporte del sistema operativo (SO) variará según el fabricante.</w:t>
      </w:r>
    </w:p>
    <w:p w:rsidR="00A0288A" w:rsidRDefault="00A0288A" w:rsidP="00A0288A">
      <w:r>
        <w:rPr>
          <w:rStyle w:val="fieldset-legend"/>
        </w:rPr>
        <w:t>Memoria</w:t>
      </w:r>
    </w:p>
    <w:p w:rsidR="00A0288A" w:rsidRDefault="00A0288A" w:rsidP="00A0288A">
      <w:r>
        <w:rPr>
          <w:b/>
          <w:bCs/>
        </w:rPr>
        <w:t xml:space="preserve">Velocidad máxima de </w:t>
      </w:r>
      <w:proofErr w:type="spellStart"/>
      <w:r>
        <w:rPr>
          <w:b/>
          <w:bCs/>
        </w:rPr>
        <w:t>memoria</w:t>
      </w:r>
      <w:r>
        <w:t>Up</w:t>
      </w:r>
      <w:proofErr w:type="spellEnd"/>
      <w:r>
        <w:t xml:space="preserve"> to 2667MHz</w:t>
      </w:r>
    </w:p>
    <w:p w:rsidR="00A0288A" w:rsidRDefault="00A0288A" w:rsidP="00A0288A">
      <w:r>
        <w:rPr>
          <w:b/>
          <w:bCs/>
        </w:rPr>
        <w:t>Tipo de memoria</w:t>
      </w:r>
      <w:r>
        <w:rPr>
          <w:b/>
          <w:bCs/>
        </w:rPr>
        <w:t xml:space="preserve">  </w:t>
      </w:r>
      <w:r>
        <w:t>DDR4</w:t>
      </w:r>
    </w:p>
    <w:p w:rsidR="00A0288A" w:rsidRDefault="00A0288A" w:rsidP="00A0288A">
      <w:r>
        <w:rPr>
          <w:b/>
          <w:bCs/>
        </w:rPr>
        <w:t>Canales de memoria</w:t>
      </w:r>
      <w:r>
        <w:rPr>
          <w:b/>
          <w:bCs/>
        </w:rPr>
        <w:t xml:space="preserve"> </w:t>
      </w:r>
      <w:r>
        <w:t>2</w:t>
      </w:r>
    </w:p>
    <w:p w:rsidR="00A0288A" w:rsidRDefault="00A0288A" w:rsidP="00A0288A">
      <w:r>
        <w:rPr>
          <w:rStyle w:val="fieldset-legend"/>
        </w:rPr>
        <w:t>Funcionalidades principales</w:t>
      </w:r>
    </w:p>
    <w:p w:rsidR="00A0288A" w:rsidRDefault="00A0288A" w:rsidP="00A0288A">
      <w:r>
        <w:rPr>
          <w:b/>
          <w:bCs/>
        </w:rPr>
        <w:t>Tecnologías compatibles</w:t>
      </w:r>
      <w:r>
        <w:rPr>
          <w:b/>
          <w:bCs/>
        </w:rPr>
        <w:t xml:space="preserve"> </w:t>
      </w:r>
      <w:r>
        <w:t xml:space="preserve">Tecnología AMD </w:t>
      </w:r>
      <w:proofErr w:type="spellStart"/>
      <w:r>
        <w:t>SenseMI</w:t>
      </w:r>
      <w:proofErr w:type="spellEnd"/>
    </w:p>
    <w:p w:rsidR="00A0288A" w:rsidRDefault="00A0288A" w:rsidP="00A0288A">
      <w:r>
        <w:t>Arquitectura de Núcleo AMD Zen</w:t>
      </w:r>
    </w:p>
    <w:p w:rsidR="00A0288A" w:rsidRDefault="00A0288A" w:rsidP="00A0288A">
      <w:r>
        <w:t xml:space="preserve">Utilidad AMD </w:t>
      </w:r>
      <w:proofErr w:type="spellStart"/>
      <w:r>
        <w:t>Ryzen</w:t>
      </w:r>
      <w:proofErr w:type="spellEnd"/>
      <w:r>
        <w:t>™ Master</w:t>
      </w:r>
    </w:p>
    <w:p w:rsidR="00A0288A" w:rsidRDefault="00A0288A" w:rsidP="00A0288A">
      <w:r>
        <w:t>Virtualización AMD</w:t>
      </w:r>
    </w:p>
    <w:p w:rsidR="00A0288A" w:rsidRDefault="00A0288A" w:rsidP="00A0288A">
      <w:proofErr w:type="spellStart"/>
      <w:r>
        <w:t>Enmotus</w:t>
      </w:r>
      <w:proofErr w:type="spellEnd"/>
      <w:r>
        <w:t> </w:t>
      </w:r>
      <w:proofErr w:type="spellStart"/>
      <w:r>
        <w:t>FuzeDrive</w:t>
      </w:r>
      <w:proofErr w:type="spellEnd"/>
      <w:r>
        <w:t>™ para AMD </w:t>
      </w:r>
      <w:proofErr w:type="spellStart"/>
      <w:r>
        <w:t>Ryzen</w:t>
      </w:r>
      <w:proofErr w:type="spellEnd"/>
      <w:r>
        <w:t>™</w:t>
      </w:r>
    </w:p>
    <w:p w:rsidR="00A0288A" w:rsidRDefault="00A0288A" w:rsidP="00A0288A">
      <w:r>
        <w:t>AVX2</w:t>
      </w:r>
    </w:p>
    <w:p w:rsidR="00A0288A" w:rsidRDefault="00A0288A" w:rsidP="00A0288A">
      <w:r>
        <w:t>FMA3</w:t>
      </w:r>
    </w:p>
    <w:p w:rsidR="00A0288A" w:rsidRDefault="00A0288A" w:rsidP="00A0288A">
      <w:r>
        <w:t>XFR (Intervalo de frecuencias ampliado)</w:t>
      </w:r>
    </w:p>
    <w:p w:rsidR="00A0288A" w:rsidRDefault="00A0288A" w:rsidP="00A0288A">
      <w:r>
        <w:rPr>
          <w:rStyle w:val="fieldset-legend"/>
        </w:rPr>
        <w:t>Fundación</w:t>
      </w:r>
    </w:p>
    <w:p w:rsidR="00A0288A" w:rsidRDefault="00A0288A" w:rsidP="00A0288A">
      <w:r>
        <w:rPr>
          <w:b/>
          <w:bCs/>
        </w:rPr>
        <w:t>Familia de productos</w:t>
      </w:r>
      <w:r>
        <w:rPr>
          <w:b/>
          <w:bCs/>
        </w:rPr>
        <w:t xml:space="preserve"> </w:t>
      </w:r>
      <w:r>
        <w:t xml:space="preserve">AMD </w:t>
      </w:r>
      <w:proofErr w:type="spellStart"/>
      <w:r>
        <w:t>Ryzen</w:t>
      </w:r>
      <w:proofErr w:type="spellEnd"/>
      <w:r>
        <w:t xml:space="preserve">™ </w:t>
      </w:r>
      <w:proofErr w:type="spellStart"/>
      <w:r>
        <w:t>Processors</w:t>
      </w:r>
      <w:proofErr w:type="spellEnd"/>
    </w:p>
    <w:p w:rsidR="00A0288A" w:rsidRDefault="00A0288A" w:rsidP="00A0288A">
      <w:r>
        <w:rPr>
          <w:b/>
          <w:bCs/>
        </w:rPr>
        <w:t>Línea de productos</w:t>
      </w:r>
      <w:r>
        <w:rPr>
          <w:b/>
          <w:bCs/>
        </w:rPr>
        <w:t xml:space="preserve"> </w:t>
      </w:r>
      <w:r>
        <w:t xml:space="preserve">AMD </w:t>
      </w:r>
      <w:proofErr w:type="spellStart"/>
      <w:r>
        <w:t>Ryzen</w:t>
      </w:r>
      <w:proofErr w:type="spellEnd"/>
      <w:r>
        <w:t xml:space="preserve">™ 5 Desktop </w:t>
      </w:r>
      <w:proofErr w:type="spellStart"/>
      <w:r>
        <w:t>Processors</w:t>
      </w:r>
      <w:proofErr w:type="spellEnd"/>
    </w:p>
    <w:p w:rsidR="00A0288A" w:rsidRDefault="00A0288A" w:rsidP="00A0288A">
      <w:r>
        <w:rPr>
          <w:b/>
          <w:bCs/>
        </w:rPr>
        <w:t>Plataforma</w:t>
      </w:r>
      <w:r>
        <w:rPr>
          <w:b/>
          <w:bCs/>
        </w:rPr>
        <w:t xml:space="preserve"> </w:t>
      </w:r>
      <w:proofErr w:type="spellStart"/>
      <w:r>
        <w:t>Boxed</w:t>
      </w:r>
      <w:proofErr w:type="spellEnd"/>
      <w:r>
        <w:t xml:space="preserve"> </w:t>
      </w:r>
      <w:proofErr w:type="spellStart"/>
      <w:r>
        <w:t>Processor</w:t>
      </w:r>
      <w:proofErr w:type="spellEnd"/>
    </w:p>
    <w:p w:rsidR="00A0288A" w:rsidRDefault="00A0288A" w:rsidP="00A0288A">
      <w:r>
        <w:rPr>
          <w:b/>
          <w:bCs/>
        </w:rPr>
        <w:lastRenderedPageBreak/>
        <w:t>Número de modelo de procesador</w:t>
      </w:r>
      <w:r>
        <w:rPr>
          <w:b/>
          <w:bCs/>
        </w:rPr>
        <w:t xml:space="preserve"> </w:t>
      </w:r>
      <w:r>
        <w:t>YD1400BBM4KAE</w:t>
      </w:r>
    </w:p>
    <w:p w:rsidR="00A0288A" w:rsidRDefault="00A0288A" w:rsidP="00A0288A">
      <w:r>
        <w:rPr>
          <w:b/>
          <w:bCs/>
        </w:rPr>
        <w:t>Número de modelo de caja</w:t>
      </w:r>
      <w:r>
        <w:rPr>
          <w:b/>
          <w:bCs/>
        </w:rPr>
        <w:t xml:space="preserve"> </w:t>
      </w:r>
      <w:r>
        <w:t>YD1400BBAEBOX</w:t>
      </w:r>
    </w:p>
    <w:p w:rsidR="00A0288A" w:rsidRDefault="00A0288A" w:rsidP="00A0288A">
      <w:r>
        <w:rPr>
          <w:b/>
          <w:bCs/>
        </w:rPr>
        <w:t>OPN MPK</w:t>
      </w:r>
      <w:r>
        <w:rPr>
          <w:b/>
          <w:bCs/>
        </w:rPr>
        <w:t xml:space="preserve"> </w:t>
      </w:r>
      <w:r>
        <w:t>YD1400BBAEMPK</w:t>
      </w:r>
    </w:p>
    <w:p w:rsidR="00A0288A" w:rsidRDefault="00A0288A" w:rsidP="00A0288A">
      <w:pPr>
        <w:pBdr>
          <w:bottom w:val="single" w:sz="6" w:space="1" w:color="auto"/>
        </w:pBdr>
      </w:pPr>
      <w:r>
        <w:rPr>
          <w:b/>
          <w:bCs/>
        </w:rPr>
        <w:t>Fecha de lanzamiento</w:t>
      </w:r>
      <w:r>
        <w:rPr>
          <w:b/>
          <w:bCs/>
        </w:rPr>
        <w:t xml:space="preserve"> </w:t>
      </w:r>
      <w:r>
        <w:t>4/11/2017</w:t>
      </w:r>
    </w:p>
    <w:p w:rsidR="002E7754" w:rsidRDefault="002E7754" w:rsidP="003C4E04">
      <w:pPr>
        <w:jc w:val="both"/>
        <w:rPr>
          <w:b/>
        </w:rPr>
      </w:pPr>
    </w:p>
    <w:p w:rsidR="00A0288A" w:rsidRDefault="00A0288A" w:rsidP="00A0288A">
      <w:pPr>
        <w:pStyle w:val="Ttulo2"/>
        <w:shd w:val="clear" w:color="auto" w:fill="E1E1E3"/>
        <w:spacing w:before="300" w:after="450" w:line="720" w:lineRule="atLeast"/>
        <w:jc w:val="center"/>
        <w:rPr>
          <w:rFonts w:ascii="Arial" w:hAnsi="Arial" w:cs="Arial"/>
          <w:b w:val="0"/>
          <w:bCs w:val="0"/>
          <w:color w:val="000000"/>
          <w:sz w:val="57"/>
          <w:szCs w:val="57"/>
        </w:rPr>
      </w:pPr>
      <w:r>
        <w:rPr>
          <w:rFonts w:ascii="Arial" w:hAnsi="Arial" w:cs="Arial"/>
          <w:b w:val="0"/>
          <w:bCs w:val="0"/>
          <w:color w:val="000000"/>
          <w:sz w:val="57"/>
          <w:szCs w:val="57"/>
        </w:rPr>
        <w:t>7th Gen A8-9600 APU</w:t>
      </w:r>
    </w:p>
    <w:p w:rsidR="00A0288A" w:rsidRDefault="00A0288A" w:rsidP="00A0288A">
      <w:r w:rsidRPr="00A0288A">
        <w:t>https://www.amd.com/es/products/apu/7th-gen-a8-9600-apu</w:t>
      </w:r>
    </w:p>
    <w:p w:rsidR="00A0288A" w:rsidRPr="00A0288A" w:rsidRDefault="00A0288A" w:rsidP="00A0288A"/>
    <w:p w:rsidR="00A0288A" w:rsidRDefault="00A0288A" w:rsidP="00A0288A">
      <w:pPr>
        <w:rPr>
          <w:rFonts w:ascii="Times New Roman" w:hAnsi="Times New Roman" w:cs="Times New Roman"/>
          <w:sz w:val="24"/>
          <w:szCs w:val="24"/>
        </w:rPr>
      </w:pPr>
      <w:r>
        <w:rPr>
          <w:rStyle w:val="fieldset-legend"/>
        </w:rPr>
        <w:t>Especificaciones</w:t>
      </w:r>
    </w:p>
    <w:p w:rsidR="00A0288A" w:rsidRDefault="00A0288A" w:rsidP="00A0288A">
      <w:r>
        <w:rPr>
          <w:b/>
          <w:bCs/>
        </w:rPr>
        <w:t>N.° de núcleos de CPU</w:t>
      </w:r>
      <w:r>
        <w:rPr>
          <w:b/>
          <w:bCs/>
        </w:rPr>
        <w:t xml:space="preserve"> </w:t>
      </w:r>
      <w:r>
        <w:t>4</w:t>
      </w:r>
    </w:p>
    <w:p w:rsidR="00A0288A" w:rsidRDefault="00A0288A" w:rsidP="00A0288A">
      <w:r>
        <w:rPr>
          <w:b/>
          <w:bCs/>
        </w:rPr>
        <w:t>N.° de núcleos de GPU</w:t>
      </w:r>
      <w:r>
        <w:rPr>
          <w:b/>
          <w:bCs/>
        </w:rPr>
        <w:t xml:space="preserve"> </w:t>
      </w:r>
      <w:r>
        <w:t>6</w:t>
      </w:r>
    </w:p>
    <w:p w:rsidR="00A0288A" w:rsidRDefault="00A0288A" w:rsidP="00A0288A">
      <w:r>
        <w:rPr>
          <w:b/>
          <w:bCs/>
        </w:rPr>
        <w:t>Núcleos de cómputo</w:t>
      </w:r>
      <w:r>
        <w:rPr>
          <w:b/>
          <w:bCs/>
        </w:rPr>
        <w:t xml:space="preserve"> </w:t>
      </w:r>
      <w:r>
        <w:t>10 (4 CPU + 6 GPU)</w:t>
      </w:r>
    </w:p>
    <w:p w:rsidR="00A0288A" w:rsidRDefault="00A0288A" w:rsidP="00A0288A">
      <w:r>
        <w:rPr>
          <w:b/>
          <w:bCs/>
        </w:rPr>
        <w:t>Reloj base</w:t>
      </w:r>
      <w:r>
        <w:rPr>
          <w:b/>
          <w:bCs/>
        </w:rPr>
        <w:t xml:space="preserve"> </w:t>
      </w:r>
      <w:r>
        <w:t>3.1GHz</w:t>
      </w:r>
    </w:p>
    <w:p w:rsidR="00A0288A" w:rsidRDefault="00A0288A" w:rsidP="00A0288A">
      <w:r>
        <w:rPr>
          <w:b/>
          <w:bCs/>
        </w:rPr>
        <w:t>Reloj de aumento máx.</w:t>
      </w:r>
      <w:r>
        <w:rPr>
          <w:b/>
          <w:bCs/>
        </w:rPr>
        <w:t xml:space="preserve"> </w:t>
      </w:r>
      <w:r>
        <w:t>Hasta 3.4GHz</w:t>
      </w:r>
    </w:p>
    <w:p w:rsidR="00A0288A" w:rsidRDefault="00A0288A" w:rsidP="00A0288A">
      <w:r>
        <w:rPr>
          <w:b/>
          <w:bCs/>
        </w:rPr>
        <w:t>Caché L2 total</w:t>
      </w:r>
      <w:r>
        <w:rPr>
          <w:b/>
          <w:bCs/>
        </w:rPr>
        <w:t xml:space="preserve"> </w:t>
      </w:r>
      <w:r>
        <w:t>2MB</w:t>
      </w:r>
    </w:p>
    <w:p w:rsidR="00A0288A" w:rsidRDefault="00A0288A" w:rsidP="00A0288A">
      <w:r>
        <w:rPr>
          <w:b/>
          <w:bCs/>
        </w:rPr>
        <w:t>Desbloqueados </w:t>
      </w:r>
      <w:r>
        <w:rPr>
          <w:b/>
          <w:bCs/>
        </w:rPr>
        <w:t xml:space="preserve"> </w:t>
      </w:r>
      <w:r>
        <w:t>Sí</w:t>
      </w:r>
    </w:p>
    <w:p w:rsidR="00A0288A" w:rsidRDefault="00A0288A" w:rsidP="00A0288A">
      <w:r>
        <w:rPr>
          <w:b/>
          <w:bCs/>
        </w:rPr>
        <w:t>CMOS</w:t>
      </w:r>
      <w:r>
        <w:rPr>
          <w:b/>
          <w:bCs/>
        </w:rPr>
        <w:t xml:space="preserve"> </w:t>
      </w:r>
      <w:r>
        <w:t>28nm</w:t>
      </w:r>
    </w:p>
    <w:p w:rsidR="00A0288A" w:rsidRDefault="00A0288A" w:rsidP="00A0288A">
      <w:r>
        <w:rPr>
          <w:b/>
          <w:bCs/>
        </w:rPr>
        <w:t>Paquete</w:t>
      </w:r>
      <w:r>
        <w:rPr>
          <w:b/>
          <w:bCs/>
        </w:rPr>
        <w:t xml:space="preserve"> </w:t>
      </w:r>
      <w:r>
        <w:t>AM4</w:t>
      </w:r>
    </w:p>
    <w:p w:rsidR="00A0288A" w:rsidRDefault="00A0288A" w:rsidP="00A0288A">
      <w:r>
        <w:rPr>
          <w:b/>
          <w:bCs/>
        </w:rPr>
        <w:t>Versión de PCI Express</w:t>
      </w:r>
      <w:r>
        <w:rPr>
          <w:b/>
          <w:bCs/>
        </w:rPr>
        <w:t xml:space="preserve"> </w:t>
      </w:r>
      <w:proofErr w:type="spellStart"/>
      <w:r>
        <w:t>PCIe</w:t>
      </w:r>
      <w:proofErr w:type="spellEnd"/>
      <w:r>
        <w:t>® 3.0 x8</w:t>
      </w:r>
    </w:p>
    <w:p w:rsidR="00A0288A" w:rsidRDefault="00A0288A" w:rsidP="00A0288A">
      <w:r>
        <w:rPr>
          <w:b/>
          <w:bCs/>
        </w:rPr>
        <w:t>TDP/TDP predeterminado</w:t>
      </w:r>
      <w:r>
        <w:rPr>
          <w:b/>
          <w:bCs/>
        </w:rPr>
        <w:t xml:space="preserve"> </w:t>
      </w:r>
      <w:r>
        <w:t>65W</w:t>
      </w:r>
    </w:p>
    <w:p w:rsidR="00A0288A" w:rsidRDefault="00A0288A" w:rsidP="00A0288A">
      <w:proofErr w:type="spellStart"/>
      <w:proofErr w:type="gramStart"/>
      <w:r>
        <w:rPr>
          <w:b/>
          <w:bCs/>
        </w:rPr>
        <w:t>cTDP</w:t>
      </w:r>
      <w:proofErr w:type="spellEnd"/>
      <w:proofErr w:type="gramEnd"/>
      <w:r>
        <w:rPr>
          <w:b/>
          <w:bCs/>
        </w:rPr>
        <w:t xml:space="preserve"> </w:t>
      </w:r>
      <w:r>
        <w:t>45/65W</w:t>
      </w:r>
    </w:p>
    <w:p w:rsidR="00A0288A" w:rsidRDefault="00A0288A" w:rsidP="00A0288A">
      <w:proofErr w:type="spellStart"/>
      <w:r>
        <w:rPr>
          <w:b/>
          <w:bCs/>
        </w:rPr>
        <w:t>Temp</w:t>
      </w:r>
      <w:proofErr w:type="spellEnd"/>
      <w:r>
        <w:rPr>
          <w:b/>
          <w:bCs/>
        </w:rPr>
        <w:t xml:space="preserve">. </w:t>
      </w:r>
      <w:proofErr w:type="gramStart"/>
      <w:r>
        <w:rPr>
          <w:b/>
          <w:bCs/>
        </w:rPr>
        <w:t>máx</w:t>
      </w:r>
      <w:proofErr w:type="gramEnd"/>
      <w:r>
        <w:rPr>
          <w:b/>
          <w:bCs/>
        </w:rPr>
        <w:t>.</w:t>
      </w:r>
      <w:r>
        <w:rPr>
          <w:b/>
          <w:bCs/>
        </w:rPr>
        <w:t xml:space="preserve"> </w:t>
      </w:r>
      <w:r>
        <w:t>90°C</w:t>
      </w:r>
    </w:p>
    <w:p w:rsidR="00A0288A" w:rsidRDefault="00A0288A" w:rsidP="00A0288A">
      <w:r>
        <w:rPr>
          <w:b/>
          <w:bCs/>
        </w:rPr>
        <w:t>*Compatible con SO</w:t>
      </w:r>
      <w:r>
        <w:rPr>
          <w:b/>
          <w:bCs/>
        </w:rPr>
        <w:t xml:space="preserve"> </w:t>
      </w:r>
      <w:r>
        <w:t>Windows 10 edición de 64·bits</w:t>
      </w:r>
    </w:p>
    <w:p w:rsidR="00A0288A" w:rsidRDefault="00A0288A" w:rsidP="00A0288A">
      <w:r>
        <w:t>RHEL x86 edición de 64·bits</w:t>
      </w:r>
    </w:p>
    <w:p w:rsidR="00A0288A" w:rsidRDefault="00A0288A" w:rsidP="00A0288A">
      <w:r>
        <w:t>Ubuntu x86 edición de 64·bits</w:t>
      </w:r>
    </w:p>
    <w:p w:rsidR="00A0288A" w:rsidRDefault="00A0288A" w:rsidP="00A0288A">
      <w:r>
        <w:t>*El soporte del sistema operativo (SO) variará según el fabricante.</w:t>
      </w:r>
    </w:p>
    <w:p w:rsidR="00A0288A" w:rsidRDefault="00A0288A" w:rsidP="00A0288A">
      <w:r>
        <w:rPr>
          <w:rStyle w:val="fieldset-legend"/>
        </w:rPr>
        <w:lastRenderedPageBreak/>
        <w:t>Memoria</w:t>
      </w:r>
    </w:p>
    <w:p w:rsidR="00A0288A" w:rsidRDefault="00A0288A" w:rsidP="00A0288A">
      <w:r>
        <w:rPr>
          <w:b/>
          <w:bCs/>
        </w:rPr>
        <w:t>Velocidad máxima de memoria</w:t>
      </w:r>
      <w:r>
        <w:rPr>
          <w:b/>
          <w:bCs/>
        </w:rPr>
        <w:t xml:space="preserve"> </w:t>
      </w:r>
      <w:r>
        <w:t>Up to 2400MHz</w:t>
      </w:r>
    </w:p>
    <w:p w:rsidR="00A0288A" w:rsidRDefault="00A0288A" w:rsidP="00A0288A">
      <w:r>
        <w:rPr>
          <w:b/>
          <w:bCs/>
        </w:rPr>
        <w:t>Tipo de memoria</w:t>
      </w:r>
      <w:r>
        <w:rPr>
          <w:b/>
          <w:bCs/>
        </w:rPr>
        <w:t xml:space="preserve"> </w:t>
      </w:r>
      <w:r>
        <w:t>DDR4</w:t>
      </w:r>
    </w:p>
    <w:p w:rsidR="00A0288A" w:rsidRDefault="00A0288A" w:rsidP="00A0288A">
      <w:r>
        <w:rPr>
          <w:b/>
          <w:bCs/>
        </w:rPr>
        <w:t>Canales de memoria</w:t>
      </w:r>
      <w:r>
        <w:rPr>
          <w:b/>
          <w:bCs/>
        </w:rPr>
        <w:t xml:space="preserve"> </w:t>
      </w:r>
      <w:r>
        <w:t>2</w:t>
      </w:r>
    </w:p>
    <w:p w:rsidR="00A0288A" w:rsidRDefault="00A0288A" w:rsidP="00A0288A">
      <w:r>
        <w:rPr>
          <w:rStyle w:val="fieldset-legend"/>
        </w:rPr>
        <w:t>Especificaciones de gráficos</w:t>
      </w:r>
    </w:p>
    <w:p w:rsidR="00A0288A" w:rsidRDefault="00A0288A" w:rsidP="00A0288A">
      <w:r>
        <w:rPr>
          <w:b/>
          <w:bCs/>
        </w:rPr>
        <w:t>Frecuencia de gráficos</w:t>
      </w:r>
      <w:r>
        <w:rPr>
          <w:b/>
          <w:bCs/>
        </w:rPr>
        <w:t xml:space="preserve"> </w:t>
      </w:r>
      <w:r>
        <w:t>900 MHz</w:t>
      </w:r>
    </w:p>
    <w:p w:rsidR="00A0288A" w:rsidRDefault="00A0288A" w:rsidP="00A0288A">
      <w:r>
        <w:rPr>
          <w:b/>
          <w:bCs/>
        </w:rPr>
        <w:t>Modelo de gráficos</w:t>
      </w:r>
      <w:r>
        <w:rPr>
          <w:b/>
          <w:bCs/>
        </w:rPr>
        <w:t xml:space="preserve"> </w:t>
      </w:r>
      <w:proofErr w:type="spellStart"/>
      <w:r>
        <w:t>Radeon</w:t>
      </w:r>
      <w:proofErr w:type="spellEnd"/>
      <w:r>
        <w:t>™ R7 Series</w:t>
      </w:r>
    </w:p>
    <w:p w:rsidR="00A0288A" w:rsidRDefault="00A0288A" w:rsidP="00A0288A">
      <w:r>
        <w:rPr>
          <w:rStyle w:val="fieldset-legend"/>
        </w:rPr>
        <w:t>Funcionalidades principales</w:t>
      </w:r>
    </w:p>
    <w:p w:rsidR="00A0288A" w:rsidRDefault="00A0288A" w:rsidP="00A0288A">
      <w:proofErr w:type="spellStart"/>
      <w:r>
        <w:rPr>
          <w:b/>
          <w:bCs/>
        </w:rPr>
        <w:t>Display</w:t>
      </w:r>
      <w:proofErr w:type="spellEnd"/>
      <w:r>
        <w:rPr>
          <w:b/>
          <w:bCs/>
        </w:rPr>
        <w:t xml:space="preserve"> Port</w:t>
      </w:r>
      <w:r>
        <w:rPr>
          <w:b/>
          <w:bCs/>
        </w:rPr>
        <w:t xml:space="preserve"> </w:t>
      </w:r>
      <w:r>
        <w:t>Sí</w:t>
      </w:r>
    </w:p>
    <w:p w:rsidR="00A0288A" w:rsidRDefault="00A0288A" w:rsidP="00A0288A">
      <w:r>
        <w:rPr>
          <w:b/>
          <w:bCs/>
        </w:rPr>
        <w:t>HDMI™</w:t>
      </w:r>
      <w:r>
        <w:rPr>
          <w:b/>
          <w:bCs/>
        </w:rPr>
        <w:t xml:space="preserve"> </w:t>
      </w:r>
      <w:r>
        <w:t>Sí</w:t>
      </w:r>
    </w:p>
    <w:p w:rsidR="00A0288A" w:rsidRDefault="00A0288A" w:rsidP="00A0288A">
      <w:r>
        <w:rPr>
          <w:rStyle w:val="fieldset-legend"/>
        </w:rPr>
        <w:t>Fundación</w:t>
      </w:r>
    </w:p>
    <w:p w:rsidR="00A0288A" w:rsidRDefault="00A0288A" w:rsidP="00A0288A">
      <w:r>
        <w:rPr>
          <w:b/>
          <w:bCs/>
        </w:rPr>
        <w:t>Familia de productos</w:t>
      </w:r>
      <w:r>
        <w:rPr>
          <w:b/>
          <w:bCs/>
        </w:rPr>
        <w:t xml:space="preserve"> A</w:t>
      </w:r>
      <w:r>
        <w:t xml:space="preserve">MD A-Series </w:t>
      </w:r>
      <w:proofErr w:type="spellStart"/>
      <w:r>
        <w:t>Processors</w:t>
      </w:r>
      <w:proofErr w:type="spellEnd"/>
    </w:p>
    <w:p w:rsidR="00A0288A" w:rsidRPr="00A0288A" w:rsidRDefault="00A0288A" w:rsidP="00A0288A">
      <w:r>
        <w:rPr>
          <w:b/>
          <w:bCs/>
        </w:rPr>
        <w:t>Línea de productos</w:t>
      </w:r>
      <w:r>
        <w:rPr>
          <w:b/>
          <w:bCs/>
        </w:rPr>
        <w:t xml:space="preserve"> </w:t>
      </w:r>
      <w:r w:rsidRPr="00A0288A">
        <w:t xml:space="preserve">AMD A8-Series APU </w:t>
      </w:r>
      <w:proofErr w:type="spellStart"/>
      <w:r w:rsidRPr="00A0288A">
        <w:t>for</w:t>
      </w:r>
      <w:proofErr w:type="spellEnd"/>
      <w:r w:rsidRPr="00A0288A">
        <w:t xml:space="preserve"> Desktops</w:t>
      </w:r>
    </w:p>
    <w:p w:rsidR="00A0288A" w:rsidRPr="00A0288A" w:rsidRDefault="00A0288A" w:rsidP="00A0288A">
      <w:pPr>
        <w:rPr>
          <w:lang w:val="en-US"/>
        </w:rPr>
      </w:pPr>
      <w:proofErr w:type="spellStart"/>
      <w:r w:rsidRPr="00A0288A">
        <w:rPr>
          <w:b/>
          <w:bCs/>
          <w:lang w:val="en-US"/>
        </w:rPr>
        <w:t>Plataforma</w:t>
      </w:r>
      <w:proofErr w:type="spellEnd"/>
      <w:r>
        <w:rPr>
          <w:b/>
          <w:bCs/>
          <w:lang w:val="en-US"/>
        </w:rPr>
        <w:t xml:space="preserve"> </w:t>
      </w:r>
      <w:r w:rsidRPr="00A0288A">
        <w:rPr>
          <w:lang w:val="en-US"/>
        </w:rPr>
        <w:t>Boxed Processor</w:t>
      </w:r>
    </w:p>
    <w:p w:rsidR="00A0288A" w:rsidRPr="00A0288A" w:rsidRDefault="00A0288A" w:rsidP="00A0288A">
      <w:pPr>
        <w:rPr>
          <w:lang w:val="en-US"/>
        </w:rPr>
      </w:pPr>
      <w:proofErr w:type="spellStart"/>
      <w:r w:rsidRPr="00A0288A">
        <w:rPr>
          <w:b/>
          <w:bCs/>
          <w:lang w:val="en-US"/>
        </w:rPr>
        <w:t>Bandeja</w:t>
      </w:r>
      <w:proofErr w:type="spellEnd"/>
      <w:r w:rsidRPr="00A0288A">
        <w:rPr>
          <w:b/>
          <w:bCs/>
          <w:lang w:val="en-US"/>
        </w:rPr>
        <w:t xml:space="preserve"> OPN</w:t>
      </w:r>
      <w:r>
        <w:rPr>
          <w:b/>
          <w:bCs/>
          <w:lang w:val="en-US"/>
        </w:rPr>
        <w:t xml:space="preserve"> </w:t>
      </w:r>
      <w:r w:rsidRPr="00A0288A">
        <w:rPr>
          <w:lang w:val="en-US"/>
        </w:rPr>
        <w:t>AD9600AGM44AB</w:t>
      </w:r>
    </w:p>
    <w:p w:rsidR="00A0288A" w:rsidRPr="00A0288A" w:rsidRDefault="00A0288A" w:rsidP="00A0288A">
      <w:pPr>
        <w:rPr>
          <w:lang w:val="en-US"/>
        </w:rPr>
      </w:pPr>
      <w:r w:rsidRPr="00A0288A">
        <w:rPr>
          <w:b/>
          <w:bCs/>
          <w:lang w:val="en-US"/>
        </w:rPr>
        <w:t>OPN PIB</w:t>
      </w:r>
      <w:r>
        <w:rPr>
          <w:b/>
          <w:bCs/>
          <w:lang w:val="en-US"/>
        </w:rPr>
        <w:t xml:space="preserve"> </w:t>
      </w:r>
      <w:r w:rsidRPr="00A0288A">
        <w:rPr>
          <w:lang w:val="en-US"/>
        </w:rPr>
        <w:t>AD9600AGABBOX</w:t>
      </w:r>
    </w:p>
    <w:p w:rsidR="00A0288A" w:rsidRDefault="00A0288A" w:rsidP="00A0288A">
      <w:pPr>
        <w:pBdr>
          <w:bottom w:val="single" w:sz="6" w:space="1" w:color="auto"/>
        </w:pBdr>
      </w:pPr>
      <w:r>
        <w:rPr>
          <w:b/>
          <w:bCs/>
        </w:rPr>
        <w:t>Fecha de lanzamiento</w:t>
      </w:r>
      <w:r>
        <w:rPr>
          <w:b/>
          <w:bCs/>
        </w:rPr>
        <w:t xml:space="preserve"> </w:t>
      </w:r>
      <w:proofErr w:type="spellStart"/>
      <w:r>
        <w:t>Channel</w:t>
      </w:r>
      <w:proofErr w:type="spellEnd"/>
      <w:r>
        <w:t>: 7/27/2017, OEM: 9/5/2016</w:t>
      </w:r>
    </w:p>
    <w:p w:rsidR="002E7754" w:rsidRDefault="002E7754" w:rsidP="002E7754">
      <w:pPr>
        <w:pStyle w:val="Ttulo2"/>
        <w:shd w:val="clear" w:color="auto" w:fill="00285A"/>
        <w:rPr>
          <w:rFonts w:ascii="Tahoma" w:hAnsi="Tahoma" w:cs="Tahoma"/>
          <w:b w:val="0"/>
          <w:bCs w:val="0"/>
          <w:color w:val="FFFFFF"/>
        </w:rPr>
      </w:pPr>
      <w:r>
        <w:rPr>
          <w:rFonts w:ascii="Tahoma" w:hAnsi="Tahoma" w:cs="Tahoma"/>
          <w:b w:val="0"/>
          <w:bCs w:val="0"/>
          <w:color w:val="FFFFFF"/>
        </w:rPr>
        <w:t>Procesador Intel® Core™ i3-1115G4E (caché de 6 MB, hasta 3,90 GHz)</w:t>
      </w:r>
    </w:p>
    <w:p w:rsidR="002E7754" w:rsidRDefault="002E7754" w:rsidP="003C4E04">
      <w:pPr>
        <w:jc w:val="both"/>
        <w:rPr>
          <w:b/>
        </w:rPr>
      </w:pPr>
      <w:hyperlink r:id="rId10" w:history="1">
        <w:r w:rsidRPr="008316F6">
          <w:rPr>
            <w:rStyle w:val="Hipervnculo"/>
            <w:b/>
          </w:rPr>
          <w:t>https://www.intel.la/content/www/xl/es/products/sku/208079/intel-core-i31115g4e-processor-6m-cache-up-to-3-90-ghz/specifications.html</w:t>
        </w:r>
      </w:hyperlink>
    </w:p>
    <w:p w:rsidR="002E7754" w:rsidRDefault="002E7754" w:rsidP="003C4E04">
      <w:pPr>
        <w:jc w:val="both"/>
        <w:rPr>
          <w:b/>
        </w:rPr>
      </w:pPr>
    </w:p>
    <w:p w:rsidR="002E7754" w:rsidRDefault="002E7754" w:rsidP="002E7754">
      <w:pPr>
        <w:pStyle w:val="Ttulo3"/>
        <w:shd w:val="clear" w:color="auto" w:fill="FFFFFF"/>
        <w:spacing w:before="0"/>
        <w:rPr>
          <w:rFonts w:ascii="Tahoma" w:hAnsi="Tahoma" w:cs="Tahoma"/>
          <w:color w:val="262626"/>
        </w:rPr>
      </w:pPr>
      <w:r>
        <w:rPr>
          <w:rFonts w:ascii="Tahoma" w:hAnsi="Tahoma" w:cs="Tahoma"/>
          <w:color w:val="262626"/>
        </w:rPr>
        <w:t>Especificaciones de la CPU</w:t>
      </w:r>
    </w:p>
    <w:p w:rsidR="002E7754" w:rsidRDefault="002E7754" w:rsidP="002E7754">
      <w:pPr>
        <w:shd w:val="clear" w:color="auto" w:fill="FFFFFF"/>
        <w:rPr>
          <w:rFonts w:ascii="Tahoma" w:hAnsi="Tahoma" w:cs="Tahoma"/>
          <w:color w:val="262626"/>
        </w:rPr>
      </w:pPr>
      <w:r>
        <w:rPr>
          <w:rFonts w:ascii="Tahoma" w:hAnsi="Tahoma" w:cs="Tahoma"/>
          <w:color w:val="262626"/>
        </w:rPr>
        <w:t>Cantidad de núcleos </w:t>
      </w:r>
    </w:p>
    <w:p w:rsidR="002E7754" w:rsidRDefault="002E7754" w:rsidP="002E7754">
      <w:pPr>
        <w:shd w:val="clear" w:color="auto" w:fill="FFFFFF"/>
        <w:jc w:val="right"/>
        <w:rPr>
          <w:rFonts w:ascii="Tahoma" w:hAnsi="Tahoma" w:cs="Tahoma"/>
          <w:color w:val="262626"/>
        </w:rPr>
      </w:pPr>
      <w:r>
        <w:rPr>
          <w:rFonts w:ascii="Tahoma" w:hAnsi="Tahoma" w:cs="Tahoma"/>
          <w:color w:val="262626"/>
        </w:rPr>
        <w:t>2</w:t>
      </w:r>
    </w:p>
    <w:p w:rsidR="002E7754" w:rsidRDefault="002E7754" w:rsidP="002E7754">
      <w:pPr>
        <w:shd w:val="clear" w:color="auto" w:fill="FFFFFF"/>
        <w:rPr>
          <w:rFonts w:ascii="Tahoma" w:hAnsi="Tahoma" w:cs="Tahoma"/>
          <w:color w:val="262626"/>
        </w:rPr>
      </w:pPr>
      <w:r>
        <w:rPr>
          <w:rFonts w:ascii="Tahoma" w:hAnsi="Tahoma" w:cs="Tahoma"/>
          <w:color w:val="262626"/>
        </w:rPr>
        <w:t>Cantidad de subprocesos </w:t>
      </w:r>
    </w:p>
    <w:p w:rsidR="002E7754" w:rsidRDefault="002E7754" w:rsidP="002E7754">
      <w:pPr>
        <w:shd w:val="clear" w:color="auto" w:fill="FFFFFF"/>
        <w:jc w:val="right"/>
        <w:rPr>
          <w:rFonts w:ascii="Tahoma" w:hAnsi="Tahoma" w:cs="Tahoma"/>
          <w:color w:val="262626"/>
        </w:rPr>
      </w:pPr>
      <w:r>
        <w:rPr>
          <w:rFonts w:ascii="Tahoma" w:hAnsi="Tahoma" w:cs="Tahoma"/>
          <w:color w:val="262626"/>
        </w:rPr>
        <w:t>4</w:t>
      </w:r>
    </w:p>
    <w:p w:rsidR="002E7754" w:rsidRDefault="002E7754" w:rsidP="002E7754">
      <w:pPr>
        <w:shd w:val="clear" w:color="auto" w:fill="FFFFFF"/>
        <w:rPr>
          <w:rFonts w:ascii="Tahoma" w:hAnsi="Tahoma" w:cs="Tahoma"/>
          <w:color w:val="262626"/>
        </w:rPr>
      </w:pPr>
      <w:r>
        <w:rPr>
          <w:rFonts w:ascii="Tahoma" w:hAnsi="Tahoma" w:cs="Tahoma"/>
          <w:color w:val="262626"/>
        </w:rPr>
        <w:t>Frecuencia básica del procesador </w:t>
      </w:r>
    </w:p>
    <w:p w:rsidR="002E7754" w:rsidRDefault="002E7754" w:rsidP="002E7754">
      <w:pPr>
        <w:shd w:val="clear" w:color="auto" w:fill="FFFFFF"/>
        <w:jc w:val="right"/>
        <w:rPr>
          <w:rFonts w:ascii="Tahoma" w:hAnsi="Tahoma" w:cs="Tahoma"/>
          <w:color w:val="262626"/>
        </w:rPr>
      </w:pPr>
      <w:r>
        <w:rPr>
          <w:rFonts w:ascii="Tahoma" w:hAnsi="Tahoma" w:cs="Tahoma"/>
          <w:color w:val="262626"/>
        </w:rPr>
        <w:t>2.20 GHz</w:t>
      </w:r>
    </w:p>
    <w:p w:rsidR="002E7754" w:rsidRDefault="002E7754" w:rsidP="002E7754">
      <w:pPr>
        <w:shd w:val="clear" w:color="auto" w:fill="FFFFFF"/>
        <w:rPr>
          <w:rFonts w:ascii="Tahoma" w:hAnsi="Tahoma" w:cs="Tahoma"/>
          <w:color w:val="262626"/>
        </w:rPr>
      </w:pPr>
      <w:r>
        <w:rPr>
          <w:rFonts w:ascii="Tahoma" w:hAnsi="Tahoma" w:cs="Tahoma"/>
          <w:color w:val="262626"/>
        </w:rPr>
        <w:t>Frecuencia turbo máxima </w:t>
      </w:r>
    </w:p>
    <w:p w:rsidR="002E7754" w:rsidRDefault="002E7754" w:rsidP="002E7754">
      <w:pPr>
        <w:shd w:val="clear" w:color="auto" w:fill="FFFFFF"/>
        <w:jc w:val="right"/>
        <w:rPr>
          <w:rFonts w:ascii="Tahoma" w:hAnsi="Tahoma" w:cs="Tahoma"/>
          <w:color w:val="262626"/>
        </w:rPr>
      </w:pPr>
      <w:r>
        <w:rPr>
          <w:rFonts w:ascii="Tahoma" w:hAnsi="Tahoma" w:cs="Tahoma"/>
          <w:color w:val="262626"/>
        </w:rPr>
        <w:lastRenderedPageBreak/>
        <w:t>3.90 GHz</w:t>
      </w:r>
    </w:p>
    <w:p w:rsidR="002E7754" w:rsidRDefault="002E7754" w:rsidP="002E7754">
      <w:pPr>
        <w:shd w:val="clear" w:color="auto" w:fill="FFFFFF"/>
        <w:rPr>
          <w:rFonts w:ascii="Tahoma" w:hAnsi="Tahoma" w:cs="Tahoma"/>
          <w:color w:val="262626"/>
        </w:rPr>
      </w:pPr>
      <w:r>
        <w:rPr>
          <w:rFonts w:ascii="Tahoma" w:hAnsi="Tahoma" w:cs="Tahoma"/>
          <w:color w:val="262626"/>
        </w:rPr>
        <w:t>Caché </w:t>
      </w:r>
    </w:p>
    <w:p w:rsidR="002E7754" w:rsidRDefault="002E7754" w:rsidP="002E7754">
      <w:pPr>
        <w:shd w:val="clear" w:color="auto" w:fill="FFFFFF"/>
        <w:jc w:val="right"/>
        <w:rPr>
          <w:rFonts w:ascii="Tahoma" w:hAnsi="Tahoma" w:cs="Tahoma"/>
          <w:color w:val="262626"/>
        </w:rPr>
      </w:pPr>
      <w:r>
        <w:rPr>
          <w:rFonts w:ascii="Tahoma" w:hAnsi="Tahoma" w:cs="Tahoma"/>
          <w:color w:val="262626"/>
        </w:rPr>
        <w:t>6 MB Intel® Smart Cache</w:t>
      </w:r>
    </w:p>
    <w:p w:rsidR="002E7754" w:rsidRDefault="002E7754" w:rsidP="002E7754">
      <w:pPr>
        <w:shd w:val="clear" w:color="auto" w:fill="FFFFFF"/>
        <w:rPr>
          <w:rFonts w:ascii="Tahoma" w:hAnsi="Tahoma" w:cs="Tahoma"/>
          <w:color w:val="262626"/>
        </w:rPr>
      </w:pPr>
      <w:r>
        <w:rPr>
          <w:rFonts w:ascii="Tahoma" w:hAnsi="Tahoma" w:cs="Tahoma"/>
          <w:color w:val="262626"/>
        </w:rPr>
        <w:t>Velocidad del bus </w:t>
      </w:r>
    </w:p>
    <w:p w:rsidR="002E7754" w:rsidRDefault="002E7754" w:rsidP="002E7754">
      <w:pPr>
        <w:shd w:val="clear" w:color="auto" w:fill="FFFFFF"/>
        <w:jc w:val="right"/>
        <w:rPr>
          <w:rFonts w:ascii="Tahoma" w:hAnsi="Tahoma" w:cs="Tahoma"/>
          <w:color w:val="262626"/>
        </w:rPr>
      </w:pPr>
      <w:r>
        <w:rPr>
          <w:rFonts w:ascii="Tahoma" w:hAnsi="Tahoma" w:cs="Tahoma"/>
          <w:color w:val="262626"/>
        </w:rPr>
        <w:t>4 GT/s</w:t>
      </w:r>
    </w:p>
    <w:p w:rsidR="002E7754" w:rsidRDefault="002E7754" w:rsidP="002E7754">
      <w:pPr>
        <w:shd w:val="clear" w:color="auto" w:fill="FFFFFF"/>
        <w:rPr>
          <w:rFonts w:ascii="Tahoma" w:hAnsi="Tahoma" w:cs="Tahoma"/>
          <w:color w:val="262626"/>
        </w:rPr>
      </w:pPr>
      <w:r>
        <w:rPr>
          <w:rFonts w:ascii="Tahoma" w:hAnsi="Tahoma" w:cs="Tahoma"/>
          <w:color w:val="262626"/>
        </w:rPr>
        <w:t>TDP </w:t>
      </w:r>
    </w:p>
    <w:p w:rsidR="002E7754" w:rsidRDefault="002E7754" w:rsidP="002E7754">
      <w:pPr>
        <w:shd w:val="clear" w:color="auto" w:fill="FFFFFF"/>
        <w:jc w:val="right"/>
        <w:rPr>
          <w:rFonts w:ascii="Tahoma" w:hAnsi="Tahoma" w:cs="Tahoma"/>
          <w:color w:val="262626"/>
        </w:rPr>
      </w:pPr>
      <w:r>
        <w:rPr>
          <w:rFonts w:ascii="Tahoma" w:hAnsi="Tahoma" w:cs="Tahoma"/>
          <w:color w:val="262626"/>
        </w:rPr>
        <w:t>15 W</w:t>
      </w:r>
    </w:p>
    <w:p w:rsidR="002E7754" w:rsidRDefault="002E7754" w:rsidP="002E7754">
      <w:pPr>
        <w:shd w:val="clear" w:color="auto" w:fill="FFFFFF"/>
        <w:rPr>
          <w:rFonts w:ascii="Tahoma" w:hAnsi="Tahoma" w:cs="Tahoma"/>
          <w:color w:val="262626"/>
        </w:rPr>
      </w:pPr>
      <w:r>
        <w:rPr>
          <w:rFonts w:ascii="Tahoma" w:hAnsi="Tahoma" w:cs="Tahoma"/>
          <w:color w:val="262626"/>
        </w:rPr>
        <w:t>Frecuencia de incremento de TDP configurable </w:t>
      </w:r>
    </w:p>
    <w:p w:rsidR="002E7754" w:rsidRDefault="002E7754" w:rsidP="002E7754">
      <w:pPr>
        <w:shd w:val="clear" w:color="auto" w:fill="FFFFFF"/>
        <w:jc w:val="right"/>
        <w:rPr>
          <w:rFonts w:ascii="Tahoma" w:hAnsi="Tahoma" w:cs="Tahoma"/>
          <w:color w:val="262626"/>
        </w:rPr>
      </w:pPr>
      <w:r>
        <w:rPr>
          <w:rFonts w:ascii="Tahoma" w:hAnsi="Tahoma" w:cs="Tahoma"/>
          <w:color w:val="262626"/>
        </w:rPr>
        <w:t>3.00 GHz</w:t>
      </w:r>
    </w:p>
    <w:p w:rsidR="002E7754" w:rsidRDefault="002E7754" w:rsidP="002E7754">
      <w:pPr>
        <w:shd w:val="clear" w:color="auto" w:fill="FFFFFF"/>
        <w:rPr>
          <w:rFonts w:ascii="Tahoma" w:hAnsi="Tahoma" w:cs="Tahoma"/>
          <w:color w:val="262626"/>
        </w:rPr>
      </w:pPr>
      <w:r>
        <w:rPr>
          <w:rFonts w:ascii="Tahoma" w:hAnsi="Tahoma" w:cs="Tahoma"/>
          <w:color w:val="262626"/>
        </w:rPr>
        <w:t>Incremento de TDP configurable </w:t>
      </w:r>
    </w:p>
    <w:p w:rsidR="002E7754" w:rsidRDefault="002E7754" w:rsidP="002E7754">
      <w:pPr>
        <w:shd w:val="clear" w:color="auto" w:fill="FFFFFF"/>
        <w:jc w:val="right"/>
        <w:rPr>
          <w:rFonts w:ascii="Tahoma" w:hAnsi="Tahoma" w:cs="Tahoma"/>
          <w:color w:val="262626"/>
        </w:rPr>
      </w:pPr>
      <w:r>
        <w:rPr>
          <w:rFonts w:ascii="Tahoma" w:hAnsi="Tahoma" w:cs="Tahoma"/>
          <w:color w:val="262626"/>
        </w:rPr>
        <w:t>28 W</w:t>
      </w:r>
    </w:p>
    <w:p w:rsidR="002E7754" w:rsidRDefault="002E7754" w:rsidP="002E7754">
      <w:pPr>
        <w:shd w:val="clear" w:color="auto" w:fill="FFFFFF"/>
        <w:rPr>
          <w:rFonts w:ascii="Tahoma" w:hAnsi="Tahoma" w:cs="Tahoma"/>
          <w:color w:val="262626"/>
        </w:rPr>
      </w:pPr>
      <w:r>
        <w:rPr>
          <w:rFonts w:ascii="Tahoma" w:hAnsi="Tahoma" w:cs="Tahoma"/>
          <w:color w:val="262626"/>
        </w:rPr>
        <w:t>Frecuencia de descenso de TDP configurable </w:t>
      </w:r>
    </w:p>
    <w:p w:rsidR="002E7754" w:rsidRDefault="002E7754" w:rsidP="002E7754">
      <w:pPr>
        <w:shd w:val="clear" w:color="auto" w:fill="FFFFFF"/>
        <w:jc w:val="right"/>
        <w:rPr>
          <w:rFonts w:ascii="Tahoma" w:hAnsi="Tahoma" w:cs="Tahoma"/>
          <w:color w:val="262626"/>
        </w:rPr>
      </w:pPr>
      <w:r>
        <w:rPr>
          <w:rFonts w:ascii="Tahoma" w:hAnsi="Tahoma" w:cs="Tahoma"/>
          <w:color w:val="262626"/>
        </w:rPr>
        <w:t>1.70 GHz</w:t>
      </w:r>
    </w:p>
    <w:p w:rsidR="002E7754" w:rsidRDefault="002E7754" w:rsidP="002E7754">
      <w:pPr>
        <w:shd w:val="clear" w:color="auto" w:fill="FFFFFF"/>
        <w:rPr>
          <w:rFonts w:ascii="Tahoma" w:hAnsi="Tahoma" w:cs="Tahoma"/>
          <w:color w:val="262626"/>
        </w:rPr>
      </w:pPr>
      <w:r>
        <w:rPr>
          <w:rFonts w:ascii="Tahoma" w:hAnsi="Tahoma" w:cs="Tahoma"/>
          <w:color w:val="262626"/>
        </w:rPr>
        <w:t>Descenso de TDP configurable </w:t>
      </w:r>
    </w:p>
    <w:p w:rsidR="002E7754" w:rsidRDefault="002E7754" w:rsidP="002E7754">
      <w:pPr>
        <w:shd w:val="clear" w:color="auto" w:fill="FFFFFF"/>
        <w:jc w:val="right"/>
        <w:rPr>
          <w:rFonts w:ascii="Tahoma" w:hAnsi="Tahoma" w:cs="Tahoma"/>
          <w:color w:val="262626"/>
        </w:rPr>
      </w:pPr>
      <w:r>
        <w:rPr>
          <w:rFonts w:ascii="Tahoma" w:hAnsi="Tahoma" w:cs="Tahoma"/>
          <w:color w:val="262626"/>
        </w:rPr>
        <w:t>12 W</w:t>
      </w:r>
    </w:p>
    <w:p w:rsidR="002E7754" w:rsidRDefault="002E7754" w:rsidP="002E7754">
      <w:pPr>
        <w:pStyle w:val="Ttulo3"/>
        <w:shd w:val="clear" w:color="auto" w:fill="FFFFFF"/>
        <w:spacing w:before="0"/>
        <w:rPr>
          <w:rFonts w:ascii="Tahoma" w:hAnsi="Tahoma" w:cs="Tahoma"/>
          <w:color w:val="262626"/>
        </w:rPr>
      </w:pPr>
      <w:r>
        <w:rPr>
          <w:rFonts w:ascii="Tahoma" w:hAnsi="Tahoma" w:cs="Tahoma"/>
          <w:color w:val="262626"/>
        </w:rPr>
        <w:t>Información complementaria</w:t>
      </w:r>
    </w:p>
    <w:p w:rsidR="002E7754" w:rsidRDefault="002E7754" w:rsidP="002E7754">
      <w:pPr>
        <w:shd w:val="clear" w:color="auto" w:fill="FFFFFF"/>
        <w:rPr>
          <w:rFonts w:ascii="Tahoma" w:hAnsi="Tahoma" w:cs="Tahoma"/>
          <w:color w:val="262626"/>
        </w:rPr>
      </w:pPr>
      <w:r>
        <w:rPr>
          <w:rFonts w:ascii="Tahoma" w:hAnsi="Tahoma" w:cs="Tahoma"/>
          <w:color w:val="262626"/>
        </w:rPr>
        <w:t>Opciones integradas disponibles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pStyle w:val="Ttulo3"/>
        <w:shd w:val="clear" w:color="auto" w:fill="FFFFFF"/>
        <w:spacing w:before="0"/>
        <w:rPr>
          <w:rFonts w:ascii="Tahoma" w:hAnsi="Tahoma" w:cs="Tahoma"/>
          <w:color w:val="262626"/>
        </w:rPr>
      </w:pPr>
      <w:r>
        <w:rPr>
          <w:rFonts w:ascii="Tahoma" w:hAnsi="Tahoma" w:cs="Tahoma"/>
          <w:color w:val="262626"/>
        </w:rPr>
        <w:t>Especificaciones de memoria</w:t>
      </w:r>
    </w:p>
    <w:p w:rsidR="002E7754" w:rsidRDefault="002E7754" w:rsidP="002E7754">
      <w:pPr>
        <w:shd w:val="clear" w:color="auto" w:fill="FFFFFF"/>
        <w:rPr>
          <w:rFonts w:ascii="Tahoma" w:hAnsi="Tahoma" w:cs="Tahoma"/>
          <w:color w:val="262626"/>
        </w:rPr>
      </w:pPr>
      <w:r>
        <w:rPr>
          <w:rFonts w:ascii="Tahoma" w:hAnsi="Tahoma" w:cs="Tahoma"/>
          <w:color w:val="262626"/>
        </w:rPr>
        <w:t>Tamaño de memoria máximo (depende del tipo de memoria) </w:t>
      </w:r>
    </w:p>
    <w:p w:rsidR="002E7754" w:rsidRDefault="002E7754" w:rsidP="002E7754">
      <w:pPr>
        <w:shd w:val="clear" w:color="auto" w:fill="FFFFFF"/>
        <w:jc w:val="right"/>
        <w:rPr>
          <w:rFonts w:ascii="Tahoma" w:hAnsi="Tahoma" w:cs="Tahoma"/>
          <w:color w:val="262626"/>
        </w:rPr>
      </w:pPr>
      <w:r>
        <w:rPr>
          <w:rFonts w:ascii="Tahoma" w:hAnsi="Tahoma" w:cs="Tahoma"/>
          <w:color w:val="262626"/>
        </w:rPr>
        <w:t>64 GB</w:t>
      </w:r>
    </w:p>
    <w:p w:rsidR="002E7754" w:rsidRDefault="002E7754" w:rsidP="002E7754">
      <w:pPr>
        <w:shd w:val="clear" w:color="auto" w:fill="FFFFFF"/>
        <w:rPr>
          <w:rFonts w:ascii="Tahoma" w:hAnsi="Tahoma" w:cs="Tahoma"/>
          <w:color w:val="262626"/>
        </w:rPr>
      </w:pPr>
      <w:r>
        <w:rPr>
          <w:rFonts w:ascii="Tahoma" w:hAnsi="Tahoma" w:cs="Tahoma"/>
          <w:color w:val="262626"/>
        </w:rPr>
        <w:t>Tipos de memoria </w:t>
      </w:r>
    </w:p>
    <w:p w:rsidR="002E7754" w:rsidRDefault="002E7754" w:rsidP="002E7754">
      <w:pPr>
        <w:shd w:val="clear" w:color="auto" w:fill="FFFFFF"/>
        <w:jc w:val="right"/>
        <w:rPr>
          <w:rFonts w:ascii="Tahoma" w:hAnsi="Tahoma" w:cs="Tahoma"/>
          <w:color w:val="262626"/>
        </w:rPr>
      </w:pPr>
      <w:r>
        <w:rPr>
          <w:rFonts w:ascii="Tahoma" w:hAnsi="Tahoma" w:cs="Tahoma"/>
          <w:color w:val="262626"/>
        </w:rPr>
        <w:t>DDR4-3200, LPDDR4x-3733</w:t>
      </w:r>
    </w:p>
    <w:p w:rsidR="002E7754" w:rsidRDefault="002E7754" w:rsidP="002E7754">
      <w:pPr>
        <w:shd w:val="clear" w:color="auto" w:fill="FFFFFF"/>
        <w:rPr>
          <w:rFonts w:ascii="Tahoma" w:hAnsi="Tahoma" w:cs="Tahoma"/>
          <w:color w:val="262626"/>
        </w:rPr>
      </w:pPr>
      <w:r>
        <w:rPr>
          <w:rFonts w:ascii="Tahoma" w:hAnsi="Tahoma" w:cs="Tahoma"/>
          <w:color w:val="262626"/>
        </w:rPr>
        <w:t>Cantidad máxima de canales de memoria </w:t>
      </w:r>
    </w:p>
    <w:p w:rsidR="002E7754" w:rsidRDefault="002E7754" w:rsidP="002E7754">
      <w:pPr>
        <w:shd w:val="clear" w:color="auto" w:fill="FFFFFF"/>
        <w:jc w:val="right"/>
        <w:rPr>
          <w:rFonts w:ascii="Tahoma" w:hAnsi="Tahoma" w:cs="Tahoma"/>
          <w:color w:val="262626"/>
        </w:rPr>
      </w:pPr>
      <w:r>
        <w:rPr>
          <w:rFonts w:ascii="Tahoma" w:hAnsi="Tahoma" w:cs="Tahoma"/>
          <w:color w:val="262626"/>
        </w:rPr>
        <w:t>2</w:t>
      </w:r>
    </w:p>
    <w:p w:rsidR="002E7754" w:rsidRDefault="002E7754" w:rsidP="002E7754">
      <w:pPr>
        <w:shd w:val="clear" w:color="auto" w:fill="FFFFFF"/>
        <w:rPr>
          <w:rFonts w:ascii="Tahoma" w:hAnsi="Tahoma" w:cs="Tahoma"/>
          <w:color w:val="262626"/>
        </w:rPr>
      </w:pPr>
      <w:r>
        <w:rPr>
          <w:rFonts w:ascii="Tahoma" w:hAnsi="Tahoma" w:cs="Tahoma"/>
          <w:color w:val="262626"/>
        </w:rPr>
        <w:t>Compatible con memoria ECC </w:t>
      </w:r>
      <w:r>
        <w:rPr>
          <w:rFonts w:ascii="Tahoma" w:hAnsi="Tahoma" w:cs="Tahoma"/>
          <w:color w:val="262626"/>
          <w:sz w:val="10"/>
          <w:szCs w:val="10"/>
          <w:vertAlign w:val="superscript"/>
        </w:rPr>
        <w:t>‡</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No</w:t>
      </w:r>
    </w:p>
    <w:p w:rsidR="002E7754" w:rsidRDefault="002E7754" w:rsidP="002E7754">
      <w:pPr>
        <w:pStyle w:val="Ttulo3"/>
        <w:shd w:val="clear" w:color="auto" w:fill="FFFFFF"/>
        <w:spacing w:before="0"/>
        <w:rPr>
          <w:rFonts w:ascii="Tahoma" w:hAnsi="Tahoma" w:cs="Tahoma"/>
          <w:color w:val="262626"/>
        </w:rPr>
      </w:pPr>
      <w:r>
        <w:rPr>
          <w:rFonts w:ascii="Tahoma" w:hAnsi="Tahoma" w:cs="Tahoma"/>
          <w:color w:val="262626"/>
        </w:rPr>
        <w:t>Gráficos de procesadores</w:t>
      </w:r>
    </w:p>
    <w:p w:rsidR="002E7754" w:rsidRDefault="002E7754" w:rsidP="002E7754">
      <w:pPr>
        <w:shd w:val="clear" w:color="auto" w:fill="FFFFFF"/>
        <w:rPr>
          <w:rFonts w:ascii="Tahoma" w:hAnsi="Tahoma" w:cs="Tahoma"/>
          <w:color w:val="262626"/>
        </w:rPr>
      </w:pPr>
      <w:r>
        <w:rPr>
          <w:rFonts w:ascii="Tahoma" w:hAnsi="Tahoma" w:cs="Tahoma"/>
          <w:color w:val="262626"/>
        </w:rPr>
        <w:t>Gráficos del procesador </w:t>
      </w:r>
      <w:r>
        <w:rPr>
          <w:rFonts w:ascii="Tahoma" w:hAnsi="Tahoma" w:cs="Tahoma"/>
          <w:color w:val="262626"/>
          <w:sz w:val="10"/>
          <w:szCs w:val="10"/>
          <w:vertAlign w:val="superscript"/>
        </w:rPr>
        <w:t>‡</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lastRenderedPageBreak/>
        <w:t>Gráficos UHD Intel® Core™ para procesadores Intel® de 11ᵃ Generación</w:t>
      </w:r>
    </w:p>
    <w:p w:rsidR="002E7754" w:rsidRDefault="002E7754" w:rsidP="002E7754">
      <w:pPr>
        <w:shd w:val="clear" w:color="auto" w:fill="FFFFFF"/>
        <w:rPr>
          <w:rFonts w:ascii="Tahoma" w:hAnsi="Tahoma" w:cs="Tahoma"/>
          <w:color w:val="262626"/>
        </w:rPr>
      </w:pPr>
      <w:r>
        <w:rPr>
          <w:rFonts w:ascii="Tahoma" w:hAnsi="Tahoma" w:cs="Tahoma"/>
          <w:color w:val="262626"/>
        </w:rPr>
        <w:t>Frecuencia dinámica máxima de gráficos </w:t>
      </w:r>
    </w:p>
    <w:p w:rsidR="002E7754" w:rsidRDefault="002E7754" w:rsidP="002E7754">
      <w:pPr>
        <w:shd w:val="clear" w:color="auto" w:fill="FFFFFF"/>
        <w:jc w:val="right"/>
        <w:rPr>
          <w:rFonts w:ascii="Tahoma" w:hAnsi="Tahoma" w:cs="Tahoma"/>
          <w:color w:val="262626"/>
        </w:rPr>
      </w:pPr>
      <w:r>
        <w:rPr>
          <w:rFonts w:ascii="Tahoma" w:hAnsi="Tahoma" w:cs="Tahoma"/>
          <w:color w:val="262626"/>
        </w:rPr>
        <w:t>1.25 GHz</w:t>
      </w:r>
    </w:p>
    <w:p w:rsidR="002E7754" w:rsidRDefault="002E7754" w:rsidP="002E7754">
      <w:pPr>
        <w:shd w:val="clear" w:color="auto" w:fill="FFFFFF"/>
        <w:rPr>
          <w:rFonts w:ascii="Tahoma" w:hAnsi="Tahoma" w:cs="Tahoma"/>
          <w:color w:val="262626"/>
        </w:rPr>
      </w:pPr>
      <w:r>
        <w:rPr>
          <w:rFonts w:ascii="Tahoma" w:hAnsi="Tahoma" w:cs="Tahoma"/>
          <w:color w:val="262626"/>
        </w:rPr>
        <w:t>Salida de gráficos </w:t>
      </w:r>
    </w:p>
    <w:p w:rsidR="002E7754" w:rsidRDefault="002E7754" w:rsidP="002E7754">
      <w:pPr>
        <w:shd w:val="clear" w:color="auto" w:fill="FFFFFF"/>
        <w:jc w:val="right"/>
        <w:rPr>
          <w:rFonts w:ascii="Tahoma" w:hAnsi="Tahoma" w:cs="Tahoma"/>
          <w:color w:val="262626"/>
        </w:rPr>
      </w:pPr>
      <w:proofErr w:type="spellStart"/>
      <w:proofErr w:type="gramStart"/>
      <w:r>
        <w:rPr>
          <w:rFonts w:ascii="Tahoma" w:hAnsi="Tahoma" w:cs="Tahoma"/>
          <w:color w:val="262626"/>
        </w:rPr>
        <w:t>eDP</w:t>
      </w:r>
      <w:proofErr w:type="spellEnd"/>
      <w:proofErr w:type="gramEnd"/>
      <w:r>
        <w:rPr>
          <w:rFonts w:ascii="Tahoma" w:hAnsi="Tahoma" w:cs="Tahoma"/>
          <w:color w:val="262626"/>
        </w:rPr>
        <w:t xml:space="preserve"> 1.4b, MIPI-DSI 2.0, DP 1.4, HDMI 2.0b</w:t>
      </w:r>
    </w:p>
    <w:p w:rsidR="002E7754" w:rsidRDefault="002E7754" w:rsidP="002E7754">
      <w:pPr>
        <w:shd w:val="clear" w:color="auto" w:fill="FFFFFF"/>
        <w:rPr>
          <w:rFonts w:ascii="Tahoma" w:hAnsi="Tahoma" w:cs="Tahoma"/>
          <w:color w:val="262626"/>
        </w:rPr>
      </w:pPr>
      <w:r>
        <w:rPr>
          <w:rFonts w:ascii="Tahoma" w:hAnsi="Tahoma" w:cs="Tahoma"/>
          <w:color w:val="262626"/>
        </w:rPr>
        <w:t>Unidades de ejecución </w:t>
      </w:r>
    </w:p>
    <w:p w:rsidR="002E7754" w:rsidRDefault="002E7754" w:rsidP="002E7754">
      <w:pPr>
        <w:shd w:val="clear" w:color="auto" w:fill="FFFFFF"/>
        <w:jc w:val="right"/>
        <w:rPr>
          <w:rFonts w:ascii="Tahoma" w:hAnsi="Tahoma" w:cs="Tahoma"/>
          <w:color w:val="262626"/>
        </w:rPr>
      </w:pPr>
      <w:r>
        <w:rPr>
          <w:rFonts w:ascii="Tahoma" w:hAnsi="Tahoma" w:cs="Tahoma"/>
          <w:color w:val="262626"/>
        </w:rPr>
        <w:t>48</w:t>
      </w:r>
    </w:p>
    <w:p w:rsidR="002E7754" w:rsidRDefault="002E7754" w:rsidP="002E7754">
      <w:pPr>
        <w:shd w:val="clear" w:color="auto" w:fill="FFFFFF"/>
        <w:rPr>
          <w:rFonts w:ascii="Tahoma" w:hAnsi="Tahoma" w:cs="Tahoma"/>
          <w:color w:val="262626"/>
        </w:rPr>
      </w:pPr>
      <w:r>
        <w:rPr>
          <w:rFonts w:ascii="Tahoma" w:hAnsi="Tahoma" w:cs="Tahoma"/>
          <w:color w:val="262626"/>
        </w:rPr>
        <w:t>Resolución máxima (HDMI 1.4</w:t>
      </w:r>
      <w:proofErr w:type="gramStart"/>
      <w:r>
        <w:rPr>
          <w:rFonts w:ascii="Tahoma" w:hAnsi="Tahoma" w:cs="Tahoma"/>
          <w:color w:val="262626"/>
        </w:rPr>
        <w:t>)‡</w:t>
      </w:r>
      <w:proofErr w:type="gram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4096x2304@60Hz</w:t>
      </w:r>
    </w:p>
    <w:p w:rsidR="002E7754" w:rsidRDefault="002E7754" w:rsidP="002E7754">
      <w:pPr>
        <w:shd w:val="clear" w:color="auto" w:fill="FFFFFF"/>
        <w:rPr>
          <w:rFonts w:ascii="Tahoma" w:hAnsi="Tahoma" w:cs="Tahoma"/>
          <w:color w:val="262626"/>
        </w:rPr>
      </w:pPr>
      <w:r>
        <w:rPr>
          <w:rFonts w:ascii="Tahoma" w:hAnsi="Tahoma" w:cs="Tahoma"/>
          <w:color w:val="262626"/>
        </w:rPr>
        <w:t>Resolución máxima (DP</w:t>
      </w:r>
      <w:proofErr w:type="gramStart"/>
      <w:r>
        <w:rPr>
          <w:rFonts w:ascii="Tahoma" w:hAnsi="Tahoma" w:cs="Tahoma"/>
          <w:color w:val="262626"/>
        </w:rPr>
        <w:t>)‡</w:t>
      </w:r>
      <w:proofErr w:type="gram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7680x4320@60Hz</w:t>
      </w:r>
    </w:p>
    <w:p w:rsidR="002E7754" w:rsidRDefault="002E7754" w:rsidP="002E7754">
      <w:pPr>
        <w:shd w:val="clear" w:color="auto" w:fill="FFFFFF"/>
        <w:rPr>
          <w:rFonts w:ascii="Tahoma" w:hAnsi="Tahoma" w:cs="Tahoma"/>
          <w:color w:val="262626"/>
        </w:rPr>
      </w:pPr>
      <w:r>
        <w:rPr>
          <w:rFonts w:ascii="Tahoma" w:hAnsi="Tahoma" w:cs="Tahoma"/>
          <w:color w:val="262626"/>
        </w:rPr>
        <w:t>Resolución máxima (</w:t>
      </w:r>
      <w:proofErr w:type="spellStart"/>
      <w:r>
        <w:rPr>
          <w:rFonts w:ascii="Tahoma" w:hAnsi="Tahoma" w:cs="Tahoma"/>
          <w:color w:val="262626"/>
        </w:rPr>
        <w:t>eDP</w:t>
      </w:r>
      <w:proofErr w:type="spellEnd"/>
      <w:r>
        <w:rPr>
          <w:rFonts w:ascii="Tahoma" w:hAnsi="Tahoma" w:cs="Tahoma"/>
          <w:color w:val="262626"/>
        </w:rPr>
        <w:t xml:space="preserve"> - panel plano integrado</w:t>
      </w:r>
      <w:proofErr w:type="gramStart"/>
      <w:r>
        <w:rPr>
          <w:rFonts w:ascii="Tahoma" w:hAnsi="Tahoma" w:cs="Tahoma"/>
          <w:color w:val="262626"/>
        </w:rPr>
        <w:t>)‡</w:t>
      </w:r>
      <w:proofErr w:type="gram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4096x2304@60Hz</w:t>
      </w:r>
    </w:p>
    <w:p w:rsidR="002E7754" w:rsidRDefault="002E7754" w:rsidP="002E7754">
      <w:pPr>
        <w:shd w:val="clear" w:color="auto" w:fill="FFFFFF"/>
        <w:rPr>
          <w:rFonts w:ascii="Tahoma" w:hAnsi="Tahoma" w:cs="Tahoma"/>
          <w:color w:val="262626"/>
        </w:rPr>
      </w:pPr>
      <w:r>
        <w:rPr>
          <w:rFonts w:ascii="Tahoma" w:hAnsi="Tahoma" w:cs="Tahoma"/>
          <w:color w:val="262626"/>
        </w:rPr>
        <w:t xml:space="preserve">Compatibilidad con </w:t>
      </w:r>
      <w:proofErr w:type="spellStart"/>
      <w:r>
        <w:rPr>
          <w:rFonts w:ascii="Tahoma" w:hAnsi="Tahoma" w:cs="Tahoma"/>
          <w:color w:val="262626"/>
        </w:rPr>
        <w:t>DirectX</w:t>
      </w:r>
      <w:proofErr w:type="spell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12.1</w:t>
      </w:r>
    </w:p>
    <w:p w:rsidR="002E7754" w:rsidRDefault="002E7754" w:rsidP="002E7754">
      <w:pPr>
        <w:shd w:val="clear" w:color="auto" w:fill="FFFFFF"/>
        <w:rPr>
          <w:rFonts w:ascii="Tahoma" w:hAnsi="Tahoma" w:cs="Tahoma"/>
          <w:color w:val="262626"/>
        </w:rPr>
      </w:pPr>
      <w:r>
        <w:rPr>
          <w:rFonts w:ascii="Tahoma" w:hAnsi="Tahoma" w:cs="Tahoma"/>
          <w:color w:val="262626"/>
        </w:rPr>
        <w:t xml:space="preserve">Compatibilidad con </w:t>
      </w:r>
      <w:proofErr w:type="spellStart"/>
      <w:r>
        <w:rPr>
          <w:rFonts w:ascii="Tahoma" w:hAnsi="Tahoma" w:cs="Tahoma"/>
          <w:color w:val="262626"/>
        </w:rPr>
        <w:t>OpenGL</w:t>
      </w:r>
      <w:proofErr w:type="spell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4.6</w:t>
      </w:r>
    </w:p>
    <w:p w:rsidR="002E7754" w:rsidRDefault="002E7754" w:rsidP="002E7754">
      <w:pPr>
        <w:shd w:val="clear" w:color="auto" w:fill="FFFFFF"/>
        <w:rPr>
          <w:rFonts w:ascii="Tahoma" w:hAnsi="Tahoma" w:cs="Tahoma"/>
          <w:color w:val="262626"/>
        </w:rPr>
      </w:pPr>
      <w:r>
        <w:rPr>
          <w:rFonts w:ascii="Tahoma" w:hAnsi="Tahoma" w:cs="Tahoma"/>
          <w:color w:val="262626"/>
        </w:rPr>
        <w:t xml:space="preserve">Intel® Quick </w:t>
      </w:r>
      <w:proofErr w:type="spellStart"/>
      <w:r>
        <w:rPr>
          <w:rFonts w:ascii="Tahoma" w:hAnsi="Tahoma" w:cs="Tahoma"/>
          <w:color w:val="262626"/>
        </w:rPr>
        <w:t>Sync</w:t>
      </w:r>
      <w:proofErr w:type="spellEnd"/>
      <w:r>
        <w:rPr>
          <w:rFonts w:ascii="Tahoma" w:hAnsi="Tahoma" w:cs="Tahoma"/>
          <w:color w:val="262626"/>
        </w:rPr>
        <w:t xml:space="preserve"> Video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Tecnología Intel® Clear Video HD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Cantidad de pantallas admitidas </w:t>
      </w:r>
      <w:r>
        <w:rPr>
          <w:rFonts w:ascii="Tahoma" w:hAnsi="Tahoma" w:cs="Tahoma"/>
          <w:color w:val="262626"/>
          <w:sz w:val="10"/>
          <w:szCs w:val="10"/>
          <w:vertAlign w:val="superscript"/>
        </w:rPr>
        <w:t>‡</w:t>
      </w:r>
    </w:p>
    <w:p w:rsidR="002E7754" w:rsidRDefault="002E7754" w:rsidP="002E7754">
      <w:pPr>
        <w:shd w:val="clear" w:color="auto" w:fill="FFFFFF"/>
        <w:jc w:val="right"/>
        <w:rPr>
          <w:rFonts w:ascii="Tahoma" w:hAnsi="Tahoma" w:cs="Tahoma"/>
          <w:color w:val="262626"/>
        </w:rPr>
      </w:pPr>
      <w:r>
        <w:rPr>
          <w:rFonts w:ascii="Tahoma" w:hAnsi="Tahoma" w:cs="Tahoma"/>
          <w:color w:val="262626"/>
        </w:rPr>
        <w:t>4</w:t>
      </w:r>
    </w:p>
    <w:p w:rsidR="002E7754" w:rsidRDefault="002E7754" w:rsidP="002E7754">
      <w:pPr>
        <w:shd w:val="clear" w:color="auto" w:fill="FFFFFF"/>
        <w:rPr>
          <w:rFonts w:ascii="Tahoma" w:hAnsi="Tahoma" w:cs="Tahoma"/>
          <w:color w:val="262626"/>
        </w:rPr>
      </w:pPr>
      <w:r>
        <w:rPr>
          <w:rFonts w:ascii="Tahoma" w:hAnsi="Tahoma" w:cs="Tahoma"/>
          <w:color w:val="262626"/>
        </w:rPr>
        <w:t>ID de dispositivo</w:t>
      </w:r>
    </w:p>
    <w:p w:rsidR="002E7754" w:rsidRDefault="002E7754" w:rsidP="002E7754">
      <w:pPr>
        <w:shd w:val="clear" w:color="auto" w:fill="FFFFFF"/>
        <w:jc w:val="right"/>
        <w:rPr>
          <w:rFonts w:ascii="Tahoma" w:hAnsi="Tahoma" w:cs="Tahoma"/>
          <w:color w:val="262626"/>
        </w:rPr>
      </w:pPr>
      <w:r>
        <w:rPr>
          <w:rFonts w:ascii="Tahoma" w:hAnsi="Tahoma" w:cs="Tahoma"/>
          <w:color w:val="262626"/>
        </w:rPr>
        <w:t>0x9A78</w:t>
      </w:r>
    </w:p>
    <w:p w:rsidR="002E7754" w:rsidRDefault="002E7754" w:rsidP="002E7754">
      <w:pPr>
        <w:shd w:val="clear" w:color="auto" w:fill="FFFFFF"/>
        <w:rPr>
          <w:rFonts w:ascii="Tahoma" w:hAnsi="Tahoma" w:cs="Tahoma"/>
          <w:color w:val="262626"/>
        </w:rPr>
      </w:pPr>
      <w:r>
        <w:rPr>
          <w:rFonts w:ascii="Tahoma" w:hAnsi="Tahoma" w:cs="Tahoma"/>
          <w:color w:val="262626"/>
        </w:rPr>
        <w:t xml:space="preserve">Compatibilidad con </w:t>
      </w:r>
      <w:proofErr w:type="spellStart"/>
      <w:r>
        <w:rPr>
          <w:rFonts w:ascii="Tahoma" w:hAnsi="Tahoma" w:cs="Tahoma"/>
          <w:color w:val="262626"/>
        </w:rPr>
        <w:t>OpenCL</w:t>
      </w:r>
      <w:proofErr w:type="spell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2.0</w:t>
      </w:r>
    </w:p>
    <w:p w:rsidR="002E7754" w:rsidRDefault="002E7754" w:rsidP="002E7754">
      <w:pPr>
        <w:pStyle w:val="Ttulo3"/>
        <w:shd w:val="clear" w:color="auto" w:fill="FFFFFF"/>
        <w:spacing w:before="0"/>
        <w:rPr>
          <w:rFonts w:ascii="Tahoma" w:hAnsi="Tahoma" w:cs="Tahoma"/>
          <w:color w:val="262626"/>
        </w:rPr>
      </w:pPr>
      <w:r>
        <w:rPr>
          <w:rFonts w:ascii="Tahoma" w:hAnsi="Tahoma" w:cs="Tahoma"/>
          <w:color w:val="262626"/>
        </w:rPr>
        <w:lastRenderedPageBreak/>
        <w:t>Opciones de expansión</w:t>
      </w:r>
    </w:p>
    <w:p w:rsidR="002E7754" w:rsidRDefault="002E7754" w:rsidP="002E7754">
      <w:pPr>
        <w:shd w:val="clear" w:color="auto" w:fill="FFFFFF"/>
        <w:rPr>
          <w:rFonts w:ascii="Tahoma" w:hAnsi="Tahoma" w:cs="Tahoma"/>
          <w:color w:val="262626"/>
        </w:rPr>
      </w:pPr>
      <w:r>
        <w:rPr>
          <w:rFonts w:ascii="Tahoma" w:hAnsi="Tahoma" w:cs="Tahoma"/>
          <w:color w:val="262626"/>
        </w:rPr>
        <w:t xml:space="preserve">Intel® </w:t>
      </w:r>
      <w:proofErr w:type="spellStart"/>
      <w:r>
        <w:rPr>
          <w:rFonts w:ascii="Tahoma" w:hAnsi="Tahoma" w:cs="Tahoma"/>
          <w:color w:val="262626"/>
        </w:rPr>
        <w:t>Thunderbolt</w:t>
      </w:r>
      <w:proofErr w:type="spellEnd"/>
      <w:r>
        <w:rPr>
          <w:rFonts w:ascii="Tahoma" w:hAnsi="Tahoma" w:cs="Tahoma"/>
          <w:color w:val="262626"/>
        </w:rPr>
        <w:t>™ 4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 xml:space="preserve">Revisión de </w:t>
      </w:r>
      <w:proofErr w:type="spellStart"/>
      <w:r>
        <w:rPr>
          <w:rFonts w:ascii="Tahoma" w:hAnsi="Tahoma" w:cs="Tahoma"/>
          <w:color w:val="262626"/>
        </w:rPr>
        <w:t>PCIe</w:t>
      </w:r>
      <w:proofErr w:type="spellEnd"/>
      <w:r>
        <w:rPr>
          <w:rFonts w:ascii="Tahoma" w:hAnsi="Tahoma" w:cs="Tahoma"/>
          <w:color w:val="262626"/>
        </w:rPr>
        <w:t xml:space="preserve"> de microprocesadores </w:t>
      </w:r>
    </w:p>
    <w:p w:rsidR="002E7754" w:rsidRDefault="002E7754" w:rsidP="002E7754">
      <w:pPr>
        <w:shd w:val="clear" w:color="auto" w:fill="FFFFFF"/>
        <w:jc w:val="right"/>
        <w:rPr>
          <w:rFonts w:ascii="Tahoma" w:hAnsi="Tahoma" w:cs="Tahoma"/>
          <w:color w:val="262626"/>
        </w:rPr>
      </w:pPr>
      <w:r>
        <w:rPr>
          <w:rFonts w:ascii="Tahoma" w:hAnsi="Tahoma" w:cs="Tahoma"/>
          <w:color w:val="262626"/>
        </w:rPr>
        <w:t>Gen 4</w:t>
      </w:r>
    </w:p>
    <w:p w:rsidR="002E7754" w:rsidRDefault="002E7754" w:rsidP="002E7754">
      <w:pPr>
        <w:shd w:val="clear" w:color="auto" w:fill="FFFFFF"/>
        <w:rPr>
          <w:rFonts w:ascii="Tahoma" w:hAnsi="Tahoma" w:cs="Tahoma"/>
          <w:color w:val="262626"/>
        </w:rPr>
      </w:pPr>
      <w:r>
        <w:rPr>
          <w:rFonts w:ascii="Tahoma" w:hAnsi="Tahoma" w:cs="Tahoma"/>
          <w:color w:val="262626"/>
        </w:rPr>
        <w:t xml:space="preserve">Revisión de Chipset / PCH </w:t>
      </w:r>
      <w:proofErr w:type="spellStart"/>
      <w:r>
        <w:rPr>
          <w:rFonts w:ascii="Tahoma" w:hAnsi="Tahoma" w:cs="Tahoma"/>
          <w:color w:val="262626"/>
        </w:rPr>
        <w:t>PCIe</w:t>
      </w:r>
      <w:proofErr w:type="spell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Gen 3</w:t>
      </w:r>
    </w:p>
    <w:p w:rsidR="002E7754" w:rsidRDefault="002E7754" w:rsidP="002E7754">
      <w:pPr>
        <w:pStyle w:val="Ttulo3"/>
        <w:shd w:val="clear" w:color="auto" w:fill="FFFFFF"/>
        <w:spacing w:before="0"/>
        <w:rPr>
          <w:rFonts w:ascii="Tahoma" w:hAnsi="Tahoma" w:cs="Tahoma"/>
          <w:color w:val="262626"/>
        </w:rPr>
      </w:pPr>
      <w:r>
        <w:rPr>
          <w:rFonts w:ascii="Tahoma" w:hAnsi="Tahoma" w:cs="Tahoma"/>
          <w:color w:val="262626"/>
        </w:rPr>
        <w:t>Especificaciones de paquete</w:t>
      </w:r>
    </w:p>
    <w:p w:rsidR="002E7754" w:rsidRDefault="002E7754" w:rsidP="002E7754">
      <w:pPr>
        <w:shd w:val="clear" w:color="auto" w:fill="FFFFFF"/>
        <w:rPr>
          <w:rFonts w:ascii="Tahoma" w:hAnsi="Tahoma" w:cs="Tahoma"/>
          <w:color w:val="262626"/>
        </w:rPr>
      </w:pPr>
      <w:r>
        <w:rPr>
          <w:rFonts w:ascii="Tahoma" w:hAnsi="Tahoma" w:cs="Tahoma"/>
          <w:color w:val="262626"/>
        </w:rPr>
        <w:t>Zócalos compatibles </w:t>
      </w:r>
    </w:p>
    <w:p w:rsidR="002E7754" w:rsidRDefault="002E7754" w:rsidP="002E7754">
      <w:pPr>
        <w:shd w:val="clear" w:color="auto" w:fill="FFFFFF"/>
        <w:jc w:val="right"/>
        <w:rPr>
          <w:rFonts w:ascii="Tahoma" w:hAnsi="Tahoma" w:cs="Tahoma"/>
          <w:color w:val="262626"/>
        </w:rPr>
      </w:pPr>
      <w:r>
        <w:rPr>
          <w:rFonts w:ascii="Tahoma" w:hAnsi="Tahoma" w:cs="Tahoma"/>
          <w:color w:val="262626"/>
        </w:rPr>
        <w:t>FCBGA1449</w:t>
      </w:r>
    </w:p>
    <w:p w:rsidR="002E7754" w:rsidRDefault="002E7754" w:rsidP="002E7754">
      <w:pPr>
        <w:shd w:val="clear" w:color="auto" w:fill="FFFFFF"/>
        <w:rPr>
          <w:rFonts w:ascii="Tahoma" w:hAnsi="Tahoma" w:cs="Tahoma"/>
          <w:color w:val="262626"/>
        </w:rPr>
      </w:pPr>
      <w:r>
        <w:rPr>
          <w:rFonts w:ascii="Tahoma" w:hAnsi="Tahoma" w:cs="Tahoma"/>
          <w:color w:val="262626"/>
        </w:rPr>
        <w:t>Máxima configuración de CPU</w:t>
      </w:r>
    </w:p>
    <w:p w:rsidR="002E7754" w:rsidRDefault="002E7754" w:rsidP="002E7754">
      <w:pPr>
        <w:shd w:val="clear" w:color="auto" w:fill="FFFFFF"/>
        <w:jc w:val="right"/>
        <w:rPr>
          <w:rFonts w:ascii="Tahoma" w:hAnsi="Tahoma" w:cs="Tahoma"/>
          <w:color w:val="262626"/>
        </w:rPr>
      </w:pPr>
      <w:r>
        <w:rPr>
          <w:rFonts w:ascii="Tahoma" w:hAnsi="Tahoma" w:cs="Tahoma"/>
          <w:color w:val="262626"/>
        </w:rPr>
        <w:t>1</w:t>
      </w:r>
    </w:p>
    <w:p w:rsidR="002E7754" w:rsidRDefault="002E7754" w:rsidP="002E7754">
      <w:pPr>
        <w:shd w:val="clear" w:color="auto" w:fill="FFFFFF"/>
        <w:rPr>
          <w:rFonts w:ascii="Tahoma" w:hAnsi="Tahoma" w:cs="Tahoma"/>
          <w:color w:val="262626"/>
        </w:rPr>
      </w:pPr>
      <w:r>
        <w:rPr>
          <w:rFonts w:ascii="Tahoma" w:hAnsi="Tahoma" w:cs="Tahoma"/>
          <w:color w:val="262626"/>
        </w:rPr>
        <w:t>T</w:t>
      </w:r>
      <w:r>
        <w:rPr>
          <w:rFonts w:ascii="Tahoma" w:hAnsi="Tahoma" w:cs="Tahoma"/>
          <w:color w:val="262626"/>
          <w:sz w:val="18"/>
          <w:szCs w:val="18"/>
          <w:vertAlign w:val="subscript"/>
        </w:rPr>
        <w:t>JUNCTION</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100C</w:t>
      </w:r>
    </w:p>
    <w:p w:rsidR="002E7754" w:rsidRDefault="002E7754" w:rsidP="002E7754">
      <w:pPr>
        <w:shd w:val="clear" w:color="auto" w:fill="FFFFFF"/>
        <w:rPr>
          <w:rFonts w:ascii="Tahoma" w:hAnsi="Tahoma" w:cs="Tahoma"/>
          <w:color w:val="262626"/>
        </w:rPr>
      </w:pPr>
      <w:r>
        <w:rPr>
          <w:rFonts w:ascii="Tahoma" w:hAnsi="Tahoma" w:cs="Tahoma"/>
          <w:color w:val="262626"/>
        </w:rPr>
        <w:t>Rango de temperatura de funcionamiento</w:t>
      </w:r>
    </w:p>
    <w:p w:rsidR="002E7754" w:rsidRDefault="002E7754" w:rsidP="002E7754">
      <w:pPr>
        <w:shd w:val="clear" w:color="auto" w:fill="FFFFFF"/>
        <w:jc w:val="right"/>
        <w:rPr>
          <w:rFonts w:ascii="Tahoma" w:hAnsi="Tahoma" w:cs="Tahoma"/>
          <w:color w:val="262626"/>
        </w:rPr>
      </w:pPr>
      <w:r>
        <w:rPr>
          <w:rFonts w:ascii="Tahoma" w:hAnsi="Tahoma" w:cs="Tahoma"/>
          <w:color w:val="262626"/>
        </w:rPr>
        <w:t>0°C to 100°C</w:t>
      </w:r>
    </w:p>
    <w:p w:rsidR="002E7754" w:rsidRDefault="002E7754" w:rsidP="002E7754">
      <w:pPr>
        <w:shd w:val="clear" w:color="auto" w:fill="FFFFFF"/>
        <w:rPr>
          <w:rFonts w:ascii="Tahoma" w:hAnsi="Tahoma" w:cs="Tahoma"/>
          <w:color w:val="262626"/>
        </w:rPr>
      </w:pPr>
      <w:r>
        <w:rPr>
          <w:rFonts w:ascii="Tahoma" w:hAnsi="Tahoma" w:cs="Tahoma"/>
          <w:color w:val="262626"/>
        </w:rPr>
        <w:t>Temperatura de funcionamiento (máxima)</w:t>
      </w:r>
    </w:p>
    <w:p w:rsidR="002E7754" w:rsidRDefault="002E7754" w:rsidP="002E7754">
      <w:pPr>
        <w:shd w:val="clear" w:color="auto" w:fill="FFFFFF"/>
        <w:jc w:val="right"/>
        <w:rPr>
          <w:rFonts w:ascii="Tahoma" w:hAnsi="Tahoma" w:cs="Tahoma"/>
          <w:color w:val="262626"/>
        </w:rPr>
      </w:pPr>
      <w:r>
        <w:rPr>
          <w:rFonts w:ascii="Tahoma" w:hAnsi="Tahoma" w:cs="Tahoma"/>
          <w:color w:val="262626"/>
        </w:rPr>
        <w:t>100 °C</w:t>
      </w:r>
    </w:p>
    <w:p w:rsidR="002E7754" w:rsidRDefault="002E7754" w:rsidP="002E7754">
      <w:pPr>
        <w:shd w:val="clear" w:color="auto" w:fill="FFFFFF"/>
        <w:rPr>
          <w:rFonts w:ascii="Tahoma" w:hAnsi="Tahoma" w:cs="Tahoma"/>
          <w:color w:val="262626"/>
        </w:rPr>
      </w:pPr>
      <w:r>
        <w:rPr>
          <w:rFonts w:ascii="Tahoma" w:hAnsi="Tahoma" w:cs="Tahoma"/>
          <w:color w:val="262626"/>
        </w:rPr>
        <w:t>Tamaño de paquete</w:t>
      </w:r>
    </w:p>
    <w:p w:rsidR="002E7754" w:rsidRDefault="002E7754" w:rsidP="002E7754">
      <w:pPr>
        <w:shd w:val="clear" w:color="auto" w:fill="FFFFFF"/>
        <w:jc w:val="right"/>
        <w:rPr>
          <w:rFonts w:ascii="Tahoma" w:hAnsi="Tahoma" w:cs="Tahoma"/>
          <w:color w:val="262626"/>
        </w:rPr>
      </w:pPr>
      <w:r>
        <w:rPr>
          <w:rFonts w:ascii="Tahoma" w:hAnsi="Tahoma" w:cs="Tahoma"/>
          <w:color w:val="262626"/>
        </w:rPr>
        <w:t>46.5x25</w:t>
      </w:r>
    </w:p>
    <w:p w:rsidR="002E7754" w:rsidRDefault="002E7754" w:rsidP="002E7754">
      <w:pPr>
        <w:shd w:val="clear" w:color="auto" w:fill="FFFFFF"/>
        <w:rPr>
          <w:rFonts w:ascii="Tahoma" w:hAnsi="Tahoma" w:cs="Tahoma"/>
          <w:color w:val="262626"/>
        </w:rPr>
      </w:pPr>
      <w:r>
        <w:rPr>
          <w:rFonts w:ascii="Tahoma" w:hAnsi="Tahoma" w:cs="Tahoma"/>
          <w:color w:val="262626"/>
        </w:rPr>
        <w:t>Temperatura de funcionamiento (mínima)</w:t>
      </w:r>
    </w:p>
    <w:p w:rsidR="002E7754" w:rsidRPr="002E7754" w:rsidRDefault="002E7754" w:rsidP="002E7754">
      <w:pPr>
        <w:shd w:val="clear" w:color="auto" w:fill="FFFFFF"/>
        <w:jc w:val="right"/>
        <w:rPr>
          <w:rFonts w:ascii="Tahoma" w:hAnsi="Tahoma" w:cs="Tahoma"/>
          <w:color w:val="262626"/>
          <w:lang w:val="en-US"/>
        </w:rPr>
      </w:pPr>
      <w:r w:rsidRPr="002E7754">
        <w:rPr>
          <w:rFonts w:ascii="Tahoma" w:hAnsi="Tahoma" w:cs="Tahoma"/>
          <w:color w:val="262626"/>
          <w:lang w:val="en-US"/>
        </w:rPr>
        <w:t>0 °C</w:t>
      </w:r>
    </w:p>
    <w:p w:rsidR="002E7754" w:rsidRPr="002E7754" w:rsidRDefault="002E7754" w:rsidP="002E7754">
      <w:pPr>
        <w:pStyle w:val="Ttulo3"/>
        <w:shd w:val="clear" w:color="auto" w:fill="FFFFFF"/>
        <w:spacing w:before="0"/>
        <w:rPr>
          <w:rFonts w:ascii="Tahoma" w:hAnsi="Tahoma" w:cs="Tahoma"/>
          <w:color w:val="262626"/>
          <w:lang w:val="en-US"/>
        </w:rPr>
      </w:pPr>
      <w:proofErr w:type="spellStart"/>
      <w:r w:rsidRPr="002E7754">
        <w:rPr>
          <w:rFonts w:ascii="Tahoma" w:hAnsi="Tahoma" w:cs="Tahoma"/>
          <w:color w:val="262626"/>
          <w:lang w:val="en-US"/>
        </w:rPr>
        <w:t>Tecnologías</w:t>
      </w:r>
      <w:proofErr w:type="spellEnd"/>
      <w:r w:rsidRPr="002E7754">
        <w:rPr>
          <w:rFonts w:ascii="Tahoma" w:hAnsi="Tahoma" w:cs="Tahoma"/>
          <w:color w:val="262626"/>
          <w:lang w:val="en-US"/>
        </w:rPr>
        <w:t xml:space="preserve"> </w:t>
      </w:r>
      <w:proofErr w:type="spellStart"/>
      <w:r w:rsidRPr="002E7754">
        <w:rPr>
          <w:rFonts w:ascii="Tahoma" w:hAnsi="Tahoma" w:cs="Tahoma"/>
          <w:color w:val="262626"/>
          <w:lang w:val="en-US"/>
        </w:rPr>
        <w:t>avanzadas</w:t>
      </w:r>
      <w:proofErr w:type="spellEnd"/>
    </w:p>
    <w:p w:rsidR="002E7754" w:rsidRPr="002E7754" w:rsidRDefault="002E7754" w:rsidP="002E7754">
      <w:pPr>
        <w:shd w:val="clear" w:color="auto" w:fill="FFFFFF"/>
        <w:rPr>
          <w:rFonts w:ascii="Tahoma" w:hAnsi="Tahoma" w:cs="Tahoma"/>
          <w:color w:val="262626"/>
          <w:lang w:val="en-US"/>
        </w:rPr>
      </w:pPr>
      <w:r w:rsidRPr="002E7754">
        <w:rPr>
          <w:rFonts w:ascii="Tahoma" w:hAnsi="Tahoma" w:cs="Tahoma"/>
          <w:color w:val="262626"/>
          <w:lang w:val="en-US"/>
        </w:rPr>
        <w:t>Intel® Deep Learning Boost (Intel® DL Boost)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 xml:space="preserve">Tecnología Intel® </w:t>
      </w:r>
      <w:proofErr w:type="spellStart"/>
      <w:r>
        <w:rPr>
          <w:rFonts w:ascii="Tahoma" w:hAnsi="Tahoma" w:cs="Tahoma"/>
          <w:color w:val="262626"/>
        </w:rPr>
        <w:t>Speed</w:t>
      </w:r>
      <w:proofErr w:type="spellEnd"/>
      <w:r>
        <w:rPr>
          <w:rFonts w:ascii="Tahoma" w:hAnsi="Tahoma" w:cs="Tahoma"/>
          <w:color w:val="262626"/>
        </w:rPr>
        <w:t xml:space="preserve"> </w:t>
      </w:r>
      <w:proofErr w:type="spellStart"/>
      <w:r>
        <w:rPr>
          <w:rFonts w:ascii="Tahoma" w:hAnsi="Tahoma" w:cs="Tahoma"/>
          <w:color w:val="262626"/>
        </w:rPr>
        <w:t>Shift</w:t>
      </w:r>
      <w:proofErr w:type="spell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 xml:space="preserve">Tecnología Intel® Turbo </w:t>
      </w:r>
      <w:proofErr w:type="spellStart"/>
      <w:r>
        <w:rPr>
          <w:rFonts w:ascii="Tahoma" w:hAnsi="Tahoma" w:cs="Tahoma"/>
          <w:color w:val="262626"/>
        </w:rPr>
        <w:t>Boost</w:t>
      </w:r>
      <w:proofErr w:type="spellEnd"/>
      <w:r>
        <w:rPr>
          <w:rFonts w:ascii="Tahoma" w:hAnsi="Tahoma" w:cs="Tahoma"/>
          <w:color w:val="262626"/>
        </w:rPr>
        <w:t> </w:t>
      </w:r>
      <w:r>
        <w:rPr>
          <w:rFonts w:ascii="Tahoma" w:hAnsi="Tahoma" w:cs="Tahoma"/>
          <w:color w:val="262626"/>
          <w:sz w:val="10"/>
          <w:szCs w:val="10"/>
          <w:vertAlign w:val="superscript"/>
        </w:rPr>
        <w:t>‡</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2.0</w:t>
      </w:r>
    </w:p>
    <w:p w:rsidR="002E7754" w:rsidRDefault="002E7754" w:rsidP="002E7754">
      <w:pPr>
        <w:shd w:val="clear" w:color="auto" w:fill="FFFFFF"/>
        <w:rPr>
          <w:rFonts w:ascii="Tahoma" w:hAnsi="Tahoma" w:cs="Tahoma"/>
          <w:color w:val="262626"/>
        </w:rPr>
      </w:pPr>
      <w:r>
        <w:rPr>
          <w:rFonts w:ascii="Tahoma" w:hAnsi="Tahoma" w:cs="Tahoma"/>
          <w:color w:val="262626"/>
        </w:rPr>
        <w:lastRenderedPageBreak/>
        <w:t xml:space="preserve">Idoneidad para la plataforma Intel® </w:t>
      </w:r>
      <w:proofErr w:type="spellStart"/>
      <w:r>
        <w:rPr>
          <w:rFonts w:ascii="Tahoma" w:hAnsi="Tahoma" w:cs="Tahoma"/>
          <w:color w:val="262626"/>
        </w:rPr>
        <w:t>vPro</w:t>
      </w:r>
      <w:proofErr w:type="spellEnd"/>
      <w:r>
        <w:rPr>
          <w:rFonts w:ascii="Tahoma" w:hAnsi="Tahoma" w:cs="Tahoma"/>
          <w:color w:val="262626"/>
        </w:rPr>
        <w:t>™ </w:t>
      </w:r>
      <w:r>
        <w:rPr>
          <w:rFonts w:ascii="Tahoma" w:hAnsi="Tahoma" w:cs="Tahoma"/>
          <w:color w:val="262626"/>
          <w:sz w:val="10"/>
          <w:szCs w:val="10"/>
          <w:vertAlign w:val="superscript"/>
        </w:rPr>
        <w:t>‡</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No</w:t>
      </w:r>
    </w:p>
    <w:p w:rsidR="002E7754" w:rsidRDefault="002E7754" w:rsidP="002E7754">
      <w:pPr>
        <w:shd w:val="clear" w:color="auto" w:fill="FFFFFF"/>
        <w:rPr>
          <w:rFonts w:ascii="Tahoma" w:hAnsi="Tahoma" w:cs="Tahoma"/>
          <w:color w:val="262626"/>
        </w:rPr>
      </w:pPr>
      <w:r>
        <w:rPr>
          <w:rFonts w:ascii="Tahoma" w:hAnsi="Tahoma" w:cs="Tahoma"/>
          <w:color w:val="262626"/>
        </w:rPr>
        <w:t xml:space="preserve">Tecnología Intel® </w:t>
      </w:r>
      <w:proofErr w:type="spellStart"/>
      <w:r>
        <w:rPr>
          <w:rFonts w:ascii="Tahoma" w:hAnsi="Tahoma" w:cs="Tahoma"/>
          <w:color w:val="262626"/>
        </w:rPr>
        <w:t>Hyper-Threading</w:t>
      </w:r>
      <w:proofErr w:type="spellEnd"/>
      <w:r>
        <w:rPr>
          <w:rFonts w:ascii="Tahoma" w:hAnsi="Tahoma" w:cs="Tahoma"/>
          <w:color w:val="262626"/>
        </w:rPr>
        <w:t> </w:t>
      </w:r>
      <w:r>
        <w:rPr>
          <w:rFonts w:ascii="Tahoma" w:hAnsi="Tahoma" w:cs="Tahoma"/>
          <w:color w:val="262626"/>
          <w:sz w:val="10"/>
          <w:szCs w:val="10"/>
          <w:vertAlign w:val="superscript"/>
        </w:rPr>
        <w:t>‡</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Tecnología de virtualización Intel® (VT-x) </w:t>
      </w:r>
      <w:r>
        <w:rPr>
          <w:rFonts w:ascii="Tahoma" w:hAnsi="Tahoma" w:cs="Tahoma"/>
          <w:color w:val="262626"/>
          <w:sz w:val="10"/>
          <w:szCs w:val="10"/>
          <w:vertAlign w:val="superscript"/>
        </w:rPr>
        <w:t>‡</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Tecnología de virtualización Intel® para E/S dirigida (VT-d) </w:t>
      </w:r>
      <w:r>
        <w:rPr>
          <w:rFonts w:ascii="Tahoma" w:hAnsi="Tahoma" w:cs="Tahoma"/>
          <w:color w:val="262626"/>
          <w:sz w:val="10"/>
          <w:szCs w:val="10"/>
          <w:vertAlign w:val="superscript"/>
        </w:rPr>
        <w:t>‡</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Intel® VT-x con tablas de páginas extendidas (EPT) </w:t>
      </w:r>
      <w:r>
        <w:rPr>
          <w:rFonts w:ascii="Tahoma" w:hAnsi="Tahoma" w:cs="Tahoma"/>
          <w:color w:val="262626"/>
          <w:sz w:val="10"/>
          <w:szCs w:val="10"/>
          <w:vertAlign w:val="superscript"/>
        </w:rPr>
        <w:t>‡</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Conjunto de instrucciones </w:t>
      </w:r>
    </w:p>
    <w:p w:rsidR="002E7754" w:rsidRDefault="002E7754" w:rsidP="002E7754">
      <w:pPr>
        <w:shd w:val="clear" w:color="auto" w:fill="FFFFFF"/>
        <w:jc w:val="right"/>
        <w:rPr>
          <w:rFonts w:ascii="Tahoma" w:hAnsi="Tahoma" w:cs="Tahoma"/>
          <w:color w:val="262626"/>
        </w:rPr>
      </w:pPr>
      <w:r>
        <w:rPr>
          <w:rFonts w:ascii="Tahoma" w:hAnsi="Tahoma" w:cs="Tahoma"/>
          <w:color w:val="262626"/>
        </w:rPr>
        <w:t>64-bit</w:t>
      </w:r>
    </w:p>
    <w:p w:rsidR="002E7754" w:rsidRDefault="002E7754" w:rsidP="002E7754">
      <w:pPr>
        <w:shd w:val="clear" w:color="auto" w:fill="FFFFFF"/>
        <w:rPr>
          <w:rFonts w:ascii="Tahoma" w:hAnsi="Tahoma" w:cs="Tahoma"/>
          <w:color w:val="262626"/>
        </w:rPr>
      </w:pPr>
      <w:r>
        <w:rPr>
          <w:rFonts w:ascii="Tahoma" w:hAnsi="Tahoma" w:cs="Tahoma"/>
          <w:color w:val="262626"/>
        </w:rPr>
        <w:t>Extensiones de conjunto de instrucciones </w:t>
      </w:r>
    </w:p>
    <w:p w:rsidR="002E7754" w:rsidRDefault="002E7754" w:rsidP="002E7754">
      <w:pPr>
        <w:shd w:val="clear" w:color="auto" w:fill="FFFFFF"/>
        <w:jc w:val="right"/>
        <w:rPr>
          <w:rFonts w:ascii="Tahoma" w:hAnsi="Tahoma" w:cs="Tahoma"/>
          <w:color w:val="262626"/>
        </w:rPr>
      </w:pPr>
      <w:r>
        <w:rPr>
          <w:rFonts w:ascii="Tahoma" w:hAnsi="Tahoma" w:cs="Tahoma"/>
          <w:color w:val="262626"/>
        </w:rPr>
        <w:t>Intel® SSE4.1, Intel® SSE4.2, Intel® AVX2, Intel® AVX-512</w:t>
      </w:r>
    </w:p>
    <w:p w:rsidR="002E7754" w:rsidRDefault="002E7754" w:rsidP="002E7754">
      <w:pPr>
        <w:shd w:val="clear" w:color="auto" w:fill="FFFFFF"/>
        <w:rPr>
          <w:rFonts w:ascii="Tahoma" w:hAnsi="Tahoma" w:cs="Tahoma"/>
          <w:color w:val="262626"/>
        </w:rPr>
      </w:pPr>
      <w:r>
        <w:rPr>
          <w:rFonts w:ascii="Tahoma" w:hAnsi="Tahoma" w:cs="Tahoma"/>
          <w:color w:val="262626"/>
        </w:rPr>
        <w:t>Estados de inactividad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Tecnologías de monitoreo térmico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Dispositivo de gestión de volúmenes (VMD) Intel® </w:t>
      </w:r>
    </w:p>
    <w:p w:rsidR="002E7754" w:rsidRPr="002E7754" w:rsidRDefault="002E7754" w:rsidP="002E7754">
      <w:pPr>
        <w:shd w:val="clear" w:color="auto" w:fill="FFFFFF"/>
        <w:jc w:val="right"/>
        <w:rPr>
          <w:rFonts w:ascii="Tahoma" w:hAnsi="Tahoma" w:cs="Tahoma"/>
          <w:color w:val="262626"/>
          <w:lang w:val="en-US"/>
        </w:rPr>
      </w:pPr>
      <w:proofErr w:type="spellStart"/>
      <w:r w:rsidRPr="002E7754">
        <w:rPr>
          <w:rFonts w:ascii="Tahoma" w:hAnsi="Tahoma" w:cs="Tahoma"/>
          <w:color w:val="262626"/>
          <w:lang w:val="en-US"/>
        </w:rPr>
        <w:t>Sí</w:t>
      </w:r>
      <w:proofErr w:type="spellEnd"/>
    </w:p>
    <w:p w:rsidR="002E7754" w:rsidRPr="002E7754" w:rsidRDefault="002E7754" w:rsidP="002E7754">
      <w:pPr>
        <w:shd w:val="clear" w:color="auto" w:fill="FFFFFF"/>
        <w:rPr>
          <w:rFonts w:ascii="Tahoma" w:hAnsi="Tahoma" w:cs="Tahoma"/>
          <w:color w:val="262626"/>
          <w:lang w:val="en-US"/>
        </w:rPr>
      </w:pPr>
      <w:r w:rsidRPr="002E7754">
        <w:rPr>
          <w:rFonts w:ascii="Tahoma" w:hAnsi="Tahoma" w:cs="Tahoma"/>
          <w:color w:val="262626"/>
          <w:lang w:val="en-US"/>
        </w:rPr>
        <w:t>Intel® Gaussian and Neural Accelerator 2.0 </w:t>
      </w:r>
    </w:p>
    <w:p w:rsidR="002E7754" w:rsidRPr="002E7754" w:rsidRDefault="002E7754" w:rsidP="002E7754">
      <w:pPr>
        <w:shd w:val="clear" w:color="auto" w:fill="FFFFFF"/>
        <w:jc w:val="right"/>
        <w:rPr>
          <w:rFonts w:ascii="Tahoma" w:hAnsi="Tahoma" w:cs="Tahoma"/>
          <w:color w:val="262626"/>
          <w:lang w:val="en-US"/>
        </w:rPr>
      </w:pPr>
      <w:proofErr w:type="spellStart"/>
      <w:r w:rsidRPr="002E7754">
        <w:rPr>
          <w:rFonts w:ascii="Tahoma" w:hAnsi="Tahoma" w:cs="Tahoma"/>
          <w:color w:val="262626"/>
          <w:lang w:val="en-US"/>
        </w:rPr>
        <w:t>Sí</w:t>
      </w:r>
      <w:proofErr w:type="spellEnd"/>
    </w:p>
    <w:p w:rsidR="002E7754" w:rsidRPr="002E7754" w:rsidRDefault="002E7754" w:rsidP="002E7754">
      <w:pPr>
        <w:shd w:val="clear" w:color="auto" w:fill="FFFFFF"/>
        <w:rPr>
          <w:rFonts w:ascii="Tahoma" w:hAnsi="Tahoma" w:cs="Tahoma"/>
          <w:color w:val="262626"/>
          <w:lang w:val="en-US"/>
        </w:rPr>
      </w:pPr>
      <w:r w:rsidRPr="002E7754">
        <w:rPr>
          <w:rFonts w:ascii="Tahoma" w:hAnsi="Tahoma" w:cs="Tahoma"/>
          <w:color w:val="262626"/>
          <w:lang w:val="en-US"/>
        </w:rPr>
        <w:t>Intel® Image Processing Unit </w:t>
      </w:r>
    </w:p>
    <w:p w:rsidR="002E7754" w:rsidRPr="002E7754" w:rsidRDefault="002E7754" w:rsidP="002E7754">
      <w:pPr>
        <w:shd w:val="clear" w:color="auto" w:fill="FFFFFF"/>
        <w:jc w:val="right"/>
        <w:rPr>
          <w:rFonts w:ascii="Tahoma" w:hAnsi="Tahoma" w:cs="Tahoma"/>
          <w:color w:val="262626"/>
          <w:lang w:val="en-US"/>
        </w:rPr>
      </w:pPr>
      <w:r w:rsidRPr="002E7754">
        <w:rPr>
          <w:rFonts w:ascii="Tahoma" w:hAnsi="Tahoma" w:cs="Tahoma"/>
          <w:color w:val="262626"/>
          <w:lang w:val="en-US"/>
        </w:rPr>
        <w:t>6.0</w:t>
      </w:r>
    </w:p>
    <w:p w:rsidR="002E7754" w:rsidRDefault="002E7754" w:rsidP="002E7754">
      <w:pPr>
        <w:shd w:val="clear" w:color="auto" w:fill="FFFFFF"/>
        <w:rPr>
          <w:rFonts w:ascii="Tahoma" w:hAnsi="Tahoma" w:cs="Tahoma"/>
          <w:color w:val="262626"/>
        </w:rPr>
      </w:pPr>
      <w:r>
        <w:rPr>
          <w:rFonts w:ascii="Tahoma" w:hAnsi="Tahoma" w:cs="Tahoma"/>
          <w:color w:val="262626"/>
        </w:rPr>
        <w:t xml:space="preserve">Tecnología Intel® Smart </w:t>
      </w:r>
      <w:proofErr w:type="spellStart"/>
      <w:r>
        <w:rPr>
          <w:rFonts w:ascii="Tahoma" w:hAnsi="Tahoma" w:cs="Tahoma"/>
          <w:color w:val="262626"/>
        </w:rPr>
        <w:t>Sound</w:t>
      </w:r>
      <w:proofErr w:type="spell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Sonido Intel® de alta definición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lastRenderedPageBreak/>
        <w:t xml:space="preserve">MIPI </w:t>
      </w:r>
      <w:proofErr w:type="spellStart"/>
      <w:r>
        <w:rPr>
          <w:rFonts w:ascii="Tahoma" w:hAnsi="Tahoma" w:cs="Tahoma"/>
          <w:color w:val="262626"/>
        </w:rPr>
        <w:t>SoundWire</w:t>
      </w:r>
      <w:proofErr w:type="spell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1.1</w:t>
      </w:r>
    </w:p>
    <w:p w:rsidR="002E7754" w:rsidRDefault="002E7754" w:rsidP="002E7754">
      <w:pPr>
        <w:pStyle w:val="Ttulo3"/>
        <w:shd w:val="clear" w:color="auto" w:fill="FFFFFF"/>
        <w:spacing w:before="0"/>
        <w:rPr>
          <w:rFonts w:ascii="Tahoma" w:hAnsi="Tahoma" w:cs="Tahoma"/>
          <w:color w:val="262626"/>
        </w:rPr>
      </w:pPr>
      <w:r>
        <w:rPr>
          <w:rFonts w:ascii="Tahoma" w:hAnsi="Tahoma" w:cs="Tahoma"/>
          <w:color w:val="262626"/>
        </w:rPr>
        <w:t>Seguridad y confiabilidad</w:t>
      </w:r>
    </w:p>
    <w:p w:rsidR="002E7754" w:rsidRDefault="002E7754" w:rsidP="002E7754">
      <w:pPr>
        <w:shd w:val="clear" w:color="auto" w:fill="FFFFFF"/>
        <w:rPr>
          <w:rFonts w:ascii="Tahoma" w:hAnsi="Tahoma" w:cs="Tahoma"/>
          <w:color w:val="262626"/>
        </w:rPr>
      </w:pPr>
      <w:r>
        <w:rPr>
          <w:rFonts w:ascii="Tahoma" w:hAnsi="Tahoma" w:cs="Tahoma"/>
          <w:color w:val="262626"/>
        </w:rPr>
        <w:t>Nuevas instrucciones de AES Intel®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 xml:space="preserve">Intel® Software </w:t>
      </w:r>
      <w:proofErr w:type="spellStart"/>
      <w:r>
        <w:rPr>
          <w:rFonts w:ascii="Tahoma" w:hAnsi="Tahoma" w:cs="Tahoma"/>
          <w:color w:val="262626"/>
        </w:rPr>
        <w:t>Guard</w:t>
      </w:r>
      <w:proofErr w:type="spellEnd"/>
      <w:r>
        <w:rPr>
          <w:rFonts w:ascii="Tahoma" w:hAnsi="Tahoma" w:cs="Tahoma"/>
          <w:color w:val="262626"/>
        </w:rPr>
        <w:t xml:space="preserve"> </w:t>
      </w:r>
      <w:proofErr w:type="spellStart"/>
      <w:r>
        <w:rPr>
          <w:rFonts w:ascii="Tahoma" w:hAnsi="Tahoma" w:cs="Tahoma"/>
          <w:color w:val="262626"/>
        </w:rPr>
        <w:t>Extensions</w:t>
      </w:r>
      <w:proofErr w:type="spellEnd"/>
      <w:r>
        <w:rPr>
          <w:rFonts w:ascii="Tahoma" w:hAnsi="Tahoma" w:cs="Tahoma"/>
          <w:color w:val="262626"/>
        </w:rPr>
        <w:t xml:space="preserve"> (Intel® SGX) </w:t>
      </w:r>
    </w:p>
    <w:p w:rsidR="002E7754" w:rsidRDefault="002E7754" w:rsidP="002E7754">
      <w:pPr>
        <w:shd w:val="clear" w:color="auto" w:fill="FFFFFF"/>
        <w:jc w:val="right"/>
        <w:rPr>
          <w:rFonts w:ascii="Tahoma" w:hAnsi="Tahoma" w:cs="Tahoma"/>
          <w:color w:val="262626"/>
        </w:rPr>
      </w:pPr>
      <w:r>
        <w:rPr>
          <w:rFonts w:ascii="Tahoma" w:hAnsi="Tahoma" w:cs="Tahoma"/>
          <w:color w:val="262626"/>
        </w:rPr>
        <w:t>No</w:t>
      </w:r>
    </w:p>
    <w:p w:rsidR="002E7754" w:rsidRDefault="002E7754" w:rsidP="002E7754">
      <w:pPr>
        <w:shd w:val="clear" w:color="auto" w:fill="FFFFFF"/>
        <w:rPr>
          <w:rFonts w:ascii="Tahoma" w:hAnsi="Tahoma" w:cs="Tahoma"/>
          <w:color w:val="262626"/>
        </w:rPr>
      </w:pPr>
      <w:r>
        <w:rPr>
          <w:rFonts w:ascii="Tahoma" w:hAnsi="Tahoma" w:cs="Tahoma"/>
          <w:color w:val="262626"/>
        </w:rPr>
        <w:t xml:space="preserve">Tecnología Intel® </w:t>
      </w:r>
      <w:proofErr w:type="spellStart"/>
      <w:r>
        <w:rPr>
          <w:rFonts w:ascii="Tahoma" w:hAnsi="Tahoma" w:cs="Tahoma"/>
          <w:color w:val="262626"/>
        </w:rPr>
        <w:t>Trusted</w:t>
      </w:r>
      <w:proofErr w:type="spellEnd"/>
      <w:r>
        <w:rPr>
          <w:rFonts w:ascii="Tahoma" w:hAnsi="Tahoma" w:cs="Tahoma"/>
          <w:color w:val="262626"/>
        </w:rPr>
        <w:t xml:space="preserve"> </w:t>
      </w:r>
      <w:proofErr w:type="spellStart"/>
      <w:r>
        <w:rPr>
          <w:rFonts w:ascii="Tahoma" w:hAnsi="Tahoma" w:cs="Tahoma"/>
          <w:color w:val="262626"/>
        </w:rPr>
        <w:t>Execution</w:t>
      </w:r>
      <w:proofErr w:type="spellEnd"/>
      <w:r>
        <w:rPr>
          <w:rFonts w:ascii="Tahoma" w:hAnsi="Tahoma" w:cs="Tahoma"/>
          <w:color w:val="262626"/>
        </w:rPr>
        <w:t> </w:t>
      </w:r>
      <w:r>
        <w:rPr>
          <w:rFonts w:ascii="Tahoma" w:hAnsi="Tahoma" w:cs="Tahoma"/>
          <w:color w:val="262626"/>
          <w:sz w:val="10"/>
          <w:szCs w:val="10"/>
          <w:vertAlign w:val="superscript"/>
        </w:rPr>
        <w:t>‡</w:t>
      </w:r>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No</w:t>
      </w:r>
    </w:p>
    <w:p w:rsidR="002E7754" w:rsidRDefault="002E7754" w:rsidP="002E7754">
      <w:pPr>
        <w:shd w:val="clear" w:color="auto" w:fill="FFFFFF"/>
        <w:rPr>
          <w:rFonts w:ascii="Tahoma" w:hAnsi="Tahoma" w:cs="Tahoma"/>
          <w:color w:val="262626"/>
        </w:rPr>
      </w:pPr>
      <w:r>
        <w:rPr>
          <w:rFonts w:ascii="Tahoma" w:hAnsi="Tahoma" w:cs="Tahoma"/>
          <w:color w:val="262626"/>
        </w:rPr>
        <w:t xml:space="preserve">Intel® OS </w:t>
      </w:r>
      <w:proofErr w:type="spellStart"/>
      <w:r>
        <w:rPr>
          <w:rFonts w:ascii="Tahoma" w:hAnsi="Tahoma" w:cs="Tahoma"/>
          <w:color w:val="262626"/>
        </w:rPr>
        <w:t>Guard</w:t>
      </w:r>
      <w:proofErr w:type="spellEnd"/>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 xml:space="preserve">Intel® </w:t>
      </w:r>
      <w:proofErr w:type="spellStart"/>
      <w:r>
        <w:rPr>
          <w:rFonts w:ascii="Tahoma" w:hAnsi="Tahoma" w:cs="Tahoma"/>
          <w:color w:val="262626"/>
        </w:rPr>
        <w:t>Boot</w:t>
      </w:r>
      <w:proofErr w:type="spellEnd"/>
      <w:r>
        <w:rPr>
          <w:rFonts w:ascii="Tahoma" w:hAnsi="Tahoma" w:cs="Tahoma"/>
          <w:color w:val="262626"/>
        </w:rPr>
        <w:t xml:space="preserve"> </w:t>
      </w:r>
      <w:proofErr w:type="spellStart"/>
      <w:r>
        <w:rPr>
          <w:rFonts w:ascii="Tahoma" w:hAnsi="Tahoma" w:cs="Tahoma"/>
          <w:color w:val="262626"/>
        </w:rPr>
        <w:t>Guard</w:t>
      </w:r>
      <w:proofErr w:type="spellEnd"/>
      <w:r>
        <w:rPr>
          <w:rFonts w:ascii="Tahoma" w:hAnsi="Tahoma" w:cs="Tahoma"/>
          <w:color w:val="262626"/>
        </w:rPr>
        <w:t> </w:t>
      </w:r>
    </w:p>
    <w:p w:rsidR="002E7754" w:rsidRDefault="002E7754" w:rsidP="002E7754">
      <w:pPr>
        <w:shd w:val="clear" w:color="auto" w:fill="FFFFFF"/>
        <w:jc w:val="right"/>
        <w:rPr>
          <w:rFonts w:ascii="Tahoma" w:hAnsi="Tahoma" w:cs="Tahoma"/>
          <w:color w:val="262626"/>
        </w:rPr>
      </w:pPr>
      <w:r>
        <w:rPr>
          <w:rFonts w:ascii="Tahoma" w:hAnsi="Tahoma" w:cs="Tahoma"/>
          <w:color w:val="262626"/>
        </w:rPr>
        <w:t>Sí</w:t>
      </w:r>
    </w:p>
    <w:p w:rsidR="002E7754" w:rsidRDefault="002E7754" w:rsidP="002E7754">
      <w:pPr>
        <w:shd w:val="clear" w:color="auto" w:fill="FFFFFF"/>
        <w:rPr>
          <w:rFonts w:ascii="Tahoma" w:hAnsi="Tahoma" w:cs="Tahoma"/>
          <w:color w:val="262626"/>
        </w:rPr>
      </w:pPr>
      <w:r>
        <w:rPr>
          <w:rFonts w:ascii="Tahoma" w:hAnsi="Tahoma" w:cs="Tahoma"/>
          <w:color w:val="262626"/>
        </w:rPr>
        <w:t>Control de ejecución basado en modo (MBE) </w:t>
      </w:r>
    </w:p>
    <w:p w:rsidR="002E7754" w:rsidRPr="002E7754" w:rsidRDefault="002E7754" w:rsidP="002E7754">
      <w:pPr>
        <w:shd w:val="clear" w:color="auto" w:fill="FFFFFF"/>
        <w:jc w:val="right"/>
        <w:rPr>
          <w:rFonts w:ascii="Tahoma" w:hAnsi="Tahoma" w:cs="Tahoma"/>
          <w:color w:val="262626"/>
          <w:lang w:val="en-US"/>
        </w:rPr>
      </w:pPr>
      <w:proofErr w:type="spellStart"/>
      <w:r w:rsidRPr="002E7754">
        <w:rPr>
          <w:rFonts w:ascii="Tahoma" w:hAnsi="Tahoma" w:cs="Tahoma"/>
          <w:color w:val="262626"/>
          <w:lang w:val="en-US"/>
        </w:rPr>
        <w:t>Sí</w:t>
      </w:r>
      <w:proofErr w:type="spellEnd"/>
    </w:p>
    <w:p w:rsidR="002E7754" w:rsidRPr="002E7754" w:rsidRDefault="002E7754" w:rsidP="002E7754">
      <w:pPr>
        <w:shd w:val="clear" w:color="auto" w:fill="FFFFFF"/>
        <w:rPr>
          <w:rFonts w:ascii="Tahoma" w:hAnsi="Tahoma" w:cs="Tahoma"/>
          <w:color w:val="262626"/>
          <w:lang w:val="en-US"/>
        </w:rPr>
      </w:pPr>
      <w:r w:rsidRPr="002E7754">
        <w:rPr>
          <w:rFonts w:ascii="Tahoma" w:hAnsi="Tahoma" w:cs="Tahoma"/>
          <w:color w:val="262626"/>
          <w:lang w:val="en-US"/>
        </w:rPr>
        <w:t>Intel® Control-Flow Enforcement Technology </w:t>
      </w:r>
    </w:p>
    <w:p w:rsidR="002E7754" w:rsidRPr="002E7754" w:rsidRDefault="002E7754" w:rsidP="002E7754">
      <w:pPr>
        <w:shd w:val="clear" w:color="auto" w:fill="FFFFFF"/>
        <w:jc w:val="right"/>
        <w:rPr>
          <w:rFonts w:ascii="Tahoma" w:hAnsi="Tahoma" w:cs="Tahoma"/>
          <w:color w:val="262626"/>
          <w:lang w:val="en-US"/>
        </w:rPr>
      </w:pPr>
      <w:proofErr w:type="spellStart"/>
      <w:r w:rsidRPr="002E7754">
        <w:rPr>
          <w:rFonts w:ascii="Tahoma" w:hAnsi="Tahoma" w:cs="Tahoma"/>
          <w:color w:val="262626"/>
          <w:lang w:val="en-US"/>
        </w:rPr>
        <w:t>Sí</w:t>
      </w:r>
      <w:proofErr w:type="spellEnd"/>
    </w:p>
    <w:p w:rsidR="002E7754" w:rsidRPr="002E7754" w:rsidRDefault="002E7754" w:rsidP="002E7754">
      <w:pPr>
        <w:shd w:val="clear" w:color="auto" w:fill="FFFFFF"/>
        <w:rPr>
          <w:rFonts w:ascii="Tahoma" w:hAnsi="Tahoma" w:cs="Tahoma"/>
          <w:color w:val="262626"/>
          <w:lang w:val="en-US"/>
        </w:rPr>
      </w:pPr>
      <w:r w:rsidRPr="002E7754">
        <w:rPr>
          <w:rFonts w:ascii="Tahoma" w:hAnsi="Tahoma" w:cs="Tahoma"/>
          <w:color w:val="262626"/>
          <w:lang w:val="en-US"/>
        </w:rPr>
        <w:t>Intel® Total Memory Encryption </w:t>
      </w:r>
    </w:p>
    <w:p w:rsidR="002E7754" w:rsidRPr="002E7754" w:rsidRDefault="002E7754" w:rsidP="002E7754">
      <w:pPr>
        <w:pBdr>
          <w:bottom w:val="single" w:sz="6" w:space="1" w:color="auto"/>
        </w:pBdr>
        <w:shd w:val="clear" w:color="auto" w:fill="FFFFFF"/>
        <w:jc w:val="right"/>
        <w:rPr>
          <w:rFonts w:ascii="Tahoma" w:hAnsi="Tahoma" w:cs="Tahoma"/>
          <w:color w:val="262626"/>
          <w:lang w:val="en-US"/>
        </w:rPr>
      </w:pPr>
      <w:r w:rsidRPr="002E7754">
        <w:rPr>
          <w:rFonts w:ascii="Tahoma" w:hAnsi="Tahoma" w:cs="Tahoma"/>
          <w:color w:val="262626"/>
          <w:lang w:val="en-US"/>
        </w:rPr>
        <w:t>No</w:t>
      </w:r>
    </w:p>
    <w:p w:rsidR="002E7754" w:rsidRPr="002E7754" w:rsidRDefault="002E7754" w:rsidP="003C4E04">
      <w:pPr>
        <w:jc w:val="both"/>
        <w:rPr>
          <w:b/>
          <w:lang w:val="en-US"/>
        </w:rPr>
      </w:pPr>
      <w:bookmarkStart w:id="0" w:name="_GoBack"/>
      <w:bookmarkEnd w:id="0"/>
    </w:p>
    <w:sectPr w:rsidR="002E7754" w:rsidRPr="002E77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apple-syste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87EF5"/>
    <w:multiLevelType w:val="multilevel"/>
    <w:tmpl w:val="A2F4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DA31A7"/>
    <w:multiLevelType w:val="multilevel"/>
    <w:tmpl w:val="102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I2NTEBUiZGJibGJko6SsGpxcWZ+XkgBca1ABtZ+AUsAAAA"/>
  </w:docVars>
  <w:rsids>
    <w:rsidRoot w:val="00166A68"/>
    <w:rsid w:val="00166A68"/>
    <w:rsid w:val="002A3681"/>
    <w:rsid w:val="002E7754"/>
    <w:rsid w:val="003C4E04"/>
    <w:rsid w:val="0044025F"/>
    <w:rsid w:val="00A0288A"/>
    <w:rsid w:val="00CD0A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028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A028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7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4E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402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25F"/>
    <w:rPr>
      <w:rFonts w:ascii="Tahoma" w:hAnsi="Tahoma" w:cs="Tahoma"/>
      <w:sz w:val="16"/>
      <w:szCs w:val="16"/>
    </w:rPr>
  </w:style>
  <w:style w:type="character" w:customStyle="1" w:styleId="Ttulo1Car">
    <w:name w:val="Título 1 Car"/>
    <w:basedOn w:val="Fuentedeprrafopredeter"/>
    <w:link w:val="Ttulo1"/>
    <w:uiPriority w:val="9"/>
    <w:rsid w:val="00A0288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semiHidden/>
    <w:rsid w:val="00A0288A"/>
    <w:rPr>
      <w:rFonts w:asciiTheme="majorHAnsi" w:eastAsiaTheme="majorEastAsia" w:hAnsiTheme="majorHAnsi" w:cstheme="majorBidi"/>
      <w:b/>
      <w:bCs/>
      <w:color w:val="4F81BD" w:themeColor="accent1"/>
      <w:sz w:val="26"/>
      <w:szCs w:val="26"/>
    </w:rPr>
  </w:style>
  <w:style w:type="character" w:customStyle="1" w:styleId="fieldset-legend">
    <w:name w:val="fieldset-legend"/>
    <w:basedOn w:val="Fuentedeprrafopredeter"/>
    <w:rsid w:val="00A0288A"/>
  </w:style>
  <w:style w:type="character" w:styleId="Hipervnculo">
    <w:name w:val="Hyperlink"/>
    <w:basedOn w:val="Fuentedeprrafopredeter"/>
    <w:uiPriority w:val="99"/>
    <w:unhideWhenUsed/>
    <w:rsid w:val="00A0288A"/>
    <w:rPr>
      <w:color w:val="0000FF" w:themeColor="hyperlink"/>
      <w:u w:val="single"/>
    </w:rPr>
  </w:style>
  <w:style w:type="character" w:customStyle="1" w:styleId="Ttulo3Car">
    <w:name w:val="Título 3 Car"/>
    <w:basedOn w:val="Fuentedeprrafopredeter"/>
    <w:link w:val="Ttulo3"/>
    <w:uiPriority w:val="9"/>
    <w:semiHidden/>
    <w:rsid w:val="002E77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028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A028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7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4E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402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25F"/>
    <w:rPr>
      <w:rFonts w:ascii="Tahoma" w:hAnsi="Tahoma" w:cs="Tahoma"/>
      <w:sz w:val="16"/>
      <w:szCs w:val="16"/>
    </w:rPr>
  </w:style>
  <w:style w:type="character" w:customStyle="1" w:styleId="Ttulo1Car">
    <w:name w:val="Título 1 Car"/>
    <w:basedOn w:val="Fuentedeprrafopredeter"/>
    <w:link w:val="Ttulo1"/>
    <w:uiPriority w:val="9"/>
    <w:rsid w:val="00A0288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semiHidden/>
    <w:rsid w:val="00A0288A"/>
    <w:rPr>
      <w:rFonts w:asciiTheme="majorHAnsi" w:eastAsiaTheme="majorEastAsia" w:hAnsiTheme="majorHAnsi" w:cstheme="majorBidi"/>
      <w:b/>
      <w:bCs/>
      <w:color w:val="4F81BD" w:themeColor="accent1"/>
      <w:sz w:val="26"/>
      <w:szCs w:val="26"/>
    </w:rPr>
  </w:style>
  <w:style w:type="character" w:customStyle="1" w:styleId="fieldset-legend">
    <w:name w:val="fieldset-legend"/>
    <w:basedOn w:val="Fuentedeprrafopredeter"/>
    <w:rsid w:val="00A0288A"/>
  </w:style>
  <w:style w:type="character" w:styleId="Hipervnculo">
    <w:name w:val="Hyperlink"/>
    <w:basedOn w:val="Fuentedeprrafopredeter"/>
    <w:uiPriority w:val="99"/>
    <w:unhideWhenUsed/>
    <w:rsid w:val="00A0288A"/>
    <w:rPr>
      <w:color w:val="0000FF" w:themeColor="hyperlink"/>
      <w:u w:val="single"/>
    </w:rPr>
  </w:style>
  <w:style w:type="character" w:customStyle="1" w:styleId="Ttulo3Car">
    <w:name w:val="Título 3 Car"/>
    <w:basedOn w:val="Fuentedeprrafopredeter"/>
    <w:link w:val="Ttulo3"/>
    <w:uiPriority w:val="9"/>
    <w:semiHidden/>
    <w:rsid w:val="002E775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84714">
      <w:bodyDiv w:val="1"/>
      <w:marLeft w:val="0"/>
      <w:marRight w:val="0"/>
      <w:marTop w:val="0"/>
      <w:marBottom w:val="0"/>
      <w:divBdr>
        <w:top w:val="none" w:sz="0" w:space="0" w:color="auto"/>
        <w:left w:val="none" w:sz="0" w:space="0" w:color="auto"/>
        <w:bottom w:val="none" w:sz="0" w:space="0" w:color="auto"/>
        <w:right w:val="none" w:sz="0" w:space="0" w:color="auto"/>
      </w:divBdr>
    </w:div>
    <w:div w:id="598831076">
      <w:bodyDiv w:val="1"/>
      <w:marLeft w:val="0"/>
      <w:marRight w:val="0"/>
      <w:marTop w:val="0"/>
      <w:marBottom w:val="0"/>
      <w:divBdr>
        <w:top w:val="none" w:sz="0" w:space="0" w:color="auto"/>
        <w:left w:val="none" w:sz="0" w:space="0" w:color="auto"/>
        <w:bottom w:val="none" w:sz="0" w:space="0" w:color="auto"/>
        <w:right w:val="none" w:sz="0" w:space="0" w:color="auto"/>
      </w:divBdr>
      <w:divsChild>
        <w:div w:id="307322842">
          <w:marLeft w:val="-225"/>
          <w:marRight w:val="-225"/>
          <w:marTop w:val="600"/>
          <w:marBottom w:val="0"/>
          <w:divBdr>
            <w:top w:val="none" w:sz="0" w:space="0" w:color="auto"/>
            <w:left w:val="none" w:sz="0" w:space="0" w:color="auto"/>
            <w:bottom w:val="none" w:sz="0" w:space="0" w:color="auto"/>
            <w:right w:val="none" w:sz="0" w:space="0" w:color="auto"/>
          </w:divBdr>
          <w:divsChild>
            <w:div w:id="1657101341">
              <w:marLeft w:val="0"/>
              <w:marRight w:val="0"/>
              <w:marTop w:val="0"/>
              <w:marBottom w:val="300"/>
              <w:divBdr>
                <w:top w:val="none" w:sz="0" w:space="0" w:color="auto"/>
                <w:left w:val="none" w:sz="0" w:space="0" w:color="auto"/>
                <w:bottom w:val="none" w:sz="0" w:space="0" w:color="auto"/>
                <w:right w:val="none" w:sz="0" w:space="0" w:color="auto"/>
              </w:divBdr>
              <w:divsChild>
                <w:div w:id="1945727317">
                  <w:marLeft w:val="0"/>
                  <w:marRight w:val="0"/>
                  <w:marTop w:val="0"/>
                  <w:marBottom w:val="0"/>
                  <w:divBdr>
                    <w:top w:val="none" w:sz="0" w:space="0" w:color="auto"/>
                    <w:left w:val="none" w:sz="0" w:space="0" w:color="auto"/>
                    <w:bottom w:val="none" w:sz="0" w:space="0" w:color="auto"/>
                    <w:right w:val="none" w:sz="0" w:space="0" w:color="auto"/>
                  </w:divBdr>
                </w:div>
                <w:div w:id="1901794021">
                  <w:marLeft w:val="0"/>
                  <w:marRight w:val="0"/>
                  <w:marTop w:val="0"/>
                  <w:marBottom w:val="0"/>
                  <w:divBdr>
                    <w:top w:val="none" w:sz="0" w:space="0" w:color="auto"/>
                    <w:left w:val="none" w:sz="0" w:space="0" w:color="auto"/>
                    <w:bottom w:val="none" w:sz="0" w:space="0" w:color="auto"/>
                    <w:right w:val="none" w:sz="0" w:space="0" w:color="auto"/>
                  </w:divBdr>
                </w:div>
              </w:divsChild>
            </w:div>
            <w:div w:id="153188712">
              <w:marLeft w:val="0"/>
              <w:marRight w:val="0"/>
              <w:marTop w:val="0"/>
              <w:marBottom w:val="300"/>
              <w:divBdr>
                <w:top w:val="none" w:sz="0" w:space="0" w:color="auto"/>
                <w:left w:val="none" w:sz="0" w:space="0" w:color="auto"/>
                <w:bottom w:val="none" w:sz="0" w:space="0" w:color="auto"/>
                <w:right w:val="none" w:sz="0" w:space="0" w:color="auto"/>
              </w:divBdr>
              <w:divsChild>
                <w:div w:id="2049254389">
                  <w:marLeft w:val="0"/>
                  <w:marRight w:val="0"/>
                  <w:marTop w:val="0"/>
                  <w:marBottom w:val="0"/>
                  <w:divBdr>
                    <w:top w:val="none" w:sz="0" w:space="0" w:color="auto"/>
                    <w:left w:val="none" w:sz="0" w:space="0" w:color="auto"/>
                    <w:bottom w:val="none" w:sz="0" w:space="0" w:color="auto"/>
                    <w:right w:val="none" w:sz="0" w:space="0" w:color="auto"/>
                  </w:divBdr>
                </w:div>
                <w:div w:id="65152523">
                  <w:marLeft w:val="0"/>
                  <w:marRight w:val="0"/>
                  <w:marTop w:val="0"/>
                  <w:marBottom w:val="0"/>
                  <w:divBdr>
                    <w:top w:val="none" w:sz="0" w:space="0" w:color="auto"/>
                    <w:left w:val="none" w:sz="0" w:space="0" w:color="auto"/>
                    <w:bottom w:val="none" w:sz="0" w:space="0" w:color="auto"/>
                    <w:right w:val="none" w:sz="0" w:space="0" w:color="auto"/>
                  </w:divBdr>
                </w:div>
              </w:divsChild>
            </w:div>
            <w:div w:id="1628659550">
              <w:marLeft w:val="0"/>
              <w:marRight w:val="0"/>
              <w:marTop w:val="0"/>
              <w:marBottom w:val="300"/>
              <w:divBdr>
                <w:top w:val="none" w:sz="0" w:space="0" w:color="auto"/>
                <w:left w:val="none" w:sz="0" w:space="0" w:color="auto"/>
                <w:bottom w:val="none" w:sz="0" w:space="0" w:color="auto"/>
                <w:right w:val="none" w:sz="0" w:space="0" w:color="auto"/>
              </w:divBdr>
              <w:divsChild>
                <w:div w:id="940139233">
                  <w:marLeft w:val="0"/>
                  <w:marRight w:val="0"/>
                  <w:marTop w:val="0"/>
                  <w:marBottom w:val="0"/>
                  <w:divBdr>
                    <w:top w:val="none" w:sz="0" w:space="0" w:color="auto"/>
                    <w:left w:val="none" w:sz="0" w:space="0" w:color="auto"/>
                    <w:bottom w:val="none" w:sz="0" w:space="0" w:color="auto"/>
                    <w:right w:val="none" w:sz="0" w:space="0" w:color="auto"/>
                  </w:divBdr>
                </w:div>
                <w:div w:id="1799446600">
                  <w:marLeft w:val="0"/>
                  <w:marRight w:val="0"/>
                  <w:marTop w:val="0"/>
                  <w:marBottom w:val="0"/>
                  <w:divBdr>
                    <w:top w:val="none" w:sz="0" w:space="0" w:color="auto"/>
                    <w:left w:val="none" w:sz="0" w:space="0" w:color="auto"/>
                    <w:bottom w:val="none" w:sz="0" w:space="0" w:color="auto"/>
                    <w:right w:val="none" w:sz="0" w:space="0" w:color="auto"/>
                  </w:divBdr>
                </w:div>
              </w:divsChild>
            </w:div>
            <w:div w:id="2023507503">
              <w:marLeft w:val="0"/>
              <w:marRight w:val="0"/>
              <w:marTop w:val="0"/>
              <w:marBottom w:val="300"/>
              <w:divBdr>
                <w:top w:val="none" w:sz="0" w:space="0" w:color="auto"/>
                <w:left w:val="none" w:sz="0" w:space="0" w:color="auto"/>
                <w:bottom w:val="none" w:sz="0" w:space="0" w:color="auto"/>
                <w:right w:val="none" w:sz="0" w:space="0" w:color="auto"/>
              </w:divBdr>
              <w:divsChild>
                <w:div w:id="1212963022">
                  <w:marLeft w:val="0"/>
                  <w:marRight w:val="0"/>
                  <w:marTop w:val="0"/>
                  <w:marBottom w:val="0"/>
                  <w:divBdr>
                    <w:top w:val="none" w:sz="0" w:space="0" w:color="auto"/>
                    <w:left w:val="none" w:sz="0" w:space="0" w:color="auto"/>
                    <w:bottom w:val="none" w:sz="0" w:space="0" w:color="auto"/>
                    <w:right w:val="none" w:sz="0" w:space="0" w:color="auto"/>
                  </w:divBdr>
                </w:div>
                <w:div w:id="1982033711">
                  <w:marLeft w:val="0"/>
                  <w:marRight w:val="0"/>
                  <w:marTop w:val="0"/>
                  <w:marBottom w:val="0"/>
                  <w:divBdr>
                    <w:top w:val="none" w:sz="0" w:space="0" w:color="auto"/>
                    <w:left w:val="none" w:sz="0" w:space="0" w:color="auto"/>
                    <w:bottom w:val="none" w:sz="0" w:space="0" w:color="auto"/>
                    <w:right w:val="none" w:sz="0" w:space="0" w:color="auto"/>
                  </w:divBdr>
                </w:div>
              </w:divsChild>
            </w:div>
            <w:div w:id="774832862">
              <w:marLeft w:val="0"/>
              <w:marRight w:val="0"/>
              <w:marTop w:val="0"/>
              <w:marBottom w:val="300"/>
              <w:divBdr>
                <w:top w:val="none" w:sz="0" w:space="0" w:color="auto"/>
                <w:left w:val="none" w:sz="0" w:space="0" w:color="auto"/>
                <w:bottom w:val="none" w:sz="0" w:space="0" w:color="auto"/>
                <w:right w:val="none" w:sz="0" w:space="0" w:color="auto"/>
              </w:divBdr>
              <w:divsChild>
                <w:div w:id="128017406">
                  <w:marLeft w:val="0"/>
                  <w:marRight w:val="0"/>
                  <w:marTop w:val="0"/>
                  <w:marBottom w:val="0"/>
                  <w:divBdr>
                    <w:top w:val="none" w:sz="0" w:space="0" w:color="auto"/>
                    <w:left w:val="none" w:sz="0" w:space="0" w:color="auto"/>
                    <w:bottom w:val="none" w:sz="0" w:space="0" w:color="auto"/>
                    <w:right w:val="none" w:sz="0" w:space="0" w:color="auto"/>
                  </w:divBdr>
                </w:div>
                <w:div w:id="734595898">
                  <w:marLeft w:val="0"/>
                  <w:marRight w:val="0"/>
                  <w:marTop w:val="0"/>
                  <w:marBottom w:val="0"/>
                  <w:divBdr>
                    <w:top w:val="none" w:sz="0" w:space="0" w:color="auto"/>
                    <w:left w:val="none" w:sz="0" w:space="0" w:color="auto"/>
                    <w:bottom w:val="none" w:sz="0" w:space="0" w:color="auto"/>
                    <w:right w:val="none" w:sz="0" w:space="0" w:color="auto"/>
                  </w:divBdr>
                </w:div>
              </w:divsChild>
            </w:div>
            <w:div w:id="1017079144">
              <w:marLeft w:val="0"/>
              <w:marRight w:val="0"/>
              <w:marTop w:val="0"/>
              <w:marBottom w:val="300"/>
              <w:divBdr>
                <w:top w:val="none" w:sz="0" w:space="0" w:color="auto"/>
                <w:left w:val="none" w:sz="0" w:space="0" w:color="auto"/>
                <w:bottom w:val="none" w:sz="0" w:space="0" w:color="auto"/>
                <w:right w:val="none" w:sz="0" w:space="0" w:color="auto"/>
              </w:divBdr>
              <w:divsChild>
                <w:div w:id="1962805152">
                  <w:marLeft w:val="0"/>
                  <w:marRight w:val="0"/>
                  <w:marTop w:val="0"/>
                  <w:marBottom w:val="0"/>
                  <w:divBdr>
                    <w:top w:val="none" w:sz="0" w:space="0" w:color="auto"/>
                    <w:left w:val="none" w:sz="0" w:space="0" w:color="auto"/>
                    <w:bottom w:val="none" w:sz="0" w:space="0" w:color="auto"/>
                    <w:right w:val="none" w:sz="0" w:space="0" w:color="auto"/>
                  </w:divBdr>
                </w:div>
                <w:div w:id="544870049">
                  <w:marLeft w:val="0"/>
                  <w:marRight w:val="0"/>
                  <w:marTop w:val="0"/>
                  <w:marBottom w:val="0"/>
                  <w:divBdr>
                    <w:top w:val="none" w:sz="0" w:space="0" w:color="auto"/>
                    <w:left w:val="none" w:sz="0" w:space="0" w:color="auto"/>
                    <w:bottom w:val="none" w:sz="0" w:space="0" w:color="auto"/>
                    <w:right w:val="none" w:sz="0" w:space="0" w:color="auto"/>
                  </w:divBdr>
                </w:div>
              </w:divsChild>
            </w:div>
            <w:div w:id="630747611">
              <w:marLeft w:val="0"/>
              <w:marRight w:val="0"/>
              <w:marTop w:val="0"/>
              <w:marBottom w:val="300"/>
              <w:divBdr>
                <w:top w:val="none" w:sz="0" w:space="0" w:color="auto"/>
                <w:left w:val="none" w:sz="0" w:space="0" w:color="auto"/>
                <w:bottom w:val="none" w:sz="0" w:space="0" w:color="auto"/>
                <w:right w:val="none" w:sz="0" w:space="0" w:color="auto"/>
              </w:divBdr>
              <w:divsChild>
                <w:div w:id="1899629233">
                  <w:marLeft w:val="0"/>
                  <w:marRight w:val="0"/>
                  <w:marTop w:val="0"/>
                  <w:marBottom w:val="0"/>
                  <w:divBdr>
                    <w:top w:val="none" w:sz="0" w:space="0" w:color="auto"/>
                    <w:left w:val="none" w:sz="0" w:space="0" w:color="auto"/>
                    <w:bottom w:val="none" w:sz="0" w:space="0" w:color="auto"/>
                    <w:right w:val="none" w:sz="0" w:space="0" w:color="auto"/>
                  </w:divBdr>
                </w:div>
                <w:div w:id="1120342735">
                  <w:marLeft w:val="0"/>
                  <w:marRight w:val="0"/>
                  <w:marTop w:val="0"/>
                  <w:marBottom w:val="0"/>
                  <w:divBdr>
                    <w:top w:val="none" w:sz="0" w:space="0" w:color="auto"/>
                    <w:left w:val="none" w:sz="0" w:space="0" w:color="auto"/>
                    <w:bottom w:val="none" w:sz="0" w:space="0" w:color="auto"/>
                    <w:right w:val="none" w:sz="0" w:space="0" w:color="auto"/>
                  </w:divBdr>
                </w:div>
              </w:divsChild>
            </w:div>
            <w:div w:id="1228734578">
              <w:marLeft w:val="0"/>
              <w:marRight w:val="0"/>
              <w:marTop w:val="0"/>
              <w:marBottom w:val="300"/>
              <w:divBdr>
                <w:top w:val="none" w:sz="0" w:space="0" w:color="auto"/>
                <w:left w:val="none" w:sz="0" w:space="0" w:color="auto"/>
                <w:bottom w:val="none" w:sz="0" w:space="0" w:color="auto"/>
                <w:right w:val="none" w:sz="0" w:space="0" w:color="auto"/>
              </w:divBdr>
              <w:divsChild>
                <w:div w:id="454713417">
                  <w:marLeft w:val="0"/>
                  <w:marRight w:val="0"/>
                  <w:marTop w:val="0"/>
                  <w:marBottom w:val="0"/>
                  <w:divBdr>
                    <w:top w:val="none" w:sz="0" w:space="0" w:color="auto"/>
                    <w:left w:val="none" w:sz="0" w:space="0" w:color="auto"/>
                    <w:bottom w:val="none" w:sz="0" w:space="0" w:color="auto"/>
                    <w:right w:val="none" w:sz="0" w:space="0" w:color="auto"/>
                  </w:divBdr>
                </w:div>
                <w:div w:id="1916625452">
                  <w:marLeft w:val="0"/>
                  <w:marRight w:val="0"/>
                  <w:marTop w:val="0"/>
                  <w:marBottom w:val="0"/>
                  <w:divBdr>
                    <w:top w:val="none" w:sz="0" w:space="0" w:color="auto"/>
                    <w:left w:val="none" w:sz="0" w:space="0" w:color="auto"/>
                    <w:bottom w:val="none" w:sz="0" w:space="0" w:color="auto"/>
                    <w:right w:val="none" w:sz="0" w:space="0" w:color="auto"/>
                  </w:divBdr>
                </w:div>
              </w:divsChild>
            </w:div>
            <w:div w:id="729428930">
              <w:marLeft w:val="0"/>
              <w:marRight w:val="0"/>
              <w:marTop w:val="0"/>
              <w:marBottom w:val="300"/>
              <w:divBdr>
                <w:top w:val="none" w:sz="0" w:space="0" w:color="auto"/>
                <w:left w:val="none" w:sz="0" w:space="0" w:color="auto"/>
                <w:bottom w:val="none" w:sz="0" w:space="0" w:color="auto"/>
                <w:right w:val="none" w:sz="0" w:space="0" w:color="auto"/>
              </w:divBdr>
              <w:divsChild>
                <w:div w:id="375736256">
                  <w:marLeft w:val="0"/>
                  <w:marRight w:val="0"/>
                  <w:marTop w:val="0"/>
                  <w:marBottom w:val="0"/>
                  <w:divBdr>
                    <w:top w:val="none" w:sz="0" w:space="0" w:color="auto"/>
                    <w:left w:val="none" w:sz="0" w:space="0" w:color="auto"/>
                    <w:bottom w:val="none" w:sz="0" w:space="0" w:color="auto"/>
                    <w:right w:val="none" w:sz="0" w:space="0" w:color="auto"/>
                  </w:divBdr>
                </w:div>
                <w:div w:id="648241660">
                  <w:marLeft w:val="0"/>
                  <w:marRight w:val="0"/>
                  <w:marTop w:val="0"/>
                  <w:marBottom w:val="0"/>
                  <w:divBdr>
                    <w:top w:val="none" w:sz="0" w:space="0" w:color="auto"/>
                    <w:left w:val="none" w:sz="0" w:space="0" w:color="auto"/>
                    <w:bottom w:val="none" w:sz="0" w:space="0" w:color="auto"/>
                    <w:right w:val="none" w:sz="0" w:space="0" w:color="auto"/>
                  </w:divBdr>
                </w:div>
              </w:divsChild>
            </w:div>
            <w:div w:id="1617447925">
              <w:marLeft w:val="0"/>
              <w:marRight w:val="0"/>
              <w:marTop w:val="0"/>
              <w:marBottom w:val="300"/>
              <w:divBdr>
                <w:top w:val="none" w:sz="0" w:space="0" w:color="auto"/>
                <w:left w:val="none" w:sz="0" w:space="0" w:color="auto"/>
                <w:bottom w:val="none" w:sz="0" w:space="0" w:color="auto"/>
                <w:right w:val="none" w:sz="0" w:space="0" w:color="auto"/>
              </w:divBdr>
              <w:divsChild>
                <w:div w:id="701051087">
                  <w:marLeft w:val="0"/>
                  <w:marRight w:val="0"/>
                  <w:marTop w:val="0"/>
                  <w:marBottom w:val="0"/>
                  <w:divBdr>
                    <w:top w:val="none" w:sz="0" w:space="0" w:color="auto"/>
                    <w:left w:val="none" w:sz="0" w:space="0" w:color="auto"/>
                    <w:bottom w:val="none" w:sz="0" w:space="0" w:color="auto"/>
                    <w:right w:val="none" w:sz="0" w:space="0" w:color="auto"/>
                  </w:divBdr>
                </w:div>
                <w:div w:id="2131703724">
                  <w:marLeft w:val="0"/>
                  <w:marRight w:val="0"/>
                  <w:marTop w:val="0"/>
                  <w:marBottom w:val="0"/>
                  <w:divBdr>
                    <w:top w:val="none" w:sz="0" w:space="0" w:color="auto"/>
                    <w:left w:val="none" w:sz="0" w:space="0" w:color="auto"/>
                    <w:bottom w:val="none" w:sz="0" w:space="0" w:color="auto"/>
                    <w:right w:val="none" w:sz="0" w:space="0" w:color="auto"/>
                  </w:divBdr>
                </w:div>
              </w:divsChild>
            </w:div>
            <w:div w:id="403649052">
              <w:marLeft w:val="0"/>
              <w:marRight w:val="0"/>
              <w:marTop w:val="0"/>
              <w:marBottom w:val="300"/>
              <w:divBdr>
                <w:top w:val="none" w:sz="0" w:space="0" w:color="auto"/>
                <w:left w:val="none" w:sz="0" w:space="0" w:color="auto"/>
                <w:bottom w:val="none" w:sz="0" w:space="0" w:color="auto"/>
                <w:right w:val="none" w:sz="0" w:space="0" w:color="auto"/>
              </w:divBdr>
              <w:divsChild>
                <w:div w:id="441461984">
                  <w:marLeft w:val="0"/>
                  <w:marRight w:val="0"/>
                  <w:marTop w:val="0"/>
                  <w:marBottom w:val="0"/>
                  <w:divBdr>
                    <w:top w:val="none" w:sz="0" w:space="0" w:color="auto"/>
                    <w:left w:val="none" w:sz="0" w:space="0" w:color="auto"/>
                    <w:bottom w:val="none" w:sz="0" w:space="0" w:color="auto"/>
                    <w:right w:val="none" w:sz="0" w:space="0" w:color="auto"/>
                  </w:divBdr>
                </w:div>
                <w:div w:id="639581362">
                  <w:marLeft w:val="0"/>
                  <w:marRight w:val="0"/>
                  <w:marTop w:val="0"/>
                  <w:marBottom w:val="0"/>
                  <w:divBdr>
                    <w:top w:val="none" w:sz="0" w:space="0" w:color="auto"/>
                    <w:left w:val="none" w:sz="0" w:space="0" w:color="auto"/>
                    <w:bottom w:val="none" w:sz="0" w:space="0" w:color="auto"/>
                    <w:right w:val="none" w:sz="0" w:space="0" w:color="auto"/>
                  </w:divBdr>
                </w:div>
              </w:divsChild>
            </w:div>
            <w:div w:id="1956057295">
              <w:marLeft w:val="0"/>
              <w:marRight w:val="0"/>
              <w:marTop w:val="0"/>
              <w:marBottom w:val="300"/>
              <w:divBdr>
                <w:top w:val="none" w:sz="0" w:space="0" w:color="auto"/>
                <w:left w:val="none" w:sz="0" w:space="0" w:color="auto"/>
                <w:bottom w:val="none" w:sz="0" w:space="0" w:color="auto"/>
                <w:right w:val="none" w:sz="0" w:space="0" w:color="auto"/>
              </w:divBdr>
              <w:divsChild>
                <w:div w:id="1925457116">
                  <w:marLeft w:val="0"/>
                  <w:marRight w:val="0"/>
                  <w:marTop w:val="0"/>
                  <w:marBottom w:val="0"/>
                  <w:divBdr>
                    <w:top w:val="none" w:sz="0" w:space="0" w:color="auto"/>
                    <w:left w:val="none" w:sz="0" w:space="0" w:color="auto"/>
                    <w:bottom w:val="none" w:sz="0" w:space="0" w:color="auto"/>
                    <w:right w:val="none" w:sz="0" w:space="0" w:color="auto"/>
                  </w:divBdr>
                </w:div>
                <w:div w:id="535972585">
                  <w:marLeft w:val="0"/>
                  <w:marRight w:val="0"/>
                  <w:marTop w:val="0"/>
                  <w:marBottom w:val="0"/>
                  <w:divBdr>
                    <w:top w:val="none" w:sz="0" w:space="0" w:color="auto"/>
                    <w:left w:val="none" w:sz="0" w:space="0" w:color="auto"/>
                    <w:bottom w:val="none" w:sz="0" w:space="0" w:color="auto"/>
                    <w:right w:val="none" w:sz="0" w:space="0" w:color="auto"/>
                  </w:divBdr>
                </w:div>
              </w:divsChild>
            </w:div>
            <w:div w:id="193688223">
              <w:marLeft w:val="0"/>
              <w:marRight w:val="0"/>
              <w:marTop w:val="0"/>
              <w:marBottom w:val="300"/>
              <w:divBdr>
                <w:top w:val="none" w:sz="0" w:space="0" w:color="auto"/>
                <w:left w:val="none" w:sz="0" w:space="0" w:color="auto"/>
                <w:bottom w:val="none" w:sz="0" w:space="0" w:color="auto"/>
                <w:right w:val="none" w:sz="0" w:space="0" w:color="auto"/>
              </w:divBdr>
              <w:divsChild>
                <w:div w:id="1337613377">
                  <w:marLeft w:val="0"/>
                  <w:marRight w:val="0"/>
                  <w:marTop w:val="0"/>
                  <w:marBottom w:val="0"/>
                  <w:divBdr>
                    <w:top w:val="none" w:sz="0" w:space="0" w:color="auto"/>
                    <w:left w:val="none" w:sz="0" w:space="0" w:color="auto"/>
                    <w:bottom w:val="none" w:sz="0" w:space="0" w:color="auto"/>
                    <w:right w:val="none" w:sz="0" w:space="0" w:color="auto"/>
                  </w:divBdr>
                </w:div>
                <w:div w:id="1249655332">
                  <w:marLeft w:val="0"/>
                  <w:marRight w:val="0"/>
                  <w:marTop w:val="0"/>
                  <w:marBottom w:val="0"/>
                  <w:divBdr>
                    <w:top w:val="none" w:sz="0" w:space="0" w:color="auto"/>
                    <w:left w:val="none" w:sz="0" w:space="0" w:color="auto"/>
                    <w:bottom w:val="none" w:sz="0" w:space="0" w:color="auto"/>
                    <w:right w:val="none" w:sz="0" w:space="0" w:color="auto"/>
                  </w:divBdr>
                </w:div>
              </w:divsChild>
            </w:div>
            <w:div w:id="279841358">
              <w:marLeft w:val="0"/>
              <w:marRight w:val="0"/>
              <w:marTop w:val="0"/>
              <w:marBottom w:val="300"/>
              <w:divBdr>
                <w:top w:val="none" w:sz="0" w:space="0" w:color="auto"/>
                <w:left w:val="none" w:sz="0" w:space="0" w:color="auto"/>
                <w:bottom w:val="none" w:sz="0" w:space="0" w:color="auto"/>
                <w:right w:val="none" w:sz="0" w:space="0" w:color="auto"/>
              </w:divBdr>
              <w:divsChild>
                <w:div w:id="1462730347">
                  <w:marLeft w:val="0"/>
                  <w:marRight w:val="0"/>
                  <w:marTop w:val="0"/>
                  <w:marBottom w:val="0"/>
                  <w:divBdr>
                    <w:top w:val="none" w:sz="0" w:space="0" w:color="auto"/>
                    <w:left w:val="none" w:sz="0" w:space="0" w:color="auto"/>
                    <w:bottom w:val="none" w:sz="0" w:space="0" w:color="auto"/>
                    <w:right w:val="none" w:sz="0" w:space="0" w:color="auto"/>
                  </w:divBdr>
                </w:div>
                <w:div w:id="173763595">
                  <w:marLeft w:val="0"/>
                  <w:marRight w:val="0"/>
                  <w:marTop w:val="0"/>
                  <w:marBottom w:val="0"/>
                  <w:divBdr>
                    <w:top w:val="none" w:sz="0" w:space="0" w:color="auto"/>
                    <w:left w:val="none" w:sz="0" w:space="0" w:color="auto"/>
                    <w:bottom w:val="none" w:sz="0" w:space="0" w:color="auto"/>
                    <w:right w:val="none" w:sz="0" w:space="0" w:color="auto"/>
                  </w:divBdr>
                </w:div>
              </w:divsChild>
            </w:div>
            <w:div w:id="1525627944">
              <w:marLeft w:val="0"/>
              <w:marRight w:val="0"/>
              <w:marTop w:val="0"/>
              <w:marBottom w:val="300"/>
              <w:divBdr>
                <w:top w:val="none" w:sz="0" w:space="0" w:color="auto"/>
                <w:left w:val="none" w:sz="0" w:space="0" w:color="auto"/>
                <w:bottom w:val="none" w:sz="0" w:space="0" w:color="auto"/>
                <w:right w:val="none" w:sz="0" w:space="0" w:color="auto"/>
              </w:divBdr>
              <w:divsChild>
                <w:div w:id="1412771112">
                  <w:marLeft w:val="0"/>
                  <w:marRight w:val="0"/>
                  <w:marTop w:val="0"/>
                  <w:marBottom w:val="0"/>
                  <w:divBdr>
                    <w:top w:val="none" w:sz="0" w:space="0" w:color="auto"/>
                    <w:left w:val="none" w:sz="0" w:space="0" w:color="auto"/>
                    <w:bottom w:val="none" w:sz="0" w:space="0" w:color="auto"/>
                    <w:right w:val="none" w:sz="0" w:space="0" w:color="auto"/>
                  </w:divBdr>
                </w:div>
                <w:div w:id="1893733763">
                  <w:marLeft w:val="0"/>
                  <w:marRight w:val="0"/>
                  <w:marTop w:val="0"/>
                  <w:marBottom w:val="0"/>
                  <w:divBdr>
                    <w:top w:val="none" w:sz="0" w:space="0" w:color="auto"/>
                    <w:left w:val="none" w:sz="0" w:space="0" w:color="auto"/>
                    <w:bottom w:val="none" w:sz="0" w:space="0" w:color="auto"/>
                    <w:right w:val="none" w:sz="0" w:space="0" w:color="auto"/>
                  </w:divBdr>
                </w:div>
              </w:divsChild>
            </w:div>
            <w:div w:id="1223563930">
              <w:marLeft w:val="0"/>
              <w:marRight w:val="0"/>
              <w:marTop w:val="0"/>
              <w:marBottom w:val="300"/>
              <w:divBdr>
                <w:top w:val="none" w:sz="0" w:space="0" w:color="auto"/>
                <w:left w:val="none" w:sz="0" w:space="0" w:color="auto"/>
                <w:bottom w:val="none" w:sz="0" w:space="0" w:color="auto"/>
                <w:right w:val="none" w:sz="0" w:space="0" w:color="auto"/>
              </w:divBdr>
              <w:divsChild>
                <w:div w:id="1456603332">
                  <w:marLeft w:val="0"/>
                  <w:marRight w:val="0"/>
                  <w:marTop w:val="0"/>
                  <w:marBottom w:val="0"/>
                  <w:divBdr>
                    <w:top w:val="none" w:sz="0" w:space="0" w:color="auto"/>
                    <w:left w:val="none" w:sz="0" w:space="0" w:color="auto"/>
                    <w:bottom w:val="none" w:sz="0" w:space="0" w:color="auto"/>
                    <w:right w:val="none" w:sz="0" w:space="0" w:color="auto"/>
                  </w:divBdr>
                </w:div>
                <w:div w:id="872691194">
                  <w:marLeft w:val="0"/>
                  <w:marRight w:val="0"/>
                  <w:marTop w:val="0"/>
                  <w:marBottom w:val="0"/>
                  <w:divBdr>
                    <w:top w:val="none" w:sz="0" w:space="0" w:color="auto"/>
                    <w:left w:val="none" w:sz="0" w:space="0" w:color="auto"/>
                    <w:bottom w:val="none" w:sz="0" w:space="0" w:color="auto"/>
                    <w:right w:val="none" w:sz="0" w:space="0" w:color="auto"/>
                  </w:divBdr>
                  <w:divsChild>
                    <w:div w:id="1417441931">
                      <w:marLeft w:val="0"/>
                      <w:marRight w:val="0"/>
                      <w:marTop w:val="0"/>
                      <w:marBottom w:val="0"/>
                      <w:divBdr>
                        <w:top w:val="none" w:sz="0" w:space="0" w:color="auto"/>
                        <w:left w:val="none" w:sz="0" w:space="0" w:color="auto"/>
                        <w:bottom w:val="none" w:sz="0" w:space="0" w:color="auto"/>
                        <w:right w:val="none" w:sz="0" w:space="0" w:color="auto"/>
                      </w:divBdr>
                    </w:div>
                    <w:div w:id="1632395023">
                      <w:marLeft w:val="0"/>
                      <w:marRight w:val="0"/>
                      <w:marTop w:val="0"/>
                      <w:marBottom w:val="0"/>
                      <w:divBdr>
                        <w:top w:val="none" w:sz="0" w:space="0" w:color="auto"/>
                        <w:left w:val="none" w:sz="0" w:space="0" w:color="auto"/>
                        <w:bottom w:val="none" w:sz="0" w:space="0" w:color="auto"/>
                        <w:right w:val="none" w:sz="0" w:space="0" w:color="auto"/>
                      </w:divBdr>
                    </w:div>
                    <w:div w:id="1581866002">
                      <w:marLeft w:val="0"/>
                      <w:marRight w:val="0"/>
                      <w:marTop w:val="0"/>
                      <w:marBottom w:val="0"/>
                      <w:divBdr>
                        <w:top w:val="none" w:sz="0" w:space="0" w:color="auto"/>
                        <w:left w:val="none" w:sz="0" w:space="0" w:color="auto"/>
                        <w:bottom w:val="none" w:sz="0" w:space="0" w:color="auto"/>
                        <w:right w:val="none" w:sz="0" w:space="0" w:color="auto"/>
                      </w:divBdr>
                    </w:div>
                    <w:div w:id="9022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48371">
          <w:marLeft w:val="-225"/>
          <w:marRight w:val="-225"/>
          <w:marTop w:val="0"/>
          <w:marBottom w:val="0"/>
          <w:divBdr>
            <w:top w:val="none" w:sz="0" w:space="0" w:color="auto"/>
            <w:left w:val="none" w:sz="0" w:space="0" w:color="auto"/>
            <w:bottom w:val="none" w:sz="0" w:space="0" w:color="auto"/>
            <w:right w:val="none" w:sz="0" w:space="0" w:color="auto"/>
          </w:divBdr>
          <w:divsChild>
            <w:div w:id="1617367811">
              <w:marLeft w:val="0"/>
              <w:marRight w:val="0"/>
              <w:marTop w:val="0"/>
              <w:marBottom w:val="300"/>
              <w:divBdr>
                <w:top w:val="none" w:sz="0" w:space="0" w:color="auto"/>
                <w:left w:val="none" w:sz="0" w:space="0" w:color="auto"/>
                <w:bottom w:val="none" w:sz="0" w:space="0" w:color="auto"/>
                <w:right w:val="none" w:sz="0" w:space="0" w:color="auto"/>
              </w:divBdr>
              <w:divsChild>
                <w:div w:id="1213738593">
                  <w:marLeft w:val="0"/>
                  <w:marRight w:val="0"/>
                  <w:marTop w:val="0"/>
                  <w:marBottom w:val="0"/>
                  <w:divBdr>
                    <w:top w:val="none" w:sz="0" w:space="0" w:color="auto"/>
                    <w:left w:val="none" w:sz="0" w:space="0" w:color="auto"/>
                    <w:bottom w:val="none" w:sz="0" w:space="0" w:color="auto"/>
                    <w:right w:val="none" w:sz="0" w:space="0" w:color="auto"/>
                  </w:divBdr>
                </w:div>
                <w:div w:id="1790004315">
                  <w:marLeft w:val="0"/>
                  <w:marRight w:val="0"/>
                  <w:marTop w:val="0"/>
                  <w:marBottom w:val="0"/>
                  <w:divBdr>
                    <w:top w:val="none" w:sz="0" w:space="0" w:color="auto"/>
                    <w:left w:val="none" w:sz="0" w:space="0" w:color="auto"/>
                    <w:bottom w:val="none" w:sz="0" w:space="0" w:color="auto"/>
                    <w:right w:val="none" w:sz="0" w:space="0" w:color="auto"/>
                  </w:divBdr>
                  <w:divsChild>
                    <w:div w:id="12072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466">
              <w:marLeft w:val="0"/>
              <w:marRight w:val="0"/>
              <w:marTop w:val="0"/>
              <w:marBottom w:val="300"/>
              <w:divBdr>
                <w:top w:val="none" w:sz="0" w:space="0" w:color="auto"/>
                <w:left w:val="none" w:sz="0" w:space="0" w:color="auto"/>
                <w:bottom w:val="none" w:sz="0" w:space="0" w:color="auto"/>
                <w:right w:val="none" w:sz="0" w:space="0" w:color="auto"/>
              </w:divBdr>
              <w:divsChild>
                <w:div w:id="1537541809">
                  <w:marLeft w:val="0"/>
                  <w:marRight w:val="0"/>
                  <w:marTop w:val="0"/>
                  <w:marBottom w:val="0"/>
                  <w:divBdr>
                    <w:top w:val="none" w:sz="0" w:space="0" w:color="auto"/>
                    <w:left w:val="none" w:sz="0" w:space="0" w:color="auto"/>
                    <w:bottom w:val="none" w:sz="0" w:space="0" w:color="auto"/>
                    <w:right w:val="none" w:sz="0" w:space="0" w:color="auto"/>
                  </w:divBdr>
                </w:div>
                <w:div w:id="1008295485">
                  <w:marLeft w:val="0"/>
                  <w:marRight w:val="0"/>
                  <w:marTop w:val="0"/>
                  <w:marBottom w:val="0"/>
                  <w:divBdr>
                    <w:top w:val="none" w:sz="0" w:space="0" w:color="auto"/>
                    <w:left w:val="none" w:sz="0" w:space="0" w:color="auto"/>
                    <w:bottom w:val="none" w:sz="0" w:space="0" w:color="auto"/>
                    <w:right w:val="none" w:sz="0" w:space="0" w:color="auto"/>
                  </w:divBdr>
                </w:div>
              </w:divsChild>
            </w:div>
            <w:div w:id="1530533042">
              <w:marLeft w:val="0"/>
              <w:marRight w:val="0"/>
              <w:marTop w:val="0"/>
              <w:marBottom w:val="300"/>
              <w:divBdr>
                <w:top w:val="none" w:sz="0" w:space="0" w:color="auto"/>
                <w:left w:val="none" w:sz="0" w:space="0" w:color="auto"/>
                <w:bottom w:val="none" w:sz="0" w:space="0" w:color="auto"/>
                <w:right w:val="none" w:sz="0" w:space="0" w:color="auto"/>
              </w:divBdr>
              <w:divsChild>
                <w:div w:id="75439476">
                  <w:marLeft w:val="0"/>
                  <w:marRight w:val="0"/>
                  <w:marTop w:val="0"/>
                  <w:marBottom w:val="0"/>
                  <w:divBdr>
                    <w:top w:val="none" w:sz="0" w:space="0" w:color="auto"/>
                    <w:left w:val="none" w:sz="0" w:space="0" w:color="auto"/>
                    <w:bottom w:val="none" w:sz="0" w:space="0" w:color="auto"/>
                    <w:right w:val="none" w:sz="0" w:space="0" w:color="auto"/>
                  </w:divBdr>
                </w:div>
                <w:div w:id="20413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3029">
          <w:marLeft w:val="-225"/>
          <w:marRight w:val="-225"/>
          <w:marTop w:val="0"/>
          <w:marBottom w:val="0"/>
          <w:divBdr>
            <w:top w:val="none" w:sz="0" w:space="0" w:color="auto"/>
            <w:left w:val="none" w:sz="0" w:space="0" w:color="auto"/>
            <w:bottom w:val="none" w:sz="0" w:space="0" w:color="auto"/>
            <w:right w:val="none" w:sz="0" w:space="0" w:color="auto"/>
          </w:divBdr>
          <w:divsChild>
            <w:div w:id="144929848">
              <w:marLeft w:val="0"/>
              <w:marRight w:val="0"/>
              <w:marTop w:val="0"/>
              <w:marBottom w:val="300"/>
              <w:divBdr>
                <w:top w:val="none" w:sz="0" w:space="0" w:color="auto"/>
                <w:left w:val="none" w:sz="0" w:space="0" w:color="auto"/>
                <w:bottom w:val="none" w:sz="0" w:space="0" w:color="auto"/>
                <w:right w:val="none" w:sz="0" w:space="0" w:color="auto"/>
              </w:divBdr>
              <w:divsChild>
                <w:div w:id="307520816">
                  <w:marLeft w:val="0"/>
                  <w:marRight w:val="0"/>
                  <w:marTop w:val="0"/>
                  <w:marBottom w:val="0"/>
                  <w:divBdr>
                    <w:top w:val="none" w:sz="0" w:space="0" w:color="auto"/>
                    <w:left w:val="none" w:sz="0" w:space="0" w:color="auto"/>
                    <w:bottom w:val="none" w:sz="0" w:space="0" w:color="auto"/>
                    <w:right w:val="none" w:sz="0" w:space="0" w:color="auto"/>
                  </w:divBdr>
                </w:div>
                <w:div w:id="1964268140">
                  <w:marLeft w:val="-225"/>
                  <w:marRight w:val="-225"/>
                  <w:marTop w:val="0"/>
                  <w:marBottom w:val="0"/>
                  <w:divBdr>
                    <w:top w:val="none" w:sz="0" w:space="0" w:color="auto"/>
                    <w:left w:val="none" w:sz="0" w:space="0" w:color="auto"/>
                    <w:bottom w:val="none" w:sz="0" w:space="0" w:color="auto"/>
                    <w:right w:val="none" w:sz="0" w:space="0" w:color="auto"/>
                  </w:divBdr>
                  <w:divsChild>
                    <w:div w:id="2037777536">
                      <w:marLeft w:val="0"/>
                      <w:marRight w:val="0"/>
                      <w:marTop w:val="0"/>
                      <w:marBottom w:val="0"/>
                      <w:divBdr>
                        <w:top w:val="none" w:sz="0" w:space="0" w:color="auto"/>
                        <w:left w:val="none" w:sz="0" w:space="0" w:color="auto"/>
                        <w:bottom w:val="none" w:sz="0" w:space="0" w:color="auto"/>
                        <w:right w:val="none" w:sz="0" w:space="0" w:color="auto"/>
                      </w:divBdr>
                    </w:div>
                    <w:div w:id="458954391">
                      <w:marLeft w:val="0"/>
                      <w:marRight w:val="0"/>
                      <w:marTop w:val="0"/>
                      <w:marBottom w:val="0"/>
                      <w:divBdr>
                        <w:top w:val="none" w:sz="0" w:space="0" w:color="auto"/>
                        <w:left w:val="none" w:sz="0" w:space="0" w:color="auto"/>
                        <w:bottom w:val="none" w:sz="0" w:space="0" w:color="auto"/>
                        <w:right w:val="none" w:sz="0" w:space="0" w:color="auto"/>
                      </w:divBdr>
                    </w:div>
                    <w:div w:id="520558816">
                      <w:marLeft w:val="0"/>
                      <w:marRight w:val="0"/>
                      <w:marTop w:val="0"/>
                      <w:marBottom w:val="0"/>
                      <w:divBdr>
                        <w:top w:val="none" w:sz="0" w:space="0" w:color="auto"/>
                        <w:left w:val="none" w:sz="0" w:space="0" w:color="auto"/>
                        <w:bottom w:val="none" w:sz="0" w:space="0" w:color="auto"/>
                        <w:right w:val="none" w:sz="0" w:space="0" w:color="auto"/>
                      </w:divBdr>
                    </w:div>
                    <w:div w:id="1430270737">
                      <w:marLeft w:val="0"/>
                      <w:marRight w:val="0"/>
                      <w:marTop w:val="0"/>
                      <w:marBottom w:val="0"/>
                      <w:divBdr>
                        <w:top w:val="none" w:sz="0" w:space="0" w:color="auto"/>
                        <w:left w:val="none" w:sz="0" w:space="0" w:color="auto"/>
                        <w:bottom w:val="none" w:sz="0" w:space="0" w:color="auto"/>
                        <w:right w:val="none" w:sz="0" w:space="0" w:color="auto"/>
                      </w:divBdr>
                    </w:div>
                    <w:div w:id="727609280">
                      <w:marLeft w:val="0"/>
                      <w:marRight w:val="0"/>
                      <w:marTop w:val="0"/>
                      <w:marBottom w:val="0"/>
                      <w:divBdr>
                        <w:top w:val="none" w:sz="0" w:space="0" w:color="auto"/>
                        <w:left w:val="none" w:sz="0" w:space="0" w:color="auto"/>
                        <w:bottom w:val="none" w:sz="0" w:space="0" w:color="auto"/>
                        <w:right w:val="none" w:sz="0" w:space="0" w:color="auto"/>
                      </w:divBdr>
                    </w:div>
                    <w:div w:id="1269240476">
                      <w:marLeft w:val="0"/>
                      <w:marRight w:val="0"/>
                      <w:marTop w:val="0"/>
                      <w:marBottom w:val="0"/>
                      <w:divBdr>
                        <w:top w:val="none" w:sz="0" w:space="0" w:color="auto"/>
                        <w:left w:val="none" w:sz="0" w:space="0" w:color="auto"/>
                        <w:bottom w:val="none" w:sz="0" w:space="0" w:color="auto"/>
                        <w:right w:val="none" w:sz="0" w:space="0" w:color="auto"/>
                      </w:divBdr>
                    </w:div>
                    <w:div w:id="1722971696">
                      <w:marLeft w:val="0"/>
                      <w:marRight w:val="0"/>
                      <w:marTop w:val="0"/>
                      <w:marBottom w:val="0"/>
                      <w:divBdr>
                        <w:top w:val="none" w:sz="0" w:space="0" w:color="auto"/>
                        <w:left w:val="none" w:sz="0" w:space="0" w:color="auto"/>
                        <w:bottom w:val="none" w:sz="0" w:space="0" w:color="auto"/>
                        <w:right w:val="none" w:sz="0" w:space="0" w:color="auto"/>
                      </w:divBdr>
                    </w:div>
                    <w:div w:id="1103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688">
          <w:marLeft w:val="-225"/>
          <w:marRight w:val="-225"/>
          <w:marTop w:val="0"/>
          <w:marBottom w:val="0"/>
          <w:divBdr>
            <w:top w:val="none" w:sz="0" w:space="0" w:color="auto"/>
            <w:left w:val="none" w:sz="0" w:space="0" w:color="auto"/>
            <w:bottom w:val="none" w:sz="0" w:space="0" w:color="auto"/>
            <w:right w:val="none" w:sz="0" w:space="0" w:color="auto"/>
          </w:divBdr>
          <w:divsChild>
            <w:div w:id="1325400697">
              <w:marLeft w:val="0"/>
              <w:marRight w:val="0"/>
              <w:marTop w:val="0"/>
              <w:marBottom w:val="300"/>
              <w:divBdr>
                <w:top w:val="none" w:sz="0" w:space="0" w:color="auto"/>
                <w:left w:val="none" w:sz="0" w:space="0" w:color="auto"/>
                <w:bottom w:val="none" w:sz="0" w:space="0" w:color="auto"/>
                <w:right w:val="none" w:sz="0" w:space="0" w:color="auto"/>
              </w:divBdr>
              <w:divsChild>
                <w:div w:id="171074452">
                  <w:marLeft w:val="0"/>
                  <w:marRight w:val="0"/>
                  <w:marTop w:val="0"/>
                  <w:marBottom w:val="0"/>
                  <w:divBdr>
                    <w:top w:val="none" w:sz="0" w:space="0" w:color="auto"/>
                    <w:left w:val="none" w:sz="0" w:space="0" w:color="auto"/>
                    <w:bottom w:val="none" w:sz="0" w:space="0" w:color="auto"/>
                    <w:right w:val="none" w:sz="0" w:space="0" w:color="auto"/>
                  </w:divBdr>
                </w:div>
                <w:div w:id="1418595291">
                  <w:marLeft w:val="0"/>
                  <w:marRight w:val="0"/>
                  <w:marTop w:val="0"/>
                  <w:marBottom w:val="0"/>
                  <w:divBdr>
                    <w:top w:val="none" w:sz="0" w:space="0" w:color="auto"/>
                    <w:left w:val="none" w:sz="0" w:space="0" w:color="auto"/>
                    <w:bottom w:val="none" w:sz="0" w:space="0" w:color="auto"/>
                    <w:right w:val="none" w:sz="0" w:space="0" w:color="auto"/>
                  </w:divBdr>
                </w:div>
              </w:divsChild>
            </w:div>
            <w:div w:id="2144299825">
              <w:marLeft w:val="0"/>
              <w:marRight w:val="0"/>
              <w:marTop w:val="0"/>
              <w:marBottom w:val="300"/>
              <w:divBdr>
                <w:top w:val="none" w:sz="0" w:space="0" w:color="auto"/>
                <w:left w:val="none" w:sz="0" w:space="0" w:color="auto"/>
                <w:bottom w:val="none" w:sz="0" w:space="0" w:color="auto"/>
                <w:right w:val="none" w:sz="0" w:space="0" w:color="auto"/>
              </w:divBdr>
              <w:divsChild>
                <w:div w:id="1880124675">
                  <w:marLeft w:val="0"/>
                  <w:marRight w:val="0"/>
                  <w:marTop w:val="0"/>
                  <w:marBottom w:val="0"/>
                  <w:divBdr>
                    <w:top w:val="none" w:sz="0" w:space="0" w:color="auto"/>
                    <w:left w:val="none" w:sz="0" w:space="0" w:color="auto"/>
                    <w:bottom w:val="none" w:sz="0" w:space="0" w:color="auto"/>
                    <w:right w:val="none" w:sz="0" w:space="0" w:color="auto"/>
                  </w:divBdr>
                </w:div>
                <w:div w:id="1204555640">
                  <w:marLeft w:val="0"/>
                  <w:marRight w:val="0"/>
                  <w:marTop w:val="0"/>
                  <w:marBottom w:val="0"/>
                  <w:divBdr>
                    <w:top w:val="none" w:sz="0" w:space="0" w:color="auto"/>
                    <w:left w:val="none" w:sz="0" w:space="0" w:color="auto"/>
                    <w:bottom w:val="none" w:sz="0" w:space="0" w:color="auto"/>
                    <w:right w:val="none" w:sz="0" w:space="0" w:color="auto"/>
                  </w:divBdr>
                </w:div>
              </w:divsChild>
            </w:div>
            <w:div w:id="496313611">
              <w:marLeft w:val="0"/>
              <w:marRight w:val="0"/>
              <w:marTop w:val="0"/>
              <w:marBottom w:val="300"/>
              <w:divBdr>
                <w:top w:val="none" w:sz="0" w:space="0" w:color="auto"/>
                <w:left w:val="none" w:sz="0" w:space="0" w:color="auto"/>
                <w:bottom w:val="none" w:sz="0" w:space="0" w:color="auto"/>
                <w:right w:val="none" w:sz="0" w:space="0" w:color="auto"/>
              </w:divBdr>
              <w:divsChild>
                <w:div w:id="1693068856">
                  <w:marLeft w:val="0"/>
                  <w:marRight w:val="0"/>
                  <w:marTop w:val="0"/>
                  <w:marBottom w:val="0"/>
                  <w:divBdr>
                    <w:top w:val="none" w:sz="0" w:space="0" w:color="auto"/>
                    <w:left w:val="none" w:sz="0" w:space="0" w:color="auto"/>
                    <w:bottom w:val="none" w:sz="0" w:space="0" w:color="auto"/>
                    <w:right w:val="none" w:sz="0" w:space="0" w:color="auto"/>
                  </w:divBdr>
                </w:div>
                <w:div w:id="1433551197">
                  <w:marLeft w:val="0"/>
                  <w:marRight w:val="0"/>
                  <w:marTop w:val="0"/>
                  <w:marBottom w:val="0"/>
                  <w:divBdr>
                    <w:top w:val="none" w:sz="0" w:space="0" w:color="auto"/>
                    <w:left w:val="none" w:sz="0" w:space="0" w:color="auto"/>
                    <w:bottom w:val="none" w:sz="0" w:space="0" w:color="auto"/>
                    <w:right w:val="none" w:sz="0" w:space="0" w:color="auto"/>
                  </w:divBdr>
                  <w:divsChild>
                    <w:div w:id="8502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7705">
              <w:marLeft w:val="0"/>
              <w:marRight w:val="0"/>
              <w:marTop w:val="0"/>
              <w:marBottom w:val="300"/>
              <w:divBdr>
                <w:top w:val="none" w:sz="0" w:space="0" w:color="auto"/>
                <w:left w:val="none" w:sz="0" w:space="0" w:color="auto"/>
                <w:bottom w:val="none" w:sz="0" w:space="0" w:color="auto"/>
                <w:right w:val="none" w:sz="0" w:space="0" w:color="auto"/>
              </w:divBdr>
              <w:divsChild>
                <w:div w:id="972908535">
                  <w:marLeft w:val="0"/>
                  <w:marRight w:val="0"/>
                  <w:marTop w:val="0"/>
                  <w:marBottom w:val="0"/>
                  <w:divBdr>
                    <w:top w:val="none" w:sz="0" w:space="0" w:color="auto"/>
                    <w:left w:val="none" w:sz="0" w:space="0" w:color="auto"/>
                    <w:bottom w:val="none" w:sz="0" w:space="0" w:color="auto"/>
                    <w:right w:val="none" w:sz="0" w:space="0" w:color="auto"/>
                  </w:divBdr>
                </w:div>
                <w:div w:id="305402851">
                  <w:marLeft w:val="0"/>
                  <w:marRight w:val="0"/>
                  <w:marTop w:val="0"/>
                  <w:marBottom w:val="0"/>
                  <w:divBdr>
                    <w:top w:val="none" w:sz="0" w:space="0" w:color="auto"/>
                    <w:left w:val="none" w:sz="0" w:space="0" w:color="auto"/>
                    <w:bottom w:val="none" w:sz="0" w:space="0" w:color="auto"/>
                    <w:right w:val="none" w:sz="0" w:space="0" w:color="auto"/>
                  </w:divBdr>
                </w:div>
              </w:divsChild>
            </w:div>
            <w:div w:id="294257656">
              <w:marLeft w:val="0"/>
              <w:marRight w:val="0"/>
              <w:marTop w:val="0"/>
              <w:marBottom w:val="300"/>
              <w:divBdr>
                <w:top w:val="none" w:sz="0" w:space="0" w:color="auto"/>
                <w:left w:val="none" w:sz="0" w:space="0" w:color="auto"/>
                <w:bottom w:val="none" w:sz="0" w:space="0" w:color="auto"/>
                <w:right w:val="none" w:sz="0" w:space="0" w:color="auto"/>
              </w:divBdr>
              <w:divsChild>
                <w:div w:id="1763598190">
                  <w:marLeft w:val="0"/>
                  <w:marRight w:val="0"/>
                  <w:marTop w:val="0"/>
                  <w:marBottom w:val="0"/>
                  <w:divBdr>
                    <w:top w:val="none" w:sz="0" w:space="0" w:color="auto"/>
                    <w:left w:val="none" w:sz="0" w:space="0" w:color="auto"/>
                    <w:bottom w:val="none" w:sz="0" w:space="0" w:color="auto"/>
                    <w:right w:val="none" w:sz="0" w:space="0" w:color="auto"/>
                  </w:divBdr>
                </w:div>
                <w:div w:id="661465445">
                  <w:marLeft w:val="0"/>
                  <w:marRight w:val="0"/>
                  <w:marTop w:val="0"/>
                  <w:marBottom w:val="0"/>
                  <w:divBdr>
                    <w:top w:val="none" w:sz="0" w:space="0" w:color="auto"/>
                    <w:left w:val="none" w:sz="0" w:space="0" w:color="auto"/>
                    <w:bottom w:val="none" w:sz="0" w:space="0" w:color="auto"/>
                    <w:right w:val="none" w:sz="0" w:space="0" w:color="auto"/>
                  </w:divBdr>
                </w:div>
              </w:divsChild>
            </w:div>
            <w:div w:id="1009529945">
              <w:marLeft w:val="0"/>
              <w:marRight w:val="0"/>
              <w:marTop w:val="0"/>
              <w:marBottom w:val="300"/>
              <w:divBdr>
                <w:top w:val="none" w:sz="0" w:space="0" w:color="auto"/>
                <w:left w:val="none" w:sz="0" w:space="0" w:color="auto"/>
                <w:bottom w:val="none" w:sz="0" w:space="0" w:color="auto"/>
                <w:right w:val="none" w:sz="0" w:space="0" w:color="auto"/>
              </w:divBdr>
              <w:divsChild>
                <w:div w:id="1321344390">
                  <w:marLeft w:val="0"/>
                  <w:marRight w:val="0"/>
                  <w:marTop w:val="0"/>
                  <w:marBottom w:val="0"/>
                  <w:divBdr>
                    <w:top w:val="none" w:sz="0" w:space="0" w:color="auto"/>
                    <w:left w:val="none" w:sz="0" w:space="0" w:color="auto"/>
                    <w:bottom w:val="none" w:sz="0" w:space="0" w:color="auto"/>
                    <w:right w:val="none" w:sz="0" w:space="0" w:color="auto"/>
                  </w:divBdr>
                </w:div>
                <w:div w:id="664867332">
                  <w:marLeft w:val="0"/>
                  <w:marRight w:val="0"/>
                  <w:marTop w:val="0"/>
                  <w:marBottom w:val="0"/>
                  <w:divBdr>
                    <w:top w:val="none" w:sz="0" w:space="0" w:color="auto"/>
                    <w:left w:val="none" w:sz="0" w:space="0" w:color="auto"/>
                    <w:bottom w:val="none" w:sz="0" w:space="0" w:color="auto"/>
                    <w:right w:val="none" w:sz="0" w:space="0" w:color="auto"/>
                  </w:divBdr>
                </w:div>
              </w:divsChild>
            </w:div>
            <w:div w:id="911889126">
              <w:marLeft w:val="0"/>
              <w:marRight w:val="0"/>
              <w:marTop w:val="0"/>
              <w:marBottom w:val="300"/>
              <w:divBdr>
                <w:top w:val="none" w:sz="0" w:space="0" w:color="auto"/>
                <w:left w:val="none" w:sz="0" w:space="0" w:color="auto"/>
                <w:bottom w:val="none" w:sz="0" w:space="0" w:color="auto"/>
                <w:right w:val="none" w:sz="0" w:space="0" w:color="auto"/>
              </w:divBdr>
              <w:divsChild>
                <w:div w:id="1598756377">
                  <w:marLeft w:val="0"/>
                  <w:marRight w:val="0"/>
                  <w:marTop w:val="0"/>
                  <w:marBottom w:val="0"/>
                  <w:divBdr>
                    <w:top w:val="none" w:sz="0" w:space="0" w:color="auto"/>
                    <w:left w:val="none" w:sz="0" w:space="0" w:color="auto"/>
                    <w:bottom w:val="none" w:sz="0" w:space="0" w:color="auto"/>
                    <w:right w:val="none" w:sz="0" w:space="0" w:color="auto"/>
                  </w:divBdr>
                </w:div>
                <w:div w:id="11518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9353">
      <w:bodyDiv w:val="1"/>
      <w:marLeft w:val="0"/>
      <w:marRight w:val="0"/>
      <w:marTop w:val="0"/>
      <w:marBottom w:val="0"/>
      <w:divBdr>
        <w:top w:val="none" w:sz="0" w:space="0" w:color="auto"/>
        <w:left w:val="none" w:sz="0" w:space="0" w:color="auto"/>
        <w:bottom w:val="none" w:sz="0" w:space="0" w:color="auto"/>
        <w:right w:val="none" w:sz="0" w:space="0" w:color="auto"/>
      </w:divBdr>
      <w:divsChild>
        <w:div w:id="964459353">
          <w:marLeft w:val="0"/>
          <w:marRight w:val="0"/>
          <w:marTop w:val="0"/>
          <w:marBottom w:val="0"/>
          <w:divBdr>
            <w:top w:val="none" w:sz="0" w:space="0" w:color="auto"/>
            <w:left w:val="none" w:sz="0" w:space="0" w:color="auto"/>
            <w:bottom w:val="none" w:sz="0" w:space="0" w:color="auto"/>
            <w:right w:val="none" w:sz="0" w:space="0" w:color="auto"/>
          </w:divBdr>
          <w:divsChild>
            <w:div w:id="1877083106">
              <w:marLeft w:val="-225"/>
              <w:marRight w:val="-225"/>
              <w:marTop w:val="0"/>
              <w:marBottom w:val="0"/>
              <w:divBdr>
                <w:top w:val="none" w:sz="0" w:space="0" w:color="auto"/>
                <w:left w:val="none" w:sz="0" w:space="0" w:color="auto"/>
                <w:bottom w:val="none" w:sz="0" w:space="0" w:color="auto"/>
                <w:right w:val="none" w:sz="0" w:space="0" w:color="auto"/>
              </w:divBdr>
              <w:divsChild>
                <w:div w:id="1178539599">
                  <w:marLeft w:val="0"/>
                  <w:marRight w:val="0"/>
                  <w:marTop w:val="0"/>
                  <w:marBottom w:val="0"/>
                  <w:divBdr>
                    <w:top w:val="none" w:sz="0" w:space="0" w:color="auto"/>
                    <w:left w:val="none" w:sz="0" w:space="0" w:color="auto"/>
                    <w:bottom w:val="none" w:sz="0" w:space="0" w:color="auto"/>
                    <w:right w:val="none" w:sz="0" w:space="0" w:color="auto"/>
                  </w:divBdr>
                </w:div>
              </w:divsChild>
            </w:div>
            <w:div w:id="773592397">
              <w:marLeft w:val="-225"/>
              <w:marRight w:val="-225"/>
              <w:marTop w:val="0"/>
              <w:marBottom w:val="0"/>
              <w:divBdr>
                <w:top w:val="single" w:sz="6" w:space="0" w:color="E9E9E9"/>
                <w:left w:val="none" w:sz="0" w:space="0" w:color="auto"/>
                <w:bottom w:val="none" w:sz="0" w:space="0" w:color="auto"/>
                <w:right w:val="none" w:sz="0" w:space="0" w:color="auto"/>
              </w:divBdr>
              <w:divsChild>
                <w:div w:id="140122669">
                  <w:marLeft w:val="0"/>
                  <w:marRight w:val="0"/>
                  <w:marTop w:val="0"/>
                  <w:marBottom w:val="0"/>
                  <w:divBdr>
                    <w:top w:val="none" w:sz="0" w:space="0" w:color="auto"/>
                    <w:left w:val="none" w:sz="0" w:space="0" w:color="auto"/>
                    <w:bottom w:val="none" w:sz="0" w:space="0" w:color="auto"/>
                    <w:right w:val="none" w:sz="0" w:space="0" w:color="auto"/>
                  </w:divBdr>
                </w:div>
              </w:divsChild>
            </w:div>
            <w:div w:id="958534363">
              <w:marLeft w:val="-225"/>
              <w:marRight w:val="-225"/>
              <w:marTop w:val="0"/>
              <w:marBottom w:val="0"/>
              <w:divBdr>
                <w:top w:val="none" w:sz="0" w:space="0" w:color="auto"/>
                <w:left w:val="none" w:sz="0" w:space="0" w:color="auto"/>
                <w:bottom w:val="none" w:sz="0" w:space="0" w:color="auto"/>
                <w:right w:val="none" w:sz="0" w:space="0" w:color="auto"/>
              </w:divBdr>
              <w:divsChild>
                <w:div w:id="1214925547">
                  <w:marLeft w:val="0"/>
                  <w:marRight w:val="0"/>
                  <w:marTop w:val="0"/>
                  <w:marBottom w:val="0"/>
                  <w:divBdr>
                    <w:top w:val="none" w:sz="0" w:space="0" w:color="auto"/>
                    <w:left w:val="none" w:sz="0" w:space="0" w:color="auto"/>
                    <w:bottom w:val="none" w:sz="0" w:space="0" w:color="auto"/>
                    <w:right w:val="none" w:sz="0" w:space="0" w:color="auto"/>
                  </w:divBdr>
                </w:div>
              </w:divsChild>
            </w:div>
            <w:div w:id="235868779">
              <w:marLeft w:val="-225"/>
              <w:marRight w:val="-225"/>
              <w:marTop w:val="0"/>
              <w:marBottom w:val="0"/>
              <w:divBdr>
                <w:top w:val="none" w:sz="0" w:space="0" w:color="auto"/>
                <w:left w:val="none" w:sz="0" w:space="0" w:color="auto"/>
                <w:bottom w:val="none" w:sz="0" w:space="0" w:color="auto"/>
                <w:right w:val="none" w:sz="0" w:space="0" w:color="auto"/>
              </w:divBdr>
              <w:divsChild>
                <w:div w:id="1605383108">
                  <w:marLeft w:val="0"/>
                  <w:marRight w:val="0"/>
                  <w:marTop w:val="0"/>
                  <w:marBottom w:val="0"/>
                  <w:divBdr>
                    <w:top w:val="none" w:sz="0" w:space="0" w:color="auto"/>
                    <w:left w:val="none" w:sz="0" w:space="0" w:color="auto"/>
                    <w:bottom w:val="none" w:sz="0" w:space="0" w:color="auto"/>
                    <w:right w:val="none" w:sz="0" w:space="0" w:color="auto"/>
                  </w:divBdr>
                </w:div>
              </w:divsChild>
            </w:div>
            <w:div w:id="119231592">
              <w:marLeft w:val="-225"/>
              <w:marRight w:val="-225"/>
              <w:marTop w:val="0"/>
              <w:marBottom w:val="0"/>
              <w:divBdr>
                <w:top w:val="none" w:sz="0" w:space="0" w:color="auto"/>
                <w:left w:val="none" w:sz="0" w:space="0" w:color="auto"/>
                <w:bottom w:val="none" w:sz="0" w:space="0" w:color="auto"/>
                <w:right w:val="none" w:sz="0" w:space="0" w:color="auto"/>
              </w:divBdr>
              <w:divsChild>
                <w:div w:id="785973552">
                  <w:marLeft w:val="0"/>
                  <w:marRight w:val="0"/>
                  <w:marTop w:val="0"/>
                  <w:marBottom w:val="0"/>
                  <w:divBdr>
                    <w:top w:val="none" w:sz="0" w:space="0" w:color="auto"/>
                    <w:left w:val="none" w:sz="0" w:space="0" w:color="auto"/>
                    <w:bottom w:val="none" w:sz="0" w:space="0" w:color="auto"/>
                    <w:right w:val="none" w:sz="0" w:space="0" w:color="auto"/>
                  </w:divBdr>
                </w:div>
              </w:divsChild>
            </w:div>
            <w:div w:id="1229997993">
              <w:marLeft w:val="-225"/>
              <w:marRight w:val="-225"/>
              <w:marTop w:val="0"/>
              <w:marBottom w:val="0"/>
              <w:divBdr>
                <w:top w:val="none" w:sz="0" w:space="0" w:color="auto"/>
                <w:left w:val="none" w:sz="0" w:space="0" w:color="auto"/>
                <w:bottom w:val="none" w:sz="0" w:space="0" w:color="auto"/>
                <w:right w:val="none" w:sz="0" w:space="0" w:color="auto"/>
              </w:divBdr>
              <w:divsChild>
                <w:div w:id="1220553890">
                  <w:marLeft w:val="0"/>
                  <w:marRight w:val="0"/>
                  <w:marTop w:val="0"/>
                  <w:marBottom w:val="0"/>
                  <w:divBdr>
                    <w:top w:val="none" w:sz="0" w:space="0" w:color="auto"/>
                    <w:left w:val="none" w:sz="0" w:space="0" w:color="auto"/>
                    <w:bottom w:val="none" w:sz="0" w:space="0" w:color="auto"/>
                    <w:right w:val="none" w:sz="0" w:space="0" w:color="auto"/>
                  </w:divBdr>
                </w:div>
              </w:divsChild>
            </w:div>
            <w:div w:id="1905529210">
              <w:marLeft w:val="-225"/>
              <w:marRight w:val="-225"/>
              <w:marTop w:val="0"/>
              <w:marBottom w:val="0"/>
              <w:divBdr>
                <w:top w:val="none" w:sz="0" w:space="0" w:color="auto"/>
                <w:left w:val="none" w:sz="0" w:space="0" w:color="auto"/>
                <w:bottom w:val="none" w:sz="0" w:space="0" w:color="auto"/>
                <w:right w:val="none" w:sz="0" w:space="0" w:color="auto"/>
              </w:divBdr>
              <w:divsChild>
                <w:div w:id="751389154">
                  <w:marLeft w:val="0"/>
                  <w:marRight w:val="0"/>
                  <w:marTop w:val="0"/>
                  <w:marBottom w:val="0"/>
                  <w:divBdr>
                    <w:top w:val="none" w:sz="0" w:space="0" w:color="auto"/>
                    <w:left w:val="none" w:sz="0" w:space="0" w:color="auto"/>
                    <w:bottom w:val="none" w:sz="0" w:space="0" w:color="auto"/>
                    <w:right w:val="none" w:sz="0" w:space="0" w:color="auto"/>
                  </w:divBdr>
                </w:div>
              </w:divsChild>
            </w:div>
            <w:div w:id="2028868121">
              <w:marLeft w:val="-225"/>
              <w:marRight w:val="-225"/>
              <w:marTop w:val="0"/>
              <w:marBottom w:val="0"/>
              <w:divBdr>
                <w:top w:val="none" w:sz="0" w:space="0" w:color="auto"/>
                <w:left w:val="none" w:sz="0" w:space="0" w:color="auto"/>
                <w:bottom w:val="none" w:sz="0" w:space="0" w:color="auto"/>
                <w:right w:val="none" w:sz="0" w:space="0" w:color="auto"/>
              </w:divBdr>
              <w:divsChild>
                <w:div w:id="54355855">
                  <w:marLeft w:val="0"/>
                  <w:marRight w:val="0"/>
                  <w:marTop w:val="0"/>
                  <w:marBottom w:val="0"/>
                  <w:divBdr>
                    <w:top w:val="none" w:sz="0" w:space="0" w:color="auto"/>
                    <w:left w:val="none" w:sz="0" w:space="0" w:color="auto"/>
                    <w:bottom w:val="none" w:sz="0" w:space="0" w:color="auto"/>
                    <w:right w:val="none" w:sz="0" w:space="0" w:color="auto"/>
                  </w:divBdr>
                </w:div>
              </w:divsChild>
            </w:div>
            <w:div w:id="493373774">
              <w:marLeft w:val="-225"/>
              <w:marRight w:val="-225"/>
              <w:marTop w:val="0"/>
              <w:marBottom w:val="0"/>
              <w:divBdr>
                <w:top w:val="none" w:sz="0" w:space="0" w:color="auto"/>
                <w:left w:val="none" w:sz="0" w:space="0" w:color="auto"/>
                <w:bottom w:val="none" w:sz="0" w:space="0" w:color="auto"/>
                <w:right w:val="none" w:sz="0" w:space="0" w:color="auto"/>
              </w:divBdr>
              <w:divsChild>
                <w:div w:id="1281450045">
                  <w:marLeft w:val="0"/>
                  <w:marRight w:val="0"/>
                  <w:marTop w:val="0"/>
                  <w:marBottom w:val="0"/>
                  <w:divBdr>
                    <w:top w:val="none" w:sz="0" w:space="0" w:color="auto"/>
                    <w:left w:val="none" w:sz="0" w:space="0" w:color="auto"/>
                    <w:bottom w:val="none" w:sz="0" w:space="0" w:color="auto"/>
                    <w:right w:val="none" w:sz="0" w:space="0" w:color="auto"/>
                  </w:divBdr>
                </w:div>
              </w:divsChild>
            </w:div>
            <w:div w:id="528298594">
              <w:marLeft w:val="-225"/>
              <w:marRight w:val="-225"/>
              <w:marTop w:val="0"/>
              <w:marBottom w:val="0"/>
              <w:divBdr>
                <w:top w:val="none" w:sz="0" w:space="0" w:color="auto"/>
                <w:left w:val="none" w:sz="0" w:space="0" w:color="auto"/>
                <w:bottom w:val="none" w:sz="0" w:space="0" w:color="auto"/>
                <w:right w:val="none" w:sz="0" w:space="0" w:color="auto"/>
              </w:divBdr>
              <w:divsChild>
                <w:div w:id="1397897581">
                  <w:marLeft w:val="0"/>
                  <w:marRight w:val="0"/>
                  <w:marTop w:val="0"/>
                  <w:marBottom w:val="0"/>
                  <w:divBdr>
                    <w:top w:val="none" w:sz="0" w:space="0" w:color="auto"/>
                    <w:left w:val="none" w:sz="0" w:space="0" w:color="auto"/>
                    <w:bottom w:val="none" w:sz="0" w:space="0" w:color="auto"/>
                    <w:right w:val="none" w:sz="0" w:space="0" w:color="auto"/>
                  </w:divBdr>
                </w:div>
              </w:divsChild>
            </w:div>
            <w:div w:id="1662847898">
              <w:marLeft w:val="-225"/>
              <w:marRight w:val="-225"/>
              <w:marTop w:val="0"/>
              <w:marBottom w:val="0"/>
              <w:divBdr>
                <w:top w:val="none" w:sz="0" w:space="0" w:color="auto"/>
                <w:left w:val="none" w:sz="0" w:space="0" w:color="auto"/>
                <w:bottom w:val="none" w:sz="0" w:space="0" w:color="auto"/>
                <w:right w:val="none" w:sz="0" w:space="0" w:color="auto"/>
              </w:divBdr>
              <w:divsChild>
                <w:div w:id="1722943044">
                  <w:marLeft w:val="0"/>
                  <w:marRight w:val="0"/>
                  <w:marTop w:val="0"/>
                  <w:marBottom w:val="0"/>
                  <w:divBdr>
                    <w:top w:val="none" w:sz="0" w:space="0" w:color="auto"/>
                    <w:left w:val="none" w:sz="0" w:space="0" w:color="auto"/>
                    <w:bottom w:val="none" w:sz="0" w:space="0" w:color="auto"/>
                    <w:right w:val="none" w:sz="0" w:space="0" w:color="auto"/>
                  </w:divBdr>
                </w:div>
              </w:divsChild>
            </w:div>
            <w:div w:id="10689693">
              <w:marLeft w:val="-225"/>
              <w:marRight w:val="-225"/>
              <w:marTop w:val="0"/>
              <w:marBottom w:val="0"/>
              <w:divBdr>
                <w:top w:val="none" w:sz="0" w:space="0" w:color="auto"/>
                <w:left w:val="none" w:sz="0" w:space="0" w:color="auto"/>
                <w:bottom w:val="none" w:sz="0" w:space="0" w:color="auto"/>
                <w:right w:val="none" w:sz="0" w:space="0" w:color="auto"/>
              </w:divBdr>
              <w:divsChild>
                <w:div w:id="608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93178">
          <w:marLeft w:val="0"/>
          <w:marRight w:val="0"/>
          <w:marTop w:val="0"/>
          <w:marBottom w:val="0"/>
          <w:divBdr>
            <w:top w:val="none" w:sz="0" w:space="0" w:color="auto"/>
            <w:left w:val="none" w:sz="0" w:space="0" w:color="auto"/>
            <w:bottom w:val="none" w:sz="0" w:space="0" w:color="auto"/>
            <w:right w:val="none" w:sz="0" w:space="0" w:color="auto"/>
          </w:divBdr>
          <w:divsChild>
            <w:div w:id="890917839">
              <w:marLeft w:val="-225"/>
              <w:marRight w:val="-225"/>
              <w:marTop w:val="0"/>
              <w:marBottom w:val="0"/>
              <w:divBdr>
                <w:top w:val="none" w:sz="0" w:space="0" w:color="auto"/>
                <w:left w:val="none" w:sz="0" w:space="0" w:color="auto"/>
                <w:bottom w:val="none" w:sz="0" w:space="0" w:color="auto"/>
                <w:right w:val="none" w:sz="0" w:space="0" w:color="auto"/>
              </w:divBdr>
              <w:divsChild>
                <w:div w:id="1142455513">
                  <w:marLeft w:val="0"/>
                  <w:marRight w:val="0"/>
                  <w:marTop w:val="0"/>
                  <w:marBottom w:val="0"/>
                  <w:divBdr>
                    <w:top w:val="none" w:sz="0" w:space="0" w:color="auto"/>
                    <w:left w:val="none" w:sz="0" w:space="0" w:color="auto"/>
                    <w:bottom w:val="none" w:sz="0" w:space="0" w:color="auto"/>
                    <w:right w:val="none" w:sz="0" w:space="0" w:color="auto"/>
                  </w:divBdr>
                </w:div>
              </w:divsChild>
            </w:div>
            <w:div w:id="1051420485">
              <w:marLeft w:val="-225"/>
              <w:marRight w:val="-225"/>
              <w:marTop w:val="0"/>
              <w:marBottom w:val="0"/>
              <w:divBdr>
                <w:top w:val="single" w:sz="6" w:space="0" w:color="E9E9E9"/>
                <w:left w:val="none" w:sz="0" w:space="0" w:color="auto"/>
                <w:bottom w:val="none" w:sz="0" w:space="0" w:color="auto"/>
                <w:right w:val="none" w:sz="0" w:space="0" w:color="auto"/>
              </w:divBdr>
              <w:divsChild>
                <w:div w:id="10763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3243">
          <w:marLeft w:val="0"/>
          <w:marRight w:val="0"/>
          <w:marTop w:val="0"/>
          <w:marBottom w:val="0"/>
          <w:divBdr>
            <w:top w:val="none" w:sz="0" w:space="0" w:color="auto"/>
            <w:left w:val="none" w:sz="0" w:space="0" w:color="auto"/>
            <w:bottom w:val="none" w:sz="0" w:space="0" w:color="auto"/>
            <w:right w:val="none" w:sz="0" w:space="0" w:color="auto"/>
          </w:divBdr>
          <w:divsChild>
            <w:div w:id="202638451">
              <w:marLeft w:val="-225"/>
              <w:marRight w:val="-225"/>
              <w:marTop w:val="0"/>
              <w:marBottom w:val="0"/>
              <w:divBdr>
                <w:top w:val="none" w:sz="0" w:space="0" w:color="auto"/>
                <w:left w:val="none" w:sz="0" w:space="0" w:color="auto"/>
                <w:bottom w:val="none" w:sz="0" w:space="0" w:color="auto"/>
                <w:right w:val="none" w:sz="0" w:space="0" w:color="auto"/>
              </w:divBdr>
              <w:divsChild>
                <w:div w:id="1970427663">
                  <w:marLeft w:val="0"/>
                  <w:marRight w:val="0"/>
                  <w:marTop w:val="0"/>
                  <w:marBottom w:val="0"/>
                  <w:divBdr>
                    <w:top w:val="none" w:sz="0" w:space="0" w:color="auto"/>
                    <w:left w:val="none" w:sz="0" w:space="0" w:color="auto"/>
                    <w:bottom w:val="none" w:sz="0" w:space="0" w:color="auto"/>
                    <w:right w:val="none" w:sz="0" w:space="0" w:color="auto"/>
                  </w:divBdr>
                </w:div>
              </w:divsChild>
            </w:div>
            <w:div w:id="1835140815">
              <w:marLeft w:val="-225"/>
              <w:marRight w:val="-225"/>
              <w:marTop w:val="0"/>
              <w:marBottom w:val="0"/>
              <w:divBdr>
                <w:top w:val="single" w:sz="6" w:space="0" w:color="E9E9E9"/>
                <w:left w:val="none" w:sz="0" w:space="0" w:color="auto"/>
                <w:bottom w:val="none" w:sz="0" w:space="0" w:color="auto"/>
                <w:right w:val="none" w:sz="0" w:space="0" w:color="auto"/>
              </w:divBdr>
              <w:divsChild>
                <w:div w:id="1238707519">
                  <w:marLeft w:val="0"/>
                  <w:marRight w:val="0"/>
                  <w:marTop w:val="0"/>
                  <w:marBottom w:val="0"/>
                  <w:divBdr>
                    <w:top w:val="none" w:sz="0" w:space="0" w:color="auto"/>
                    <w:left w:val="none" w:sz="0" w:space="0" w:color="auto"/>
                    <w:bottom w:val="none" w:sz="0" w:space="0" w:color="auto"/>
                    <w:right w:val="none" w:sz="0" w:space="0" w:color="auto"/>
                  </w:divBdr>
                </w:div>
              </w:divsChild>
            </w:div>
            <w:div w:id="1577593856">
              <w:marLeft w:val="-225"/>
              <w:marRight w:val="-225"/>
              <w:marTop w:val="0"/>
              <w:marBottom w:val="0"/>
              <w:divBdr>
                <w:top w:val="none" w:sz="0" w:space="0" w:color="auto"/>
                <w:left w:val="none" w:sz="0" w:space="0" w:color="auto"/>
                <w:bottom w:val="none" w:sz="0" w:space="0" w:color="auto"/>
                <w:right w:val="none" w:sz="0" w:space="0" w:color="auto"/>
              </w:divBdr>
              <w:divsChild>
                <w:div w:id="784689085">
                  <w:marLeft w:val="0"/>
                  <w:marRight w:val="0"/>
                  <w:marTop w:val="0"/>
                  <w:marBottom w:val="0"/>
                  <w:divBdr>
                    <w:top w:val="none" w:sz="0" w:space="0" w:color="auto"/>
                    <w:left w:val="none" w:sz="0" w:space="0" w:color="auto"/>
                    <w:bottom w:val="none" w:sz="0" w:space="0" w:color="auto"/>
                    <w:right w:val="none" w:sz="0" w:space="0" w:color="auto"/>
                  </w:divBdr>
                </w:div>
              </w:divsChild>
            </w:div>
            <w:div w:id="1392464284">
              <w:marLeft w:val="-225"/>
              <w:marRight w:val="-225"/>
              <w:marTop w:val="0"/>
              <w:marBottom w:val="0"/>
              <w:divBdr>
                <w:top w:val="none" w:sz="0" w:space="0" w:color="auto"/>
                <w:left w:val="none" w:sz="0" w:space="0" w:color="auto"/>
                <w:bottom w:val="none" w:sz="0" w:space="0" w:color="auto"/>
                <w:right w:val="none" w:sz="0" w:space="0" w:color="auto"/>
              </w:divBdr>
              <w:divsChild>
                <w:div w:id="88042903">
                  <w:marLeft w:val="0"/>
                  <w:marRight w:val="0"/>
                  <w:marTop w:val="0"/>
                  <w:marBottom w:val="0"/>
                  <w:divBdr>
                    <w:top w:val="none" w:sz="0" w:space="0" w:color="auto"/>
                    <w:left w:val="none" w:sz="0" w:space="0" w:color="auto"/>
                    <w:bottom w:val="none" w:sz="0" w:space="0" w:color="auto"/>
                    <w:right w:val="none" w:sz="0" w:space="0" w:color="auto"/>
                  </w:divBdr>
                </w:div>
              </w:divsChild>
            </w:div>
            <w:div w:id="1211452750">
              <w:marLeft w:val="-225"/>
              <w:marRight w:val="-225"/>
              <w:marTop w:val="0"/>
              <w:marBottom w:val="0"/>
              <w:divBdr>
                <w:top w:val="none" w:sz="0" w:space="0" w:color="auto"/>
                <w:left w:val="none" w:sz="0" w:space="0" w:color="auto"/>
                <w:bottom w:val="none" w:sz="0" w:space="0" w:color="auto"/>
                <w:right w:val="none" w:sz="0" w:space="0" w:color="auto"/>
              </w:divBdr>
              <w:divsChild>
                <w:div w:id="17240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2189">
          <w:marLeft w:val="0"/>
          <w:marRight w:val="0"/>
          <w:marTop w:val="0"/>
          <w:marBottom w:val="0"/>
          <w:divBdr>
            <w:top w:val="none" w:sz="0" w:space="0" w:color="auto"/>
            <w:left w:val="none" w:sz="0" w:space="0" w:color="auto"/>
            <w:bottom w:val="none" w:sz="0" w:space="0" w:color="auto"/>
            <w:right w:val="none" w:sz="0" w:space="0" w:color="auto"/>
          </w:divBdr>
          <w:divsChild>
            <w:div w:id="1679195816">
              <w:marLeft w:val="-225"/>
              <w:marRight w:val="-225"/>
              <w:marTop w:val="0"/>
              <w:marBottom w:val="0"/>
              <w:divBdr>
                <w:top w:val="none" w:sz="0" w:space="0" w:color="auto"/>
                <w:left w:val="none" w:sz="0" w:space="0" w:color="auto"/>
                <w:bottom w:val="none" w:sz="0" w:space="0" w:color="auto"/>
                <w:right w:val="none" w:sz="0" w:space="0" w:color="auto"/>
              </w:divBdr>
              <w:divsChild>
                <w:div w:id="2055814294">
                  <w:marLeft w:val="0"/>
                  <w:marRight w:val="0"/>
                  <w:marTop w:val="0"/>
                  <w:marBottom w:val="0"/>
                  <w:divBdr>
                    <w:top w:val="none" w:sz="0" w:space="0" w:color="auto"/>
                    <w:left w:val="none" w:sz="0" w:space="0" w:color="auto"/>
                    <w:bottom w:val="none" w:sz="0" w:space="0" w:color="auto"/>
                    <w:right w:val="none" w:sz="0" w:space="0" w:color="auto"/>
                  </w:divBdr>
                </w:div>
              </w:divsChild>
            </w:div>
            <w:div w:id="549918553">
              <w:marLeft w:val="-225"/>
              <w:marRight w:val="-225"/>
              <w:marTop w:val="0"/>
              <w:marBottom w:val="0"/>
              <w:divBdr>
                <w:top w:val="single" w:sz="6" w:space="0" w:color="E9E9E9"/>
                <w:left w:val="none" w:sz="0" w:space="0" w:color="auto"/>
                <w:bottom w:val="none" w:sz="0" w:space="0" w:color="auto"/>
                <w:right w:val="none" w:sz="0" w:space="0" w:color="auto"/>
              </w:divBdr>
              <w:divsChild>
                <w:div w:id="685400729">
                  <w:marLeft w:val="0"/>
                  <w:marRight w:val="0"/>
                  <w:marTop w:val="0"/>
                  <w:marBottom w:val="0"/>
                  <w:divBdr>
                    <w:top w:val="none" w:sz="0" w:space="0" w:color="auto"/>
                    <w:left w:val="none" w:sz="0" w:space="0" w:color="auto"/>
                    <w:bottom w:val="none" w:sz="0" w:space="0" w:color="auto"/>
                    <w:right w:val="none" w:sz="0" w:space="0" w:color="auto"/>
                  </w:divBdr>
                </w:div>
              </w:divsChild>
            </w:div>
            <w:div w:id="1085809788">
              <w:marLeft w:val="-225"/>
              <w:marRight w:val="-225"/>
              <w:marTop w:val="0"/>
              <w:marBottom w:val="0"/>
              <w:divBdr>
                <w:top w:val="none" w:sz="0" w:space="0" w:color="auto"/>
                <w:left w:val="none" w:sz="0" w:space="0" w:color="auto"/>
                <w:bottom w:val="none" w:sz="0" w:space="0" w:color="auto"/>
                <w:right w:val="none" w:sz="0" w:space="0" w:color="auto"/>
              </w:divBdr>
              <w:divsChild>
                <w:div w:id="1046948865">
                  <w:marLeft w:val="0"/>
                  <w:marRight w:val="0"/>
                  <w:marTop w:val="0"/>
                  <w:marBottom w:val="0"/>
                  <w:divBdr>
                    <w:top w:val="none" w:sz="0" w:space="0" w:color="auto"/>
                    <w:left w:val="none" w:sz="0" w:space="0" w:color="auto"/>
                    <w:bottom w:val="none" w:sz="0" w:space="0" w:color="auto"/>
                    <w:right w:val="none" w:sz="0" w:space="0" w:color="auto"/>
                  </w:divBdr>
                </w:div>
              </w:divsChild>
            </w:div>
            <w:div w:id="1536305439">
              <w:marLeft w:val="-225"/>
              <w:marRight w:val="-225"/>
              <w:marTop w:val="0"/>
              <w:marBottom w:val="0"/>
              <w:divBdr>
                <w:top w:val="none" w:sz="0" w:space="0" w:color="auto"/>
                <w:left w:val="none" w:sz="0" w:space="0" w:color="auto"/>
                <w:bottom w:val="none" w:sz="0" w:space="0" w:color="auto"/>
                <w:right w:val="none" w:sz="0" w:space="0" w:color="auto"/>
              </w:divBdr>
              <w:divsChild>
                <w:div w:id="1200240539">
                  <w:marLeft w:val="0"/>
                  <w:marRight w:val="0"/>
                  <w:marTop w:val="0"/>
                  <w:marBottom w:val="0"/>
                  <w:divBdr>
                    <w:top w:val="none" w:sz="0" w:space="0" w:color="auto"/>
                    <w:left w:val="none" w:sz="0" w:space="0" w:color="auto"/>
                    <w:bottom w:val="none" w:sz="0" w:space="0" w:color="auto"/>
                    <w:right w:val="none" w:sz="0" w:space="0" w:color="auto"/>
                  </w:divBdr>
                </w:div>
              </w:divsChild>
            </w:div>
            <w:div w:id="531267571">
              <w:marLeft w:val="-225"/>
              <w:marRight w:val="-225"/>
              <w:marTop w:val="0"/>
              <w:marBottom w:val="0"/>
              <w:divBdr>
                <w:top w:val="none" w:sz="0" w:space="0" w:color="auto"/>
                <w:left w:val="none" w:sz="0" w:space="0" w:color="auto"/>
                <w:bottom w:val="none" w:sz="0" w:space="0" w:color="auto"/>
                <w:right w:val="none" w:sz="0" w:space="0" w:color="auto"/>
              </w:divBdr>
              <w:divsChild>
                <w:div w:id="806312677">
                  <w:marLeft w:val="0"/>
                  <w:marRight w:val="0"/>
                  <w:marTop w:val="0"/>
                  <w:marBottom w:val="0"/>
                  <w:divBdr>
                    <w:top w:val="none" w:sz="0" w:space="0" w:color="auto"/>
                    <w:left w:val="none" w:sz="0" w:space="0" w:color="auto"/>
                    <w:bottom w:val="none" w:sz="0" w:space="0" w:color="auto"/>
                    <w:right w:val="none" w:sz="0" w:space="0" w:color="auto"/>
                  </w:divBdr>
                </w:div>
              </w:divsChild>
            </w:div>
            <w:div w:id="1435899590">
              <w:marLeft w:val="-225"/>
              <w:marRight w:val="-225"/>
              <w:marTop w:val="0"/>
              <w:marBottom w:val="0"/>
              <w:divBdr>
                <w:top w:val="none" w:sz="0" w:space="0" w:color="auto"/>
                <w:left w:val="none" w:sz="0" w:space="0" w:color="auto"/>
                <w:bottom w:val="none" w:sz="0" w:space="0" w:color="auto"/>
                <w:right w:val="none" w:sz="0" w:space="0" w:color="auto"/>
              </w:divBdr>
              <w:divsChild>
                <w:div w:id="1107433139">
                  <w:marLeft w:val="0"/>
                  <w:marRight w:val="0"/>
                  <w:marTop w:val="0"/>
                  <w:marBottom w:val="0"/>
                  <w:divBdr>
                    <w:top w:val="none" w:sz="0" w:space="0" w:color="auto"/>
                    <w:left w:val="none" w:sz="0" w:space="0" w:color="auto"/>
                    <w:bottom w:val="none" w:sz="0" w:space="0" w:color="auto"/>
                    <w:right w:val="none" w:sz="0" w:space="0" w:color="auto"/>
                  </w:divBdr>
                </w:div>
              </w:divsChild>
            </w:div>
            <w:div w:id="2020813203">
              <w:marLeft w:val="-225"/>
              <w:marRight w:val="-225"/>
              <w:marTop w:val="0"/>
              <w:marBottom w:val="0"/>
              <w:divBdr>
                <w:top w:val="none" w:sz="0" w:space="0" w:color="auto"/>
                <w:left w:val="none" w:sz="0" w:space="0" w:color="auto"/>
                <w:bottom w:val="none" w:sz="0" w:space="0" w:color="auto"/>
                <w:right w:val="none" w:sz="0" w:space="0" w:color="auto"/>
              </w:divBdr>
              <w:divsChild>
                <w:div w:id="1201552381">
                  <w:marLeft w:val="0"/>
                  <w:marRight w:val="0"/>
                  <w:marTop w:val="0"/>
                  <w:marBottom w:val="0"/>
                  <w:divBdr>
                    <w:top w:val="none" w:sz="0" w:space="0" w:color="auto"/>
                    <w:left w:val="none" w:sz="0" w:space="0" w:color="auto"/>
                    <w:bottom w:val="none" w:sz="0" w:space="0" w:color="auto"/>
                    <w:right w:val="none" w:sz="0" w:space="0" w:color="auto"/>
                  </w:divBdr>
                </w:div>
              </w:divsChild>
            </w:div>
            <w:div w:id="593980201">
              <w:marLeft w:val="-225"/>
              <w:marRight w:val="-225"/>
              <w:marTop w:val="0"/>
              <w:marBottom w:val="0"/>
              <w:divBdr>
                <w:top w:val="none" w:sz="0" w:space="0" w:color="auto"/>
                <w:left w:val="none" w:sz="0" w:space="0" w:color="auto"/>
                <w:bottom w:val="none" w:sz="0" w:space="0" w:color="auto"/>
                <w:right w:val="none" w:sz="0" w:space="0" w:color="auto"/>
              </w:divBdr>
              <w:divsChild>
                <w:div w:id="77561719">
                  <w:marLeft w:val="0"/>
                  <w:marRight w:val="0"/>
                  <w:marTop w:val="0"/>
                  <w:marBottom w:val="0"/>
                  <w:divBdr>
                    <w:top w:val="none" w:sz="0" w:space="0" w:color="auto"/>
                    <w:left w:val="none" w:sz="0" w:space="0" w:color="auto"/>
                    <w:bottom w:val="none" w:sz="0" w:space="0" w:color="auto"/>
                    <w:right w:val="none" w:sz="0" w:space="0" w:color="auto"/>
                  </w:divBdr>
                </w:div>
              </w:divsChild>
            </w:div>
            <w:div w:id="68961935">
              <w:marLeft w:val="-225"/>
              <w:marRight w:val="-225"/>
              <w:marTop w:val="0"/>
              <w:marBottom w:val="0"/>
              <w:divBdr>
                <w:top w:val="none" w:sz="0" w:space="0" w:color="auto"/>
                <w:left w:val="none" w:sz="0" w:space="0" w:color="auto"/>
                <w:bottom w:val="none" w:sz="0" w:space="0" w:color="auto"/>
                <w:right w:val="none" w:sz="0" w:space="0" w:color="auto"/>
              </w:divBdr>
              <w:divsChild>
                <w:div w:id="554394437">
                  <w:marLeft w:val="0"/>
                  <w:marRight w:val="0"/>
                  <w:marTop w:val="0"/>
                  <w:marBottom w:val="0"/>
                  <w:divBdr>
                    <w:top w:val="none" w:sz="0" w:space="0" w:color="auto"/>
                    <w:left w:val="none" w:sz="0" w:space="0" w:color="auto"/>
                    <w:bottom w:val="none" w:sz="0" w:space="0" w:color="auto"/>
                    <w:right w:val="none" w:sz="0" w:space="0" w:color="auto"/>
                  </w:divBdr>
                </w:div>
              </w:divsChild>
            </w:div>
            <w:div w:id="1588272018">
              <w:marLeft w:val="-225"/>
              <w:marRight w:val="-225"/>
              <w:marTop w:val="0"/>
              <w:marBottom w:val="0"/>
              <w:divBdr>
                <w:top w:val="none" w:sz="0" w:space="0" w:color="auto"/>
                <w:left w:val="none" w:sz="0" w:space="0" w:color="auto"/>
                <w:bottom w:val="none" w:sz="0" w:space="0" w:color="auto"/>
                <w:right w:val="none" w:sz="0" w:space="0" w:color="auto"/>
              </w:divBdr>
              <w:divsChild>
                <w:div w:id="2073768509">
                  <w:marLeft w:val="0"/>
                  <w:marRight w:val="0"/>
                  <w:marTop w:val="0"/>
                  <w:marBottom w:val="0"/>
                  <w:divBdr>
                    <w:top w:val="none" w:sz="0" w:space="0" w:color="auto"/>
                    <w:left w:val="none" w:sz="0" w:space="0" w:color="auto"/>
                    <w:bottom w:val="none" w:sz="0" w:space="0" w:color="auto"/>
                    <w:right w:val="none" w:sz="0" w:space="0" w:color="auto"/>
                  </w:divBdr>
                </w:div>
              </w:divsChild>
            </w:div>
            <w:div w:id="474874071">
              <w:marLeft w:val="-225"/>
              <w:marRight w:val="-225"/>
              <w:marTop w:val="0"/>
              <w:marBottom w:val="0"/>
              <w:divBdr>
                <w:top w:val="none" w:sz="0" w:space="0" w:color="auto"/>
                <w:left w:val="none" w:sz="0" w:space="0" w:color="auto"/>
                <w:bottom w:val="none" w:sz="0" w:space="0" w:color="auto"/>
                <w:right w:val="none" w:sz="0" w:space="0" w:color="auto"/>
              </w:divBdr>
              <w:divsChild>
                <w:div w:id="1386445139">
                  <w:marLeft w:val="0"/>
                  <w:marRight w:val="0"/>
                  <w:marTop w:val="0"/>
                  <w:marBottom w:val="0"/>
                  <w:divBdr>
                    <w:top w:val="none" w:sz="0" w:space="0" w:color="auto"/>
                    <w:left w:val="none" w:sz="0" w:space="0" w:color="auto"/>
                    <w:bottom w:val="none" w:sz="0" w:space="0" w:color="auto"/>
                    <w:right w:val="none" w:sz="0" w:space="0" w:color="auto"/>
                  </w:divBdr>
                </w:div>
              </w:divsChild>
            </w:div>
            <w:div w:id="880367094">
              <w:marLeft w:val="-225"/>
              <w:marRight w:val="-225"/>
              <w:marTop w:val="0"/>
              <w:marBottom w:val="0"/>
              <w:divBdr>
                <w:top w:val="none" w:sz="0" w:space="0" w:color="auto"/>
                <w:left w:val="none" w:sz="0" w:space="0" w:color="auto"/>
                <w:bottom w:val="none" w:sz="0" w:space="0" w:color="auto"/>
                <w:right w:val="none" w:sz="0" w:space="0" w:color="auto"/>
              </w:divBdr>
              <w:divsChild>
                <w:div w:id="1155415496">
                  <w:marLeft w:val="0"/>
                  <w:marRight w:val="0"/>
                  <w:marTop w:val="0"/>
                  <w:marBottom w:val="0"/>
                  <w:divBdr>
                    <w:top w:val="none" w:sz="0" w:space="0" w:color="auto"/>
                    <w:left w:val="none" w:sz="0" w:space="0" w:color="auto"/>
                    <w:bottom w:val="none" w:sz="0" w:space="0" w:color="auto"/>
                    <w:right w:val="none" w:sz="0" w:space="0" w:color="auto"/>
                  </w:divBdr>
                </w:div>
              </w:divsChild>
            </w:div>
            <w:div w:id="902905470">
              <w:marLeft w:val="-225"/>
              <w:marRight w:val="-225"/>
              <w:marTop w:val="0"/>
              <w:marBottom w:val="0"/>
              <w:divBdr>
                <w:top w:val="none" w:sz="0" w:space="0" w:color="auto"/>
                <w:left w:val="none" w:sz="0" w:space="0" w:color="auto"/>
                <w:bottom w:val="none" w:sz="0" w:space="0" w:color="auto"/>
                <w:right w:val="none" w:sz="0" w:space="0" w:color="auto"/>
              </w:divBdr>
              <w:divsChild>
                <w:div w:id="1904638105">
                  <w:marLeft w:val="0"/>
                  <w:marRight w:val="0"/>
                  <w:marTop w:val="0"/>
                  <w:marBottom w:val="0"/>
                  <w:divBdr>
                    <w:top w:val="none" w:sz="0" w:space="0" w:color="auto"/>
                    <w:left w:val="none" w:sz="0" w:space="0" w:color="auto"/>
                    <w:bottom w:val="none" w:sz="0" w:space="0" w:color="auto"/>
                    <w:right w:val="none" w:sz="0" w:space="0" w:color="auto"/>
                  </w:divBdr>
                </w:div>
              </w:divsChild>
            </w:div>
            <w:div w:id="2106145481">
              <w:marLeft w:val="-225"/>
              <w:marRight w:val="-225"/>
              <w:marTop w:val="0"/>
              <w:marBottom w:val="0"/>
              <w:divBdr>
                <w:top w:val="none" w:sz="0" w:space="0" w:color="auto"/>
                <w:left w:val="none" w:sz="0" w:space="0" w:color="auto"/>
                <w:bottom w:val="none" w:sz="0" w:space="0" w:color="auto"/>
                <w:right w:val="none" w:sz="0" w:space="0" w:color="auto"/>
              </w:divBdr>
              <w:divsChild>
                <w:div w:id="238830984">
                  <w:marLeft w:val="0"/>
                  <w:marRight w:val="0"/>
                  <w:marTop w:val="0"/>
                  <w:marBottom w:val="0"/>
                  <w:divBdr>
                    <w:top w:val="none" w:sz="0" w:space="0" w:color="auto"/>
                    <w:left w:val="none" w:sz="0" w:space="0" w:color="auto"/>
                    <w:bottom w:val="none" w:sz="0" w:space="0" w:color="auto"/>
                    <w:right w:val="none" w:sz="0" w:space="0" w:color="auto"/>
                  </w:divBdr>
                </w:div>
              </w:divsChild>
            </w:div>
            <w:div w:id="1287783476">
              <w:marLeft w:val="-225"/>
              <w:marRight w:val="-225"/>
              <w:marTop w:val="0"/>
              <w:marBottom w:val="0"/>
              <w:divBdr>
                <w:top w:val="none" w:sz="0" w:space="0" w:color="auto"/>
                <w:left w:val="none" w:sz="0" w:space="0" w:color="auto"/>
                <w:bottom w:val="none" w:sz="0" w:space="0" w:color="auto"/>
                <w:right w:val="none" w:sz="0" w:space="0" w:color="auto"/>
              </w:divBdr>
              <w:divsChild>
                <w:div w:id="12966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7923">
          <w:marLeft w:val="0"/>
          <w:marRight w:val="0"/>
          <w:marTop w:val="0"/>
          <w:marBottom w:val="0"/>
          <w:divBdr>
            <w:top w:val="none" w:sz="0" w:space="0" w:color="auto"/>
            <w:left w:val="none" w:sz="0" w:space="0" w:color="auto"/>
            <w:bottom w:val="none" w:sz="0" w:space="0" w:color="auto"/>
            <w:right w:val="none" w:sz="0" w:space="0" w:color="auto"/>
          </w:divBdr>
          <w:divsChild>
            <w:div w:id="524370418">
              <w:marLeft w:val="-225"/>
              <w:marRight w:val="-225"/>
              <w:marTop w:val="0"/>
              <w:marBottom w:val="0"/>
              <w:divBdr>
                <w:top w:val="none" w:sz="0" w:space="0" w:color="auto"/>
                <w:left w:val="none" w:sz="0" w:space="0" w:color="auto"/>
                <w:bottom w:val="none" w:sz="0" w:space="0" w:color="auto"/>
                <w:right w:val="none" w:sz="0" w:space="0" w:color="auto"/>
              </w:divBdr>
              <w:divsChild>
                <w:div w:id="353188579">
                  <w:marLeft w:val="0"/>
                  <w:marRight w:val="0"/>
                  <w:marTop w:val="0"/>
                  <w:marBottom w:val="0"/>
                  <w:divBdr>
                    <w:top w:val="none" w:sz="0" w:space="0" w:color="auto"/>
                    <w:left w:val="none" w:sz="0" w:space="0" w:color="auto"/>
                    <w:bottom w:val="none" w:sz="0" w:space="0" w:color="auto"/>
                    <w:right w:val="none" w:sz="0" w:space="0" w:color="auto"/>
                  </w:divBdr>
                </w:div>
              </w:divsChild>
            </w:div>
            <w:div w:id="1016227019">
              <w:marLeft w:val="-225"/>
              <w:marRight w:val="-225"/>
              <w:marTop w:val="0"/>
              <w:marBottom w:val="0"/>
              <w:divBdr>
                <w:top w:val="single" w:sz="6" w:space="0" w:color="E9E9E9"/>
                <w:left w:val="none" w:sz="0" w:space="0" w:color="auto"/>
                <w:bottom w:val="none" w:sz="0" w:space="0" w:color="auto"/>
                <w:right w:val="none" w:sz="0" w:space="0" w:color="auto"/>
              </w:divBdr>
              <w:divsChild>
                <w:div w:id="2027366775">
                  <w:marLeft w:val="0"/>
                  <w:marRight w:val="0"/>
                  <w:marTop w:val="0"/>
                  <w:marBottom w:val="0"/>
                  <w:divBdr>
                    <w:top w:val="none" w:sz="0" w:space="0" w:color="auto"/>
                    <w:left w:val="none" w:sz="0" w:space="0" w:color="auto"/>
                    <w:bottom w:val="none" w:sz="0" w:space="0" w:color="auto"/>
                    <w:right w:val="none" w:sz="0" w:space="0" w:color="auto"/>
                  </w:divBdr>
                </w:div>
              </w:divsChild>
            </w:div>
            <w:div w:id="1645308085">
              <w:marLeft w:val="-225"/>
              <w:marRight w:val="-225"/>
              <w:marTop w:val="0"/>
              <w:marBottom w:val="0"/>
              <w:divBdr>
                <w:top w:val="none" w:sz="0" w:space="0" w:color="auto"/>
                <w:left w:val="none" w:sz="0" w:space="0" w:color="auto"/>
                <w:bottom w:val="none" w:sz="0" w:space="0" w:color="auto"/>
                <w:right w:val="none" w:sz="0" w:space="0" w:color="auto"/>
              </w:divBdr>
              <w:divsChild>
                <w:div w:id="1824349243">
                  <w:marLeft w:val="0"/>
                  <w:marRight w:val="0"/>
                  <w:marTop w:val="0"/>
                  <w:marBottom w:val="0"/>
                  <w:divBdr>
                    <w:top w:val="none" w:sz="0" w:space="0" w:color="auto"/>
                    <w:left w:val="none" w:sz="0" w:space="0" w:color="auto"/>
                    <w:bottom w:val="none" w:sz="0" w:space="0" w:color="auto"/>
                    <w:right w:val="none" w:sz="0" w:space="0" w:color="auto"/>
                  </w:divBdr>
                </w:div>
              </w:divsChild>
            </w:div>
            <w:div w:id="178663766">
              <w:marLeft w:val="-225"/>
              <w:marRight w:val="-225"/>
              <w:marTop w:val="0"/>
              <w:marBottom w:val="0"/>
              <w:divBdr>
                <w:top w:val="none" w:sz="0" w:space="0" w:color="auto"/>
                <w:left w:val="none" w:sz="0" w:space="0" w:color="auto"/>
                <w:bottom w:val="none" w:sz="0" w:space="0" w:color="auto"/>
                <w:right w:val="none" w:sz="0" w:space="0" w:color="auto"/>
              </w:divBdr>
              <w:divsChild>
                <w:div w:id="110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83">
          <w:marLeft w:val="0"/>
          <w:marRight w:val="0"/>
          <w:marTop w:val="0"/>
          <w:marBottom w:val="0"/>
          <w:divBdr>
            <w:top w:val="none" w:sz="0" w:space="0" w:color="auto"/>
            <w:left w:val="none" w:sz="0" w:space="0" w:color="auto"/>
            <w:bottom w:val="none" w:sz="0" w:space="0" w:color="auto"/>
            <w:right w:val="none" w:sz="0" w:space="0" w:color="auto"/>
          </w:divBdr>
          <w:divsChild>
            <w:div w:id="1093092128">
              <w:marLeft w:val="-225"/>
              <w:marRight w:val="-225"/>
              <w:marTop w:val="0"/>
              <w:marBottom w:val="0"/>
              <w:divBdr>
                <w:top w:val="none" w:sz="0" w:space="0" w:color="auto"/>
                <w:left w:val="none" w:sz="0" w:space="0" w:color="auto"/>
                <w:bottom w:val="none" w:sz="0" w:space="0" w:color="auto"/>
                <w:right w:val="none" w:sz="0" w:space="0" w:color="auto"/>
              </w:divBdr>
              <w:divsChild>
                <w:div w:id="653752497">
                  <w:marLeft w:val="0"/>
                  <w:marRight w:val="0"/>
                  <w:marTop w:val="0"/>
                  <w:marBottom w:val="0"/>
                  <w:divBdr>
                    <w:top w:val="none" w:sz="0" w:space="0" w:color="auto"/>
                    <w:left w:val="none" w:sz="0" w:space="0" w:color="auto"/>
                    <w:bottom w:val="none" w:sz="0" w:space="0" w:color="auto"/>
                    <w:right w:val="none" w:sz="0" w:space="0" w:color="auto"/>
                  </w:divBdr>
                </w:div>
              </w:divsChild>
            </w:div>
            <w:div w:id="367147754">
              <w:marLeft w:val="-225"/>
              <w:marRight w:val="-225"/>
              <w:marTop w:val="0"/>
              <w:marBottom w:val="0"/>
              <w:divBdr>
                <w:top w:val="single" w:sz="6" w:space="0" w:color="E9E9E9"/>
                <w:left w:val="none" w:sz="0" w:space="0" w:color="auto"/>
                <w:bottom w:val="none" w:sz="0" w:space="0" w:color="auto"/>
                <w:right w:val="none" w:sz="0" w:space="0" w:color="auto"/>
              </w:divBdr>
              <w:divsChild>
                <w:div w:id="1202134118">
                  <w:marLeft w:val="0"/>
                  <w:marRight w:val="0"/>
                  <w:marTop w:val="0"/>
                  <w:marBottom w:val="0"/>
                  <w:divBdr>
                    <w:top w:val="none" w:sz="0" w:space="0" w:color="auto"/>
                    <w:left w:val="none" w:sz="0" w:space="0" w:color="auto"/>
                    <w:bottom w:val="none" w:sz="0" w:space="0" w:color="auto"/>
                    <w:right w:val="none" w:sz="0" w:space="0" w:color="auto"/>
                  </w:divBdr>
                </w:div>
              </w:divsChild>
            </w:div>
            <w:div w:id="124662359">
              <w:marLeft w:val="-225"/>
              <w:marRight w:val="-225"/>
              <w:marTop w:val="0"/>
              <w:marBottom w:val="0"/>
              <w:divBdr>
                <w:top w:val="none" w:sz="0" w:space="0" w:color="auto"/>
                <w:left w:val="none" w:sz="0" w:space="0" w:color="auto"/>
                <w:bottom w:val="none" w:sz="0" w:space="0" w:color="auto"/>
                <w:right w:val="none" w:sz="0" w:space="0" w:color="auto"/>
              </w:divBdr>
              <w:divsChild>
                <w:div w:id="1051929143">
                  <w:marLeft w:val="0"/>
                  <w:marRight w:val="0"/>
                  <w:marTop w:val="0"/>
                  <w:marBottom w:val="0"/>
                  <w:divBdr>
                    <w:top w:val="none" w:sz="0" w:space="0" w:color="auto"/>
                    <w:left w:val="none" w:sz="0" w:space="0" w:color="auto"/>
                    <w:bottom w:val="none" w:sz="0" w:space="0" w:color="auto"/>
                    <w:right w:val="none" w:sz="0" w:space="0" w:color="auto"/>
                  </w:divBdr>
                </w:div>
              </w:divsChild>
            </w:div>
            <w:div w:id="2116047908">
              <w:marLeft w:val="-225"/>
              <w:marRight w:val="-225"/>
              <w:marTop w:val="0"/>
              <w:marBottom w:val="0"/>
              <w:divBdr>
                <w:top w:val="none" w:sz="0" w:space="0" w:color="auto"/>
                <w:left w:val="none" w:sz="0" w:space="0" w:color="auto"/>
                <w:bottom w:val="none" w:sz="0" w:space="0" w:color="auto"/>
                <w:right w:val="none" w:sz="0" w:space="0" w:color="auto"/>
              </w:divBdr>
              <w:divsChild>
                <w:div w:id="1350331152">
                  <w:marLeft w:val="0"/>
                  <w:marRight w:val="0"/>
                  <w:marTop w:val="0"/>
                  <w:marBottom w:val="0"/>
                  <w:divBdr>
                    <w:top w:val="none" w:sz="0" w:space="0" w:color="auto"/>
                    <w:left w:val="none" w:sz="0" w:space="0" w:color="auto"/>
                    <w:bottom w:val="none" w:sz="0" w:space="0" w:color="auto"/>
                    <w:right w:val="none" w:sz="0" w:space="0" w:color="auto"/>
                  </w:divBdr>
                </w:div>
              </w:divsChild>
            </w:div>
            <w:div w:id="1146632412">
              <w:marLeft w:val="-225"/>
              <w:marRight w:val="-225"/>
              <w:marTop w:val="0"/>
              <w:marBottom w:val="0"/>
              <w:divBdr>
                <w:top w:val="none" w:sz="0" w:space="0" w:color="auto"/>
                <w:left w:val="none" w:sz="0" w:space="0" w:color="auto"/>
                <w:bottom w:val="none" w:sz="0" w:space="0" w:color="auto"/>
                <w:right w:val="none" w:sz="0" w:space="0" w:color="auto"/>
              </w:divBdr>
              <w:divsChild>
                <w:div w:id="182937482">
                  <w:marLeft w:val="0"/>
                  <w:marRight w:val="0"/>
                  <w:marTop w:val="0"/>
                  <w:marBottom w:val="0"/>
                  <w:divBdr>
                    <w:top w:val="none" w:sz="0" w:space="0" w:color="auto"/>
                    <w:left w:val="none" w:sz="0" w:space="0" w:color="auto"/>
                    <w:bottom w:val="none" w:sz="0" w:space="0" w:color="auto"/>
                    <w:right w:val="none" w:sz="0" w:space="0" w:color="auto"/>
                  </w:divBdr>
                </w:div>
              </w:divsChild>
            </w:div>
            <w:div w:id="669452315">
              <w:marLeft w:val="-225"/>
              <w:marRight w:val="-225"/>
              <w:marTop w:val="0"/>
              <w:marBottom w:val="0"/>
              <w:divBdr>
                <w:top w:val="none" w:sz="0" w:space="0" w:color="auto"/>
                <w:left w:val="none" w:sz="0" w:space="0" w:color="auto"/>
                <w:bottom w:val="none" w:sz="0" w:space="0" w:color="auto"/>
                <w:right w:val="none" w:sz="0" w:space="0" w:color="auto"/>
              </w:divBdr>
              <w:divsChild>
                <w:div w:id="1516651269">
                  <w:marLeft w:val="0"/>
                  <w:marRight w:val="0"/>
                  <w:marTop w:val="0"/>
                  <w:marBottom w:val="0"/>
                  <w:divBdr>
                    <w:top w:val="none" w:sz="0" w:space="0" w:color="auto"/>
                    <w:left w:val="none" w:sz="0" w:space="0" w:color="auto"/>
                    <w:bottom w:val="none" w:sz="0" w:space="0" w:color="auto"/>
                    <w:right w:val="none" w:sz="0" w:space="0" w:color="auto"/>
                  </w:divBdr>
                </w:div>
              </w:divsChild>
            </w:div>
            <w:div w:id="82534703">
              <w:marLeft w:val="-225"/>
              <w:marRight w:val="-225"/>
              <w:marTop w:val="0"/>
              <w:marBottom w:val="0"/>
              <w:divBdr>
                <w:top w:val="none" w:sz="0" w:space="0" w:color="auto"/>
                <w:left w:val="none" w:sz="0" w:space="0" w:color="auto"/>
                <w:bottom w:val="none" w:sz="0" w:space="0" w:color="auto"/>
                <w:right w:val="none" w:sz="0" w:space="0" w:color="auto"/>
              </w:divBdr>
              <w:divsChild>
                <w:div w:id="2075661113">
                  <w:marLeft w:val="0"/>
                  <w:marRight w:val="0"/>
                  <w:marTop w:val="0"/>
                  <w:marBottom w:val="0"/>
                  <w:divBdr>
                    <w:top w:val="none" w:sz="0" w:space="0" w:color="auto"/>
                    <w:left w:val="none" w:sz="0" w:space="0" w:color="auto"/>
                    <w:bottom w:val="none" w:sz="0" w:space="0" w:color="auto"/>
                    <w:right w:val="none" w:sz="0" w:space="0" w:color="auto"/>
                  </w:divBdr>
                </w:div>
              </w:divsChild>
            </w:div>
            <w:div w:id="147289728">
              <w:marLeft w:val="-225"/>
              <w:marRight w:val="-225"/>
              <w:marTop w:val="0"/>
              <w:marBottom w:val="0"/>
              <w:divBdr>
                <w:top w:val="none" w:sz="0" w:space="0" w:color="auto"/>
                <w:left w:val="none" w:sz="0" w:space="0" w:color="auto"/>
                <w:bottom w:val="none" w:sz="0" w:space="0" w:color="auto"/>
                <w:right w:val="none" w:sz="0" w:space="0" w:color="auto"/>
              </w:divBdr>
              <w:divsChild>
                <w:div w:id="19727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4162">
          <w:marLeft w:val="0"/>
          <w:marRight w:val="0"/>
          <w:marTop w:val="0"/>
          <w:marBottom w:val="0"/>
          <w:divBdr>
            <w:top w:val="none" w:sz="0" w:space="0" w:color="auto"/>
            <w:left w:val="none" w:sz="0" w:space="0" w:color="auto"/>
            <w:bottom w:val="none" w:sz="0" w:space="0" w:color="auto"/>
            <w:right w:val="none" w:sz="0" w:space="0" w:color="auto"/>
          </w:divBdr>
          <w:divsChild>
            <w:div w:id="654992329">
              <w:marLeft w:val="-225"/>
              <w:marRight w:val="-225"/>
              <w:marTop w:val="0"/>
              <w:marBottom w:val="0"/>
              <w:divBdr>
                <w:top w:val="none" w:sz="0" w:space="0" w:color="auto"/>
                <w:left w:val="none" w:sz="0" w:space="0" w:color="auto"/>
                <w:bottom w:val="none" w:sz="0" w:space="0" w:color="auto"/>
                <w:right w:val="none" w:sz="0" w:space="0" w:color="auto"/>
              </w:divBdr>
              <w:divsChild>
                <w:div w:id="1641839856">
                  <w:marLeft w:val="0"/>
                  <w:marRight w:val="0"/>
                  <w:marTop w:val="0"/>
                  <w:marBottom w:val="0"/>
                  <w:divBdr>
                    <w:top w:val="none" w:sz="0" w:space="0" w:color="auto"/>
                    <w:left w:val="none" w:sz="0" w:space="0" w:color="auto"/>
                    <w:bottom w:val="none" w:sz="0" w:space="0" w:color="auto"/>
                    <w:right w:val="none" w:sz="0" w:space="0" w:color="auto"/>
                  </w:divBdr>
                </w:div>
              </w:divsChild>
            </w:div>
            <w:div w:id="21519498">
              <w:marLeft w:val="-225"/>
              <w:marRight w:val="-225"/>
              <w:marTop w:val="0"/>
              <w:marBottom w:val="0"/>
              <w:divBdr>
                <w:top w:val="single" w:sz="6" w:space="0" w:color="E9E9E9"/>
                <w:left w:val="none" w:sz="0" w:space="0" w:color="auto"/>
                <w:bottom w:val="none" w:sz="0" w:space="0" w:color="auto"/>
                <w:right w:val="none" w:sz="0" w:space="0" w:color="auto"/>
              </w:divBdr>
              <w:divsChild>
                <w:div w:id="1284073803">
                  <w:marLeft w:val="0"/>
                  <w:marRight w:val="0"/>
                  <w:marTop w:val="0"/>
                  <w:marBottom w:val="0"/>
                  <w:divBdr>
                    <w:top w:val="none" w:sz="0" w:space="0" w:color="auto"/>
                    <w:left w:val="none" w:sz="0" w:space="0" w:color="auto"/>
                    <w:bottom w:val="none" w:sz="0" w:space="0" w:color="auto"/>
                    <w:right w:val="none" w:sz="0" w:space="0" w:color="auto"/>
                  </w:divBdr>
                </w:div>
              </w:divsChild>
            </w:div>
            <w:div w:id="581763489">
              <w:marLeft w:val="-225"/>
              <w:marRight w:val="-225"/>
              <w:marTop w:val="0"/>
              <w:marBottom w:val="0"/>
              <w:divBdr>
                <w:top w:val="none" w:sz="0" w:space="0" w:color="auto"/>
                <w:left w:val="none" w:sz="0" w:space="0" w:color="auto"/>
                <w:bottom w:val="none" w:sz="0" w:space="0" w:color="auto"/>
                <w:right w:val="none" w:sz="0" w:space="0" w:color="auto"/>
              </w:divBdr>
              <w:divsChild>
                <w:div w:id="1238369578">
                  <w:marLeft w:val="0"/>
                  <w:marRight w:val="0"/>
                  <w:marTop w:val="0"/>
                  <w:marBottom w:val="0"/>
                  <w:divBdr>
                    <w:top w:val="none" w:sz="0" w:space="0" w:color="auto"/>
                    <w:left w:val="none" w:sz="0" w:space="0" w:color="auto"/>
                    <w:bottom w:val="none" w:sz="0" w:space="0" w:color="auto"/>
                    <w:right w:val="none" w:sz="0" w:space="0" w:color="auto"/>
                  </w:divBdr>
                </w:div>
              </w:divsChild>
            </w:div>
            <w:div w:id="1099956981">
              <w:marLeft w:val="-225"/>
              <w:marRight w:val="-225"/>
              <w:marTop w:val="0"/>
              <w:marBottom w:val="0"/>
              <w:divBdr>
                <w:top w:val="none" w:sz="0" w:space="0" w:color="auto"/>
                <w:left w:val="none" w:sz="0" w:space="0" w:color="auto"/>
                <w:bottom w:val="none" w:sz="0" w:space="0" w:color="auto"/>
                <w:right w:val="none" w:sz="0" w:space="0" w:color="auto"/>
              </w:divBdr>
              <w:divsChild>
                <w:div w:id="20787302">
                  <w:marLeft w:val="0"/>
                  <w:marRight w:val="0"/>
                  <w:marTop w:val="0"/>
                  <w:marBottom w:val="0"/>
                  <w:divBdr>
                    <w:top w:val="none" w:sz="0" w:space="0" w:color="auto"/>
                    <w:left w:val="none" w:sz="0" w:space="0" w:color="auto"/>
                    <w:bottom w:val="none" w:sz="0" w:space="0" w:color="auto"/>
                    <w:right w:val="none" w:sz="0" w:space="0" w:color="auto"/>
                  </w:divBdr>
                </w:div>
              </w:divsChild>
            </w:div>
            <w:div w:id="1539733565">
              <w:marLeft w:val="-225"/>
              <w:marRight w:val="-225"/>
              <w:marTop w:val="0"/>
              <w:marBottom w:val="0"/>
              <w:divBdr>
                <w:top w:val="none" w:sz="0" w:space="0" w:color="auto"/>
                <w:left w:val="none" w:sz="0" w:space="0" w:color="auto"/>
                <w:bottom w:val="none" w:sz="0" w:space="0" w:color="auto"/>
                <w:right w:val="none" w:sz="0" w:space="0" w:color="auto"/>
              </w:divBdr>
              <w:divsChild>
                <w:div w:id="2143113894">
                  <w:marLeft w:val="0"/>
                  <w:marRight w:val="0"/>
                  <w:marTop w:val="0"/>
                  <w:marBottom w:val="0"/>
                  <w:divBdr>
                    <w:top w:val="none" w:sz="0" w:space="0" w:color="auto"/>
                    <w:left w:val="none" w:sz="0" w:space="0" w:color="auto"/>
                    <w:bottom w:val="none" w:sz="0" w:space="0" w:color="auto"/>
                    <w:right w:val="none" w:sz="0" w:space="0" w:color="auto"/>
                  </w:divBdr>
                </w:div>
              </w:divsChild>
            </w:div>
            <w:div w:id="935095944">
              <w:marLeft w:val="-225"/>
              <w:marRight w:val="-225"/>
              <w:marTop w:val="0"/>
              <w:marBottom w:val="0"/>
              <w:divBdr>
                <w:top w:val="none" w:sz="0" w:space="0" w:color="auto"/>
                <w:left w:val="none" w:sz="0" w:space="0" w:color="auto"/>
                <w:bottom w:val="none" w:sz="0" w:space="0" w:color="auto"/>
                <w:right w:val="none" w:sz="0" w:space="0" w:color="auto"/>
              </w:divBdr>
              <w:divsChild>
                <w:div w:id="2000108810">
                  <w:marLeft w:val="0"/>
                  <w:marRight w:val="0"/>
                  <w:marTop w:val="0"/>
                  <w:marBottom w:val="0"/>
                  <w:divBdr>
                    <w:top w:val="none" w:sz="0" w:space="0" w:color="auto"/>
                    <w:left w:val="none" w:sz="0" w:space="0" w:color="auto"/>
                    <w:bottom w:val="none" w:sz="0" w:space="0" w:color="auto"/>
                    <w:right w:val="none" w:sz="0" w:space="0" w:color="auto"/>
                  </w:divBdr>
                </w:div>
              </w:divsChild>
            </w:div>
            <w:div w:id="665323305">
              <w:marLeft w:val="-225"/>
              <w:marRight w:val="-225"/>
              <w:marTop w:val="0"/>
              <w:marBottom w:val="0"/>
              <w:divBdr>
                <w:top w:val="none" w:sz="0" w:space="0" w:color="auto"/>
                <w:left w:val="none" w:sz="0" w:space="0" w:color="auto"/>
                <w:bottom w:val="none" w:sz="0" w:space="0" w:color="auto"/>
                <w:right w:val="none" w:sz="0" w:space="0" w:color="auto"/>
              </w:divBdr>
              <w:divsChild>
                <w:div w:id="58945518">
                  <w:marLeft w:val="0"/>
                  <w:marRight w:val="0"/>
                  <w:marTop w:val="0"/>
                  <w:marBottom w:val="0"/>
                  <w:divBdr>
                    <w:top w:val="none" w:sz="0" w:space="0" w:color="auto"/>
                    <w:left w:val="none" w:sz="0" w:space="0" w:color="auto"/>
                    <w:bottom w:val="none" w:sz="0" w:space="0" w:color="auto"/>
                    <w:right w:val="none" w:sz="0" w:space="0" w:color="auto"/>
                  </w:divBdr>
                </w:div>
              </w:divsChild>
            </w:div>
            <w:div w:id="1020200242">
              <w:marLeft w:val="-225"/>
              <w:marRight w:val="-225"/>
              <w:marTop w:val="0"/>
              <w:marBottom w:val="0"/>
              <w:divBdr>
                <w:top w:val="none" w:sz="0" w:space="0" w:color="auto"/>
                <w:left w:val="none" w:sz="0" w:space="0" w:color="auto"/>
                <w:bottom w:val="none" w:sz="0" w:space="0" w:color="auto"/>
                <w:right w:val="none" w:sz="0" w:space="0" w:color="auto"/>
              </w:divBdr>
              <w:divsChild>
                <w:div w:id="1193421625">
                  <w:marLeft w:val="0"/>
                  <w:marRight w:val="0"/>
                  <w:marTop w:val="0"/>
                  <w:marBottom w:val="0"/>
                  <w:divBdr>
                    <w:top w:val="none" w:sz="0" w:space="0" w:color="auto"/>
                    <w:left w:val="none" w:sz="0" w:space="0" w:color="auto"/>
                    <w:bottom w:val="none" w:sz="0" w:space="0" w:color="auto"/>
                    <w:right w:val="none" w:sz="0" w:space="0" w:color="auto"/>
                  </w:divBdr>
                </w:div>
              </w:divsChild>
            </w:div>
            <w:div w:id="536702873">
              <w:marLeft w:val="-225"/>
              <w:marRight w:val="-225"/>
              <w:marTop w:val="0"/>
              <w:marBottom w:val="0"/>
              <w:divBdr>
                <w:top w:val="none" w:sz="0" w:space="0" w:color="auto"/>
                <w:left w:val="none" w:sz="0" w:space="0" w:color="auto"/>
                <w:bottom w:val="none" w:sz="0" w:space="0" w:color="auto"/>
                <w:right w:val="none" w:sz="0" w:space="0" w:color="auto"/>
              </w:divBdr>
              <w:divsChild>
                <w:div w:id="1309629827">
                  <w:marLeft w:val="0"/>
                  <w:marRight w:val="0"/>
                  <w:marTop w:val="0"/>
                  <w:marBottom w:val="0"/>
                  <w:divBdr>
                    <w:top w:val="none" w:sz="0" w:space="0" w:color="auto"/>
                    <w:left w:val="none" w:sz="0" w:space="0" w:color="auto"/>
                    <w:bottom w:val="none" w:sz="0" w:space="0" w:color="auto"/>
                    <w:right w:val="none" w:sz="0" w:space="0" w:color="auto"/>
                  </w:divBdr>
                </w:div>
              </w:divsChild>
            </w:div>
            <w:div w:id="2080516528">
              <w:marLeft w:val="-225"/>
              <w:marRight w:val="-225"/>
              <w:marTop w:val="0"/>
              <w:marBottom w:val="0"/>
              <w:divBdr>
                <w:top w:val="none" w:sz="0" w:space="0" w:color="auto"/>
                <w:left w:val="none" w:sz="0" w:space="0" w:color="auto"/>
                <w:bottom w:val="none" w:sz="0" w:space="0" w:color="auto"/>
                <w:right w:val="none" w:sz="0" w:space="0" w:color="auto"/>
              </w:divBdr>
              <w:divsChild>
                <w:div w:id="2094664097">
                  <w:marLeft w:val="0"/>
                  <w:marRight w:val="0"/>
                  <w:marTop w:val="0"/>
                  <w:marBottom w:val="0"/>
                  <w:divBdr>
                    <w:top w:val="none" w:sz="0" w:space="0" w:color="auto"/>
                    <w:left w:val="none" w:sz="0" w:space="0" w:color="auto"/>
                    <w:bottom w:val="none" w:sz="0" w:space="0" w:color="auto"/>
                    <w:right w:val="none" w:sz="0" w:space="0" w:color="auto"/>
                  </w:divBdr>
                </w:div>
              </w:divsChild>
            </w:div>
            <w:div w:id="918750533">
              <w:marLeft w:val="-225"/>
              <w:marRight w:val="-225"/>
              <w:marTop w:val="0"/>
              <w:marBottom w:val="0"/>
              <w:divBdr>
                <w:top w:val="none" w:sz="0" w:space="0" w:color="auto"/>
                <w:left w:val="none" w:sz="0" w:space="0" w:color="auto"/>
                <w:bottom w:val="none" w:sz="0" w:space="0" w:color="auto"/>
                <w:right w:val="none" w:sz="0" w:space="0" w:color="auto"/>
              </w:divBdr>
              <w:divsChild>
                <w:div w:id="1347824211">
                  <w:marLeft w:val="0"/>
                  <w:marRight w:val="0"/>
                  <w:marTop w:val="0"/>
                  <w:marBottom w:val="0"/>
                  <w:divBdr>
                    <w:top w:val="none" w:sz="0" w:space="0" w:color="auto"/>
                    <w:left w:val="none" w:sz="0" w:space="0" w:color="auto"/>
                    <w:bottom w:val="none" w:sz="0" w:space="0" w:color="auto"/>
                    <w:right w:val="none" w:sz="0" w:space="0" w:color="auto"/>
                  </w:divBdr>
                </w:div>
              </w:divsChild>
            </w:div>
            <w:div w:id="2560298">
              <w:marLeft w:val="-225"/>
              <w:marRight w:val="-225"/>
              <w:marTop w:val="0"/>
              <w:marBottom w:val="0"/>
              <w:divBdr>
                <w:top w:val="none" w:sz="0" w:space="0" w:color="auto"/>
                <w:left w:val="none" w:sz="0" w:space="0" w:color="auto"/>
                <w:bottom w:val="none" w:sz="0" w:space="0" w:color="auto"/>
                <w:right w:val="none" w:sz="0" w:space="0" w:color="auto"/>
              </w:divBdr>
              <w:divsChild>
                <w:div w:id="697506214">
                  <w:marLeft w:val="0"/>
                  <w:marRight w:val="0"/>
                  <w:marTop w:val="0"/>
                  <w:marBottom w:val="0"/>
                  <w:divBdr>
                    <w:top w:val="none" w:sz="0" w:space="0" w:color="auto"/>
                    <w:left w:val="none" w:sz="0" w:space="0" w:color="auto"/>
                    <w:bottom w:val="none" w:sz="0" w:space="0" w:color="auto"/>
                    <w:right w:val="none" w:sz="0" w:space="0" w:color="auto"/>
                  </w:divBdr>
                </w:div>
              </w:divsChild>
            </w:div>
            <w:div w:id="1252393658">
              <w:marLeft w:val="-225"/>
              <w:marRight w:val="-225"/>
              <w:marTop w:val="0"/>
              <w:marBottom w:val="0"/>
              <w:divBdr>
                <w:top w:val="none" w:sz="0" w:space="0" w:color="auto"/>
                <w:left w:val="none" w:sz="0" w:space="0" w:color="auto"/>
                <w:bottom w:val="none" w:sz="0" w:space="0" w:color="auto"/>
                <w:right w:val="none" w:sz="0" w:space="0" w:color="auto"/>
              </w:divBdr>
              <w:divsChild>
                <w:div w:id="287980970">
                  <w:marLeft w:val="0"/>
                  <w:marRight w:val="0"/>
                  <w:marTop w:val="0"/>
                  <w:marBottom w:val="0"/>
                  <w:divBdr>
                    <w:top w:val="none" w:sz="0" w:space="0" w:color="auto"/>
                    <w:left w:val="none" w:sz="0" w:space="0" w:color="auto"/>
                    <w:bottom w:val="none" w:sz="0" w:space="0" w:color="auto"/>
                    <w:right w:val="none" w:sz="0" w:space="0" w:color="auto"/>
                  </w:divBdr>
                </w:div>
              </w:divsChild>
            </w:div>
            <w:div w:id="384064730">
              <w:marLeft w:val="-225"/>
              <w:marRight w:val="-225"/>
              <w:marTop w:val="0"/>
              <w:marBottom w:val="0"/>
              <w:divBdr>
                <w:top w:val="none" w:sz="0" w:space="0" w:color="auto"/>
                <w:left w:val="none" w:sz="0" w:space="0" w:color="auto"/>
                <w:bottom w:val="none" w:sz="0" w:space="0" w:color="auto"/>
                <w:right w:val="none" w:sz="0" w:space="0" w:color="auto"/>
              </w:divBdr>
              <w:divsChild>
                <w:div w:id="555431874">
                  <w:marLeft w:val="0"/>
                  <w:marRight w:val="0"/>
                  <w:marTop w:val="0"/>
                  <w:marBottom w:val="0"/>
                  <w:divBdr>
                    <w:top w:val="none" w:sz="0" w:space="0" w:color="auto"/>
                    <w:left w:val="none" w:sz="0" w:space="0" w:color="auto"/>
                    <w:bottom w:val="none" w:sz="0" w:space="0" w:color="auto"/>
                    <w:right w:val="none" w:sz="0" w:space="0" w:color="auto"/>
                  </w:divBdr>
                </w:div>
              </w:divsChild>
            </w:div>
            <w:div w:id="1291133837">
              <w:marLeft w:val="-225"/>
              <w:marRight w:val="-225"/>
              <w:marTop w:val="0"/>
              <w:marBottom w:val="0"/>
              <w:divBdr>
                <w:top w:val="none" w:sz="0" w:space="0" w:color="auto"/>
                <w:left w:val="none" w:sz="0" w:space="0" w:color="auto"/>
                <w:bottom w:val="none" w:sz="0" w:space="0" w:color="auto"/>
                <w:right w:val="none" w:sz="0" w:space="0" w:color="auto"/>
              </w:divBdr>
              <w:divsChild>
                <w:div w:id="1153908165">
                  <w:marLeft w:val="0"/>
                  <w:marRight w:val="0"/>
                  <w:marTop w:val="0"/>
                  <w:marBottom w:val="0"/>
                  <w:divBdr>
                    <w:top w:val="none" w:sz="0" w:space="0" w:color="auto"/>
                    <w:left w:val="none" w:sz="0" w:space="0" w:color="auto"/>
                    <w:bottom w:val="none" w:sz="0" w:space="0" w:color="auto"/>
                    <w:right w:val="none" w:sz="0" w:space="0" w:color="auto"/>
                  </w:divBdr>
                </w:div>
              </w:divsChild>
            </w:div>
            <w:div w:id="1614895481">
              <w:marLeft w:val="-225"/>
              <w:marRight w:val="-225"/>
              <w:marTop w:val="0"/>
              <w:marBottom w:val="0"/>
              <w:divBdr>
                <w:top w:val="none" w:sz="0" w:space="0" w:color="auto"/>
                <w:left w:val="none" w:sz="0" w:space="0" w:color="auto"/>
                <w:bottom w:val="none" w:sz="0" w:space="0" w:color="auto"/>
                <w:right w:val="none" w:sz="0" w:space="0" w:color="auto"/>
              </w:divBdr>
              <w:divsChild>
                <w:div w:id="2001500658">
                  <w:marLeft w:val="0"/>
                  <w:marRight w:val="0"/>
                  <w:marTop w:val="0"/>
                  <w:marBottom w:val="0"/>
                  <w:divBdr>
                    <w:top w:val="none" w:sz="0" w:space="0" w:color="auto"/>
                    <w:left w:val="none" w:sz="0" w:space="0" w:color="auto"/>
                    <w:bottom w:val="none" w:sz="0" w:space="0" w:color="auto"/>
                    <w:right w:val="none" w:sz="0" w:space="0" w:color="auto"/>
                  </w:divBdr>
                </w:div>
              </w:divsChild>
            </w:div>
            <w:div w:id="1230382550">
              <w:marLeft w:val="-225"/>
              <w:marRight w:val="-225"/>
              <w:marTop w:val="0"/>
              <w:marBottom w:val="0"/>
              <w:divBdr>
                <w:top w:val="none" w:sz="0" w:space="0" w:color="auto"/>
                <w:left w:val="none" w:sz="0" w:space="0" w:color="auto"/>
                <w:bottom w:val="none" w:sz="0" w:space="0" w:color="auto"/>
                <w:right w:val="none" w:sz="0" w:space="0" w:color="auto"/>
              </w:divBdr>
              <w:divsChild>
                <w:div w:id="402407841">
                  <w:marLeft w:val="0"/>
                  <w:marRight w:val="0"/>
                  <w:marTop w:val="0"/>
                  <w:marBottom w:val="0"/>
                  <w:divBdr>
                    <w:top w:val="none" w:sz="0" w:space="0" w:color="auto"/>
                    <w:left w:val="none" w:sz="0" w:space="0" w:color="auto"/>
                    <w:bottom w:val="none" w:sz="0" w:space="0" w:color="auto"/>
                    <w:right w:val="none" w:sz="0" w:space="0" w:color="auto"/>
                  </w:divBdr>
                </w:div>
              </w:divsChild>
            </w:div>
            <w:div w:id="1835796141">
              <w:marLeft w:val="-225"/>
              <w:marRight w:val="-225"/>
              <w:marTop w:val="0"/>
              <w:marBottom w:val="0"/>
              <w:divBdr>
                <w:top w:val="none" w:sz="0" w:space="0" w:color="auto"/>
                <w:left w:val="none" w:sz="0" w:space="0" w:color="auto"/>
                <w:bottom w:val="none" w:sz="0" w:space="0" w:color="auto"/>
                <w:right w:val="none" w:sz="0" w:space="0" w:color="auto"/>
              </w:divBdr>
              <w:divsChild>
                <w:div w:id="182939038">
                  <w:marLeft w:val="0"/>
                  <w:marRight w:val="0"/>
                  <w:marTop w:val="0"/>
                  <w:marBottom w:val="0"/>
                  <w:divBdr>
                    <w:top w:val="none" w:sz="0" w:space="0" w:color="auto"/>
                    <w:left w:val="none" w:sz="0" w:space="0" w:color="auto"/>
                    <w:bottom w:val="none" w:sz="0" w:space="0" w:color="auto"/>
                    <w:right w:val="none" w:sz="0" w:space="0" w:color="auto"/>
                  </w:divBdr>
                </w:div>
              </w:divsChild>
            </w:div>
            <w:div w:id="637033999">
              <w:marLeft w:val="-225"/>
              <w:marRight w:val="-225"/>
              <w:marTop w:val="0"/>
              <w:marBottom w:val="0"/>
              <w:divBdr>
                <w:top w:val="none" w:sz="0" w:space="0" w:color="auto"/>
                <w:left w:val="none" w:sz="0" w:space="0" w:color="auto"/>
                <w:bottom w:val="none" w:sz="0" w:space="0" w:color="auto"/>
                <w:right w:val="none" w:sz="0" w:space="0" w:color="auto"/>
              </w:divBdr>
              <w:divsChild>
                <w:div w:id="402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6842">
          <w:marLeft w:val="0"/>
          <w:marRight w:val="0"/>
          <w:marTop w:val="0"/>
          <w:marBottom w:val="0"/>
          <w:divBdr>
            <w:top w:val="none" w:sz="0" w:space="0" w:color="auto"/>
            <w:left w:val="none" w:sz="0" w:space="0" w:color="auto"/>
            <w:bottom w:val="none" w:sz="0" w:space="0" w:color="auto"/>
            <w:right w:val="none" w:sz="0" w:space="0" w:color="auto"/>
          </w:divBdr>
          <w:divsChild>
            <w:div w:id="1288897848">
              <w:marLeft w:val="-225"/>
              <w:marRight w:val="-225"/>
              <w:marTop w:val="0"/>
              <w:marBottom w:val="0"/>
              <w:divBdr>
                <w:top w:val="none" w:sz="0" w:space="0" w:color="auto"/>
                <w:left w:val="none" w:sz="0" w:space="0" w:color="auto"/>
                <w:bottom w:val="none" w:sz="0" w:space="0" w:color="auto"/>
                <w:right w:val="none" w:sz="0" w:space="0" w:color="auto"/>
              </w:divBdr>
              <w:divsChild>
                <w:div w:id="2051227965">
                  <w:marLeft w:val="0"/>
                  <w:marRight w:val="0"/>
                  <w:marTop w:val="0"/>
                  <w:marBottom w:val="0"/>
                  <w:divBdr>
                    <w:top w:val="none" w:sz="0" w:space="0" w:color="auto"/>
                    <w:left w:val="none" w:sz="0" w:space="0" w:color="auto"/>
                    <w:bottom w:val="none" w:sz="0" w:space="0" w:color="auto"/>
                    <w:right w:val="none" w:sz="0" w:space="0" w:color="auto"/>
                  </w:divBdr>
                </w:div>
              </w:divsChild>
            </w:div>
            <w:div w:id="1447964992">
              <w:marLeft w:val="-225"/>
              <w:marRight w:val="-225"/>
              <w:marTop w:val="0"/>
              <w:marBottom w:val="0"/>
              <w:divBdr>
                <w:top w:val="single" w:sz="6" w:space="0" w:color="E9E9E9"/>
                <w:left w:val="none" w:sz="0" w:space="0" w:color="auto"/>
                <w:bottom w:val="none" w:sz="0" w:space="0" w:color="auto"/>
                <w:right w:val="none" w:sz="0" w:space="0" w:color="auto"/>
              </w:divBdr>
              <w:divsChild>
                <w:div w:id="815102099">
                  <w:marLeft w:val="0"/>
                  <w:marRight w:val="0"/>
                  <w:marTop w:val="0"/>
                  <w:marBottom w:val="0"/>
                  <w:divBdr>
                    <w:top w:val="none" w:sz="0" w:space="0" w:color="auto"/>
                    <w:left w:val="none" w:sz="0" w:space="0" w:color="auto"/>
                    <w:bottom w:val="none" w:sz="0" w:space="0" w:color="auto"/>
                    <w:right w:val="none" w:sz="0" w:space="0" w:color="auto"/>
                  </w:divBdr>
                </w:div>
              </w:divsChild>
            </w:div>
            <w:div w:id="365639901">
              <w:marLeft w:val="-225"/>
              <w:marRight w:val="-225"/>
              <w:marTop w:val="0"/>
              <w:marBottom w:val="0"/>
              <w:divBdr>
                <w:top w:val="none" w:sz="0" w:space="0" w:color="auto"/>
                <w:left w:val="none" w:sz="0" w:space="0" w:color="auto"/>
                <w:bottom w:val="none" w:sz="0" w:space="0" w:color="auto"/>
                <w:right w:val="none" w:sz="0" w:space="0" w:color="auto"/>
              </w:divBdr>
              <w:divsChild>
                <w:div w:id="2118333287">
                  <w:marLeft w:val="0"/>
                  <w:marRight w:val="0"/>
                  <w:marTop w:val="0"/>
                  <w:marBottom w:val="0"/>
                  <w:divBdr>
                    <w:top w:val="none" w:sz="0" w:space="0" w:color="auto"/>
                    <w:left w:val="none" w:sz="0" w:space="0" w:color="auto"/>
                    <w:bottom w:val="none" w:sz="0" w:space="0" w:color="auto"/>
                    <w:right w:val="none" w:sz="0" w:space="0" w:color="auto"/>
                  </w:divBdr>
                </w:div>
              </w:divsChild>
            </w:div>
            <w:div w:id="450786647">
              <w:marLeft w:val="-225"/>
              <w:marRight w:val="-225"/>
              <w:marTop w:val="0"/>
              <w:marBottom w:val="0"/>
              <w:divBdr>
                <w:top w:val="none" w:sz="0" w:space="0" w:color="auto"/>
                <w:left w:val="none" w:sz="0" w:space="0" w:color="auto"/>
                <w:bottom w:val="none" w:sz="0" w:space="0" w:color="auto"/>
                <w:right w:val="none" w:sz="0" w:space="0" w:color="auto"/>
              </w:divBdr>
              <w:divsChild>
                <w:div w:id="559947051">
                  <w:marLeft w:val="0"/>
                  <w:marRight w:val="0"/>
                  <w:marTop w:val="0"/>
                  <w:marBottom w:val="0"/>
                  <w:divBdr>
                    <w:top w:val="none" w:sz="0" w:space="0" w:color="auto"/>
                    <w:left w:val="none" w:sz="0" w:space="0" w:color="auto"/>
                    <w:bottom w:val="none" w:sz="0" w:space="0" w:color="auto"/>
                    <w:right w:val="none" w:sz="0" w:space="0" w:color="auto"/>
                  </w:divBdr>
                </w:div>
              </w:divsChild>
            </w:div>
            <w:div w:id="1091897504">
              <w:marLeft w:val="-225"/>
              <w:marRight w:val="-225"/>
              <w:marTop w:val="0"/>
              <w:marBottom w:val="0"/>
              <w:divBdr>
                <w:top w:val="none" w:sz="0" w:space="0" w:color="auto"/>
                <w:left w:val="none" w:sz="0" w:space="0" w:color="auto"/>
                <w:bottom w:val="none" w:sz="0" w:space="0" w:color="auto"/>
                <w:right w:val="none" w:sz="0" w:space="0" w:color="auto"/>
              </w:divBdr>
              <w:divsChild>
                <w:div w:id="751197519">
                  <w:marLeft w:val="0"/>
                  <w:marRight w:val="0"/>
                  <w:marTop w:val="0"/>
                  <w:marBottom w:val="0"/>
                  <w:divBdr>
                    <w:top w:val="none" w:sz="0" w:space="0" w:color="auto"/>
                    <w:left w:val="none" w:sz="0" w:space="0" w:color="auto"/>
                    <w:bottom w:val="none" w:sz="0" w:space="0" w:color="auto"/>
                    <w:right w:val="none" w:sz="0" w:space="0" w:color="auto"/>
                  </w:divBdr>
                </w:div>
              </w:divsChild>
            </w:div>
            <w:div w:id="1182354290">
              <w:marLeft w:val="-225"/>
              <w:marRight w:val="-225"/>
              <w:marTop w:val="0"/>
              <w:marBottom w:val="0"/>
              <w:divBdr>
                <w:top w:val="none" w:sz="0" w:space="0" w:color="auto"/>
                <w:left w:val="none" w:sz="0" w:space="0" w:color="auto"/>
                <w:bottom w:val="none" w:sz="0" w:space="0" w:color="auto"/>
                <w:right w:val="none" w:sz="0" w:space="0" w:color="auto"/>
              </w:divBdr>
              <w:divsChild>
                <w:div w:id="1757247111">
                  <w:marLeft w:val="0"/>
                  <w:marRight w:val="0"/>
                  <w:marTop w:val="0"/>
                  <w:marBottom w:val="0"/>
                  <w:divBdr>
                    <w:top w:val="none" w:sz="0" w:space="0" w:color="auto"/>
                    <w:left w:val="none" w:sz="0" w:space="0" w:color="auto"/>
                    <w:bottom w:val="none" w:sz="0" w:space="0" w:color="auto"/>
                    <w:right w:val="none" w:sz="0" w:space="0" w:color="auto"/>
                  </w:divBdr>
                </w:div>
              </w:divsChild>
            </w:div>
            <w:div w:id="125853648">
              <w:marLeft w:val="-225"/>
              <w:marRight w:val="-225"/>
              <w:marTop w:val="0"/>
              <w:marBottom w:val="0"/>
              <w:divBdr>
                <w:top w:val="none" w:sz="0" w:space="0" w:color="auto"/>
                <w:left w:val="none" w:sz="0" w:space="0" w:color="auto"/>
                <w:bottom w:val="none" w:sz="0" w:space="0" w:color="auto"/>
                <w:right w:val="none" w:sz="0" w:space="0" w:color="auto"/>
              </w:divBdr>
              <w:divsChild>
                <w:div w:id="25372785">
                  <w:marLeft w:val="0"/>
                  <w:marRight w:val="0"/>
                  <w:marTop w:val="0"/>
                  <w:marBottom w:val="0"/>
                  <w:divBdr>
                    <w:top w:val="none" w:sz="0" w:space="0" w:color="auto"/>
                    <w:left w:val="none" w:sz="0" w:space="0" w:color="auto"/>
                    <w:bottom w:val="none" w:sz="0" w:space="0" w:color="auto"/>
                    <w:right w:val="none" w:sz="0" w:space="0" w:color="auto"/>
                  </w:divBdr>
                </w:div>
              </w:divsChild>
            </w:div>
            <w:div w:id="1444839353">
              <w:marLeft w:val="-225"/>
              <w:marRight w:val="-225"/>
              <w:marTop w:val="0"/>
              <w:marBottom w:val="0"/>
              <w:divBdr>
                <w:top w:val="none" w:sz="0" w:space="0" w:color="auto"/>
                <w:left w:val="none" w:sz="0" w:space="0" w:color="auto"/>
                <w:bottom w:val="none" w:sz="0" w:space="0" w:color="auto"/>
                <w:right w:val="none" w:sz="0" w:space="0" w:color="auto"/>
              </w:divBdr>
              <w:divsChild>
                <w:div w:id="1316958033">
                  <w:marLeft w:val="0"/>
                  <w:marRight w:val="0"/>
                  <w:marTop w:val="0"/>
                  <w:marBottom w:val="0"/>
                  <w:divBdr>
                    <w:top w:val="none" w:sz="0" w:space="0" w:color="auto"/>
                    <w:left w:val="none" w:sz="0" w:space="0" w:color="auto"/>
                    <w:bottom w:val="none" w:sz="0" w:space="0" w:color="auto"/>
                    <w:right w:val="none" w:sz="0" w:space="0" w:color="auto"/>
                  </w:divBdr>
                </w:div>
              </w:divsChild>
            </w:div>
            <w:div w:id="1845125892">
              <w:marLeft w:val="-225"/>
              <w:marRight w:val="-225"/>
              <w:marTop w:val="0"/>
              <w:marBottom w:val="0"/>
              <w:divBdr>
                <w:top w:val="none" w:sz="0" w:space="0" w:color="auto"/>
                <w:left w:val="none" w:sz="0" w:space="0" w:color="auto"/>
                <w:bottom w:val="none" w:sz="0" w:space="0" w:color="auto"/>
                <w:right w:val="none" w:sz="0" w:space="0" w:color="auto"/>
              </w:divBdr>
              <w:divsChild>
                <w:div w:id="3140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8267">
      <w:bodyDiv w:val="1"/>
      <w:marLeft w:val="0"/>
      <w:marRight w:val="0"/>
      <w:marTop w:val="0"/>
      <w:marBottom w:val="0"/>
      <w:divBdr>
        <w:top w:val="none" w:sz="0" w:space="0" w:color="auto"/>
        <w:left w:val="none" w:sz="0" w:space="0" w:color="auto"/>
        <w:bottom w:val="none" w:sz="0" w:space="0" w:color="auto"/>
        <w:right w:val="none" w:sz="0" w:space="0" w:color="auto"/>
      </w:divBdr>
      <w:divsChild>
        <w:div w:id="1891764630">
          <w:marLeft w:val="-225"/>
          <w:marRight w:val="-225"/>
          <w:marTop w:val="600"/>
          <w:marBottom w:val="0"/>
          <w:divBdr>
            <w:top w:val="none" w:sz="0" w:space="0" w:color="auto"/>
            <w:left w:val="none" w:sz="0" w:space="0" w:color="auto"/>
            <w:bottom w:val="none" w:sz="0" w:space="0" w:color="auto"/>
            <w:right w:val="none" w:sz="0" w:space="0" w:color="auto"/>
          </w:divBdr>
          <w:divsChild>
            <w:div w:id="489247709">
              <w:marLeft w:val="0"/>
              <w:marRight w:val="0"/>
              <w:marTop w:val="0"/>
              <w:marBottom w:val="300"/>
              <w:divBdr>
                <w:top w:val="none" w:sz="0" w:space="0" w:color="auto"/>
                <w:left w:val="none" w:sz="0" w:space="0" w:color="auto"/>
                <w:bottom w:val="none" w:sz="0" w:space="0" w:color="auto"/>
                <w:right w:val="none" w:sz="0" w:space="0" w:color="auto"/>
              </w:divBdr>
              <w:divsChild>
                <w:div w:id="1400442559">
                  <w:marLeft w:val="0"/>
                  <w:marRight w:val="0"/>
                  <w:marTop w:val="0"/>
                  <w:marBottom w:val="0"/>
                  <w:divBdr>
                    <w:top w:val="none" w:sz="0" w:space="0" w:color="auto"/>
                    <w:left w:val="none" w:sz="0" w:space="0" w:color="auto"/>
                    <w:bottom w:val="none" w:sz="0" w:space="0" w:color="auto"/>
                    <w:right w:val="none" w:sz="0" w:space="0" w:color="auto"/>
                  </w:divBdr>
                </w:div>
                <w:div w:id="1137987981">
                  <w:marLeft w:val="0"/>
                  <w:marRight w:val="0"/>
                  <w:marTop w:val="0"/>
                  <w:marBottom w:val="0"/>
                  <w:divBdr>
                    <w:top w:val="none" w:sz="0" w:space="0" w:color="auto"/>
                    <w:left w:val="none" w:sz="0" w:space="0" w:color="auto"/>
                    <w:bottom w:val="none" w:sz="0" w:space="0" w:color="auto"/>
                    <w:right w:val="none" w:sz="0" w:space="0" w:color="auto"/>
                  </w:divBdr>
                </w:div>
              </w:divsChild>
            </w:div>
            <w:div w:id="200824548">
              <w:marLeft w:val="0"/>
              <w:marRight w:val="0"/>
              <w:marTop w:val="0"/>
              <w:marBottom w:val="300"/>
              <w:divBdr>
                <w:top w:val="none" w:sz="0" w:space="0" w:color="auto"/>
                <w:left w:val="none" w:sz="0" w:space="0" w:color="auto"/>
                <w:bottom w:val="none" w:sz="0" w:space="0" w:color="auto"/>
                <w:right w:val="none" w:sz="0" w:space="0" w:color="auto"/>
              </w:divBdr>
              <w:divsChild>
                <w:div w:id="1573127253">
                  <w:marLeft w:val="0"/>
                  <w:marRight w:val="0"/>
                  <w:marTop w:val="0"/>
                  <w:marBottom w:val="0"/>
                  <w:divBdr>
                    <w:top w:val="none" w:sz="0" w:space="0" w:color="auto"/>
                    <w:left w:val="none" w:sz="0" w:space="0" w:color="auto"/>
                    <w:bottom w:val="none" w:sz="0" w:space="0" w:color="auto"/>
                    <w:right w:val="none" w:sz="0" w:space="0" w:color="auto"/>
                  </w:divBdr>
                </w:div>
                <w:div w:id="1042096384">
                  <w:marLeft w:val="0"/>
                  <w:marRight w:val="0"/>
                  <w:marTop w:val="0"/>
                  <w:marBottom w:val="0"/>
                  <w:divBdr>
                    <w:top w:val="none" w:sz="0" w:space="0" w:color="auto"/>
                    <w:left w:val="none" w:sz="0" w:space="0" w:color="auto"/>
                    <w:bottom w:val="none" w:sz="0" w:space="0" w:color="auto"/>
                    <w:right w:val="none" w:sz="0" w:space="0" w:color="auto"/>
                  </w:divBdr>
                </w:div>
              </w:divsChild>
            </w:div>
            <w:div w:id="2003661966">
              <w:marLeft w:val="0"/>
              <w:marRight w:val="0"/>
              <w:marTop w:val="0"/>
              <w:marBottom w:val="300"/>
              <w:divBdr>
                <w:top w:val="none" w:sz="0" w:space="0" w:color="auto"/>
                <w:left w:val="none" w:sz="0" w:space="0" w:color="auto"/>
                <w:bottom w:val="none" w:sz="0" w:space="0" w:color="auto"/>
                <w:right w:val="none" w:sz="0" w:space="0" w:color="auto"/>
              </w:divBdr>
              <w:divsChild>
                <w:div w:id="79840237">
                  <w:marLeft w:val="0"/>
                  <w:marRight w:val="0"/>
                  <w:marTop w:val="0"/>
                  <w:marBottom w:val="0"/>
                  <w:divBdr>
                    <w:top w:val="none" w:sz="0" w:space="0" w:color="auto"/>
                    <w:left w:val="none" w:sz="0" w:space="0" w:color="auto"/>
                    <w:bottom w:val="none" w:sz="0" w:space="0" w:color="auto"/>
                    <w:right w:val="none" w:sz="0" w:space="0" w:color="auto"/>
                  </w:divBdr>
                </w:div>
                <w:div w:id="2121334797">
                  <w:marLeft w:val="0"/>
                  <w:marRight w:val="0"/>
                  <w:marTop w:val="0"/>
                  <w:marBottom w:val="0"/>
                  <w:divBdr>
                    <w:top w:val="none" w:sz="0" w:space="0" w:color="auto"/>
                    <w:left w:val="none" w:sz="0" w:space="0" w:color="auto"/>
                    <w:bottom w:val="none" w:sz="0" w:space="0" w:color="auto"/>
                    <w:right w:val="none" w:sz="0" w:space="0" w:color="auto"/>
                  </w:divBdr>
                </w:div>
              </w:divsChild>
            </w:div>
            <w:div w:id="202445276">
              <w:marLeft w:val="0"/>
              <w:marRight w:val="0"/>
              <w:marTop w:val="0"/>
              <w:marBottom w:val="300"/>
              <w:divBdr>
                <w:top w:val="none" w:sz="0" w:space="0" w:color="auto"/>
                <w:left w:val="none" w:sz="0" w:space="0" w:color="auto"/>
                <w:bottom w:val="none" w:sz="0" w:space="0" w:color="auto"/>
                <w:right w:val="none" w:sz="0" w:space="0" w:color="auto"/>
              </w:divBdr>
              <w:divsChild>
                <w:div w:id="595214690">
                  <w:marLeft w:val="0"/>
                  <w:marRight w:val="0"/>
                  <w:marTop w:val="0"/>
                  <w:marBottom w:val="0"/>
                  <w:divBdr>
                    <w:top w:val="none" w:sz="0" w:space="0" w:color="auto"/>
                    <w:left w:val="none" w:sz="0" w:space="0" w:color="auto"/>
                    <w:bottom w:val="none" w:sz="0" w:space="0" w:color="auto"/>
                    <w:right w:val="none" w:sz="0" w:space="0" w:color="auto"/>
                  </w:divBdr>
                </w:div>
                <w:div w:id="1632512580">
                  <w:marLeft w:val="0"/>
                  <w:marRight w:val="0"/>
                  <w:marTop w:val="0"/>
                  <w:marBottom w:val="0"/>
                  <w:divBdr>
                    <w:top w:val="none" w:sz="0" w:space="0" w:color="auto"/>
                    <w:left w:val="none" w:sz="0" w:space="0" w:color="auto"/>
                    <w:bottom w:val="none" w:sz="0" w:space="0" w:color="auto"/>
                    <w:right w:val="none" w:sz="0" w:space="0" w:color="auto"/>
                  </w:divBdr>
                </w:div>
              </w:divsChild>
            </w:div>
            <w:div w:id="492911799">
              <w:marLeft w:val="0"/>
              <w:marRight w:val="0"/>
              <w:marTop w:val="0"/>
              <w:marBottom w:val="300"/>
              <w:divBdr>
                <w:top w:val="none" w:sz="0" w:space="0" w:color="auto"/>
                <w:left w:val="none" w:sz="0" w:space="0" w:color="auto"/>
                <w:bottom w:val="none" w:sz="0" w:space="0" w:color="auto"/>
                <w:right w:val="none" w:sz="0" w:space="0" w:color="auto"/>
              </w:divBdr>
              <w:divsChild>
                <w:div w:id="725418833">
                  <w:marLeft w:val="0"/>
                  <w:marRight w:val="0"/>
                  <w:marTop w:val="0"/>
                  <w:marBottom w:val="0"/>
                  <w:divBdr>
                    <w:top w:val="none" w:sz="0" w:space="0" w:color="auto"/>
                    <w:left w:val="none" w:sz="0" w:space="0" w:color="auto"/>
                    <w:bottom w:val="none" w:sz="0" w:space="0" w:color="auto"/>
                    <w:right w:val="none" w:sz="0" w:space="0" w:color="auto"/>
                  </w:divBdr>
                </w:div>
                <w:div w:id="888104651">
                  <w:marLeft w:val="0"/>
                  <w:marRight w:val="0"/>
                  <w:marTop w:val="0"/>
                  <w:marBottom w:val="0"/>
                  <w:divBdr>
                    <w:top w:val="none" w:sz="0" w:space="0" w:color="auto"/>
                    <w:left w:val="none" w:sz="0" w:space="0" w:color="auto"/>
                    <w:bottom w:val="none" w:sz="0" w:space="0" w:color="auto"/>
                    <w:right w:val="none" w:sz="0" w:space="0" w:color="auto"/>
                  </w:divBdr>
                </w:div>
              </w:divsChild>
            </w:div>
            <w:div w:id="3288391">
              <w:marLeft w:val="0"/>
              <w:marRight w:val="0"/>
              <w:marTop w:val="0"/>
              <w:marBottom w:val="300"/>
              <w:divBdr>
                <w:top w:val="none" w:sz="0" w:space="0" w:color="auto"/>
                <w:left w:val="none" w:sz="0" w:space="0" w:color="auto"/>
                <w:bottom w:val="none" w:sz="0" w:space="0" w:color="auto"/>
                <w:right w:val="none" w:sz="0" w:space="0" w:color="auto"/>
              </w:divBdr>
              <w:divsChild>
                <w:div w:id="1180772923">
                  <w:marLeft w:val="0"/>
                  <w:marRight w:val="0"/>
                  <w:marTop w:val="0"/>
                  <w:marBottom w:val="0"/>
                  <w:divBdr>
                    <w:top w:val="none" w:sz="0" w:space="0" w:color="auto"/>
                    <w:left w:val="none" w:sz="0" w:space="0" w:color="auto"/>
                    <w:bottom w:val="none" w:sz="0" w:space="0" w:color="auto"/>
                    <w:right w:val="none" w:sz="0" w:space="0" w:color="auto"/>
                  </w:divBdr>
                </w:div>
                <w:div w:id="534275189">
                  <w:marLeft w:val="0"/>
                  <w:marRight w:val="0"/>
                  <w:marTop w:val="0"/>
                  <w:marBottom w:val="0"/>
                  <w:divBdr>
                    <w:top w:val="none" w:sz="0" w:space="0" w:color="auto"/>
                    <w:left w:val="none" w:sz="0" w:space="0" w:color="auto"/>
                    <w:bottom w:val="none" w:sz="0" w:space="0" w:color="auto"/>
                    <w:right w:val="none" w:sz="0" w:space="0" w:color="auto"/>
                  </w:divBdr>
                </w:div>
              </w:divsChild>
            </w:div>
            <w:div w:id="334648117">
              <w:marLeft w:val="0"/>
              <w:marRight w:val="0"/>
              <w:marTop w:val="0"/>
              <w:marBottom w:val="300"/>
              <w:divBdr>
                <w:top w:val="none" w:sz="0" w:space="0" w:color="auto"/>
                <w:left w:val="none" w:sz="0" w:space="0" w:color="auto"/>
                <w:bottom w:val="none" w:sz="0" w:space="0" w:color="auto"/>
                <w:right w:val="none" w:sz="0" w:space="0" w:color="auto"/>
              </w:divBdr>
              <w:divsChild>
                <w:div w:id="276839014">
                  <w:marLeft w:val="0"/>
                  <w:marRight w:val="0"/>
                  <w:marTop w:val="0"/>
                  <w:marBottom w:val="0"/>
                  <w:divBdr>
                    <w:top w:val="none" w:sz="0" w:space="0" w:color="auto"/>
                    <w:left w:val="none" w:sz="0" w:space="0" w:color="auto"/>
                    <w:bottom w:val="none" w:sz="0" w:space="0" w:color="auto"/>
                    <w:right w:val="none" w:sz="0" w:space="0" w:color="auto"/>
                  </w:divBdr>
                </w:div>
                <w:div w:id="1860701105">
                  <w:marLeft w:val="0"/>
                  <w:marRight w:val="0"/>
                  <w:marTop w:val="0"/>
                  <w:marBottom w:val="0"/>
                  <w:divBdr>
                    <w:top w:val="none" w:sz="0" w:space="0" w:color="auto"/>
                    <w:left w:val="none" w:sz="0" w:space="0" w:color="auto"/>
                    <w:bottom w:val="none" w:sz="0" w:space="0" w:color="auto"/>
                    <w:right w:val="none" w:sz="0" w:space="0" w:color="auto"/>
                  </w:divBdr>
                </w:div>
              </w:divsChild>
            </w:div>
            <w:div w:id="423454649">
              <w:marLeft w:val="0"/>
              <w:marRight w:val="0"/>
              <w:marTop w:val="0"/>
              <w:marBottom w:val="300"/>
              <w:divBdr>
                <w:top w:val="none" w:sz="0" w:space="0" w:color="auto"/>
                <w:left w:val="none" w:sz="0" w:space="0" w:color="auto"/>
                <w:bottom w:val="none" w:sz="0" w:space="0" w:color="auto"/>
                <w:right w:val="none" w:sz="0" w:space="0" w:color="auto"/>
              </w:divBdr>
              <w:divsChild>
                <w:div w:id="878862618">
                  <w:marLeft w:val="0"/>
                  <w:marRight w:val="0"/>
                  <w:marTop w:val="0"/>
                  <w:marBottom w:val="0"/>
                  <w:divBdr>
                    <w:top w:val="none" w:sz="0" w:space="0" w:color="auto"/>
                    <w:left w:val="none" w:sz="0" w:space="0" w:color="auto"/>
                    <w:bottom w:val="none" w:sz="0" w:space="0" w:color="auto"/>
                    <w:right w:val="none" w:sz="0" w:space="0" w:color="auto"/>
                  </w:divBdr>
                </w:div>
                <w:div w:id="1011374587">
                  <w:marLeft w:val="0"/>
                  <w:marRight w:val="0"/>
                  <w:marTop w:val="0"/>
                  <w:marBottom w:val="0"/>
                  <w:divBdr>
                    <w:top w:val="none" w:sz="0" w:space="0" w:color="auto"/>
                    <w:left w:val="none" w:sz="0" w:space="0" w:color="auto"/>
                    <w:bottom w:val="none" w:sz="0" w:space="0" w:color="auto"/>
                    <w:right w:val="none" w:sz="0" w:space="0" w:color="auto"/>
                  </w:divBdr>
                </w:div>
              </w:divsChild>
            </w:div>
            <w:div w:id="95105950">
              <w:marLeft w:val="0"/>
              <w:marRight w:val="0"/>
              <w:marTop w:val="0"/>
              <w:marBottom w:val="300"/>
              <w:divBdr>
                <w:top w:val="none" w:sz="0" w:space="0" w:color="auto"/>
                <w:left w:val="none" w:sz="0" w:space="0" w:color="auto"/>
                <w:bottom w:val="none" w:sz="0" w:space="0" w:color="auto"/>
                <w:right w:val="none" w:sz="0" w:space="0" w:color="auto"/>
              </w:divBdr>
              <w:divsChild>
                <w:div w:id="1223057237">
                  <w:marLeft w:val="0"/>
                  <w:marRight w:val="0"/>
                  <w:marTop w:val="0"/>
                  <w:marBottom w:val="0"/>
                  <w:divBdr>
                    <w:top w:val="none" w:sz="0" w:space="0" w:color="auto"/>
                    <w:left w:val="none" w:sz="0" w:space="0" w:color="auto"/>
                    <w:bottom w:val="none" w:sz="0" w:space="0" w:color="auto"/>
                    <w:right w:val="none" w:sz="0" w:space="0" w:color="auto"/>
                  </w:divBdr>
                </w:div>
                <w:div w:id="1817717096">
                  <w:marLeft w:val="0"/>
                  <w:marRight w:val="0"/>
                  <w:marTop w:val="0"/>
                  <w:marBottom w:val="0"/>
                  <w:divBdr>
                    <w:top w:val="none" w:sz="0" w:space="0" w:color="auto"/>
                    <w:left w:val="none" w:sz="0" w:space="0" w:color="auto"/>
                    <w:bottom w:val="none" w:sz="0" w:space="0" w:color="auto"/>
                    <w:right w:val="none" w:sz="0" w:space="0" w:color="auto"/>
                  </w:divBdr>
                </w:div>
              </w:divsChild>
            </w:div>
            <w:div w:id="1583758448">
              <w:marLeft w:val="0"/>
              <w:marRight w:val="0"/>
              <w:marTop w:val="0"/>
              <w:marBottom w:val="300"/>
              <w:divBdr>
                <w:top w:val="none" w:sz="0" w:space="0" w:color="auto"/>
                <w:left w:val="none" w:sz="0" w:space="0" w:color="auto"/>
                <w:bottom w:val="none" w:sz="0" w:space="0" w:color="auto"/>
                <w:right w:val="none" w:sz="0" w:space="0" w:color="auto"/>
              </w:divBdr>
              <w:divsChild>
                <w:div w:id="1176386069">
                  <w:marLeft w:val="0"/>
                  <w:marRight w:val="0"/>
                  <w:marTop w:val="0"/>
                  <w:marBottom w:val="0"/>
                  <w:divBdr>
                    <w:top w:val="none" w:sz="0" w:space="0" w:color="auto"/>
                    <w:left w:val="none" w:sz="0" w:space="0" w:color="auto"/>
                    <w:bottom w:val="none" w:sz="0" w:space="0" w:color="auto"/>
                    <w:right w:val="none" w:sz="0" w:space="0" w:color="auto"/>
                  </w:divBdr>
                </w:div>
                <w:div w:id="865290774">
                  <w:marLeft w:val="0"/>
                  <w:marRight w:val="0"/>
                  <w:marTop w:val="0"/>
                  <w:marBottom w:val="0"/>
                  <w:divBdr>
                    <w:top w:val="none" w:sz="0" w:space="0" w:color="auto"/>
                    <w:left w:val="none" w:sz="0" w:space="0" w:color="auto"/>
                    <w:bottom w:val="none" w:sz="0" w:space="0" w:color="auto"/>
                    <w:right w:val="none" w:sz="0" w:space="0" w:color="auto"/>
                  </w:divBdr>
                  <w:divsChild>
                    <w:div w:id="1554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062">
              <w:marLeft w:val="0"/>
              <w:marRight w:val="0"/>
              <w:marTop w:val="0"/>
              <w:marBottom w:val="300"/>
              <w:divBdr>
                <w:top w:val="none" w:sz="0" w:space="0" w:color="auto"/>
                <w:left w:val="none" w:sz="0" w:space="0" w:color="auto"/>
                <w:bottom w:val="none" w:sz="0" w:space="0" w:color="auto"/>
                <w:right w:val="none" w:sz="0" w:space="0" w:color="auto"/>
              </w:divBdr>
              <w:divsChild>
                <w:div w:id="853619295">
                  <w:marLeft w:val="0"/>
                  <w:marRight w:val="0"/>
                  <w:marTop w:val="0"/>
                  <w:marBottom w:val="0"/>
                  <w:divBdr>
                    <w:top w:val="none" w:sz="0" w:space="0" w:color="auto"/>
                    <w:left w:val="none" w:sz="0" w:space="0" w:color="auto"/>
                    <w:bottom w:val="none" w:sz="0" w:space="0" w:color="auto"/>
                    <w:right w:val="none" w:sz="0" w:space="0" w:color="auto"/>
                  </w:divBdr>
                </w:div>
                <w:div w:id="27488029">
                  <w:marLeft w:val="0"/>
                  <w:marRight w:val="0"/>
                  <w:marTop w:val="0"/>
                  <w:marBottom w:val="0"/>
                  <w:divBdr>
                    <w:top w:val="none" w:sz="0" w:space="0" w:color="auto"/>
                    <w:left w:val="none" w:sz="0" w:space="0" w:color="auto"/>
                    <w:bottom w:val="none" w:sz="0" w:space="0" w:color="auto"/>
                    <w:right w:val="none" w:sz="0" w:space="0" w:color="auto"/>
                  </w:divBdr>
                </w:div>
              </w:divsChild>
            </w:div>
            <w:div w:id="519052991">
              <w:marLeft w:val="0"/>
              <w:marRight w:val="0"/>
              <w:marTop w:val="0"/>
              <w:marBottom w:val="300"/>
              <w:divBdr>
                <w:top w:val="none" w:sz="0" w:space="0" w:color="auto"/>
                <w:left w:val="none" w:sz="0" w:space="0" w:color="auto"/>
                <w:bottom w:val="none" w:sz="0" w:space="0" w:color="auto"/>
                <w:right w:val="none" w:sz="0" w:space="0" w:color="auto"/>
              </w:divBdr>
              <w:divsChild>
                <w:div w:id="1143236510">
                  <w:marLeft w:val="0"/>
                  <w:marRight w:val="0"/>
                  <w:marTop w:val="0"/>
                  <w:marBottom w:val="0"/>
                  <w:divBdr>
                    <w:top w:val="none" w:sz="0" w:space="0" w:color="auto"/>
                    <w:left w:val="none" w:sz="0" w:space="0" w:color="auto"/>
                    <w:bottom w:val="none" w:sz="0" w:space="0" w:color="auto"/>
                    <w:right w:val="none" w:sz="0" w:space="0" w:color="auto"/>
                  </w:divBdr>
                </w:div>
                <w:div w:id="896234858">
                  <w:marLeft w:val="0"/>
                  <w:marRight w:val="0"/>
                  <w:marTop w:val="0"/>
                  <w:marBottom w:val="0"/>
                  <w:divBdr>
                    <w:top w:val="none" w:sz="0" w:space="0" w:color="auto"/>
                    <w:left w:val="none" w:sz="0" w:space="0" w:color="auto"/>
                    <w:bottom w:val="none" w:sz="0" w:space="0" w:color="auto"/>
                    <w:right w:val="none" w:sz="0" w:space="0" w:color="auto"/>
                  </w:divBdr>
                </w:div>
              </w:divsChild>
            </w:div>
            <w:div w:id="24450533">
              <w:marLeft w:val="0"/>
              <w:marRight w:val="0"/>
              <w:marTop w:val="0"/>
              <w:marBottom w:val="300"/>
              <w:divBdr>
                <w:top w:val="none" w:sz="0" w:space="0" w:color="auto"/>
                <w:left w:val="none" w:sz="0" w:space="0" w:color="auto"/>
                <w:bottom w:val="none" w:sz="0" w:space="0" w:color="auto"/>
                <w:right w:val="none" w:sz="0" w:space="0" w:color="auto"/>
              </w:divBdr>
              <w:divsChild>
                <w:div w:id="370543137">
                  <w:marLeft w:val="0"/>
                  <w:marRight w:val="0"/>
                  <w:marTop w:val="0"/>
                  <w:marBottom w:val="0"/>
                  <w:divBdr>
                    <w:top w:val="none" w:sz="0" w:space="0" w:color="auto"/>
                    <w:left w:val="none" w:sz="0" w:space="0" w:color="auto"/>
                    <w:bottom w:val="none" w:sz="0" w:space="0" w:color="auto"/>
                    <w:right w:val="none" w:sz="0" w:space="0" w:color="auto"/>
                  </w:divBdr>
                </w:div>
                <w:div w:id="278805064">
                  <w:marLeft w:val="0"/>
                  <w:marRight w:val="0"/>
                  <w:marTop w:val="0"/>
                  <w:marBottom w:val="0"/>
                  <w:divBdr>
                    <w:top w:val="none" w:sz="0" w:space="0" w:color="auto"/>
                    <w:left w:val="none" w:sz="0" w:space="0" w:color="auto"/>
                    <w:bottom w:val="none" w:sz="0" w:space="0" w:color="auto"/>
                    <w:right w:val="none" w:sz="0" w:space="0" w:color="auto"/>
                  </w:divBdr>
                </w:div>
              </w:divsChild>
            </w:div>
            <w:div w:id="412550324">
              <w:marLeft w:val="0"/>
              <w:marRight w:val="0"/>
              <w:marTop w:val="0"/>
              <w:marBottom w:val="300"/>
              <w:divBdr>
                <w:top w:val="none" w:sz="0" w:space="0" w:color="auto"/>
                <w:left w:val="none" w:sz="0" w:space="0" w:color="auto"/>
                <w:bottom w:val="none" w:sz="0" w:space="0" w:color="auto"/>
                <w:right w:val="none" w:sz="0" w:space="0" w:color="auto"/>
              </w:divBdr>
              <w:divsChild>
                <w:div w:id="2058161443">
                  <w:marLeft w:val="0"/>
                  <w:marRight w:val="0"/>
                  <w:marTop w:val="0"/>
                  <w:marBottom w:val="0"/>
                  <w:divBdr>
                    <w:top w:val="none" w:sz="0" w:space="0" w:color="auto"/>
                    <w:left w:val="none" w:sz="0" w:space="0" w:color="auto"/>
                    <w:bottom w:val="none" w:sz="0" w:space="0" w:color="auto"/>
                    <w:right w:val="none" w:sz="0" w:space="0" w:color="auto"/>
                  </w:divBdr>
                </w:div>
                <w:div w:id="1075929415">
                  <w:marLeft w:val="0"/>
                  <w:marRight w:val="0"/>
                  <w:marTop w:val="0"/>
                  <w:marBottom w:val="0"/>
                  <w:divBdr>
                    <w:top w:val="none" w:sz="0" w:space="0" w:color="auto"/>
                    <w:left w:val="none" w:sz="0" w:space="0" w:color="auto"/>
                    <w:bottom w:val="none" w:sz="0" w:space="0" w:color="auto"/>
                    <w:right w:val="none" w:sz="0" w:space="0" w:color="auto"/>
                  </w:divBdr>
                  <w:divsChild>
                    <w:div w:id="78869114">
                      <w:marLeft w:val="0"/>
                      <w:marRight w:val="0"/>
                      <w:marTop w:val="0"/>
                      <w:marBottom w:val="0"/>
                      <w:divBdr>
                        <w:top w:val="none" w:sz="0" w:space="0" w:color="auto"/>
                        <w:left w:val="none" w:sz="0" w:space="0" w:color="auto"/>
                        <w:bottom w:val="none" w:sz="0" w:space="0" w:color="auto"/>
                        <w:right w:val="none" w:sz="0" w:space="0" w:color="auto"/>
                      </w:divBdr>
                    </w:div>
                    <w:div w:id="1416589078">
                      <w:marLeft w:val="0"/>
                      <w:marRight w:val="0"/>
                      <w:marTop w:val="0"/>
                      <w:marBottom w:val="0"/>
                      <w:divBdr>
                        <w:top w:val="none" w:sz="0" w:space="0" w:color="auto"/>
                        <w:left w:val="none" w:sz="0" w:space="0" w:color="auto"/>
                        <w:bottom w:val="none" w:sz="0" w:space="0" w:color="auto"/>
                        <w:right w:val="none" w:sz="0" w:space="0" w:color="auto"/>
                      </w:divBdr>
                    </w:div>
                    <w:div w:id="1428769038">
                      <w:marLeft w:val="0"/>
                      <w:marRight w:val="0"/>
                      <w:marTop w:val="0"/>
                      <w:marBottom w:val="0"/>
                      <w:divBdr>
                        <w:top w:val="none" w:sz="0" w:space="0" w:color="auto"/>
                        <w:left w:val="none" w:sz="0" w:space="0" w:color="auto"/>
                        <w:bottom w:val="none" w:sz="0" w:space="0" w:color="auto"/>
                        <w:right w:val="none" w:sz="0" w:space="0" w:color="auto"/>
                      </w:divBdr>
                    </w:div>
                    <w:div w:id="845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5623">
          <w:marLeft w:val="-225"/>
          <w:marRight w:val="-225"/>
          <w:marTop w:val="0"/>
          <w:marBottom w:val="0"/>
          <w:divBdr>
            <w:top w:val="none" w:sz="0" w:space="0" w:color="auto"/>
            <w:left w:val="none" w:sz="0" w:space="0" w:color="auto"/>
            <w:bottom w:val="none" w:sz="0" w:space="0" w:color="auto"/>
            <w:right w:val="none" w:sz="0" w:space="0" w:color="auto"/>
          </w:divBdr>
          <w:divsChild>
            <w:div w:id="729695951">
              <w:marLeft w:val="0"/>
              <w:marRight w:val="0"/>
              <w:marTop w:val="0"/>
              <w:marBottom w:val="300"/>
              <w:divBdr>
                <w:top w:val="none" w:sz="0" w:space="0" w:color="auto"/>
                <w:left w:val="none" w:sz="0" w:space="0" w:color="auto"/>
                <w:bottom w:val="none" w:sz="0" w:space="0" w:color="auto"/>
                <w:right w:val="none" w:sz="0" w:space="0" w:color="auto"/>
              </w:divBdr>
              <w:divsChild>
                <w:div w:id="1013999613">
                  <w:marLeft w:val="0"/>
                  <w:marRight w:val="0"/>
                  <w:marTop w:val="0"/>
                  <w:marBottom w:val="0"/>
                  <w:divBdr>
                    <w:top w:val="none" w:sz="0" w:space="0" w:color="auto"/>
                    <w:left w:val="none" w:sz="0" w:space="0" w:color="auto"/>
                    <w:bottom w:val="none" w:sz="0" w:space="0" w:color="auto"/>
                    <w:right w:val="none" w:sz="0" w:space="0" w:color="auto"/>
                  </w:divBdr>
                </w:div>
                <w:div w:id="2099472639">
                  <w:marLeft w:val="0"/>
                  <w:marRight w:val="0"/>
                  <w:marTop w:val="0"/>
                  <w:marBottom w:val="0"/>
                  <w:divBdr>
                    <w:top w:val="none" w:sz="0" w:space="0" w:color="auto"/>
                    <w:left w:val="none" w:sz="0" w:space="0" w:color="auto"/>
                    <w:bottom w:val="none" w:sz="0" w:space="0" w:color="auto"/>
                    <w:right w:val="none" w:sz="0" w:space="0" w:color="auto"/>
                  </w:divBdr>
                  <w:divsChild>
                    <w:div w:id="17676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624">
              <w:marLeft w:val="0"/>
              <w:marRight w:val="0"/>
              <w:marTop w:val="0"/>
              <w:marBottom w:val="300"/>
              <w:divBdr>
                <w:top w:val="none" w:sz="0" w:space="0" w:color="auto"/>
                <w:left w:val="none" w:sz="0" w:space="0" w:color="auto"/>
                <w:bottom w:val="none" w:sz="0" w:space="0" w:color="auto"/>
                <w:right w:val="none" w:sz="0" w:space="0" w:color="auto"/>
              </w:divBdr>
              <w:divsChild>
                <w:div w:id="459343920">
                  <w:marLeft w:val="0"/>
                  <w:marRight w:val="0"/>
                  <w:marTop w:val="0"/>
                  <w:marBottom w:val="0"/>
                  <w:divBdr>
                    <w:top w:val="none" w:sz="0" w:space="0" w:color="auto"/>
                    <w:left w:val="none" w:sz="0" w:space="0" w:color="auto"/>
                    <w:bottom w:val="none" w:sz="0" w:space="0" w:color="auto"/>
                    <w:right w:val="none" w:sz="0" w:space="0" w:color="auto"/>
                  </w:divBdr>
                </w:div>
                <w:div w:id="128212666">
                  <w:marLeft w:val="0"/>
                  <w:marRight w:val="0"/>
                  <w:marTop w:val="0"/>
                  <w:marBottom w:val="0"/>
                  <w:divBdr>
                    <w:top w:val="none" w:sz="0" w:space="0" w:color="auto"/>
                    <w:left w:val="none" w:sz="0" w:space="0" w:color="auto"/>
                    <w:bottom w:val="none" w:sz="0" w:space="0" w:color="auto"/>
                    <w:right w:val="none" w:sz="0" w:space="0" w:color="auto"/>
                  </w:divBdr>
                  <w:divsChild>
                    <w:div w:id="3030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9194">
              <w:marLeft w:val="0"/>
              <w:marRight w:val="0"/>
              <w:marTop w:val="0"/>
              <w:marBottom w:val="300"/>
              <w:divBdr>
                <w:top w:val="none" w:sz="0" w:space="0" w:color="auto"/>
                <w:left w:val="none" w:sz="0" w:space="0" w:color="auto"/>
                <w:bottom w:val="none" w:sz="0" w:space="0" w:color="auto"/>
                <w:right w:val="none" w:sz="0" w:space="0" w:color="auto"/>
              </w:divBdr>
              <w:divsChild>
                <w:div w:id="100803670">
                  <w:marLeft w:val="0"/>
                  <w:marRight w:val="0"/>
                  <w:marTop w:val="0"/>
                  <w:marBottom w:val="0"/>
                  <w:divBdr>
                    <w:top w:val="none" w:sz="0" w:space="0" w:color="auto"/>
                    <w:left w:val="none" w:sz="0" w:space="0" w:color="auto"/>
                    <w:bottom w:val="none" w:sz="0" w:space="0" w:color="auto"/>
                    <w:right w:val="none" w:sz="0" w:space="0" w:color="auto"/>
                  </w:divBdr>
                </w:div>
                <w:div w:id="34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17">
          <w:marLeft w:val="-225"/>
          <w:marRight w:val="-225"/>
          <w:marTop w:val="0"/>
          <w:marBottom w:val="0"/>
          <w:divBdr>
            <w:top w:val="none" w:sz="0" w:space="0" w:color="auto"/>
            <w:left w:val="none" w:sz="0" w:space="0" w:color="auto"/>
            <w:bottom w:val="none" w:sz="0" w:space="0" w:color="auto"/>
            <w:right w:val="none" w:sz="0" w:space="0" w:color="auto"/>
          </w:divBdr>
          <w:divsChild>
            <w:div w:id="476606697">
              <w:marLeft w:val="0"/>
              <w:marRight w:val="0"/>
              <w:marTop w:val="0"/>
              <w:marBottom w:val="300"/>
              <w:divBdr>
                <w:top w:val="none" w:sz="0" w:space="0" w:color="auto"/>
                <w:left w:val="none" w:sz="0" w:space="0" w:color="auto"/>
                <w:bottom w:val="none" w:sz="0" w:space="0" w:color="auto"/>
                <w:right w:val="none" w:sz="0" w:space="0" w:color="auto"/>
              </w:divBdr>
              <w:divsChild>
                <w:div w:id="1199662373">
                  <w:marLeft w:val="0"/>
                  <w:marRight w:val="0"/>
                  <w:marTop w:val="0"/>
                  <w:marBottom w:val="0"/>
                  <w:divBdr>
                    <w:top w:val="none" w:sz="0" w:space="0" w:color="auto"/>
                    <w:left w:val="none" w:sz="0" w:space="0" w:color="auto"/>
                    <w:bottom w:val="none" w:sz="0" w:space="0" w:color="auto"/>
                    <w:right w:val="none" w:sz="0" w:space="0" w:color="auto"/>
                  </w:divBdr>
                </w:div>
                <w:div w:id="1980956813">
                  <w:marLeft w:val="0"/>
                  <w:marRight w:val="0"/>
                  <w:marTop w:val="0"/>
                  <w:marBottom w:val="0"/>
                  <w:divBdr>
                    <w:top w:val="none" w:sz="0" w:space="0" w:color="auto"/>
                    <w:left w:val="none" w:sz="0" w:space="0" w:color="auto"/>
                    <w:bottom w:val="none" w:sz="0" w:space="0" w:color="auto"/>
                    <w:right w:val="none" w:sz="0" w:space="0" w:color="auto"/>
                  </w:divBdr>
                  <w:divsChild>
                    <w:div w:id="16376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055">
              <w:marLeft w:val="0"/>
              <w:marRight w:val="0"/>
              <w:marTop w:val="0"/>
              <w:marBottom w:val="300"/>
              <w:divBdr>
                <w:top w:val="none" w:sz="0" w:space="0" w:color="auto"/>
                <w:left w:val="none" w:sz="0" w:space="0" w:color="auto"/>
                <w:bottom w:val="none" w:sz="0" w:space="0" w:color="auto"/>
                <w:right w:val="none" w:sz="0" w:space="0" w:color="auto"/>
              </w:divBdr>
              <w:divsChild>
                <w:div w:id="1144930408">
                  <w:marLeft w:val="0"/>
                  <w:marRight w:val="0"/>
                  <w:marTop w:val="0"/>
                  <w:marBottom w:val="0"/>
                  <w:divBdr>
                    <w:top w:val="none" w:sz="0" w:space="0" w:color="auto"/>
                    <w:left w:val="none" w:sz="0" w:space="0" w:color="auto"/>
                    <w:bottom w:val="none" w:sz="0" w:space="0" w:color="auto"/>
                    <w:right w:val="none" w:sz="0" w:space="0" w:color="auto"/>
                  </w:divBdr>
                </w:div>
                <w:div w:id="20998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8863">
          <w:marLeft w:val="-225"/>
          <w:marRight w:val="-225"/>
          <w:marTop w:val="0"/>
          <w:marBottom w:val="0"/>
          <w:divBdr>
            <w:top w:val="none" w:sz="0" w:space="0" w:color="auto"/>
            <w:left w:val="none" w:sz="0" w:space="0" w:color="auto"/>
            <w:bottom w:val="none" w:sz="0" w:space="0" w:color="auto"/>
            <w:right w:val="none" w:sz="0" w:space="0" w:color="auto"/>
          </w:divBdr>
          <w:divsChild>
            <w:div w:id="1223515785">
              <w:marLeft w:val="0"/>
              <w:marRight w:val="0"/>
              <w:marTop w:val="0"/>
              <w:marBottom w:val="300"/>
              <w:divBdr>
                <w:top w:val="none" w:sz="0" w:space="0" w:color="auto"/>
                <w:left w:val="none" w:sz="0" w:space="0" w:color="auto"/>
                <w:bottom w:val="none" w:sz="0" w:space="0" w:color="auto"/>
                <w:right w:val="none" w:sz="0" w:space="0" w:color="auto"/>
              </w:divBdr>
              <w:divsChild>
                <w:div w:id="1685981559">
                  <w:marLeft w:val="0"/>
                  <w:marRight w:val="0"/>
                  <w:marTop w:val="0"/>
                  <w:marBottom w:val="0"/>
                  <w:divBdr>
                    <w:top w:val="none" w:sz="0" w:space="0" w:color="auto"/>
                    <w:left w:val="none" w:sz="0" w:space="0" w:color="auto"/>
                    <w:bottom w:val="none" w:sz="0" w:space="0" w:color="auto"/>
                    <w:right w:val="none" w:sz="0" w:space="0" w:color="auto"/>
                  </w:divBdr>
                </w:div>
                <w:div w:id="313606080">
                  <w:marLeft w:val="0"/>
                  <w:marRight w:val="0"/>
                  <w:marTop w:val="0"/>
                  <w:marBottom w:val="0"/>
                  <w:divBdr>
                    <w:top w:val="none" w:sz="0" w:space="0" w:color="auto"/>
                    <w:left w:val="none" w:sz="0" w:space="0" w:color="auto"/>
                    <w:bottom w:val="none" w:sz="0" w:space="0" w:color="auto"/>
                    <w:right w:val="none" w:sz="0" w:space="0" w:color="auto"/>
                  </w:divBdr>
                </w:div>
              </w:divsChild>
            </w:div>
            <w:div w:id="1531839764">
              <w:marLeft w:val="0"/>
              <w:marRight w:val="0"/>
              <w:marTop w:val="0"/>
              <w:marBottom w:val="300"/>
              <w:divBdr>
                <w:top w:val="none" w:sz="0" w:space="0" w:color="auto"/>
                <w:left w:val="none" w:sz="0" w:space="0" w:color="auto"/>
                <w:bottom w:val="none" w:sz="0" w:space="0" w:color="auto"/>
                <w:right w:val="none" w:sz="0" w:space="0" w:color="auto"/>
              </w:divBdr>
              <w:divsChild>
                <w:div w:id="1578708979">
                  <w:marLeft w:val="0"/>
                  <w:marRight w:val="0"/>
                  <w:marTop w:val="0"/>
                  <w:marBottom w:val="0"/>
                  <w:divBdr>
                    <w:top w:val="none" w:sz="0" w:space="0" w:color="auto"/>
                    <w:left w:val="none" w:sz="0" w:space="0" w:color="auto"/>
                    <w:bottom w:val="none" w:sz="0" w:space="0" w:color="auto"/>
                    <w:right w:val="none" w:sz="0" w:space="0" w:color="auto"/>
                  </w:divBdr>
                </w:div>
                <w:div w:id="5465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119">
          <w:marLeft w:val="-225"/>
          <w:marRight w:val="-225"/>
          <w:marTop w:val="0"/>
          <w:marBottom w:val="0"/>
          <w:divBdr>
            <w:top w:val="none" w:sz="0" w:space="0" w:color="auto"/>
            <w:left w:val="none" w:sz="0" w:space="0" w:color="auto"/>
            <w:bottom w:val="none" w:sz="0" w:space="0" w:color="auto"/>
            <w:right w:val="none" w:sz="0" w:space="0" w:color="auto"/>
          </w:divBdr>
          <w:divsChild>
            <w:div w:id="1709260225">
              <w:marLeft w:val="0"/>
              <w:marRight w:val="0"/>
              <w:marTop w:val="0"/>
              <w:marBottom w:val="300"/>
              <w:divBdr>
                <w:top w:val="none" w:sz="0" w:space="0" w:color="auto"/>
                <w:left w:val="none" w:sz="0" w:space="0" w:color="auto"/>
                <w:bottom w:val="none" w:sz="0" w:space="0" w:color="auto"/>
                <w:right w:val="none" w:sz="0" w:space="0" w:color="auto"/>
              </w:divBdr>
              <w:divsChild>
                <w:div w:id="1009598699">
                  <w:marLeft w:val="0"/>
                  <w:marRight w:val="0"/>
                  <w:marTop w:val="0"/>
                  <w:marBottom w:val="0"/>
                  <w:divBdr>
                    <w:top w:val="none" w:sz="0" w:space="0" w:color="auto"/>
                    <w:left w:val="none" w:sz="0" w:space="0" w:color="auto"/>
                    <w:bottom w:val="none" w:sz="0" w:space="0" w:color="auto"/>
                    <w:right w:val="none" w:sz="0" w:space="0" w:color="auto"/>
                  </w:divBdr>
                </w:div>
                <w:div w:id="135606274">
                  <w:marLeft w:val="0"/>
                  <w:marRight w:val="0"/>
                  <w:marTop w:val="0"/>
                  <w:marBottom w:val="0"/>
                  <w:divBdr>
                    <w:top w:val="none" w:sz="0" w:space="0" w:color="auto"/>
                    <w:left w:val="none" w:sz="0" w:space="0" w:color="auto"/>
                    <w:bottom w:val="none" w:sz="0" w:space="0" w:color="auto"/>
                    <w:right w:val="none" w:sz="0" w:space="0" w:color="auto"/>
                  </w:divBdr>
                </w:div>
              </w:divsChild>
            </w:div>
            <w:div w:id="408692886">
              <w:marLeft w:val="0"/>
              <w:marRight w:val="0"/>
              <w:marTop w:val="0"/>
              <w:marBottom w:val="300"/>
              <w:divBdr>
                <w:top w:val="none" w:sz="0" w:space="0" w:color="auto"/>
                <w:left w:val="none" w:sz="0" w:space="0" w:color="auto"/>
                <w:bottom w:val="none" w:sz="0" w:space="0" w:color="auto"/>
                <w:right w:val="none" w:sz="0" w:space="0" w:color="auto"/>
              </w:divBdr>
              <w:divsChild>
                <w:div w:id="992610323">
                  <w:marLeft w:val="0"/>
                  <w:marRight w:val="0"/>
                  <w:marTop w:val="0"/>
                  <w:marBottom w:val="0"/>
                  <w:divBdr>
                    <w:top w:val="none" w:sz="0" w:space="0" w:color="auto"/>
                    <w:left w:val="none" w:sz="0" w:space="0" w:color="auto"/>
                    <w:bottom w:val="none" w:sz="0" w:space="0" w:color="auto"/>
                    <w:right w:val="none" w:sz="0" w:space="0" w:color="auto"/>
                  </w:divBdr>
                </w:div>
                <w:div w:id="1414663213">
                  <w:marLeft w:val="0"/>
                  <w:marRight w:val="0"/>
                  <w:marTop w:val="0"/>
                  <w:marBottom w:val="0"/>
                  <w:divBdr>
                    <w:top w:val="none" w:sz="0" w:space="0" w:color="auto"/>
                    <w:left w:val="none" w:sz="0" w:space="0" w:color="auto"/>
                    <w:bottom w:val="none" w:sz="0" w:space="0" w:color="auto"/>
                    <w:right w:val="none" w:sz="0" w:space="0" w:color="auto"/>
                  </w:divBdr>
                </w:div>
              </w:divsChild>
            </w:div>
            <w:div w:id="868221508">
              <w:marLeft w:val="0"/>
              <w:marRight w:val="0"/>
              <w:marTop w:val="0"/>
              <w:marBottom w:val="300"/>
              <w:divBdr>
                <w:top w:val="none" w:sz="0" w:space="0" w:color="auto"/>
                <w:left w:val="none" w:sz="0" w:space="0" w:color="auto"/>
                <w:bottom w:val="none" w:sz="0" w:space="0" w:color="auto"/>
                <w:right w:val="none" w:sz="0" w:space="0" w:color="auto"/>
              </w:divBdr>
              <w:divsChild>
                <w:div w:id="168760962">
                  <w:marLeft w:val="0"/>
                  <w:marRight w:val="0"/>
                  <w:marTop w:val="0"/>
                  <w:marBottom w:val="0"/>
                  <w:divBdr>
                    <w:top w:val="none" w:sz="0" w:space="0" w:color="auto"/>
                    <w:left w:val="none" w:sz="0" w:space="0" w:color="auto"/>
                    <w:bottom w:val="none" w:sz="0" w:space="0" w:color="auto"/>
                    <w:right w:val="none" w:sz="0" w:space="0" w:color="auto"/>
                  </w:divBdr>
                </w:div>
                <w:div w:id="1807623025">
                  <w:marLeft w:val="0"/>
                  <w:marRight w:val="0"/>
                  <w:marTop w:val="0"/>
                  <w:marBottom w:val="0"/>
                  <w:divBdr>
                    <w:top w:val="none" w:sz="0" w:space="0" w:color="auto"/>
                    <w:left w:val="none" w:sz="0" w:space="0" w:color="auto"/>
                    <w:bottom w:val="none" w:sz="0" w:space="0" w:color="auto"/>
                    <w:right w:val="none" w:sz="0" w:space="0" w:color="auto"/>
                  </w:divBdr>
                  <w:divsChild>
                    <w:div w:id="2323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09">
              <w:marLeft w:val="0"/>
              <w:marRight w:val="0"/>
              <w:marTop w:val="0"/>
              <w:marBottom w:val="300"/>
              <w:divBdr>
                <w:top w:val="none" w:sz="0" w:space="0" w:color="auto"/>
                <w:left w:val="none" w:sz="0" w:space="0" w:color="auto"/>
                <w:bottom w:val="none" w:sz="0" w:space="0" w:color="auto"/>
                <w:right w:val="none" w:sz="0" w:space="0" w:color="auto"/>
              </w:divBdr>
              <w:divsChild>
                <w:div w:id="1680351888">
                  <w:marLeft w:val="0"/>
                  <w:marRight w:val="0"/>
                  <w:marTop w:val="0"/>
                  <w:marBottom w:val="0"/>
                  <w:divBdr>
                    <w:top w:val="none" w:sz="0" w:space="0" w:color="auto"/>
                    <w:left w:val="none" w:sz="0" w:space="0" w:color="auto"/>
                    <w:bottom w:val="none" w:sz="0" w:space="0" w:color="auto"/>
                    <w:right w:val="none" w:sz="0" w:space="0" w:color="auto"/>
                  </w:divBdr>
                </w:div>
                <w:div w:id="1992367702">
                  <w:marLeft w:val="0"/>
                  <w:marRight w:val="0"/>
                  <w:marTop w:val="0"/>
                  <w:marBottom w:val="0"/>
                  <w:divBdr>
                    <w:top w:val="none" w:sz="0" w:space="0" w:color="auto"/>
                    <w:left w:val="none" w:sz="0" w:space="0" w:color="auto"/>
                    <w:bottom w:val="none" w:sz="0" w:space="0" w:color="auto"/>
                    <w:right w:val="none" w:sz="0" w:space="0" w:color="auto"/>
                  </w:divBdr>
                </w:div>
              </w:divsChild>
            </w:div>
            <w:div w:id="118959812">
              <w:marLeft w:val="0"/>
              <w:marRight w:val="0"/>
              <w:marTop w:val="0"/>
              <w:marBottom w:val="300"/>
              <w:divBdr>
                <w:top w:val="none" w:sz="0" w:space="0" w:color="auto"/>
                <w:left w:val="none" w:sz="0" w:space="0" w:color="auto"/>
                <w:bottom w:val="none" w:sz="0" w:space="0" w:color="auto"/>
                <w:right w:val="none" w:sz="0" w:space="0" w:color="auto"/>
              </w:divBdr>
              <w:divsChild>
                <w:div w:id="694232515">
                  <w:marLeft w:val="0"/>
                  <w:marRight w:val="0"/>
                  <w:marTop w:val="0"/>
                  <w:marBottom w:val="0"/>
                  <w:divBdr>
                    <w:top w:val="none" w:sz="0" w:space="0" w:color="auto"/>
                    <w:left w:val="none" w:sz="0" w:space="0" w:color="auto"/>
                    <w:bottom w:val="none" w:sz="0" w:space="0" w:color="auto"/>
                    <w:right w:val="none" w:sz="0" w:space="0" w:color="auto"/>
                  </w:divBdr>
                </w:div>
                <w:div w:id="1062220563">
                  <w:marLeft w:val="0"/>
                  <w:marRight w:val="0"/>
                  <w:marTop w:val="0"/>
                  <w:marBottom w:val="0"/>
                  <w:divBdr>
                    <w:top w:val="none" w:sz="0" w:space="0" w:color="auto"/>
                    <w:left w:val="none" w:sz="0" w:space="0" w:color="auto"/>
                    <w:bottom w:val="none" w:sz="0" w:space="0" w:color="auto"/>
                    <w:right w:val="none" w:sz="0" w:space="0" w:color="auto"/>
                  </w:divBdr>
                </w:div>
              </w:divsChild>
            </w:div>
            <w:div w:id="1327704642">
              <w:marLeft w:val="0"/>
              <w:marRight w:val="0"/>
              <w:marTop w:val="0"/>
              <w:marBottom w:val="300"/>
              <w:divBdr>
                <w:top w:val="none" w:sz="0" w:space="0" w:color="auto"/>
                <w:left w:val="none" w:sz="0" w:space="0" w:color="auto"/>
                <w:bottom w:val="none" w:sz="0" w:space="0" w:color="auto"/>
                <w:right w:val="none" w:sz="0" w:space="0" w:color="auto"/>
              </w:divBdr>
              <w:divsChild>
                <w:div w:id="931469823">
                  <w:marLeft w:val="0"/>
                  <w:marRight w:val="0"/>
                  <w:marTop w:val="0"/>
                  <w:marBottom w:val="0"/>
                  <w:divBdr>
                    <w:top w:val="none" w:sz="0" w:space="0" w:color="auto"/>
                    <w:left w:val="none" w:sz="0" w:space="0" w:color="auto"/>
                    <w:bottom w:val="none" w:sz="0" w:space="0" w:color="auto"/>
                    <w:right w:val="none" w:sz="0" w:space="0" w:color="auto"/>
                  </w:divBdr>
                </w:div>
                <w:div w:id="12649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7757">
      <w:bodyDiv w:val="1"/>
      <w:marLeft w:val="0"/>
      <w:marRight w:val="0"/>
      <w:marTop w:val="0"/>
      <w:marBottom w:val="0"/>
      <w:divBdr>
        <w:top w:val="none" w:sz="0" w:space="0" w:color="auto"/>
        <w:left w:val="none" w:sz="0" w:space="0" w:color="auto"/>
        <w:bottom w:val="none" w:sz="0" w:space="0" w:color="auto"/>
        <w:right w:val="none" w:sz="0" w:space="0" w:color="auto"/>
      </w:divBdr>
    </w:div>
    <w:div w:id="20861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tel.la/content/www/xl/es/products/sku/208079/intel-core-i31115g4e-processor-6m-cache-up-to-3-90-ghz/specifications.html"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11</Pages>
  <Words>1177</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Yanicelli</dc:creator>
  <cp:lastModifiedBy>Lucía Yanicelli</cp:lastModifiedBy>
  <cp:revision>5</cp:revision>
  <dcterms:created xsi:type="dcterms:W3CDTF">2021-04-08T11:20:00Z</dcterms:created>
  <dcterms:modified xsi:type="dcterms:W3CDTF">2021-04-09T13:40:00Z</dcterms:modified>
</cp:coreProperties>
</file>