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E3FE9" w14:textId="77777777" w:rsidR="009863D1" w:rsidRDefault="00DC6020">
      <w:pPr>
        <w:spacing w:after="160"/>
        <w:jc w:val="center"/>
      </w:pPr>
      <w:r>
        <w:rPr>
          <w:b/>
        </w:rPr>
        <w:t>KHUNG ĐỀ CƯƠNG KHÓA LUẬN TỐT NGHIỆP</w:t>
      </w:r>
    </w:p>
    <w:p w14:paraId="6726B9B0" w14:textId="77777777" w:rsidR="009863D1" w:rsidRDefault="00DC6020">
      <w:pPr>
        <w:jc w:val="center"/>
      </w:pPr>
      <w:r>
        <w:rPr>
          <w:b/>
        </w:rPr>
        <w:t>ĐỀ TÀI: XÂY DỰNG HỆ THỐNG QUẢN LÝ NHÀ TRỌ SỬ DỤNG SPRING BOOT</w:t>
      </w:r>
    </w:p>
    <w:p w14:paraId="53AE924B" w14:textId="77777777" w:rsidR="009863D1" w:rsidRDefault="00DC6020">
      <w:pPr>
        <w:spacing w:after="120"/>
        <w:jc w:val="center"/>
      </w:pPr>
      <w:r>
        <w:rPr>
          <w:b/>
        </w:rPr>
        <w:t>MỤC LỤC</w:t>
      </w:r>
    </w:p>
    <w:p w14:paraId="6B2F1CA9" w14:textId="77777777" w:rsidR="004657B0" w:rsidRDefault="00000000">
      <w:pPr>
        <w:spacing w:before="100" w:after="50" w:line="264" w:lineRule="auto"/>
      </w:pPr>
      <w:r>
        <w:rPr>
          <w:b/>
        </w:rPr>
        <w:t>CHƯƠNG 1. GIỚI THIỆU VÀ KHẢO SÁT ĐỀ TÀI</w:t>
      </w:r>
    </w:p>
    <w:p w14:paraId="096B824C" w14:textId="77777777" w:rsidR="004657B0" w:rsidRDefault="00000000">
      <w:pPr>
        <w:spacing w:after="50" w:line="264" w:lineRule="auto"/>
      </w:pPr>
      <w:r>
        <w:t>1.1. Thông tin khái quát về hoạt động quản lý nhà trọ</w:t>
      </w:r>
    </w:p>
    <w:p w14:paraId="7C725DAB" w14:textId="77777777" w:rsidR="004657B0" w:rsidRDefault="00000000">
      <w:pPr>
        <w:spacing w:after="50" w:line="264" w:lineRule="auto"/>
        <w:ind w:left="283"/>
      </w:pPr>
      <w:r>
        <w:t>1.1.1. Đối tượng quản lý và hoạt động cho thuê phòng</w:t>
      </w:r>
    </w:p>
    <w:p w14:paraId="4A8074F0" w14:textId="77777777" w:rsidR="004657B0" w:rsidRDefault="00000000">
      <w:pPr>
        <w:spacing w:after="50" w:line="264" w:lineRule="auto"/>
        <w:ind w:left="283"/>
      </w:pPr>
      <w:r>
        <w:t>1.1.2. Quy mô và phương thức quản lý nhà trọ</w:t>
      </w:r>
    </w:p>
    <w:p w14:paraId="3D12F2EE" w14:textId="77777777" w:rsidR="004657B0" w:rsidRDefault="00000000">
      <w:pPr>
        <w:spacing w:after="50" w:line="264" w:lineRule="auto"/>
      </w:pPr>
      <w:r>
        <w:t>1.2. Đánh giá hiện trạng quản lý nhà trọ</w:t>
      </w:r>
    </w:p>
    <w:p w14:paraId="1AFE62D7" w14:textId="77777777" w:rsidR="004657B0" w:rsidRDefault="00000000">
      <w:pPr>
        <w:spacing w:after="50" w:line="264" w:lineRule="auto"/>
        <w:ind w:left="283"/>
      </w:pPr>
      <w:r>
        <w:t>1.2.1. Ưu điểm</w:t>
      </w:r>
    </w:p>
    <w:p w14:paraId="2C22856F" w14:textId="77777777" w:rsidR="004657B0" w:rsidRDefault="00000000">
      <w:pPr>
        <w:spacing w:after="50" w:line="264" w:lineRule="auto"/>
        <w:ind w:left="283"/>
      </w:pPr>
      <w:r>
        <w:t>1.2.2. Hạn chế</w:t>
      </w:r>
    </w:p>
    <w:p w14:paraId="4365B70F" w14:textId="77777777" w:rsidR="004657B0" w:rsidRDefault="00000000">
      <w:pPr>
        <w:spacing w:after="50" w:line="264" w:lineRule="auto"/>
      </w:pPr>
      <w:r>
        <w:t>1.3. Lý do lựa chọn và tính cấp thiết của đề tài</w:t>
      </w:r>
    </w:p>
    <w:p w14:paraId="302C9C15" w14:textId="77777777" w:rsidR="004657B0" w:rsidRDefault="00000000">
      <w:pPr>
        <w:spacing w:after="50" w:line="264" w:lineRule="auto"/>
      </w:pPr>
      <w:r>
        <w:t>1.4. Mục đích, mục tiêu và phạm vi đề tài</w:t>
      </w:r>
    </w:p>
    <w:p w14:paraId="3A6C9F1B" w14:textId="77777777" w:rsidR="004657B0" w:rsidRDefault="00000000">
      <w:pPr>
        <w:spacing w:after="50" w:line="264" w:lineRule="auto"/>
        <w:ind w:left="283"/>
      </w:pPr>
      <w:r>
        <w:t>1.4.1. Mục đích</w:t>
      </w:r>
    </w:p>
    <w:p w14:paraId="7420A19A" w14:textId="77777777" w:rsidR="004657B0" w:rsidRDefault="00000000">
      <w:pPr>
        <w:spacing w:after="50" w:line="264" w:lineRule="auto"/>
        <w:ind w:left="283"/>
      </w:pPr>
      <w:r>
        <w:t>1.4.2. Mục tiêu</w:t>
      </w:r>
    </w:p>
    <w:p w14:paraId="22E48623" w14:textId="77777777" w:rsidR="004657B0" w:rsidRDefault="00000000">
      <w:pPr>
        <w:spacing w:after="50" w:line="264" w:lineRule="auto"/>
        <w:ind w:left="283"/>
      </w:pPr>
      <w:r>
        <w:t>1.4.3. Phạm vi</w:t>
      </w:r>
    </w:p>
    <w:p w14:paraId="33FAA37D" w14:textId="77777777" w:rsidR="004657B0" w:rsidRDefault="00000000">
      <w:pPr>
        <w:spacing w:after="50" w:line="264" w:lineRule="auto"/>
      </w:pPr>
      <w:r>
        <w:t>1.5. Khảo sát hệ thống</w:t>
      </w:r>
    </w:p>
    <w:p w14:paraId="315EC3C9" w14:textId="77777777" w:rsidR="004657B0" w:rsidRDefault="00000000">
      <w:pPr>
        <w:spacing w:after="50" w:line="264" w:lineRule="auto"/>
        <w:ind w:left="283"/>
      </w:pPr>
      <w:r>
        <w:t>1.5.1. Các quy trình nghiệp vụ trọng yếu (P01-P20)</w:t>
      </w:r>
    </w:p>
    <w:p w14:paraId="1B89B38A" w14:textId="77777777" w:rsidR="004657B0" w:rsidRDefault="00000000">
      <w:pPr>
        <w:spacing w:after="50" w:line="264" w:lineRule="auto"/>
        <w:ind w:left="283"/>
      </w:pPr>
      <w:r>
        <w:t>1.5.2. Các hồ sơ, biểu mẫu khảo sát (BM01-BM04) và khả năng truy vết</w:t>
      </w:r>
    </w:p>
    <w:p w14:paraId="0CB96D7B" w14:textId="77777777" w:rsidR="004657B0" w:rsidRDefault="00000000">
      <w:pPr>
        <w:spacing w:after="50" w:line="264" w:lineRule="auto"/>
        <w:ind w:left="283"/>
      </w:pPr>
      <w:r>
        <w:t>1.5.3. Tổng hợp vấn đề và yêu cầu hệ thống</w:t>
      </w:r>
    </w:p>
    <w:p w14:paraId="40A9D1F0" w14:textId="77777777" w:rsidR="004657B0" w:rsidRDefault="00000000">
      <w:pPr>
        <w:spacing w:after="50" w:line="264" w:lineRule="auto"/>
        <w:ind w:left="567"/>
      </w:pPr>
      <w:r>
        <w:t>1.5.3.1. Yêu cầu chức năng</w:t>
      </w:r>
    </w:p>
    <w:p w14:paraId="4DE7BE40" w14:textId="77777777" w:rsidR="004657B0" w:rsidRDefault="00000000">
      <w:pPr>
        <w:spacing w:after="50" w:line="264" w:lineRule="auto"/>
        <w:ind w:left="567"/>
      </w:pPr>
      <w:r>
        <w:t>1.5.3.2. Yêu cầu phi chức năng</w:t>
      </w:r>
    </w:p>
    <w:p w14:paraId="4E7A83D4" w14:textId="77777777" w:rsidR="004657B0" w:rsidRDefault="00000000">
      <w:pPr>
        <w:spacing w:after="50" w:line="264" w:lineRule="auto"/>
        <w:ind w:left="283"/>
      </w:pPr>
      <w:r>
        <w:t>1.5.4. Đánh giá kết quả khảo sát</w:t>
      </w:r>
    </w:p>
    <w:p w14:paraId="4D20290B" w14:textId="77777777" w:rsidR="004657B0" w:rsidRDefault="00000000">
      <w:pPr>
        <w:spacing w:after="50" w:line="264" w:lineRule="auto"/>
      </w:pPr>
      <w:r>
        <w:t>1.6. Đề xuất hệ thống mới</w:t>
      </w:r>
    </w:p>
    <w:p w14:paraId="65D35A58" w14:textId="77777777" w:rsidR="004657B0" w:rsidRDefault="00000000">
      <w:pPr>
        <w:spacing w:after="50" w:line="264" w:lineRule="auto"/>
        <w:ind w:left="283"/>
      </w:pPr>
      <w:r>
        <w:t>1.6.1. Ý tưởng hệ thống mới</w:t>
      </w:r>
    </w:p>
    <w:p w14:paraId="783DC984" w14:textId="77777777" w:rsidR="004657B0" w:rsidRDefault="00000000">
      <w:pPr>
        <w:spacing w:after="50" w:line="264" w:lineRule="auto"/>
        <w:ind w:left="283"/>
      </w:pPr>
      <w:r>
        <w:t>1.6.2. Định hướng giải pháp trên nền tảng Java Spring Boot</w:t>
      </w:r>
    </w:p>
    <w:p w14:paraId="7568CE34" w14:textId="77777777" w:rsidR="004657B0" w:rsidRDefault="00000000">
      <w:pPr>
        <w:spacing w:after="50" w:line="264" w:lineRule="auto"/>
      </w:pPr>
      <w:r>
        <w:t>1.7. Quy trình triển khai</w:t>
      </w:r>
    </w:p>
    <w:p w14:paraId="50BB8777" w14:textId="77777777" w:rsidR="004657B0" w:rsidRDefault="00000000">
      <w:pPr>
        <w:spacing w:before="100" w:after="50" w:line="264" w:lineRule="auto"/>
      </w:pPr>
      <w:r>
        <w:rPr>
          <w:b/>
        </w:rPr>
        <w:t>CHƯƠNG 2. PHÂN TÍCH HỆ THỐNG</w:t>
      </w:r>
    </w:p>
    <w:p w14:paraId="4548D3B2" w14:textId="77777777" w:rsidR="004657B0" w:rsidRDefault="00000000">
      <w:pPr>
        <w:spacing w:after="50" w:line="264" w:lineRule="auto"/>
      </w:pPr>
      <w:r>
        <w:t>2.1. Phân tích hệ thống về chức năng</w:t>
      </w:r>
    </w:p>
    <w:p w14:paraId="15EE29FC" w14:textId="77777777" w:rsidR="004657B0" w:rsidRDefault="00000000">
      <w:pPr>
        <w:spacing w:after="50" w:line="264" w:lineRule="auto"/>
        <w:ind w:left="283"/>
      </w:pPr>
      <w:r>
        <w:t>2.1.1. Sơ đồ phân rã chức năng (BFD)</w:t>
      </w:r>
    </w:p>
    <w:p w14:paraId="6CCD659C" w14:textId="77777777" w:rsidR="004657B0" w:rsidRDefault="00000000">
      <w:pPr>
        <w:spacing w:after="50" w:line="264" w:lineRule="auto"/>
        <w:ind w:left="283"/>
      </w:pPr>
      <w:r>
        <w:t>2.1.2. Sơ đồ luồng dữ liệu (DFD)</w:t>
      </w:r>
    </w:p>
    <w:p w14:paraId="1EC0134D" w14:textId="77777777" w:rsidR="004657B0" w:rsidRDefault="00000000">
      <w:pPr>
        <w:spacing w:after="50" w:line="264" w:lineRule="auto"/>
        <w:ind w:left="567"/>
      </w:pPr>
      <w:r>
        <w:t>2.1.2.1. Sơ đồ luồng dữ liệu (DFD) mức khung cảnh</w:t>
      </w:r>
    </w:p>
    <w:p w14:paraId="49B12DBD" w14:textId="77777777" w:rsidR="004657B0" w:rsidRDefault="00000000">
      <w:pPr>
        <w:spacing w:after="50" w:line="264" w:lineRule="auto"/>
        <w:ind w:left="567"/>
      </w:pPr>
      <w:r>
        <w:t>2.1.2.2. Sơ đồ luồng dữ liệu (DFD) mức đỉnh</w:t>
      </w:r>
    </w:p>
    <w:p w14:paraId="2D34916A" w14:textId="77777777" w:rsidR="004657B0" w:rsidRDefault="00000000">
      <w:pPr>
        <w:spacing w:after="50" w:line="264" w:lineRule="auto"/>
        <w:ind w:left="567"/>
      </w:pPr>
      <w:r>
        <w:t>2.1.2.3. Sơ đồ luồng dữ liệu (DFD) mức dưới đỉnh</w:t>
      </w:r>
    </w:p>
    <w:p w14:paraId="54BB5C9C" w14:textId="77777777" w:rsidR="004657B0" w:rsidRDefault="00000000">
      <w:pPr>
        <w:spacing w:after="50" w:line="264" w:lineRule="auto"/>
        <w:ind w:left="283"/>
      </w:pPr>
      <w:r>
        <w:t>2.1.3. Đặc tả chức năng</w:t>
      </w:r>
    </w:p>
    <w:p w14:paraId="32DCA2FE" w14:textId="77777777" w:rsidR="004657B0" w:rsidRDefault="00000000">
      <w:pPr>
        <w:spacing w:after="50" w:line="264" w:lineRule="auto"/>
      </w:pPr>
      <w:r>
        <w:t>2.2. Phân tích mô hình dữ liệu</w:t>
      </w:r>
    </w:p>
    <w:p w14:paraId="5565A757" w14:textId="77777777" w:rsidR="004657B0" w:rsidRDefault="00000000">
      <w:pPr>
        <w:spacing w:after="50" w:line="264" w:lineRule="auto"/>
        <w:ind w:left="283"/>
      </w:pPr>
      <w:r>
        <w:t>2.2.1. Phạm vi dữ liệu và yêu cầu quản trị</w:t>
      </w:r>
    </w:p>
    <w:p w14:paraId="37D18FDE" w14:textId="77777777" w:rsidR="004657B0" w:rsidRDefault="00000000">
      <w:pPr>
        <w:spacing w:after="50" w:line="264" w:lineRule="auto"/>
        <w:ind w:left="283"/>
      </w:pPr>
      <w:r>
        <w:t>2.2.2. Phân vùng dữ liệu theo miền nghiệp vụ</w:t>
      </w:r>
    </w:p>
    <w:p w14:paraId="7D891AA0" w14:textId="77777777" w:rsidR="004657B0" w:rsidRDefault="00000000">
      <w:pPr>
        <w:spacing w:after="50" w:line="264" w:lineRule="auto"/>
        <w:ind w:left="283"/>
      </w:pPr>
      <w:r>
        <w:t>2.2.3. Thực thể, thuộc tính và định danh</w:t>
      </w:r>
    </w:p>
    <w:p w14:paraId="0FCF6A4F" w14:textId="77777777" w:rsidR="004657B0" w:rsidRDefault="00000000">
      <w:pPr>
        <w:spacing w:after="50" w:line="264" w:lineRule="auto"/>
        <w:ind w:left="283"/>
      </w:pPr>
      <w:r>
        <w:lastRenderedPageBreak/>
        <w:t>2.2.4. Quan hệ và bội số liên kết</w:t>
      </w:r>
    </w:p>
    <w:p w14:paraId="232E07AE" w14:textId="77777777" w:rsidR="004657B0" w:rsidRDefault="00000000">
      <w:pPr>
        <w:spacing w:after="50" w:line="264" w:lineRule="auto"/>
        <w:ind w:left="283"/>
      </w:pPr>
      <w:r>
        <w:t>2.2.5. Ràng buộc toàn vẹn và miền giá trị</w:t>
      </w:r>
    </w:p>
    <w:p w14:paraId="37E973C8" w14:textId="77777777" w:rsidR="004657B0" w:rsidRDefault="00000000">
      <w:pPr>
        <w:spacing w:after="50" w:line="264" w:lineRule="auto"/>
        <w:ind w:left="283"/>
      </w:pPr>
      <w:r>
        <w:t>2.2.6. Chuẩn hóa và kiểm soát dư thừa</w:t>
      </w:r>
    </w:p>
    <w:p w14:paraId="120B83C5" w14:textId="77777777" w:rsidR="004657B0" w:rsidRDefault="00000000">
      <w:pPr>
        <w:spacing w:after="50" w:line="264" w:lineRule="auto"/>
        <w:ind w:left="283"/>
      </w:pPr>
      <w:r>
        <w:t>2.2.7. Mô hình quan hệ logic và cơ chế giao dịch</w:t>
      </w:r>
    </w:p>
    <w:p w14:paraId="5ECAD450" w14:textId="77777777" w:rsidR="004657B0" w:rsidRDefault="00000000">
      <w:pPr>
        <w:spacing w:after="50" w:line="264" w:lineRule="auto"/>
        <w:ind w:left="283"/>
      </w:pPr>
      <w:r>
        <w:t>2.2.8. Mức độ đáp ứng của mô hình dữ liệu</w:t>
      </w:r>
    </w:p>
    <w:p w14:paraId="263FE04C" w14:textId="77777777" w:rsidR="004657B0" w:rsidRDefault="00000000">
      <w:pPr>
        <w:spacing w:before="100" w:after="50" w:line="264" w:lineRule="auto"/>
      </w:pPr>
      <w:r>
        <w:rPr>
          <w:b/>
        </w:rPr>
        <w:t>CHƯƠNG 3. THIẾT KẾ HỆ THỐNG</w:t>
      </w:r>
    </w:p>
    <w:p w14:paraId="7B8C9846" w14:textId="77777777" w:rsidR="004657B0" w:rsidRDefault="00000000">
      <w:pPr>
        <w:spacing w:after="50" w:line="264" w:lineRule="auto"/>
      </w:pPr>
      <w:r>
        <w:t>3.1. Kiến trúc tổng thể của hệ thống</w:t>
      </w:r>
    </w:p>
    <w:p w14:paraId="5BBABF5F" w14:textId="77777777" w:rsidR="004657B0" w:rsidRDefault="00000000">
      <w:pPr>
        <w:spacing w:after="50" w:line="264" w:lineRule="auto"/>
      </w:pPr>
      <w:r>
        <w:t>3.2. Thiết kế kiến trúc phần mềm Java Spring Boot</w:t>
      </w:r>
    </w:p>
    <w:p w14:paraId="264C88CA" w14:textId="77777777" w:rsidR="004657B0" w:rsidRDefault="00000000">
      <w:pPr>
        <w:spacing w:after="50" w:line="264" w:lineRule="auto"/>
      </w:pPr>
      <w:r>
        <w:t>3.3. Thiết kế kiểm soát</w:t>
      </w:r>
    </w:p>
    <w:p w14:paraId="612868B9" w14:textId="77777777" w:rsidR="004657B0" w:rsidRDefault="00000000">
      <w:pPr>
        <w:spacing w:after="50" w:line="264" w:lineRule="auto"/>
      </w:pPr>
      <w:r>
        <w:t>3.4. Thiết kế hệ thống về cơ sở dữ liệu</w:t>
      </w:r>
    </w:p>
    <w:p w14:paraId="66467C03" w14:textId="77777777" w:rsidR="004657B0" w:rsidRDefault="00000000">
      <w:pPr>
        <w:spacing w:after="50" w:line="264" w:lineRule="auto"/>
        <w:ind w:left="283"/>
      </w:pPr>
      <w:r>
        <w:t>3.4.1. Thiết kế các bảng dữ liệu và ràng buộc</w:t>
      </w:r>
    </w:p>
    <w:p w14:paraId="39107421" w14:textId="77777777" w:rsidR="004657B0" w:rsidRDefault="00000000">
      <w:pPr>
        <w:spacing w:after="50" w:line="264" w:lineRule="auto"/>
        <w:ind w:left="283"/>
      </w:pPr>
      <w:r>
        <w:t>3.4.2. Database diagram</w:t>
      </w:r>
    </w:p>
    <w:p w14:paraId="4743E530" w14:textId="77777777" w:rsidR="004657B0" w:rsidRDefault="00000000">
      <w:pPr>
        <w:spacing w:after="50" w:line="264" w:lineRule="auto"/>
        <w:ind w:left="283"/>
      </w:pPr>
      <w:r>
        <w:t>3.4.3. Biểu đồ lớp</w:t>
      </w:r>
    </w:p>
    <w:p w14:paraId="12BC3C0E" w14:textId="77777777" w:rsidR="004657B0" w:rsidRDefault="00000000">
      <w:pPr>
        <w:spacing w:after="50" w:line="264" w:lineRule="auto"/>
      </w:pPr>
      <w:r>
        <w:t>3.5. Thiết kế chi tiết cho từng unit</w:t>
      </w:r>
    </w:p>
    <w:p w14:paraId="5A58A1DA" w14:textId="77777777" w:rsidR="004657B0" w:rsidRDefault="00000000">
      <w:pPr>
        <w:spacing w:after="50" w:line="264" w:lineRule="auto"/>
      </w:pPr>
      <w:r>
        <w:t>3.6. Thiết kế giao diện</w:t>
      </w:r>
    </w:p>
    <w:p w14:paraId="15460DF3" w14:textId="77777777" w:rsidR="004657B0" w:rsidRDefault="00000000">
      <w:pPr>
        <w:spacing w:before="100" w:after="50" w:line="264" w:lineRule="auto"/>
      </w:pPr>
      <w:r>
        <w:rPr>
          <w:b/>
        </w:rPr>
        <w:t>CHƯƠNG 4. CÀI ĐẶT VÀ KIỂM THỬ HỆ THỐNG</w:t>
      </w:r>
    </w:p>
    <w:p w14:paraId="3B91F061" w14:textId="77777777" w:rsidR="004657B0" w:rsidRDefault="00000000">
      <w:pPr>
        <w:spacing w:after="50" w:line="264" w:lineRule="auto"/>
      </w:pPr>
      <w:r>
        <w:t>4.1. Cài đặt hệ thống</w:t>
      </w:r>
    </w:p>
    <w:p w14:paraId="68BF8F8E" w14:textId="77777777" w:rsidR="004657B0" w:rsidRDefault="00000000">
      <w:pPr>
        <w:spacing w:after="50" w:line="264" w:lineRule="auto"/>
        <w:ind w:left="283"/>
      </w:pPr>
      <w:r>
        <w:t>4.1.1. Môi trường triển khai Java và Spring Boot</w:t>
      </w:r>
    </w:p>
    <w:p w14:paraId="17F31E05" w14:textId="77777777" w:rsidR="004657B0" w:rsidRDefault="00000000">
      <w:pPr>
        <w:spacing w:after="50" w:line="264" w:lineRule="auto"/>
        <w:ind w:left="283"/>
      </w:pPr>
      <w:r>
        <w:t>4.1.2. Hiện thực hóa các chức năng lõi và giao diện</w:t>
      </w:r>
    </w:p>
    <w:p w14:paraId="64D35AB7" w14:textId="77777777" w:rsidR="004657B0" w:rsidRDefault="00000000">
      <w:pPr>
        <w:spacing w:after="50" w:line="264" w:lineRule="auto"/>
        <w:ind w:left="283"/>
      </w:pPr>
      <w:r>
        <w:t>4.1.3. Cấu trúc Controller - Service - Repository - Entity</w:t>
      </w:r>
    </w:p>
    <w:p w14:paraId="1B4C0177" w14:textId="77777777" w:rsidR="004657B0" w:rsidRDefault="00000000">
      <w:pPr>
        <w:spacing w:after="50" w:line="264" w:lineRule="auto"/>
        <w:ind w:left="283"/>
      </w:pPr>
      <w:r>
        <w:t>4.1.4. Khởi tạo và nạp dữ liệu hệ thống</w:t>
      </w:r>
    </w:p>
    <w:p w14:paraId="4DE0E3AF" w14:textId="77777777" w:rsidR="004657B0" w:rsidRDefault="00000000">
      <w:pPr>
        <w:spacing w:after="50" w:line="264" w:lineRule="auto"/>
      </w:pPr>
      <w:r>
        <w:t>4.2. Kiểm thử hệ thống và đánh giá hiệu năng</w:t>
      </w:r>
    </w:p>
    <w:p w14:paraId="478B85EB" w14:textId="77777777" w:rsidR="004657B0" w:rsidRDefault="00000000">
      <w:pPr>
        <w:spacing w:before="100" w:after="50" w:line="264" w:lineRule="auto"/>
      </w:pPr>
      <w:r>
        <w:rPr>
          <w:b/>
        </w:rPr>
        <w:t>KẾT LUẬN VÀ ĐÁNH GIÁ</w:t>
      </w:r>
    </w:p>
    <w:p w14:paraId="4E9D5DF0" w14:textId="77777777" w:rsidR="004657B0" w:rsidRDefault="00000000">
      <w:pPr>
        <w:spacing w:after="50" w:line="264" w:lineRule="auto"/>
      </w:pPr>
      <w:r>
        <w:t>1. Đánh giá chất lượng phần mềm</w:t>
      </w:r>
    </w:p>
    <w:p w14:paraId="0629AAAA" w14:textId="77777777" w:rsidR="004657B0" w:rsidRDefault="00000000">
      <w:pPr>
        <w:spacing w:after="50" w:line="264" w:lineRule="auto"/>
      </w:pPr>
      <w:r>
        <w:t>2. Ưu điểm và nhược điểm của đề tài</w:t>
      </w:r>
    </w:p>
    <w:p w14:paraId="0784F382" w14:textId="77777777" w:rsidR="004657B0" w:rsidRDefault="00000000">
      <w:pPr>
        <w:spacing w:after="50" w:line="264" w:lineRule="auto"/>
      </w:pPr>
      <w:r>
        <w:t>3. Hướng phát triển</w:t>
      </w:r>
    </w:p>
    <w:p w14:paraId="127E7B1A" w14:textId="77777777" w:rsidR="004657B0" w:rsidRDefault="00000000">
      <w:pPr>
        <w:spacing w:before="100" w:after="50" w:line="264" w:lineRule="auto"/>
      </w:pPr>
      <w:r>
        <w:rPr>
          <w:b/>
        </w:rPr>
        <w:t>TÀI LIỆU THAM KHẢO</w:t>
      </w:r>
    </w:p>
    <w:p w14:paraId="194542C1" w14:textId="77777777" w:rsidR="004657B0" w:rsidRDefault="00000000">
      <w:pPr>
        <w:spacing w:before="100" w:after="50" w:line="264" w:lineRule="auto"/>
      </w:pPr>
      <w:r>
        <w:rPr>
          <w:b/>
        </w:rPr>
        <w:t>PHỤ LỤC A - HỒ SƠ KHẢO SÁT VÀ MINH CHỨNG</w:t>
      </w:r>
    </w:p>
    <w:sectPr w:rsidR="004657B0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893143">
    <w:abstractNumId w:val="8"/>
  </w:num>
  <w:num w:numId="2" w16cid:durableId="1231618908">
    <w:abstractNumId w:val="6"/>
  </w:num>
  <w:num w:numId="3" w16cid:durableId="46027181">
    <w:abstractNumId w:val="5"/>
  </w:num>
  <w:num w:numId="4" w16cid:durableId="252016251">
    <w:abstractNumId w:val="4"/>
  </w:num>
  <w:num w:numId="5" w16cid:durableId="1045984301">
    <w:abstractNumId w:val="7"/>
  </w:num>
  <w:num w:numId="6" w16cid:durableId="1921676885">
    <w:abstractNumId w:val="3"/>
  </w:num>
  <w:num w:numId="7" w16cid:durableId="1884322691">
    <w:abstractNumId w:val="2"/>
  </w:num>
  <w:num w:numId="8" w16cid:durableId="2076001082">
    <w:abstractNumId w:val="1"/>
  </w:num>
  <w:num w:numId="9" w16cid:durableId="324282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57B0"/>
    <w:rsid w:val="004A66EC"/>
    <w:rsid w:val="006F27D8"/>
    <w:rsid w:val="00941355"/>
    <w:rsid w:val="009863D1"/>
    <w:rsid w:val="00AA1D8D"/>
    <w:rsid w:val="00B47730"/>
    <w:rsid w:val="00CB0664"/>
    <w:rsid w:val="00DC6020"/>
    <w:rsid w:val="00F12497"/>
    <w:rsid w:val="00F20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9EDE8"/>
  <w14:defaultImageDpi w14:val="300"/>
  <w15:docId w15:val="{46497512-9B64-4571-B4E2-46A8781C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C60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60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6020"/>
    <w:rPr>
      <w:rFonts w:ascii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6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6020"/>
    <w:rPr>
      <w:rFonts w:ascii="Times New Roman" w:eastAsia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Khung đề cương: Xây dựng hệ thống quản lý nhà trọ sử dụng Spring Boot</dc:title>
  <dc:subject>Khung đề cương khóa luận - Hệ thống quản lý nhà trọ</dc:subject>
  <dc:creator>python-docx</dc:creator>
  <cp:keywords/>
  <dc:description>generated by python-docx</dc:description>
  <cp:lastModifiedBy>TSC</cp:lastModifiedBy>
  <cp:revision>2</cp:revision>
  <dcterms:created xsi:type="dcterms:W3CDTF">2026-08-24T00:39:00Z</dcterms:created>
  <dcterms:modified xsi:type="dcterms:W3CDTF">2026-08-24T00:39:00Z</dcterms:modified>
  <cp:category/>
</cp:coreProperties>
</file>