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1DF51B" w14:textId="023C943F" w:rsidR="001F6DC6" w:rsidRPr="00607333" w:rsidRDefault="00000000" w:rsidP="00607333">
      <w:pPr>
        <w:pStyle w:val="Heading1"/>
        <w:spacing w:before="0" w:after="240" w:line="360" w:lineRule="auto"/>
        <w:jc w:val="center"/>
        <w:rPr>
          <w:rFonts w:ascii="Times New Roman" w:hAnsi="Times New Roman" w:cs="Times New Roman"/>
          <w:sz w:val="26"/>
          <w:szCs w:val="26"/>
        </w:rPr>
      </w:pPr>
      <w:r w:rsidRPr="00607333">
        <w:rPr>
          <w:rFonts w:ascii="Times New Roman" w:eastAsia="Times New Roman" w:hAnsi="Times New Roman" w:cs="Times New Roman"/>
          <w:sz w:val="26"/>
          <w:szCs w:val="26"/>
        </w:rPr>
        <w:t xml:space="preserve">CHƯƠNG 1. </w:t>
      </w:r>
      <w:r w:rsidR="004F7FB9">
        <w:rPr>
          <w:rFonts w:ascii="Times New Roman" w:eastAsia="Times New Roman" w:hAnsi="Times New Roman" w:cs="Times New Roman"/>
          <w:sz w:val="26"/>
          <w:szCs w:val="26"/>
        </w:rPr>
        <w:t>TỔNG QUAN HỆ THỐNG</w:t>
      </w:r>
    </w:p>
    <w:p w14:paraId="1D50DA5D" w14:textId="77777777" w:rsidR="001F6DC6" w:rsidRPr="00607333" w:rsidRDefault="00000000" w:rsidP="00607333">
      <w:pPr>
        <w:pStyle w:val="Heading2"/>
        <w:spacing w:after="120" w:line="360" w:lineRule="auto"/>
        <w:rPr>
          <w:rFonts w:ascii="Times New Roman" w:hAnsi="Times New Roman" w:cs="Times New Roman"/>
        </w:rPr>
      </w:pPr>
      <w:r w:rsidRPr="00607333">
        <w:rPr>
          <w:rFonts w:ascii="Times New Roman" w:eastAsia="Times New Roman" w:hAnsi="Times New Roman" w:cs="Times New Roman"/>
        </w:rPr>
        <w:t>1.1. Thông tin khái quát về hoạt động quản lý nhà trọ</w:t>
      </w:r>
    </w:p>
    <w:p w14:paraId="41D5D530" w14:textId="77777777" w:rsidR="001F6DC6" w:rsidRPr="00607333" w:rsidRDefault="00000000" w:rsidP="00607333">
      <w:pPr>
        <w:spacing w:after="120" w:line="360" w:lineRule="auto"/>
        <w:ind w:firstLine="567"/>
        <w:jc w:val="both"/>
        <w:rPr>
          <w:rFonts w:cs="Times New Roman"/>
          <w:szCs w:val="26"/>
        </w:rPr>
      </w:pPr>
      <w:r w:rsidRPr="00607333">
        <w:rPr>
          <w:rFonts w:cs="Times New Roman"/>
          <w:szCs w:val="26"/>
        </w:rPr>
        <w:t>Quản lý nhà trọ là một bài toán quản lý tài sản cho thuê, trong đó dữ liệu về không gian cho thuê, người thuê và các giao dịch phát sinh có quan hệ phụ thuộc chặt chẽ trong suốt vòng đời khai thác. Một cơ sở cho thuê có thể bao gồm một hoặc nhiều khu nhà; mỗi khu được tổ chức thành các phòng với các thuộc tính quản lý như diện tích, giá thuê, tiền đặt cọc, sức chứa và trạng thái sử dụng. Trên cơ sở dữ liệu phòng, quá trình cho thuê phát sinh thêm các nhóm thông tin về người thuê, hợp đồng, dịch vụ, chỉ số điện - nước, nghĩa vụ thanh toán và yêu cầu vận hành. Do các nhóm dữ liệu có quan hệ liên kết, sự thay đổi của một đối tượng có thể ảnh hưởng trực tiếp đến nhiều nghiệp vụ liên quan. Chẳng hạn, khi hợp đồng chấm dứt, trạng thái phòng, công nợ còn lại và khả năng đưa phòng trở lại trạng thái sẵn sàng cho thuê cần được cập nhật đồng bộ.</w:t>
      </w:r>
    </w:p>
    <w:p w14:paraId="43605D24" w14:textId="77777777" w:rsidR="001F6DC6" w:rsidRPr="00607333" w:rsidRDefault="00000000" w:rsidP="00607333">
      <w:pPr>
        <w:spacing w:after="120" w:line="360" w:lineRule="auto"/>
        <w:ind w:firstLine="567"/>
        <w:jc w:val="both"/>
        <w:rPr>
          <w:rFonts w:cs="Times New Roman"/>
          <w:szCs w:val="26"/>
        </w:rPr>
      </w:pPr>
      <w:r w:rsidRPr="00607333">
        <w:rPr>
          <w:rFonts w:cs="Times New Roman"/>
          <w:szCs w:val="26"/>
        </w:rPr>
        <w:t>Yêu cầu trọng yếu của quản lý nhà trọ là duy trì tính nhất quán của dữ liệu theo thời gian, thay vì chỉ bảo đảm khả năng lưu trữ các bản ghi riêng lẻ. Trạng thái phòng phải phản ánh đúng tình trạng khai thác; hồ sơ người thuê phải liên kết với hợp đồng còn hiệu lực; chỉ số điện - nước phải xác định được đúng phòng và kỳ ghi nhận; hóa đơn phải được hình thành từ giá thuê, dịch vụ và mức tiêu thụ hợp lệ; giao dịch thanh toán phải làm thay đổi chính xác số tiền đã thu, số tiền còn phải thu và trạng thái công nợ. Khi các quan hệ này được quản lý bằng nhiều nguồn dữ liệu độc lập, sai lệch tại một khâu có thể lan truyền sang các nghiệp vụ kế tiếp và làm giảm độ tin cậy của thông tin quản lý.</w:t>
      </w:r>
    </w:p>
    <w:p w14:paraId="62E20B96" w14:textId="77777777" w:rsidR="001F6DC6" w:rsidRPr="00607333" w:rsidRDefault="00000000" w:rsidP="00607333">
      <w:pPr>
        <w:spacing w:after="120" w:line="360" w:lineRule="auto"/>
        <w:ind w:firstLine="567"/>
        <w:jc w:val="both"/>
        <w:rPr>
          <w:rFonts w:cs="Times New Roman"/>
          <w:szCs w:val="26"/>
        </w:rPr>
      </w:pPr>
      <w:r w:rsidRPr="00607333">
        <w:rPr>
          <w:rFonts w:cs="Times New Roman"/>
          <w:szCs w:val="26"/>
        </w:rPr>
        <w:t>Từ góc độ quản trị dữ liệu, mỗi nhóm thông tin cần được xác định theo ba thuộc tính cơ bản gồm nguồn phát sinh, phạm vi hiệu lực và quan hệ phụ thuộc. Dữ liệu danh mục như loại dịch vụ và tiện nghi có tính ổn định tương đối; dữ liệu giao dịch như hợp đồng, hóa đơn và thanh toán mang dấu thời gian và phải được bảo toàn để phục vụ đối chiếu; dữ liệu trạng thái như tình trạng phòng hoặc tiến độ bảo trì có thể thay đổi thường xuyên nhưng không được làm mất căn cứ lịch sử. Việc phân biệt các nhóm dữ liệu này giúp xác định cách cập nhật, điều kiện cho phép chỉnh sửa và mức độ cần thiết của cơ chế lưu vết đối với từng đối tượng nghiệp vụ.</w:t>
      </w:r>
    </w:p>
    <w:p w14:paraId="14E36DB5" w14:textId="77777777" w:rsidR="001F6DC6" w:rsidRPr="00607333" w:rsidRDefault="00000000" w:rsidP="00607333">
      <w:pPr>
        <w:spacing w:after="120" w:line="360" w:lineRule="auto"/>
        <w:ind w:firstLine="567"/>
        <w:jc w:val="both"/>
        <w:rPr>
          <w:rFonts w:cs="Times New Roman"/>
          <w:szCs w:val="26"/>
        </w:rPr>
      </w:pPr>
      <w:r w:rsidRPr="00607333">
        <w:rPr>
          <w:rFonts w:cs="Times New Roman"/>
          <w:szCs w:val="26"/>
        </w:rPr>
        <w:t xml:space="preserve">Bên cạnh nghiệp vụ quản trị nội bộ, hệ thống còn hỗ trợ công bố thông tin phòng phục vụ người có nhu cầu tìm thuê. Dữ liệu công khai về cơ sở, phòng, mức giá, vị trí, </w:t>
      </w:r>
      <w:r w:rsidRPr="00607333">
        <w:rPr>
          <w:rFonts w:cs="Times New Roman"/>
          <w:szCs w:val="26"/>
        </w:rPr>
        <w:lastRenderedPageBreak/>
        <w:t>tiện nghi và bài đăng cần được phân tách với dữ liệu quản trị nội bộ, nhưng vẫn tham chiếu đến cùng đối tượng tài sản để hạn chế trùng lặp và sai lệch thông tin. Cấu trúc này cho phép chủ trọ quản lý hoạt động vận hành đồng thời kiểm soát nội dung được công bố ra bên ngoài, qua đó hỗ trợ các nghiệp vụ tìm kiếm, liên hệ, kiểm duyệt bài đăng và thống kê mức độ quan tâm đối với tài sản cho thuê.</w:t>
      </w:r>
    </w:p>
    <w:p w14:paraId="73F48806" w14:textId="77777777" w:rsidR="001F6DC6" w:rsidRPr="00607333" w:rsidRDefault="00000000" w:rsidP="00607333">
      <w:pPr>
        <w:pStyle w:val="Heading3"/>
        <w:spacing w:before="160" w:after="80" w:line="360" w:lineRule="auto"/>
        <w:rPr>
          <w:rFonts w:ascii="Times New Roman" w:hAnsi="Times New Roman" w:cs="Times New Roman"/>
          <w:szCs w:val="26"/>
        </w:rPr>
      </w:pPr>
      <w:r w:rsidRPr="00607333">
        <w:rPr>
          <w:rFonts w:ascii="Times New Roman" w:eastAsia="Times New Roman" w:hAnsi="Times New Roman" w:cs="Times New Roman"/>
          <w:szCs w:val="26"/>
        </w:rPr>
        <w:t>1.1.1. Đối tượng quản lý và hoạt động cho thuê phòng</w:t>
      </w:r>
    </w:p>
    <w:p w14:paraId="07135521" w14:textId="77777777" w:rsidR="001F6DC6" w:rsidRPr="00607333" w:rsidRDefault="00000000" w:rsidP="00607333">
      <w:pPr>
        <w:spacing w:after="120" w:line="360" w:lineRule="auto"/>
        <w:ind w:firstLine="567"/>
        <w:jc w:val="both"/>
        <w:rPr>
          <w:rFonts w:cs="Times New Roman"/>
          <w:szCs w:val="26"/>
        </w:rPr>
      </w:pPr>
      <w:r w:rsidRPr="00607333">
        <w:rPr>
          <w:rFonts w:cs="Times New Roman"/>
          <w:szCs w:val="26"/>
        </w:rPr>
        <w:t>Cơ sở cho thuê và phòng là hai đối tượng trung tâm của nghiệp vụ quản lý nhà trọ. Cơ sở cho thuê biểu diễn phạm vi quản lý ở cấp tổng thể, bao gồm tên cơ sở, địa chỉ, loại hình, vị trí, tiện nghi, đặc điểm môi trường xung quanh và nhóm đối tượng thuê phù hợp. Phòng là đơn vị khai thác trực tiếp, chứa các thuộc tính có ảnh hưởng đến quá trình thiết lập quan hệ thuê như giá thuê, tiền đặt cọc, diện tích, sức chứa, chu kỳ thanh toán và trạng thái sử dụng. Quan hệ giữa cơ sở và phòng xác lập ranh giới quản lý, theo đó hợp đồng, chỉ số tiêu thụ, hóa đơn và yêu cầu bảo trì phải có khả năng truy vết đến phòng cụ thể và chủ sở hữu có quyền quản lý phòng tương ứng.</w:t>
      </w:r>
    </w:p>
    <w:p w14:paraId="0BB58BB6" w14:textId="77777777" w:rsidR="001F6DC6" w:rsidRPr="00607333" w:rsidRDefault="00000000" w:rsidP="00607333">
      <w:pPr>
        <w:spacing w:after="120" w:line="360" w:lineRule="auto"/>
        <w:ind w:firstLine="567"/>
        <w:jc w:val="both"/>
        <w:rPr>
          <w:rFonts w:cs="Times New Roman"/>
          <w:szCs w:val="26"/>
        </w:rPr>
      </w:pPr>
      <w:r w:rsidRPr="00607333">
        <w:rPr>
          <w:rFonts w:cs="Times New Roman"/>
          <w:szCs w:val="26"/>
        </w:rPr>
        <w:t>Thông tin người thuê được tổ chức thành hai lớp có mục đích quản lý khác nhau. Tài khoản người dùng phục vụ xác thực, nhận diện vai trò và truy cập khu vực chức năng tương ứng; hồ sơ người thuê lưu trữ các dữ liệu phục vụ nghiệp vụ hợp đồng như họ tên, số điện thoại, địa chỉ liên hệ, thông tin định danh và chủ trọ quản lý. Khi hợp đồng được thiết lập, một hoặc nhiều hồ sơ người thuê có thể được liên kết với hợp đồng, trong đó một người được xác định là đại diện. Quan hệ giữa tài khoản truy cập và hồ sơ nghiệp vụ cần được kiểm soát theo nguyên tắc định danh duy nhất và giới hạn phạm vi dữ liệu, nhằm ngăn ngừa truy cập nhầm hợp đồng, hóa đơn hoặc yêu cầu bảo trì của người thuê khác.</w:t>
      </w:r>
    </w:p>
    <w:p w14:paraId="4EBD8BD9" w14:textId="77777777" w:rsidR="001F6DC6" w:rsidRPr="00607333" w:rsidRDefault="00000000" w:rsidP="00607333">
      <w:pPr>
        <w:spacing w:after="120" w:line="360" w:lineRule="auto"/>
        <w:ind w:firstLine="567"/>
        <w:jc w:val="both"/>
        <w:rPr>
          <w:rFonts w:cs="Times New Roman"/>
          <w:szCs w:val="26"/>
        </w:rPr>
      </w:pPr>
      <w:r w:rsidRPr="00607333">
        <w:rPr>
          <w:rFonts w:cs="Times New Roman"/>
          <w:szCs w:val="26"/>
        </w:rPr>
        <w:t>Hợp đồng là đối tượng nghiệp vụ chi phối trực tiếp trạng thái khai thác của phòng. Khi hợp đồng được thiết lập và có hiệu lực, phòng được chuyển sang trạng thái đang thuê; các dịch vụ áp dụng cho phòng trở thành căn cứ xác định chi phí phát sinh; người thuê đại diện được sử dụng trong các nghiệp vụ liên quan đến hóa đơn và thanh toán. Khi hợp đồng hết hạn hoặc được thanh lý, trạng thái phòng cần được xác lập lại theo tình trạng thực tế, chẳng hạn chuyển sang còn trống hoặc bảo trì nếu tồn tại hư hỏng cần xử lý. Vì vậy, quản lý hợp đồng phải được thực hiện đồng bộ với quản lý trạng thái phòng và các dữ liệu tài chính liên quan.</w:t>
      </w:r>
    </w:p>
    <w:p w14:paraId="58AAEFA7" w14:textId="77777777" w:rsidR="001F6DC6" w:rsidRPr="00607333" w:rsidRDefault="00000000" w:rsidP="00607333">
      <w:pPr>
        <w:spacing w:after="120" w:line="360" w:lineRule="auto"/>
        <w:ind w:firstLine="567"/>
        <w:jc w:val="both"/>
        <w:rPr>
          <w:rFonts w:cs="Times New Roman"/>
          <w:szCs w:val="26"/>
        </w:rPr>
      </w:pPr>
      <w:r w:rsidRPr="00607333">
        <w:rPr>
          <w:rFonts w:cs="Times New Roman"/>
          <w:szCs w:val="26"/>
        </w:rPr>
        <w:lastRenderedPageBreak/>
        <w:t>Trong thời gian thuê, dữ liệu điện - nước và dịch vụ là đầu vào trực tiếp của nghiệp vụ lập hóa đơn. Chỉ số kỳ sau phải không nhỏ hơn chỉ số kỳ trước; mỗi phòng cần có tối đa một bản ghi chỉ số cho cùng tháng và năm; đơn giá phải được xác định từ cấu hình dịch vụ tương ứng hoặc theo quy tắc nghiệp vụ đã thiết lập. Hóa đơn chỉ được hình thành khi xác định được phòng có hợp đồng còn hiệu lực, kỳ lập hóa đơn không bị trùng lặp và các khoản tiền phòng, điện, nước, dịch vụ cùng chi phí phát sinh được tổng hợp đầy đủ. Sau khi ghi nhận thanh toán, hệ thống cần cập nhật số tiền đã thu, số tiền còn lại và trạng thái hóa đơn theo kết quả giao dịch thực tế.</w:t>
      </w:r>
    </w:p>
    <w:p w14:paraId="30B8C21F" w14:textId="77777777" w:rsidR="001F6DC6" w:rsidRPr="00607333" w:rsidRDefault="00000000" w:rsidP="00607333">
      <w:pPr>
        <w:spacing w:after="120" w:line="360" w:lineRule="auto"/>
        <w:ind w:firstLine="567"/>
        <w:jc w:val="both"/>
        <w:rPr>
          <w:rFonts w:cs="Times New Roman"/>
          <w:szCs w:val="26"/>
        </w:rPr>
      </w:pPr>
      <w:r w:rsidRPr="00607333">
        <w:rPr>
          <w:rFonts w:cs="Times New Roman"/>
          <w:szCs w:val="26"/>
        </w:rPr>
        <w:t>Yêu cầu bảo trì hình thành một luồng nghiệp vụ riêng nhưng có quan hệ trực tiếp với phòng và người thuê. Yêu cầu chỉ được ghi nhận đối với phòng thuộc quan hệ thuê hợp lệ, đồng thời cần lưu loại sự cố, nội dung mô tả, thời điểm tạo và thông tin hình ảnh kèm theo khi có. Chủ trọ hoặc nhân sự được phân công chịu trách nhiệm tiếp nhận, xử lý và hoàn tất yêu cầu; người thuê thực hiện xác nhận kết quả hoặc yêu cầu xử lý lại theo điều kiện nghiệp vụ. Việc lưu lịch sử trạng thái và chủ thể thực hiện thao tác tạo cơ sở truy vết quá trình xử lý, bao gồm thời điểm thay đổi, người thực hiện và nguyên nhân của các trường hợp từ chối hoặc mở lại yêu cầu.</w:t>
      </w:r>
    </w:p>
    <w:p w14:paraId="3AFBDAAE" w14:textId="77777777" w:rsidR="001F6DC6" w:rsidRPr="00607333" w:rsidRDefault="00000000" w:rsidP="00607333">
      <w:pPr>
        <w:spacing w:after="120" w:line="360" w:lineRule="auto"/>
        <w:ind w:firstLine="567"/>
        <w:jc w:val="both"/>
        <w:rPr>
          <w:rFonts w:cs="Times New Roman"/>
          <w:szCs w:val="26"/>
        </w:rPr>
      </w:pPr>
      <w:r w:rsidRPr="00607333">
        <w:rPr>
          <w:rFonts w:cs="Times New Roman"/>
          <w:szCs w:val="26"/>
        </w:rPr>
        <w:t>Quan hệ giữa các đối tượng quản lý cho thấy phòng là điểm liên kết trung tâm nhưng hợp đồng mới là căn cứ xác lập hiệu lực của nhiều nghiệp vụ phát sinh. Một bản ghi chỉ số hoặc hóa đơn không chỉ cần tham chiếu đúng phòng mà còn phải phù hợp với giai đoạn thuê tương ứng; yêu cầu bảo trì của người thuê cần được đối chiếu với quan hệ thuê có hiệu lực tại thời điểm phát sinh; thanh toán phải được gắn với nghĩa vụ tài chính đã được hình thành. Nguyên tắc đối chiếu theo thời điểm và trạng thái giúp hạn chế tình trạng dữ liệu đúng về mặt cấu trúc nhưng không hợp lệ về mặt nghiệp vụ.</w:t>
      </w:r>
    </w:p>
    <w:p w14:paraId="6B01209F" w14:textId="77777777" w:rsidR="001F6DC6" w:rsidRPr="00607333" w:rsidRDefault="00000000" w:rsidP="00607333">
      <w:pPr>
        <w:keepNext/>
        <w:spacing w:before="80" w:after="100" w:line="360" w:lineRule="auto"/>
        <w:jc w:val="center"/>
        <w:rPr>
          <w:rFonts w:cs="Times New Roman"/>
          <w:szCs w:val="26"/>
        </w:rPr>
      </w:pPr>
      <w:r w:rsidRPr="00607333">
        <w:rPr>
          <w:rFonts w:cs="Times New Roman"/>
          <w:i/>
          <w:szCs w:val="26"/>
        </w:rPr>
        <w:t>Bảng 1.1. Đối tượng quản lý và yêu cầu kiểm soát nghiệp vụ</w:t>
      </w:r>
    </w:p>
    <w:tbl>
      <w:tblPr>
        <w:tblStyle w:val="TableGrid"/>
        <w:tblW w:w="8900" w:type="dxa"/>
        <w:jc w:val="center"/>
        <w:tblLayout w:type="fixed"/>
        <w:tblLook w:val="04A0" w:firstRow="1" w:lastRow="0" w:firstColumn="1" w:lastColumn="0" w:noHBand="0" w:noVBand="1"/>
      </w:tblPr>
      <w:tblGrid>
        <w:gridCol w:w="1780"/>
        <w:gridCol w:w="3560"/>
        <w:gridCol w:w="3560"/>
      </w:tblGrid>
      <w:tr w:rsidR="001F6DC6" w:rsidRPr="00607333" w14:paraId="0954F7F4" w14:textId="77777777">
        <w:trPr>
          <w:cantSplit/>
          <w:tblHeader/>
          <w:jc w:val="center"/>
        </w:trPr>
        <w:tc>
          <w:tcPr>
            <w:tcW w:w="1780" w:type="dxa"/>
            <w:shd w:val="clear" w:color="auto" w:fill="E7E6E6"/>
            <w:tcMar>
              <w:top w:w="60" w:type="dxa"/>
              <w:left w:w="70" w:type="dxa"/>
              <w:bottom w:w="60" w:type="dxa"/>
              <w:right w:w="70" w:type="dxa"/>
            </w:tcMar>
            <w:vAlign w:val="center"/>
          </w:tcPr>
          <w:p w14:paraId="254D64AE" w14:textId="77777777" w:rsidR="001F6DC6" w:rsidRPr="00607333" w:rsidRDefault="00000000" w:rsidP="00607333">
            <w:pPr>
              <w:spacing w:line="360" w:lineRule="auto"/>
              <w:jc w:val="center"/>
              <w:rPr>
                <w:rFonts w:cs="Times New Roman"/>
                <w:szCs w:val="26"/>
              </w:rPr>
            </w:pPr>
            <w:r w:rsidRPr="00607333">
              <w:rPr>
                <w:rFonts w:cs="Times New Roman"/>
                <w:b/>
                <w:szCs w:val="26"/>
              </w:rPr>
              <w:t>Đối tượng quản lý</w:t>
            </w:r>
          </w:p>
        </w:tc>
        <w:tc>
          <w:tcPr>
            <w:tcW w:w="3560" w:type="dxa"/>
            <w:shd w:val="clear" w:color="auto" w:fill="E7E6E6"/>
            <w:tcMar>
              <w:top w:w="60" w:type="dxa"/>
              <w:left w:w="70" w:type="dxa"/>
              <w:bottom w:w="60" w:type="dxa"/>
              <w:right w:w="70" w:type="dxa"/>
            </w:tcMar>
            <w:vAlign w:val="center"/>
          </w:tcPr>
          <w:p w14:paraId="251C36DD" w14:textId="77777777" w:rsidR="001F6DC6" w:rsidRPr="00607333" w:rsidRDefault="00000000" w:rsidP="00607333">
            <w:pPr>
              <w:spacing w:line="360" w:lineRule="auto"/>
              <w:jc w:val="center"/>
              <w:rPr>
                <w:rFonts w:cs="Times New Roman"/>
                <w:szCs w:val="26"/>
              </w:rPr>
            </w:pPr>
            <w:r w:rsidRPr="00607333">
              <w:rPr>
                <w:rFonts w:cs="Times New Roman"/>
                <w:b/>
                <w:szCs w:val="26"/>
              </w:rPr>
              <w:t>Vai trò trong nghiệp vụ</w:t>
            </w:r>
          </w:p>
        </w:tc>
        <w:tc>
          <w:tcPr>
            <w:tcW w:w="3560" w:type="dxa"/>
            <w:shd w:val="clear" w:color="auto" w:fill="E7E6E6"/>
            <w:tcMar>
              <w:top w:w="60" w:type="dxa"/>
              <w:left w:w="70" w:type="dxa"/>
              <w:bottom w:w="60" w:type="dxa"/>
              <w:right w:w="70" w:type="dxa"/>
            </w:tcMar>
            <w:vAlign w:val="center"/>
          </w:tcPr>
          <w:p w14:paraId="467172FC" w14:textId="77777777" w:rsidR="001F6DC6" w:rsidRPr="00607333" w:rsidRDefault="00000000" w:rsidP="00607333">
            <w:pPr>
              <w:spacing w:line="360" w:lineRule="auto"/>
              <w:jc w:val="center"/>
              <w:rPr>
                <w:rFonts w:cs="Times New Roman"/>
                <w:szCs w:val="26"/>
              </w:rPr>
            </w:pPr>
            <w:r w:rsidRPr="00607333">
              <w:rPr>
                <w:rFonts w:cs="Times New Roman"/>
                <w:b/>
                <w:szCs w:val="26"/>
              </w:rPr>
              <w:t>Yêu cầu kiểm soát</w:t>
            </w:r>
          </w:p>
        </w:tc>
      </w:tr>
      <w:tr w:rsidR="001F6DC6" w:rsidRPr="00607333" w14:paraId="052ADD83" w14:textId="77777777">
        <w:trPr>
          <w:cantSplit/>
          <w:jc w:val="center"/>
        </w:trPr>
        <w:tc>
          <w:tcPr>
            <w:tcW w:w="1780" w:type="dxa"/>
            <w:tcMar>
              <w:top w:w="60" w:type="dxa"/>
              <w:left w:w="70" w:type="dxa"/>
              <w:bottom w:w="60" w:type="dxa"/>
              <w:right w:w="70" w:type="dxa"/>
            </w:tcMar>
            <w:vAlign w:val="center"/>
          </w:tcPr>
          <w:p w14:paraId="1BB90D48" w14:textId="77777777" w:rsidR="001F6DC6" w:rsidRPr="00607333" w:rsidRDefault="00000000" w:rsidP="00607333">
            <w:pPr>
              <w:spacing w:line="360" w:lineRule="auto"/>
              <w:jc w:val="center"/>
              <w:rPr>
                <w:rFonts w:cs="Times New Roman"/>
                <w:szCs w:val="26"/>
              </w:rPr>
            </w:pPr>
            <w:r w:rsidRPr="00607333">
              <w:rPr>
                <w:rFonts w:cs="Times New Roman"/>
                <w:szCs w:val="26"/>
              </w:rPr>
              <w:t>Cơ sở cho thuê</w:t>
            </w:r>
          </w:p>
        </w:tc>
        <w:tc>
          <w:tcPr>
            <w:tcW w:w="3560" w:type="dxa"/>
            <w:tcMar>
              <w:top w:w="60" w:type="dxa"/>
              <w:left w:w="70" w:type="dxa"/>
              <w:bottom w:w="60" w:type="dxa"/>
              <w:right w:w="70" w:type="dxa"/>
            </w:tcMar>
            <w:vAlign w:val="center"/>
          </w:tcPr>
          <w:p w14:paraId="253F3B21" w14:textId="77777777" w:rsidR="001F6DC6" w:rsidRPr="00607333" w:rsidRDefault="00000000" w:rsidP="00607333">
            <w:pPr>
              <w:spacing w:line="360" w:lineRule="auto"/>
              <w:jc w:val="both"/>
              <w:rPr>
                <w:rFonts w:cs="Times New Roman"/>
                <w:szCs w:val="26"/>
              </w:rPr>
            </w:pPr>
            <w:r w:rsidRPr="00607333">
              <w:rPr>
                <w:rFonts w:cs="Times New Roman"/>
                <w:szCs w:val="26"/>
              </w:rPr>
              <w:t>Là đơn vị quản lý ở cấp tổng thể, tập hợp các phòng và thông tin mô tả chung của địa điểm cho thuê.</w:t>
            </w:r>
          </w:p>
        </w:tc>
        <w:tc>
          <w:tcPr>
            <w:tcW w:w="3560" w:type="dxa"/>
            <w:tcMar>
              <w:top w:w="60" w:type="dxa"/>
              <w:left w:w="70" w:type="dxa"/>
              <w:bottom w:w="60" w:type="dxa"/>
              <w:right w:w="70" w:type="dxa"/>
            </w:tcMar>
            <w:vAlign w:val="center"/>
          </w:tcPr>
          <w:p w14:paraId="05CC2EC5" w14:textId="77777777" w:rsidR="001F6DC6" w:rsidRPr="00607333" w:rsidRDefault="00000000" w:rsidP="00607333">
            <w:pPr>
              <w:spacing w:line="360" w:lineRule="auto"/>
              <w:jc w:val="both"/>
              <w:rPr>
                <w:rFonts w:cs="Times New Roman"/>
                <w:szCs w:val="26"/>
              </w:rPr>
            </w:pPr>
            <w:r w:rsidRPr="00607333">
              <w:rPr>
                <w:rFonts w:cs="Times New Roman"/>
                <w:szCs w:val="26"/>
              </w:rPr>
              <w:t>Thông tin địa chỉ, loại hình, tiện nghi và quyền sở hữu phải thống nhất; mọi phòng phải thuộc đúng cơ sở quản lý.</w:t>
            </w:r>
          </w:p>
        </w:tc>
      </w:tr>
      <w:tr w:rsidR="001F6DC6" w:rsidRPr="00607333" w14:paraId="7E6A0754" w14:textId="77777777">
        <w:trPr>
          <w:cantSplit/>
          <w:jc w:val="center"/>
        </w:trPr>
        <w:tc>
          <w:tcPr>
            <w:tcW w:w="1780" w:type="dxa"/>
            <w:tcMar>
              <w:top w:w="60" w:type="dxa"/>
              <w:left w:w="70" w:type="dxa"/>
              <w:bottom w:w="60" w:type="dxa"/>
              <w:right w:w="70" w:type="dxa"/>
            </w:tcMar>
            <w:vAlign w:val="center"/>
          </w:tcPr>
          <w:p w14:paraId="5880A8EE" w14:textId="77777777" w:rsidR="001F6DC6" w:rsidRPr="00607333" w:rsidRDefault="00000000" w:rsidP="00607333">
            <w:pPr>
              <w:spacing w:line="360" w:lineRule="auto"/>
              <w:jc w:val="center"/>
              <w:rPr>
                <w:rFonts w:cs="Times New Roman"/>
                <w:szCs w:val="26"/>
              </w:rPr>
            </w:pPr>
            <w:r w:rsidRPr="00607333">
              <w:rPr>
                <w:rFonts w:cs="Times New Roman"/>
                <w:szCs w:val="26"/>
              </w:rPr>
              <w:lastRenderedPageBreak/>
              <w:t>Phòng</w:t>
            </w:r>
          </w:p>
        </w:tc>
        <w:tc>
          <w:tcPr>
            <w:tcW w:w="3560" w:type="dxa"/>
            <w:tcMar>
              <w:top w:w="60" w:type="dxa"/>
              <w:left w:w="70" w:type="dxa"/>
              <w:bottom w:w="60" w:type="dxa"/>
              <w:right w:w="70" w:type="dxa"/>
            </w:tcMar>
            <w:vAlign w:val="center"/>
          </w:tcPr>
          <w:p w14:paraId="5ADD9118" w14:textId="77777777" w:rsidR="001F6DC6" w:rsidRPr="00607333" w:rsidRDefault="00000000" w:rsidP="00607333">
            <w:pPr>
              <w:spacing w:line="360" w:lineRule="auto"/>
              <w:jc w:val="both"/>
              <w:rPr>
                <w:rFonts w:cs="Times New Roman"/>
                <w:szCs w:val="26"/>
              </w:rPr>
            </w:pPr>
            <w:r w:rsidRPr="00607333">
              <w:rPr>
                <w:rFonts w:cs="Times New Roman"/>
                <w:szCs w:val="26"/>
              </w:rPr>
              <w:t>Là đơn vị khai thác trực tiếp, làm cơ sở phát sinh hợp đồng, chỉ số sử dụng, hóa đơn và yêu cầu bảo trì.</w:t>
            </w:r>
          </w:p>
        </w:tc>
        <w:tc>
          <w:tcPr>
            <w:tcW w:w="3560" w:type="dxa"/>
            <w:tcMar>
              <w:top w:w="60" w:type="dxa"/>
              <w:left w:w="70" w:type="dxa"/>
              <w:bottom w:w="60" w:type="dxa"/>
              <w:right w:w="70" w:type="dxa"/>
            </w:tcMar>
            <w:vAlign w:val="center"/>
          </w:tcPr>
          <w:p w14:paraId="01142F5F" w14:textId="77777777" w:rsidR="001F6DC6" w:rsidRPr="00607333" w:rsidRDefault="00000000" w:rsidP="00607333">
            <w:pPr>
              <w:spacing w:line="360" w:lineRule="auto"/>
              <w:jc w:val="both"/>
              <w:rPr>
                <w:rFonts w:cs="Times New Roman"/>
                <w:szCs w:val="26"/>
              </w:rPr>
            </w:pPr>
            <w:r w:rsidRPr="00607333">
              <w:rPr>
                <w:rFonts w:cs="Times New Roman"/>
                <w:szCs w:val="26"/>
              </w:rPr>
              <w:t>Trạng thái phòng, giá thuê, tiền đặt cọc, sức chứa và quan hệ với cơ sở phải được cập nhật nhất quán theo nghiệp vụ.</w:t>
            </w:r>
          </w:p>
        </w:tc>
      </w:tr>
      <w:tr w:rsidR="001F6DC6" w:rsidRPr="00607333" w14:paraId="690108D0" w14:textId="77777777">
        <w:trPr>
          <w:cantSplit/>
          <w:jc w:val="center"/>
        </w:trPr>
        <w:tc>
          <w:tcPr>
            <w:tcW w:w="1780" w:type="dxa"/>
            <w:tcMar>
              <w:top w:w="60" w:type="dxa"/>
              <w:left w:w="70" w:type="dxa"/>
              <w:bottom w:w="60" w:type="dxa"/>
              <w:right w:w="70" w:type="dxa"/>
            </w:tcMar>
            <w:vAlign w:val="center"/>
          </w:tcPr>
          <w:p w14:paraId="44A82E15" w14:textId="77777777" w:rsidR="001F6DC6" w:rsidRPr="00607333" w:rsidRDefault="00000000" w:rsidP="00607333">
            <w:pPr>
              <w:spacing w:line="360" w:lineRule="auto"/>
              <w:jc w:val="center"/>
              <w:rPr>
                <w:rFonts w:cs="Times New Roman"/>
                <w:szCs w:val="26"/>
              </w:rPr>
            </w:pPr>
            <w:r w:rsidRPr="00607333">
              <w:rPr>
                <w:rFonts w:cs="Times New Roman"/>
                <w:szCs w:val="26"/>
              </w:rPr>
              <w:t>Người thuê</w:t>
            </w:r>
          </w:p>
        </w:tc>
        <w:tc>
          <w:tcPr>
            <w:tcW w:w="3560" w:type="dxa"/>
            <w:tcMar>
              <w:top w:w="60" w:type="dxa"/>
              <w:left w:w="70" w:type="dxa"/>
              <w:bottom w:w="60" w:type="dxa"/>
              <w:right w:w="70" w:type="dxa"/>
            </w:tcMar>
            <w:vAlign w:val="center"/>
          </w:tcPr>
          <w:p w14:paraId="02FCB7B8" w14:textId="77777777" w:rsidR="001F6DC6" w:rsidRPr="00607333" w:rsidRDefault="00000000" w:rsidP="00607333">
            <w:pPr>
              <w:spacing w:line="360" w:lineRule="auto"/>
              <w:jc w:val="both"/>
              <w:rPr>
                <w:rFonts w:cs="Times New Roman"/>
                <w:szCs w:val="26"/>
              </w:rPr>
            </w:pPr>
            <w:r w:rsidRPr="00607333">
              <w:rPr>
                <w:rFonts w:cs="Times New Roman"/>
                <w:szCs w:val="26"/>
              </w:rPr>
              <w:t>Là hồ sơ cá nhân tham gia quan hệ thuê và là đối tượng nhận thông tin liên quan đến hợp đồng, hóa đơn và bảo trì.</w:t>
            </w:r>
          </w:p>
        </w:tc>
        <w:tc>
          <w:tcPr>
            <w:tcW w:w="3560" w:type="dxa"/>
            <w:tcMar>
              <w:top w:w="60" w:type="dxa"/>
              <w:left w:w="70" w:type="dxa"/>
              <w:bottom w:w="60" w:type="dxa"/>
              <w:right w:w="70" w:type="dxa"/>
            </w:tcMar>
            <w:vAlign w:val="center"/>
          </w:tcPr>
          <w:p w14:paraId="3420CA63" w14:textId="77777777" w:rsidR="001F6DC6" w:rsidRPr="00607333" w:rsidRDefault="00000000" w:rsidP="00607333">
            <w:pPr>
              <w:spacing w:line="360" w:lineRule="auto"/>
              <w:jc w:val="both"/>
              <w:rPr>
                <w:rFonts w:cs="Times New Roman"/>
                <w:szCs w:val="26"/>
              </w:rPr>
            </w:pPr>
            <w:r w:rsidRPr="00607333">
              <w:rPr>
                <w:rFonts w:cs="Times New Roman"/>
                <w:szCs w:val="26"/>
              </w:rPr>
              <w:t>Thông tin định danh, liên hệ và liên kết với tài khoản truy cập phải chính xác; dữ liệu phải gắn đúng quan hệ thuê.</w:t>
            </w:r>
          </w:p>
        </w:tc>
      </w:tr>
      <w:tr w:rsidR="001F6DC6" w:rsidRPr="00607333" w14:paraId="123CF3DA" w14:textId="77777777">
        <w:trPr>
          <w:cantSplit/>
          <w:jc w:val="center"/>
        </w:trPr>
        <w:tc>
          <w:tcPr>
            <w:tcW w:w="1780" w:type="dxa"/>
            <w:tcMar>
              <w:top w:w="60" w:type="dxa"/>
              <w:left w:w="70" w:type="dxa"/>
              <w:bottom w:w="60" w:type="dxa"/>
              <w:right w:w="70" w:type="dxa"/>
            </w:tcMar>
            <w:vAlign w:val="center"/>
          </w:tcPr>
          <w:p w14:paraId="67BC0407" w14:textId="77777777" w:rsidR="001F6DC6" w:rsidRPr="00607333" w:rsidRDefault="00000000" w:rsidP="00607333">
            <w:pPr>
              <w:spacing w:line="360" w:lineRule="auto"/>
              <w:jc w:val="center"/>
              <w:rPr>
                <w:rFonts w:cs="Times New Roman"/>
                <w:szCs w:val="26"/>
              </w:rPr>
            </w:pPr>
            <w:r w:rsidRPr="00607333">
              <w:rPr>
                <w:rFonts w:cs="Times New Roman"/>
                <w:szCs w:val="26"/>
              </w:rPr>
              <w:t>Hợp đồng</w:t>
            </w:r>
          </w:p>
        </w:tc>
        <w:tc>
          <w:tcPr>
            <w:tcW w:w="3560" w:type="dxa"/>
            <w:tcMar>
              <w:top w:w="60" w:type="dxa"/>
              <w:left w:w="70" w:type="dxa"/>
              <w:bottom w:w="60" w:type="dxa"/>
              <w:right w:w="70" w:type="dxa"/>
            </w:tcMar>
            <w:vAlign w:val="center"/>
          </w:tcPr>
          <w:p w14:paraId="32F37309" w14:textId="77777777" w:rsidR="001F6DC6" w:rsidRPr="00607333" w:rsidRDefault="00000000" w:rsidP="00607333">
            <w:pPr>
              <w:spacing w:line="360" w:lineRule="auto"/>
              <w:jc w:val="both"/>
              <w:rPr>
                <w:rFonts w:cs="Times New Roman"/>
                <w:szCs w:val="26"/>
              </w:rPr>
            </w:pPr>
            <w:r w:rsidRPr="00607333">
              <w:rPr>
                <w:rFonts w:cs="Times New Roman"/>
                <w:szCs w:val="26"/>
              </w:rPr>
              <w:t>Xác lập quan hệ thuê giữa phòng và người thuê trong một khoảng thời gian, đồng thời làm căn cứ cho trạng thái khai thác và nghĩa vụ tài chính.</w:t>
            </w:r>
          </w:p>
        </w:tc>
        <w:tc>
          <w:tcPr>
            <w:tcW w:w="3560" w:type="dxa"/>
            <w:tcMar>
              <w:top w:w="60" w:type="dxa"/>
              <w:left w:w="70" w:type="dxa"/>
              <w:bottom w:w="60" w:type="dxa"/>
              <w:right w:w="70" w:type="dxa"/>
            </w:tcMar>
            <w:vAlign w:val="center"/>
          </w:tcPr>
          <w:p w14:paraId="4090E8BA" w14:textId="77777777" w:rsidR="001F6DC6" w:rsidRPr="00607333" w:rsidRDefault="00000000" w:rsidP="00607333">
            <w:pPr>
              <w:spacing w:line="360" w:lineRule="auto"/>
              <w:jc w:val="both"/>
              <w:rPr>
                <w:rFonts w:cs="Times New Roman"/>
                <w:szCs w:val="26"/>
              </w:rPr>
            </w:pPr>
            <w:r w:rsidRPr="00607333">
              <w:rPr>
                <w:rFonts w:cs="Times New Roman"/>
                <w:szCs w:val="26"/>
              </w:rPr>
              <w:t>Thời hạn, người thuê đại diện, tiền thuê, tiền đặt cọc và trạng thái hiệu lực phải đồng bộ với trạng thái phòng.</w:t>
            </w:r>
          </w:p>
        </w:tc>
      </w:tr>
      <w:tr w:rsidR="001F6DC6" w:rsidRPr="00607333" w14:paraId="199B6EA3" w14:textId="77777777">
        <w:trPr>
          <w:cantSplit/>
          <w:jc w:val="center"/>
        </w:trPr>
        <w:tc>
          <w:tcPr>
            <w:tcW w:w="1780" w:type="dxa"/>
            <w:tcMar>
              <w:top w:w="60" w:type="dxa"/>
              <w:left w:w="70" w:type="dxa"/>
              <w:bottom w:w="60" w:type="dxa"/>
              <w:right w:w="70" w:type="dxa"/>
            </w:tcMar>
            <w:vAlign w:val="center"/>
          </w:tcPr>
          <w:p w14:paraId="4763A239" w14:textId="77777777" w:rsidR="001F6DC6" w:rsidRPr="00607333" w:rsidRDefault="00000000" w:rsidP="00607333">
            <w:pPr>
              <w:spacing w:line="360" w:lineRule="auto"/>
              <w:jc w:val="center"/>
              <w:rPr>
                <w:rFonts w:cs="Times New Roman"/>
                <w:szCs w:val="26"/>
              </w:rPr>
            </w:pPr>
            <w:r w:rsidRPr="00607333">
              <w:rPr>
                <w:rFonts w:cs="Times New Roman"/>
                <w:szCs w:val="26"/>
              </w:rPr>
              <w:t>Dịch vụ và chỉ số điện - nước</w:t>
            </w:r>
          </w:p>
        </w:tc>
        <w:tc>
          <w:tcPr>
            <w:tcW w:w="3560" w:type="dxa"/>
            <w:tcMar>
              <w:top w:w="60" w:type="dxa"/>
              <w:left w:w="70" w:type="dxa"/>
              <w:bottom w:w="60" w:type="dxa"/>
              <w:right w:w="70" w:type="dxa"/>
            </w:tcMar>
            <w:vAlign w:val="center"/>
          </w:tcPr>
          <w:p w14:paraId="54534F1B" w14:textId="77777777" w:rsidR="001F6DC6" w:rsidRPr="00607333" w:rsidRDefault="00000000" w:rsidP="00607333">
            <w:pPr>
              <w:spacing w:line="360" w:lineRule="auto"/>
              <w:jc w:val="both"/>
              <w:rPr>
                <w:rFonts w:cs="Times New Roman"/>
                <w:szCs w:val="26"/>
              </w:rPr>
            </w:pPr>
            <w:r w:rsidRPr="00607333">
              <w:rPr>
                <w:rFonts w:cs="Times New Roman"/>
                <w:szCs w:val="26"/>
              </w:rPr>
              <w:t>Cung cấp dữ liệu sử dụng định kỳ để tính các khoản chi phí phát sinh trong thời gian thuê.</w:t>
            </w:r>
          </w:p>
        </w:tc>
        <w:tc>
          <w:tcPr>
            <w:tcW w:w="3560" w:type="dxa"/>
            <w:tcMar>
              <w:top w:w="60" w:type="dxa"/>
              <w:left w:w="70" w:type="dxa"/>
              <w:bottom w:w="60" w:type="dxa"/>
              <w:right w:w="70" w:type="dxa"/>
            </w:tcMar>
            <w:vAlign w:val="center"/>
          </w:tcPr>
          <w:p w14:paraId="1B0E95F4" w14:textId="77777777" w:rsidR="001F6DC6" w:rsidRPr="00607333" w:rsidRDefault="00000000" w:rsidP="00607333">
            <w:pPr>
              <w:spacing w:line="360" w:lineRule="auto"/>
              <w:jc w:val="both"/>
              <w:rPr>
                <w:rFonts w:cs="Times New Roman"/>
                <w:szCs w:val="26"/>
              </w:rPr>
            </w:pPr>
            <w:r w:rsidRPr="00607333">
              <w:rPr>
                <w:rFonts w:cs="Times New Roman"/>
                <w:szCs w:val="26"/>
              </w:rPr>
              <w:t>Không trùng kỳ ghi nhận; chỉ số mới không nhỏ hơn chỉ số cũ; đơn giá và dịch vụ áp dụng phải đúng cấu hình của phòng.</w:t>
            </w:r>
          </w:p>
        </w:tc>
      </w:tr>
      <w:tr w:rsidR="001F6DC6" w:rsidRPr="00607333" w14:paraId="5A6BC60D" w14:textId="77777777">
        <w:trPr>
          <w:cantSplit/>
          <w:jc w:val="center"/>
        </w:trPr>
        <w:tc>
          <w:tcPr>
            <w:tcW w:w="1780" w:type="dxa"/>
            <w:tcMar>
              <w:top w:w="60" w:type="dxa"/>
              <w:left w:w="70" w:type="dxa"/>
              <w:bottom w:w="60" w:type="dxa"/>
              <w:right w:w="70" w:type="dxa"/>
            </w:tcMar>
            <w:vAlign w:val="center"/>
          </w:tcPr>
          <w:p w14:paraId="7AF01125" w14:textId="77777777" w:rsidR="001F6DC6" w:rsidRPr="00607333" w:rsidRDefault="00000000" w:rsidP="00607333">
            <w:pPr>
              <w:spacing w:line="360" w:lineRule="auto"/>
              <w:jc w:val="center"/>
              <w:rPr>
                <w:rFonts w:cs="Times New Roman"/>
                <w:szCs w:val="26"/>
              </w:rPr>
            </w:pPr>
            <w:r w:rsidRPr="00607333">
              <w:rPr>
                <w:rFonts w:cs="Times New Roman"/>
                <w:szCs w:val="26"/>
              </w:rPr>
              <w:t>Hóa đơn và thanh toán</w:t>
            </w:r>
          </w:p>
        </w:tc>
        <w:tc>
          <w:tcPr>
            <w:tcW w:w="3560" w:type="dxa"/>
            <w:tcMar>
              <w:top w:w="60" w:type="dxa"/>
              <w:left w:w="70" w:type="dxa"/>
              <w:bottom w:w="60" w:type="dxa"/>
              <w:right w:w="70" w:type="dxa"/>
            </w:tcMar>
            <w:vAlign w:val="center"/>
          </w:tcPr>
          <w:p w14:paraId="66CE9F8A" w14:textId="77777777" w:rsidR="001F6DC6" w:rsidRPr="00607333" w:rsidRDefault="00000000" w:rsidP="00607333">
            <w:pPr>
              <w:spacing w:line="360" w:lineRule="auto"/>
              <w:jc w:val="both"/>
              <w:rPr>
                <w:rFonts w:cs="Times New Roman"/>
                <w:szCs w:val="26"/>
              </w:rPr>
            </w:pPr>
            <w:r w:rsidRPr="00607333">
              <w:rPr>
                <w:rFonts w:cs="Times New Roman"/>
                <w:szCs w:val="26"/>
              </w:rPr>
              <w:t>Ghi nhận nghĩa vụ tài chính theo kỳ và các lần thanh toán phát sinh từ người thuê.</w:t>
            </w:r>
          </w:p>
        </w:tc>
        <w:tc>
          <w:tcPr>
            <w:tcW w:w="3560" w:type="dxa"/>
            <w:tcMar>
              <w:top w:w="60" w:type="dxa"/>
              <w:left w:w="70" w:type="dxa"/>
              <w:bottom w:w="60" w:type="dxa"/>
              <w:right w:w="70" w:type="dxa"/>
            </w:tcMar>
            <w:vAlign w:val="center"/>
          </w:tcPr>
          <w:p w14:paraId="1FCB6EF1" w14:textId="77777777" w:rsidR="001F6DC6" w:rsidRPr="00607333" w:rsidRDefault="00000000" w:rsidP="00607333">
            <w:pPr>
              <w:spacing w:line="360" w:lineRule="auto"/>
              <w:jc w:val="both"/>
              <w:rPr>
                <w:rFonts w:cs="Times New Roman"/>
                <w:szCs w:val="26"/>
              </w:rPr>
            </w:pPr>
            <w:r w:rsidRPr="00607333">
              <w:rPr>
                <w:rFonts w:cs="Times New Roman"/>
                <w:szCs w:val="26"/>
              </w:rPr>
              <w:t>Tổng phải thu, số đã thanh toán, số còn lại và trạng thái công nợ phải được tính toán và cập nhật nhất quán.</w:t>
            </w:r>
          </w:p>
        </w:tc>
      </w:tr>
      <w:tr w:rsidR="001F6DC6" w:rsidRPr="00607333" w14:paraId="059AACB2" w14:textId="77777777">
        <w:trPr>
          <w:cantSplit/>
          <w:jc w:val="center"/>
        </w:trPr>
        <w:tc>
          <w:tcPr>
            <w:tcW w:w="1780" w:type="dxa"/>
            <w:tcMar>
              <w:top w:w="60" w:type="dxa"/>
              <w:left w:w="70" w:type="dxa"/>
              <w:bottom w:w="60" w:type="dxa"/>
              <w:right w:w="70" w:type="dxa"/>
            </w:tcMar>
            <w:vAlign w:val="center"/>
          </w:tcPr>
          <w:p w14:paraId="7399CAE5" w14:textId="77777777" w:rsidR="001F6DC6" w:rsidRPr="00607333" w:rsidRDefault="00000000" w:rsidP="00607333">
            <w:pPr>
              <w:spacing w:line="360" w:lineRule="auto"/>
              <w:jc w:val="center"/>
              <w:rPr>
                <w:rFonts w:cs="Times New Roman"/>
                <w:szCs w:val="26"/>
              </w:rPr>
            </w:pPr>
            <w:r w:rsidRPr="00607333">
              <w:rPr>
                <w:rFonts w:cs="Times New Roman"/>
                <w:szCs w:val="26"/>
              </w:rPr>
              <w:t>Yêu cầu bảo trì</w:t>
            </w:r>
          </w:p>
        </w:tc>
        <w:tc>
          <w:tcPr>
            <w:tcW w:w="3560" w:type="dxa"/>
            <w:tcMar>
              <w:top w:w="60" w:type="dxa"/>
              <w:left w:w="70" w:type="dxa"/>
              <w:bottom w:w="60" w:type="dxa"/>
              <w:right w:w="70" w:type="dxa"/>
            </w:tcMar>
            <w:vAlign w:val="center"/>
          </w:tcPr>
          <w:p w14:paraId="6E099BCA" w14:textId="77777777" w:rsidR="001F6DC6" w:rsidRPr="00607333" w:rsidRDefault="00000000" w:rsidP="00607333">
            <w:pPr>
              <w:spacing w:line="360" w:lineRule="auto"/>
              <w:jc w:val="both"/>
              <w:rPr>
                <w:rFonts w:cs="Times New Roman"/>
                <w:szCs w:val="26"/>
              </w:rPr>
            </w:pPr>
            <w:r w:rsidRPr="00607333">
              <w:rPr>
                <w:rFonts w:cs="Times New Roman"/>
                <w:szCs w:val="26"/>
              </w:rPr>
              <w:t>Ghi nhận sự cố liên quan đến phòng và theo dõi quá trình tiếp nhận, xử lý, hoàn tất hoặc mở lại yêu cầu.</w:t>
            </w:r>
          </w:p>
        </w:tc>
        <w:tc>
          <w:tcPr>
            <w:tcW w:w="3560" w:type="dxa"/>
            <w:tcMar>
              <w:top w:w="60" w:type="dxa"/>
              <w:left w:w="70" w:type="dxa"/>
              <w:bottom w:w="60" w:type="dxa"/>
              <w:right w:w="70" w:type="dxa"/>
            </w:tcMar>
            <w:vAlign w:val="center"/>
          </w:tcPr>
          <w:p w14:paraId="01AA841B" w14:textId="77777777" w:rsidR="001F6DC6" w:rsidRPr="00607333" w:rsidRDefault="00000000" w:rsidP="00607333">
            <w:pPr>
              <w:spacing w:line="360" w:lineRule="auto"/>
              <w:jc w:val="both"/>
              <w:rPr>
                <w:rFonts w:cs="Times New Roman"/>
                <w:szCs w:val="26"/>
              </w:rPr>
            </w:pPr>
            <w:r w:rsidRPr="00607333">
              <w:rPr>
                <w:rFonts w:cs="Times New Roman"/>
                <w:szCs w:val="26"/>
              </w:rPr>
              <w:t>Yêu cầu phải gắn đúng phòng và người thuê; trạng thái, người xử lý, thời điểm và lịch sử thay đổi phải có khả năng truy vết.</w:t>
            </w:r>
          </w:p>
        </w:tc>
      </w:tr>
    </w:tbl>
    <w:p w14:paraId="19DFD494" w14:textId="77777777" w:rsidR="001F6DC6" w:rsidRPr="00607333" w:rsidRDefault="001F6DC6" w:rsidP="00607333">
      <w:pPr>
        <w:spacing w:after="20" w:line="360" w:lineRule="auto"/>
        <w:rPr>
          <w:rFonts w:cs="Times New Roman"/>
          <w:szCs w:val="26"/>
        </w:rPr>
      </w:pPr>
    </w:p>
    <w:p w14:paraId="3AEAE6CE" w14:textId="77777777" w:rsidR="001F6DC6" w:rsidRPr="00607333" w:rsidRDefault="00000000" w:rsidP="00607333">
      <w:pPr>
        <w:keepNext/>
        <w:spacing w:before="60" w:after="60" w:line="360" w:lineRule="auto"/>
        <w:jc w:val="center"/>
        <w:rPr>
          <w:rFonts w:cs="Times New Roman"/>
          <w:szCs w:val="26"/>
        </w:rPr>
      </w:pPr>
      <w:r w:rsidRPr="00607333">
        <w:rPr>
          <w:rFonts w:cs="Times New Roman"/>
          <w:noProof/>
          <w:szCs w:val="26"/>
        </w:rPr>
        <w:lastRenderedPageBreak/>
        <w:drawing>
          <wp:inline distT="0" distB="0" distL="0" distR="0" wp14:anchorId="4A268134" wp14:editId="4237790A">
            <wp:extent cx="5852160" cy="1378761"/>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1_1.png"/>
                    <pic:cNvPicPr/>
                  </pic:nvPicPr>
                  <pic:blipFill>
                    <a:blip r:embed="rId8"/>
                    <a:stretch>
                      <a:fillRect/>
                    </a:stretch>
                  </pic:blipFill>
                  <pic:spPr>
                    <a:xfrm>
                      <a:off x="0" y="0"/>
                      <a:ext cx="5852160" cy="1378761"/>
                    </a:xfrm>
                    <a:prstGeom prst="rect">
                      <a:avLst/>
                    </a:prstGeom>
                  </pic:spPr>
                </pic:pic>
              </a:graphicData>
            </a:graphic>
          </wp:inline>
        </w:drawing>
      </w:r>
    </w:p>
    <w:p w14:paraId="60A54E81" w14:textId="77777777" w:rsidR="001F6DC6" w:rsidRPr="00607333" w:rsidRDefault="00000000" w:rsidP="00607333">
      <w:pPr>
        <w:keepNext/>
        <w:spacing w:before="80" w:after="100" w:line="360" w:lineRule="auto"/>
        <w:jc w:val="center"/>
        <w:rPr>
          <w:rFonts w:cs="Times New Roman"/>
          <w:szCs w:val="26"/>
        </w:rPr>
      </w:pPr>
      <w:r w:rsidRPr="00607333">
        <w:rPr>
          <w:rFonts w:cs="Times New Roman"/>
          <w:i/>
          <w:szCs w:val="26"/>
        </w:rPr>
        <w:t>Hình 1.1. Mô hình khái quát các đối tượng quản lý trong hoạt động cho thuê phòng</w:t>
      </w:r>
    </w:p>
    <w:p w14:paraId="40C18EF8" w14:textId="77777777" w:rsidR="001F6DC6" w:rsidRPr="00607333" w:rsidRDefault="00000000" w:rsidP="00607333">
      <w:pPr>
        <w:keepNext/>
        <w:spacing w:before="80" w:after="120" w:line="360" w:lineRule="auto"/>
        <w:ind w:firstLine="567"/>
        <w:jc w:val="both"/>
        <w:rPr>
          <w:rFonts w:cs="Times New Roman"/>
          <w:szCs w:val="26"/>
        </w:rPr>
      </w:pPr>
      <w:r w:rsidRPr="00607333">
        <w:rPr>
          <w:rFonts w:cs="Times New Roman"/>
          <w:szCs w:val="26"/>
        </w:rPr>
        <w:t>Hình 1.1 mô tả quan hệ khái quát giữa các đối tượng dữ liệu phát sinh trong hoạt động cho thuê phòng. Cơ sở cho thuê xác lập phạm vi quản lý tổng thể và bao gồm các phòng; phòng giữ vai trò trung tâm trong liên kết với hợp đồng, dữ liệu dịch vụ, chỉ số điện - nước, hóa đơn và yêu cầu bảo trì. Hợp đồng xác lập quan hệ thuê giữa phòng và người thuê trong một khoảng thời gian xác định, đồng thời cung cấp căn cứ cho việc xác định kỳ thuê và nghĩa vụ tài chính. Hóa đơn tổng hợp các khoản chi phí theo kỳ và được cập nhật thông qua giao dịch thanh toán, trong khi yêu cầu bảo trì phải truy vết được đến phòng và người thuê liên quan. Cấu trúc liên kết này hỗ trợ duy trì tính nhất quán và khả năng truy vết khi dữ liệu thay đổi trong toàn bộ vòng đời thuê.</w:t>
      </w:r>
    </w:p>
    <w:p w14:paraId="5C968D58" w14:textId="77777777" w:rsidR="001F6DC6" w:rsidRPr="00607333" w:rsidRDefault="00000000" w:rsidP="00607333">
      <w:pPr>
        <w:pStyle w:val="Heading3"/>
        <w:spacing w:before="160" w:after="80" w:line="360" w:lineRule="auto"/>
        <w:rPr>
          <w:rFonts w:ascii="Times New Roman" w:hAnsi="Times New Roman" w:cs="Times New Roman"/>
          <w:szCs w:val="26"/>
        </w:rPr>
      </w:pPr>
      <w:r w:rsidRPr="00607333">
        <w:rPr>
          <w:rFonts w:ascii="Times New Roman" w:eastAsia="Times New Roman" w:hAnsi="Times New Roman" w:cs="Times New Roman"/>
          <w:szCs w:val="26"/>
        </w:rPr>
        <w:t>1.1.2. Quy mô và phương thức quản lý nhà trọ</w:t>
      </w:r>
    </w:p>
    <w:p w14:paraId="16B94D3A" w14:textId="77777777" w:rsidR="001F6DC6" w:rsidRPr="00607333" w:rsidRDefault="00000000" w:rsidP="00607333">
      <w:pPr>
        <w:spacing w:after="120" w:line="360" w:lineRule="auto"/>
        <w:ind w:firstLine="567"/>
        <w:jc w:val="both"/>
        <w:rPr>
          <w:rFonts w:cs="Times New Roman"/>
          <w:szCs w:val="26"/>
        </w:rPr>
      </w:pPr>
      <w:r w:rsidRPr="00607333">
        <w:rPr>
          <w:rFonts w:cs="Times New Roman"/>
          <w:szCs w:val="26"/>
        </w:rPr>
        <w:t>Quy mô quản lý nhà trọ có thể thay đổi từ một cơ sở có số lượng phòng hạn chế đến mô hình một chủ trọ quản lý nhiều cơ sở với số lượng phòng, hợp đồng và giao dịch tăng theo thời gian. Ở quy mô nhỏ, việc sử dụng sổ theo dõi, bảng tính hoặc các kênh trao đổi trực tuyến có thể đáp ứng những thao tác quản lý cơ bản. Tuy nhiên, phương thức này thường phân tán thông tin theo nhiều tệp và nhiều kênh trao đổi, dẫn đến hiện tượng nhập lặp dữ liệu và gia tăng chi phí đối chiếu. Mức độ phức tạp tiếp tục tăng khi một phòng trải qua nhiều chu kỳ thuê, nhiều kỳ ghi chỉ số và nhiều hóa đơn, bởi hệ thống quản lý phải đồng thời bảo toàn dữ liệu lịch sử và phản ánh đúng trạng thái hiện tại.</w:t>
      </w:r>
    </w:p>
    <w:p w14:paraId="5DD45EE5" w14:textId="77777777" w:rsidR="001F6DC6" w:rsidRPr="00607333" w:rsidRDefault="00000000" w:rsidP="00607333">
      <w:pPr>
        <w:spacing w:after="120" w:line="360" w:lineRule="auto"/>
        <w:ind w:firstLine="567"/>
        <w:jc w:val="both"/>
        <w:rPr>
          <w:rFonts w:cs="Times New Roman"/>
          <w:szCs w:val="26"/>
        </w:rPr>
      </w:pPr>
      <w:r w:rsidRPr="00607333">
        <w:rPr>
          <w:rFonts w:cs="Times New Roman"/>
          <w:szCs w:val="26"/>
        </w:rPr>
        <w:t>Trong mô hình quản lý tập trung trên nền tảng web, dữ liệu được tổ chức theo quan hệ và xử lý theo các quy tắc nghiệp vụ thống nhất. Một chủ trọ có thể quản lý nhiều cơ sở trong cùng tài khoản; mỗi cơ sở bao gồm nhiều phòng; mỗi phòng tiếp tục phát sinh hợp đồng, chỉ số, hóa đơn và yêu cầu bảo trì theo thời gian. Cơ chế tìm kiếm, lọc và phân trang làm giảm sự phụ thuộc vào vị trí lưu trữ tệp, trong khi hệ thống trạng thái tạo cơ sở xác định đối tượng đang có hiệu lực, đối tượng đã kết thúc và đối tượng cần tiếp tục xử lý.</w:t>
      </w:r>
    </w:p>
    <w:p w14:paraId="37495334" w14:textId="77777777" w:rsidR="001F6DC6" w:rsidRPr="00607333" w:rsidRDefault="00000000" w:rsidP="00607333">
      <w:pPr>
        <w:spacing w:after="120" w:line="360" w:lineRule="auto"/>
        <w:ind w:firstLine="567"/>
        <w:jc w:val="both"/>
        <w:rPr>
          <w:rFonts w:cs="Times New Roman"/>
          <w:szCs w:val="26"/>
        </w:rPr>
      </w:pPr>
      <w:r w:rsidRPr="00607333">
        <w:rPr>
          <w:rFonts w:cs="Times New Roman"/>
          <w:szCs w:val="26"/>
        </w:rPr>
        <w:lastRenderedPageBreak/>
        <w:t>Quy mô vận hành đồng thời làm gia tăng yêu cầu phối hợp giữa nhiều vai trò. Khi hoạt động quản lý có sự tham gia của nhân viên bảo trì, kiểm duyệt viên hoặc quản trị viên, cơ chế phân quyền và truy vết trở thành yêu cầu bắt buộc. Hệ thống cần phân tách quyền xem, tạo, cập nhật, phê duyệt và xóa theo từng nhóm nghiệp vụ, đồng thời kiểm soát quyền truy cập tại phía máy chủ để ngăn chặn thao tác trên dữ liệu ngoài phạm vi được cấp quyền, kể cả khi người dùng biết trực tiếp địa chỉ truy cập chức năng.</w:t>
      </w:r>
    </w:p>
    <w:p w14:paraId="1309CDD5" w14:textId="77777777" w:rsidR="001F6DC6" w:rsidRPr="00607333" w:rsidRDefault="00000000" w:rsidP="00607333">
      <w:pPr>
        <w:spacing w:after="120" w:line="360" w:lineRule="auto"/>
        <w:ind w:firstLine="567"/>
        <w:jc w:val="both"/>
        <w:rPr>
          <w:rFonts w:cs="Times New Roman"/>
          <w:szCs w:val="26"/>
        </w:rPr>
      </w:pPr>
      <w:r w:rsidRPr="00607333">
        <w:rPr>
          <w:rFonts w:cs="Times New Roman"/>
          <w:szCs w:val="26"/>
        </w:rPr>
        <w:t>Xét theo góc độ dữ liệu, quy mô quản lý không chỉ được phản ánh bởi số lượng phòng mà còn bởi số lượng bản ghi lịch sử phát sinh trên từng phòng. Một phòng có thể liên kết với nhiều hợp đồng theo thời gian, nhiều kỳ ghi chỉ số, nhiều hóa đơn, nhiều giao dịch thanh toán và nhiều yêu cầu bảo trì. Do đó, mô hình quản lý cần hỗ trợ sự gia tăng của dữ liệu lịch sử, duy trì khóa liên kết ổn định và hạn chế các thao tác cập nhật làm mất thông tin của sự kiện đã phát sinh. Yêu cầu này tạo cơ sở cho việc sử dụng cơ sở dữ liệu quan hệ kết hợp với kiến trúc phần mềm phân lớp.</w:t>
      </w:r>
    </w:p>
    <w:p w14:paraId="7A2A12FB" w14:textId="77777777" w:rsidR="001F6DC6" w:rsidRPr="00607333" w:rsidRDefault="00000000" w:rsidP="00607333">
      <w:pPr>
        <w:spacing w:after="120" w:line="360" w:lineRule="auto"/>
        <w:ind w:firstLine="567"/>
        <w:jc w:val="both"/>
        <w:rPr>
          <w:rFonts w:cs="Times New Roman"/>
          <w:szCs w:val="26"/>
        </w:rPr>
      </w:pPr>
      <w:r w:rsidRPr="00607333">
        <w:rPr>
          <w:rFonts w:cs="Times New Roman"/>
          <w:szCs w:val="26"/>
        </w:rPr>
        <w:t>Khi phạm vi quản lý mở rộng, yêu cầu về hiệu năng tra cứu và tính đồng thời cũng trở nên rõ rệt hơn. Các màn hình danh sách cần hỗ trợ lọc, phân trang và truy vấn theo điều kiện thay vì tải toàn bộ dữ liệu; các thao tác cập nhật liên quan đến nhiều đối tượng phải được thực hiện trong ranh giới giao dịch phù hợp để tránh trạng thái dở dang khi có lỗi. Đối với những nghiệp vụ có khả năng được nhiều người cùng thao tác, hệ thống cần xác định rõ đối tượng nào được phép sửa, thời điểm nào dữ liệu được coi là đã chốt và điều kiện nào buộc phải đọc lại trạng thái hiện hành trước khi ghi nhận thay đổi.</w:t>
      </w:r>
    </w:p>
    <w:p w14:paraId="3B2726A3" w14:textId="77777777" w:rsidR="001F6DC6" w:rsidRPr="00607333" w:rsidRDefault="00000000" w:rsidP="00607333">
      <w:pPr>
        <w:keepNext/>
        <w:spacing w:before="60" w:after="60" w:line="360" w:lineRule="auto"/>
        <w:jc w:val="center"/>
        <w:rPr>
          <w:rFonts w:cs="Times New Roman"/>
          <w:szCs w:val="26"/>
        </w:rPr>
      </w:pPr>
      <w:r w:rsidRPr="00607333">
        <w:rPr>
          <w:rFonts w:cs="Times New Roman"/>
          <w:noProof/>
          <w:szCs w:val="26"/>
        </w:rPr>
        <w:lastRenderedPageBreak/>
        <w:drawing>
          <wp:inline distT="0" distB="0" distL="0" distR="0" wp14:anchorId="652B5A9C" wp14:editId="4B3FF4AD">
            <wp:extent cx="5852160" cy="2799828"/>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1_2.png"/>
                    <pic:cNvPicPr/>
                  </pic:nvPicPr>
                  <pic:blipFill>
                    <a:blip r:embed="rId9"/>
                    <a:stretch>
                      <a:fillRect/>
                    </a:stretch>
                  </pic:blipFill>
                  <pic:spPr>
                    <a:xfrm>
                      <a:off x="0" y="0"/>
                      <a:ext cx="5852160" cy="2799828"/>
                    </a:xfrm>
                    <a:prstGeom prst="rect">
                      <a:avLst/>
                    </a:prstGeom>
                  </pic:spPr>
                </pic:pic>
              </a:graphicData>
            </a:graphic>
          </wp:inline>
        </w:drawing>
      </w:r>
    </w:p>
    <w:p w14:paraId="68021401" w14:textId="77777777" w:rsidR="001F6DC6" w:rsidRPr="00607333" w:rsidRDefault="00000000" w:rsidP="00607333">
      <w:pPr>
        <w:keepNext/>
        <w:spacing w:before="80" w:after="100" w:line="360" w:lineRule="auto"/>
        <w:jc w:val="center"/>
        <w:rPr>
          <w:rFonts w:cs="Times New Roman"/>
          <w:szCs w:val="26"/>
        </w:rPr>
      </w:pPr>
      <w:r w:rsidRPr="00607333">
        <w:rPr>
          <w:rFonts w:cs="Times New Roman"/>
          <w:b/>
          <w:i/>
          <w:szCs w:val="26"/>
        </w:rPr>
        <w:t>Hình 1.2. Chuỗi liên kết dữ liệu của các nghiệp vụ cốt lõi</w:t>
      </w:r>
    </w:p>
    <w:p w14:paraId="32C64D92" w14:textId="77777777" w:rsidR="001F6DC6" w:rsidRPr="00607333" w:rsidRDefault="00000000" w:rsidP="00607333">
      <w:pPr>
        <w:spacing w:after="120" w:line="360" w:lineRule="auto"/>
        <w:ind w:firstLine="567"/>
        <w:jc w:val="both"/>
        <w:rPr>
          <w:rFonts w:cs="Times New Roman"/>
          <w:szCs w:val="26"/>
        </w:rPr>
      </w:pPr>
      <w:r w:rsidRPr="00607333">
        <w:rPr>
          <w:rFonts w:cs="Times New Roman"/>
          <w:szCs w:val="26"/>
        </w:rPr>
        <w:t>Chuỗi liên kết dữ liệu cho thấy mỗi bước xử lý sử dụng kết quả của bước trước làm điều kiện hoặc dữ liệu đầu vào cho bước tiếp theo. Thông tin phòng và hợp đồng tạo cơ sở xác định đối tượng thuê hợp lệ; dữ liệu dịch vụ và chỉ số được tổng hợp theo kỳ để hình thành nghĩa vụ thanh toán; giao dịch thanh toán cập nhật trạng thái công nợ; yêu cầu bảo trì bổ sung thông tin về tình trạng vận hành của phòng. Mối liên kết này đặt ra yêu cầu kiểm soát tính toàn vẹn xuyên suốt chuỗi nghiệp vụ, bởi sai lệch ở dữ liệu nền có thể ảnh hưởng trực tiếp đến kết quả tính toán và trạng thái của các đối tượng phát sinh sau đó.</w:t>
      </w:r>
    </w:p>
    <w:p w14:paraId="7C9AA065" w14:textId="77777777" w:rsidR="001F6DC6" w:rsidRPr="00607333" w:rsidRDefault="00000000" w:rsidP="00607333">
      <w:pPr>
        <w:pStyle w:val="Heading2"/>
        <w:spacing w:line="360" w:lineRule="auto"/>
        <w:rPr>
          <w:rFonts w:ascii="Times New Roman" w:hAnsi="Times New Roman" w:cs="Times New Roman"/>
        </w:rPr>
      </w:pPr>
      <w:r w:rsidRPr="00607333">
        <w:rPr>
          <w:rFonts w:ascii="Times New Roman" w:eastAsia="Times New Roman" w:hAnsi="Times New Roman" w:cs="Times New Roman"/>
        </w:rPr>
        <w:t>1.2. Đánh giá hiện trạng quản lý nhà trọ</w:t>
      </w:r>
    </w:p>
    <w:p w14:paraId="16B1D205" w14:textId="77777777" w:rsidR="001F6DC6" w:rsidRPr="00607333" w:rsidRDefault="00000000" w:rsidP="00607333">
      <w:pPr>
        <w:pStyle w:val="Heading3"/>
        <w:spacing w:line="360" w:lineRule="auto"/>
        <w:rPr>
          <w:rFonts w:ascii="Times New Roman" w:hAnsi="Times New Roman" w:cs="Times New Roman"/>
          <w:szCs w:val="26"/>
        </w:rPr>
      </w:pPr>
      <w:r w:rsidRPr="00607333">
        <w:rPr>
          <w:rFonts w:ascii="Times New Roman" w:eastAsia="Times New Roman" w:hAnsi="Times New Roman" w:cs="Times New Roman"/>
          <w:szCs w:val="26"/>
        </w:rPr>
        <w:t>1.2.1. Phương thức và hệ thống quản lý nhà trọ hiện có</w:t>
      </w:r>
    </w:p>
    <w:p w14:paraId="3ED2C862" w14:textId="77777777" w:rsidR="001F6DC6" w:rsidRPr="00607333" w:rsidRDefault="00000000" w:rsidP="00607333">
      <w:pPr>
        <w:spacing w:after="120" w:line="360" w:lineRule="auto"/>
        <w:ind w:firstLine="567"/>
        <w:rPr>
          <w:rFonts w:cs="Times New Roman"/>
          <w:szCs w:val="26"/>
        </w:rPr>
      </w:pPr>
      <w:r w:rsidRPr="00607333">
        <w:rPr>
          <w:rFonts w:cs="Times New Roman"/>
          <w:szCs w:val="26"/>
        </w:rPr>
        <w:t>Trong các cơ sở cho thuê quy mô nhỏ, hoạt động quản lý thường được thực hiện bằng sổ ghi chép, tệp bảng tính, biểu mẫu điện tử và các kênh trao đổi trực tiếp. Dữ liệu phòng, người thuê, hợp đồng, chỉ số điện - nước và công nợ có thể được lưu tại các nguồn khác nhau tùy theo thói quen vận hành. Phương thức này có ưu điểm về khả năng triển khai nhanh nhưng mức độ liên kết dữ liệu thấp; khi số lượng phòng, hợp đồng và giao dịch tăng, việc đối chiếu giữa các nguồn trở thành một bước nghiệp vụ riêng và phụ thuộc đáng kể vào người quản lý.</w:t>
      </w:r>
    </w:p>
    <w:p w14:paraId="375E24C7" w14:textId="77777777" w:rsidR="001F6DC6" w:rsidRPr="00607333" w:rsidRDefault="00000000" w:rsidP="00607333">
      <w:pPr>
        <w:spacing w:after="120" w:line="360" w:lineRule="auto"/>
        <w:ind w:firstLine="567"/>
        <w:rPr>
          <w:rFonts w:cs="Times New Roman"/>
          <w:szCs w:val="26"/>
        </w:rPr>
      </w:pPr>
      <w:r w:rsidRPr="00607333">
        <w:rPr>
          <w:rFonts w:cs="Times New Roman"/>
          <w:szCs w:val="26"/>
        </w:rPr>
        <w:t xml:space="preserve">Một mức độ số hóa cao hơn được hình thành khi cơ sở cho thuê sử dụng phần mềm quản lý tập trung. Trong mô hình này, các đối tượng nghiệp vụ được lưu trong cùng một hệ thống dữ liệu và liên kết thông qua các quan hệ xác định. Việc cập nhật </w:t>
      </w:r>
      <w:r w:rsidRPr="00607333">
        <w:rPr>
          <w:rFonts w:cs="Times New Roman"/>
          <w:szCs w:val="26"/>
        </w:rPr>
        <w:lastRenderedPageBreak/>
        <w:t>trạng thái phòng, thời hạn hợp đồng, chỉ số tiêu thụ, hóa đơn và thanh toán có thể được thực hiện theo một quy trình thống nhất. Khác với việc chỉ thay sổ giấy bằng tệp điện tử, mô hình quản lý tập trung đặt trọng tâm vào tính nhất quán của dữ liệu và khả năng kiểm soát quy tắc nghiệp vụ.</w:t>
      </w:r>
    </w:p>
    <w:p w14:paraId="31B5C394" w14:textId="77777777" w:rsidR="001F6DC6" w:rsidRPr="00607333" w:rsidRDefault="00000000" w:rsidP="00607333">
      <w:pPr>
        <w:spacing w:after="120" w:line="360" w:lineRule="auto"/>
        <w:ind w:firstLine="567"/>
        <w:rPr>
          <w:rFonts w:cs="Times New Roman"/>
          <w:szCs w:val="26"/>
        </w:rPr>
      </w:pPr>
      <w:r w:rsidRPr="00607333">
        <w:rPr>
          <w:rFonts w:cs="Times New Roman"/>
          <w:szCs w:val="26"/>
        </w:rPr>
        <w:t>Thị trường hiện có nhiều sản phẩm hỗ trợ quản lý hoạt động cho thuê với phạm vi chức năng khác nhau. Việc khảo sát các giải pháp này được sử dụng nhằm xác định những nhóm nghiệp vụ phổ biến và các hướng tổ chức dữ liệu có giá trị tham khảo cho đề tài, không nhằm xếp hạng sản phẩm hoặc chứng minh hệ thống được xây dựng có ưu thế thương mại so với các giải pháp sẵn có.</w:t>
      </w:r>
    </w:p>
    <w:p w14:paraId="251CE414" w14:textId="77777777" w:rsidR="001F6DC6" w:rsidRPr="00607333" w:rsidRDefault="00000000" w:rsidP="00607333">
      <w:pPr>
        <w:spacing w:after="120" w:line="360" w:lineRule="auto"/>
        <w:ind w:firstLine="567"/>
        <w:rPr>
          <w:rFonts w:cs="Times New Roman"/>
          <w:szCs w:val="26"/>
        </w:rPr>
      </w:pPr>
      <w:r w:rsidRPr="00607333">
        <w:rPr>
          <w:rFonts w:cs="Times New Roman"/>
          <w:szCs w:val="26"/>
        </w:rPr>
        <w:t>Resident là nền tảng quản lý bất động sản cho thuê tại Việt Nam, hỗ trợ nhiều mô hình như nhà trọ, căn hộ dịch vụ, ký túc xá và một số loại hình cho thuê khác. Theo thông tin công bố của nhà cung cấp, hệ thống hỗ trợ quản lý phòng, khách thuê, hợp đồng, hóa đơn, công nợ và thu chi; đồng thời cung cấp các chức năng liên quan đến gửi hóa đơn, ký hợp đồng trực tuyến, phân quyền nhân viên và tích hợp thiết bị IoT [17]. Phạm vi chức năng cho thấy xu hướng tích hợp dữ liệu vận hành, tài chính và tương tác với người thuê trong cùng một nền tảng.</w:t>
      </w:r>
    </w:p>
    <w:p w14:paraId="6066888A" w14:textId="77777777" w:rsidR="001F6DC6" w:rsidRPr="00607333" w:rsidRDefault="00000000" w:rsidP="00607333">
      <w:pPr>
        <w:spacing w:after="120" w:line="360" w:lineRule="auto"/>
        <w:ind w:firstLine="567"/>
        <w:rPr>
          <w:rFonts w:cs="Times New Roman"/>
          <w:szCs w:val="26"/>
        </w:rPr>
      </w:pPr>
      <w:r w:rsidRPr="00607333">
        <w:rPr>
          <w:rFonts w:cs="Times New Roman"/>
          <w:szCs w:val="26"/>
        </w:rPr>
        <w:t>Simple House tập trung vào các nghiệp vụ cốt lõi của mô hình cho thuê phòng. Tài liệu giới thiệu công khai thể hiện các chức năng quản lý khu vực và phòng, khách thuê, hợp đồng, chỉ số điện - nước, tiền phòng và dịch vụ, hóa đơn, nhân viên và báo cáo vận hành [18]. Cấu trúc chức năng này là nguồn tham khảo đối với quy trình hình thành nghĩa vụ thanh toán định kỳ từ dữ liệu phòng, người thuê, dịch vụ và mức tiêu thụ.</w:t>
      </w:r>
    </w:p>
    <w:p w14:paraId="5890F597" w14:textId="77777777" w:rsidR="001F6DC6" w:rsidRPr="00607333" w:rsidRDefault="00000000" w:rsidP="00607333">
      <w:pPr>
        <w:spacing w:after="120" w:line="360" w:lineRule="auto"/>
        <w:ind w:firstLine="567"/>
        <w:rPr>
          <w:rFonts w:cs="Times New Roman"/>
          <w:szCs w:val="26"/>
        </w:rPr>
      </w:pPr>
      <w:r w:rsidRPr="00607333">
        <w:rPr>
          <w:rFonts w:cs="Times New Roman"/>
          <w:szCs w:val="26"/>
        </w:rPr>
        <w:t>MONA House được định hướng mạnh vào tự động hóa nghiệp vụ lập hóa đơn và thu tiền. Trang sản phẩm công bố các chức năng quản lý nhiều nhà, ghi nhận chỉ số điện - nước, tạo hóa đơn, sinh mã VietQR và đối soát trạng thái thanh toán [19]. Cách tổ chức nghiệp vụ thể hiện yêu cầu liên kết chặt chẽ giữa dữ liệu tiêu thụ, số tiền phải thu và trạng thái công nợ, thay vì quản lý các nhóm dữ liệu này như những bảng ghi độc lập.</w:t>
      </w:r>
    </w:p>
    <w:p w14:paraId="4C2A8B6E" w14:textId="77777777" w:rsidR="001F6DC6" w:rsidRPr="00607333" w:rsidRDefault="00000000" w:rsidP="00607333">
      <w:pPr>
        <w:spacing w:after="120" w:line="360" w:lineRule="auto"/>
        <w:ind w:firstLine="567"/>
        <w:rPr>
          <w:rFonts w:cs="Times New Roman"/>
          <w:szCs w:val="26"/>
        </w:rPr>
      </w:pPr>
      <w:r w:rsidRPr="00607333">
        <w:rPr>
          <w:rFonts w:cs="Times New Roman"/>
          <w:szCs w:val="26"/>
        </w:rPr>
        <w:t xml:space="preserve">Ở phạm vi quốc tế, Buildium là nền tảng quản lý bất động sản cho thuê tích hợp các nhóm chức năng liên quan đến cho thuê, thanh toán và kế toán, bảo trì, giao tiếp với người thuê, báo cáo và tích hợp thông qua API [20]. Phạm vi nghiệp vụ của </w:t>
      </w:r>
      <w:r w:rsidRPr="00607333">
        <w:rPr>
          <w:rFonts w:cs="Times New Roman"/>
          <w:szCs w:val="26"/>
        </w:rPr>
        <w:lastRenderedPageBreak/>
        <w:t>Buildium rộng hơn mô hình nhà trọ thông thường tại Việt Nam, nhưng cung cấp tham chiếu về cách tổ chức một hệ thống quản lý tài sản cho thuê theo hướng tích hợp nhiều quy trình trên cùng nguồn dữ liệu. Việc vận dụng các mô hình chức năng từ hệ thống quốc tế cần được điều chỉnh theo quy mô vận hành, phương thức thanh toán và yêu cầu nghiệp vụ trong nước.</w:t>
      </w:r>
    </w:p>
    <w:p w14:paraId="1733D22E" w14:textId="77777777" w:rsidR="001F6DC6" w:rsidRPr="00607333" w:rsidRDefault="00000000" w:rsidP="00607333">
      <w:pPr>
        <w:spacing w:after="120" w:line="360" w:lineRule="auto"/>
        <w:ind w:firstLine="567"/>
        <w:rPr>
          <w:rFonts w:cs="Times New Roman"/>
          <w:szCs w:val="26"/>
        </w:rPr>
      </w:pPr>
      <w:r w:rsidRPr="00607333">
        <w:rPr>
          <w:rFonts w:cs="Times New Roman"/>
          <w:szCs w:val="26"/>
        </w:rPr>
        <w:t>Các giải pháp được khảo sát có điểm chung là tập trung vào các nhóm dữ liệu phòng hoặc tài sản, người thuê, hợp đồng, hóa đơn, thanh toán và báo cáo. Sự khác biệt chủ yếu nằm ở mức độ tự động hóa, khả năng tích hợp và phạm vi đối tượng sử dụng. Kết quả khảo sát cho thấy bài toán quản lý nhà trọ đã có nhiều giải pháp thực tế; vì vậy, giá trị của đề tài cần được xác lập thông qua phạm vi nghiệp vụ rõ ràng, quy tắc xử lý có thể kiểm chứng và kiến trúc phần mềm phù hợp với mục tiêu nghiên cứu, thay vì chỉ tái hiện các chức năng phổ biến trên thị trường.</w:t>
      </w:r>
    </w:p>
    <w:p w14:paraId="3A12F2AC" w14:textId="77777777" w:rsidR="001F6DC6" w:rsidRPr="00607333" w:rsidRDefault="00000000" w:rsidP="00607333">
      <w:pPr>
        <w:pStyle w:val="Heading3"/>
        <w:spacing w:line="360" w:lineRule="auto"/>
        <w:rPr>
          <w:rFonts w:ascii="Times New Roman" w:hAnsi="Times New Roman" w:cs="Times New Roman"/>
          <w:szCs w:val="26"/>
        </w:rPr>
      </w:pPr>
      <w:r w:rsidRPr="00607333">
        <w:rPr>
          <w:rFonts w:ascii="Times New Roman" w:eastAsia="Times New Roman" w:hAnsi="Times New Roman" w:cs="Times New Roman"/>
          <w:szCs w:val="26"/>
        </w:rPr>
        <w:t>1.2.2. Ưu điểm của các phương thức và hệ thống quản lý hiện có</w:t>
      </w:r>
    </w:p>
    <w:p w14:paraId="03F480A9" w14:textId="77777777" w:rsidR="001F6DC6" w:rsidRPr="00607333" w:rsidRDefault="00000000" w:rsidP="00607333">
      <w:pPr>
        <w:spacing w:after="120" w:line="360" w:lineRule="auto"/>
        <w:ind w:firstLine="567"/>
        <w:rPr>
          <w:rFonts w:cs="Times New Roman"/>
          <w:szCs w:val="26"/>
        </w:rPr>
      </w:pPr>
      <w:r w:rsidRPr="00607333">
        <w:rPr>
          <w:rFonts w:cs="Times New Roman"/>
          <w:szCs w:val="26"/>
        </w:rPr>
        <w:t>Đối với cơ sở có số lượng phòng hạn chế, tần suất giao dịch thấp và ít người tham gia xử lý, phương thức ghi chép thủ công hoặc sử dụng bảng tính có ưu điểm về chi phí khởi tạo thấp và khả năng điều chỉnh biểu mẫu linh hoạt. Người quản lý không phải duy trì hạ tầng ứng dụng riêng và có thể thay đổi nội dung ghi nhận theo nhu cầu vận hành. Ưu điểm này phù hợp với bối cảnh dữ liệu nhỏ, quan hệ nghiệp vụ đơn giản và yêu cầu phối hợp chưa cao.</w:t>
      </w:r>
    </w:p>
    <w:p w14:paraId="55F89482" w14:textId="77777777" w:rsidR="001F6DC6" w:rsidRPr="00607333" w:rsidRDefault="00000000" w:rsidP="00607333">
      <w:pPr>
        <w:spacing w:after="120" w:line="360" w:lineRule="auto"/>
        <w:ind w:firstLine="567"/>
        <w:rPr>
          <w:rFonts w:cs="Times New Roman"/>
          <w:szCs w:val="26"/>
        </w:rPr>
      </w:pPr>
      <w:r w:rsidRPr="00607333">
        <w:rPr>
          <w:rFonts w:cs="Times New Roman"/>
          <w:szCs w:val="26"/>
        </w:rPr>
        <w:t>Các hệ thống quản lý tập trung khắc phục một phần giới hạn của dữ liệu phân tán bằng cách hình thành nguồn dữ liệu thống nhất cho các đối tượng nghiệp vụ. Thông tin phòng, người thuê, hợp đồng, dịch vụ, chỉ số tiêu thụ, hóa đơn và thanh toán được liên kết trong cùng mô hình dữ liệu, qua đó giảm nhu cầu nhập lại hoặc đối chiếu thủ công giữa nhiều nguồn. Khi miền giá trị, trạng thái và quy tắc cập nhật được chuẩn hóa, hoạt động tìm kiếm, tổng hợp và kiểm tra dữ liệu có cơ sở thực hiện nhất quán hơn.</w:t>
      </w:r>
    </w:p>
    <w:p w14:paraId="3C661326" w14:textId="77777777" w:rsidR="001F6DC6" w:rsidRPr="00607333" w:rsidRDefault="00000000" w:rsidP="00607333">
      <w:pPr>
        <w:spacing w:after="120" w:line="360" w:lineRule="auto"/>
        <w:ind w:firstLine="567"/>
        <w:rPr>
          <w:rFonts w:cs="Times New Roman"/>
          <w:szCs w:val="26"/>
        </w:rPr>
      </w:pPr>
      <w:r w:rsidRPr="00607333">
        <w:rPr>
          <w:rFonts w:cs="Times New Roman"/>
          <w:szCs w:val="26"/>
        </w:rPr>
        <w:t>Tự động hóa tạo ra lợi ích rõ nhất ở các nghiệp vụ lặp lại theo kỳ. Việc ghi nhận chỉ số điện - nước, áp dụng đơn giá, lập hóa đơn, cập nhật khoản đã thu và xác định công nợ có thể được tổ chức thành chuỗi xử lý có ràng buộc. Cách tiếp cận này giảm số bước tính toán thủ công và đồng thời tạo điều kiện lưu lại dữ liệu nguồn phục vụ đối chiếu. Tương tự, nghiệp vụ bảo trì có thể được quản lý theo trạng thái và người phụ trách thay vì phụ thuộc hoàn toàn vào lịch sử trao đổi ngoài hệ thống.</w:t>
      </w:r>
    </w:p>
    <w:p w14:paraId="32F95D11" w14:textId="77777777" w:rsidR="001F6DC6" w:rsidRPr="00607333" w:rsidRDefault="00000000" w:rsidP="00607333">
      <w:pPr>
        <w:spacing w:after="120" w:line="360" w:lineRule="auto"/>
        <w:ind w:firstLine="567"/>
        <w:rPr>
          <w:rFonts w:cs="Times New Roman"/>
          <w:szCs w:val="26"/>
        </w:rPr>
      </w:pPr>
      <w:r w:rsidRPr="00607333">
        <w:rPr>
          <w:rFonts w:cs="Times New Roman"/>
          <w:szCs w:val="26"/>
        </w:rPr>
        <w:lastRenderedPageBreak/>
        <w:t>Đối với ứng dụng web có nhiều nhóm người dùng, việc phân tách chức năng theo vai trò tạo điều kiện giới hạn phạm vi thao tác và dữ liệu được phép truy cập. Chủ cơ sở cho thuê, nhân viên, người thuê và quản trị viên có nhu cầu sử dụng khác nhau; việc xác lập quyền tại tầng xử lý phía máy chủ giúp giảm nguy cơ truy cập ngoài phạm vi được cấp [8]. Đồng thời, dữ liệu tập trung cho phép hình thành báo cáo về tình trạng phòng, hợp đồng, công nợ và bảo trì từ dữ liệu tác nghiệp, thay vì phải tổng hợp lại từ nhiều tệp độc lập.</w:t>
      </w:r>
    </w:p>
    <w:p w14:paraId="23741ADC" w14:textId="77777777" w:rsidR="001F6DC6" w:rsidRPr="00607333" w:rsidRDefault="00000000" w:rsidP="00607333">
      <w:pPr>
        <w:pStyle w:val="Heading3"/>
        <w:spacing w:line="360" w:lineRule="auto"/>
        <w:rPr>
          <w:rFonts w:ascii="Times New Roman" w:hAnsi="Times New Roman" w:cs="Times New Roman"/>
          <w:szCs w:val="26"/>
        </w:rPr>
      </w:pPr>
      <w:r w:rsidRPr="00607333">
        <w:rPr>
          <w:rFonts w:ascii="Times New Roman" w:eastAsia="Times New Roman" w:hAnsi="Times New Roman" w:cs="Times New Roman"/>
          <w:szCs w:val="26"/>
        </w:rPr>
        <w:t>1.2.3. Hạn chế và các vấn đề cần kiểm soát</w:t>
      </w:r>
    </w:p>
    <w:p w14:paraId="383740EA" w14:textId="77777777" w:rsidR="001F6DC6" w:rsidRPr="00607333" w:rsidRDefault="00000000" w:rsidP="00607333">
      <w:pPr>
        <w:spacing w:after="120" w:line="360" w:lineRule="auto"/>
        <w:ind w:firstLine="567"/>
        <w:rPr>
          <w:rFonts w:cs="Times New Roman"/>
          <w:szCs w:val="26"/>
        </w:rPr>
      </w:pPr>
      <w:r w:rsidRPr="00607333">
        <w:rPr>
          <w:rFonts w:cs="Times New Roman"/>
          <w:szCs w:val="26"/>
        </w:rPr>
        <w:t>Hạn chế cơ bản của phương thức quản lý thủ công hoặc phân tán là khó duy trì một nguồn dữ liệu thống nhất và cập nhật. Thông tin người thuê có thể đồng thời tồn tại trong hồ sơ hợp đồng, danh sách liên hệ và nội dung trao đổi; đơn giá dịch vụ có thể được lưu tại nhiều vị trí; trạng thái công nợ có thể không được cập nhật đồng thời với hóa đơn. Khi phát sinh nhu cầu đối chiếu lịch sử, người quản lý phải tổng hợp nhiều nguồn thông tin, làm tăng nguy cơ sử dụng dữ liệu cũ, thiếu hoặc không đồng nhất.</w:t>
      </w:r>
    </w:p>
    <w:p w14:paraId="3AC2266D" w14:textId="77777777" w:rsidR="001F6DC6" w:rsidRPr="00607333" w:rsidRDefault="00000000" w:rsidP="00607333">
      <w:pPr>
        <w:spacing w:after="120" w:line="360" w:lineRule="auto"/>
        <w:ind w:firstLine="567"/>
        <w:rPr>
          <w:rFonts w:cs="Times New Roman"/>
          <w:szCs w:val="26"/>
        </w:rPr>
      </w:pPr>
      <w:r w:rsidRPr="00607333">
        <w:rPr>
          <w:rFonts w:cs="Times New Roman"/>
          <w:szCs w:val="26"/>
        </w:rPr>
        <w:t>Nghiệp vụ tính chi phí theo kỳ chứa nhiều ràng buộc có khả năng phát sinh sai lệch nếu xử lý thủ công. Chỉ số đầu kỳ và cuối kỳ phải thuộc đúng phòng và đúng kỳ; chỉ số mới phải thỏa mãn quan hệ hợp lệ với chỉ số trước; đơn giá dịch vụ cần được áp dụng theo dữ liệu có hiệu lực; mỗi hóa đơn phải phản ánh đúng các khoản cấu thành. Đối với thanh toán một phần, số tiền đã thu, số dư còn lại và trạng thái hóa đơn phải được cập nhật đồng bộ. Thiếu một trong các kiểm soát này làm giảm độ tin cậy của dữ liệu công nợ.</w:t>
      </w:r>
    </w:p>
    <w:p w14:paraId="45490022" w14:textId="77777777" w:rsidR="001F6DC6" w:rsidRPr="00607333" w:rsidRDefault="00000000" w:rsidP="00607333">
      <w:pPr>
        <w:spacing w:after="120" w:line="360" w:lineRule="auto"/>
        <w:ind w:firstLine="567"/>
        <w:rPr>
          <w:rFonts w:cs="Times New Roman"/>
          <w:szCs w:val="26"/>
        </w:rPr>
      </w:pPr>
      <w:r w:rsidRPr="00607333">
        <w:rPr>
          <w:rFonts w:cs="Times New Roman"/>
          <w:szCs w:val="26"/>
        </w:rPr>
        <w:t>Đối với bảo trì, phương thức tiếp nhận qua tin nhắn hoặc trao đổi trực tiếp không tạo ra vòng đời xử lý thống nhất. Việc xác định yêu cầu đang chờ tiếp nhận, đã được phân công, đang xử lý hoặc đã hoàn tất có thể phụ thuộc vào các trao đổi rời rạc. Nếu không lưu lịch sử trạng thái, thời điểm xử lý và người phụ trách, hệ thống quản lý thiếu cơ sở truy vết khi cần đánh giá tiến độ hoặc xác định trách nhiệm xử lý.</w:t>
      </w:r>
    </w:p>
    <w:p w14:paraId="1C96FEB5" w14:textId="77777777" w:rsidR="001F6DC6" w:rsidRPr="00607333" w:rsidRDefault="00000000" w:rsidP="00607333">
      <w:pPr>
        <w:spacing w:after="120" w:line="360" w:lineRule="auto"/>
        <w:ind w:firstLine="567"/>
        <w:rPr>
          <w:rFonts w:cs="Times New Roman"/>
          <w:szCs w:val="26"/>
        </w:rPr>
      </w:pPr>
      <w:r w:rsidRPr="00607333">
        <w:rPr>
          <w:rFonts w:cs="Times New Roman"/>
          <w:szCs w:val="26"/>
        </w:rPr>
        <w:t xml:space="preserve">Số hóa cũng phát sinh yêu cầu kiểm soát mới về phân quyền và bảo vệ dữ liệu. Việc ẩn chức năng trên giao diện không đủ để bảo đảm người dùng không thể truy cập tài nguyên ngoài phạm vi được cấp; quyền cần được xác minh tại phía máy chủ đối với từng điểm truy cập nghiệp vụ [8]. Bên cạnh đó, thông tin xác thực phải được lưu trữ </w:t>
      </w:r>
      <w:r w:rsidRPr="00607333">
        <w:rPr>
          <w:rFonts w:cs="Times New Roman"/>
          <w:szCs w:val="26"/>
        </w:rPr>
        <w:lastRenderedPageBreak/>
        <w:t>theo cơ chế phù hợp và quan hệ giữa tài khoản với hồ sơ nghiệp vụ cần được xác lập chặt chẽ nhằm hạn chế truy cập sai đối tượng dữ liệu [9].</w:t>
      </w:r>
    </w:p>
    <w:p w14:paraId="67B61DE0" w14:textId="77777777" w:rsidR="001F6DC6" w:rsidRPr="00607333" w:rsidRDefault="00000000" w:rsidP="00607333">
      <w:pPr>
        <w:spacing w:after="120" w:line="360" w:lineRule="auto"/>
        <w:ind w:firstLine="567"/>
        <w:rPr>
          <w:rFonts w:cs="Times New Roman"/>
          <w:szCs w:val="26"/>
        </w:rPr>
      </w:pPr>
      <w:r w:rsidRPr="00607333">
        <w:rPr>
          <w:rFonts w:cs="Times New Roman"/>
          <w:szCs w:val="26"/>
        </w:rPr>
        <w:t>Một số thao tác còn yêu cầu kiểm soát tính toàn vẹn giao dịch do tác động đồng thời đến nhiều đối tượng. Kết thúc hợp đồng có thể kéo theo thay đổi trạng thái phòng; ghi nhận thanh toán làm thay đổi số tiền đã thu, số dư còn lại và trạng thái công nợ; hoàn tất bảo trì có thể ảnh hưởng đến khả năng khai thác phòng. Các thay đổi liên quan phải được xử lý trong ranh giới giao dịch thích hợp để tránh trạng thái dữ liệu chỉ được cập nhật một phần [6], [7].</w:t>
      </w:r>
    </w:p>
    <w:p w14:paraId="50A4F616" w14:textId="77777777" w:rsidR="001F6DC6" w:rsidRPr="00607333" w:rsidRDefault="00000000" w:rsidP="00607333">
      <w:pPr>
        <w:spacing w:after="120" w:line="360" w:lineRule="auto"/>
        <w:ind w:firstLine="567"/>
        <w:rPr>
          <w:rFonts w:cs="Times New Roman"/>
          <w:szCs w:val="26"/>
        </w:rPr>
      </w:pPr>
      <w:r w:rsidRPr="00607333">
        <w:rPr>
          <w:rFonts w:cs="Times New Roman"/>
          <w:szCs w:val="26"/>
        </w:rPr>
        <w:t>Đối với các phần mềm thương mại, phạm vi chức năng rộng không đồng nghĩa với mức độ phù hợp tuyệt đối với mọi cơ sở cho thuê. Sự khác biệt về quy mô vận hành, quy trình thu tiền, cách phân công nhân sự, mô hình dịch vụ và yêu cầu tích hợp có thể làm phát sinh các chức năng không cần thiết hoặc các khoảng trống cần tùy biến. Vì vậy, việc lựa chọn hoặc xây dựng hệ thống phải bắt đầu từ yêu cầu nghiệp vụ cụ thể và khả năng kiểm soát dữ liệu, thay vì chỉ dựa trên số lượng chức năng được cung cấp.</w:t>
      </w:r>
    </w:p>
    <w:p w14:paraId="6381906B" w14:textId="77777777" w:rsidR="001F6DC6" w:rsidRPr="00607333" w:rsidRDefault="00000000" w:rsidP="00607333">
      <w:pPr>
        <w:spacing w:after="60" w:line="360" w:lineRule="auto"/>
        <w:jc w:val="center"/>
        <w:rPr>
          <w:rFonts w:cs="Times New Roman"/>
          <w:szCs w:val="26"/>
        </w:rPr>
      </w:pPr>
      <w:r w:rsidRPr="00607333">
        <w:rPr>
          <w:rFonts w:cs="Times New Roman"/>
          <w:b/>
          <w:i/>
          <w:szCs w:val="26"/>
        </w:rPr>
        <w:t>Bảng 1.2. Tổng hợp hạn chế hiện trạng và yêu cầu kiểm soát</w:t>
      </w:r>
    </w:p>
    <w:tbl>
      <w:tblPr>
        <w:tblStyle w:val="TableGrid"/>
        <w:tblW w:w="8900" w:type="dxa"/>
        <w:jc w:val="center"/>
        <w:tblLayout w:type="fixed"/>
        <w:tblLook w:val="04A0" w:firstRow="1" w:lastRow="0" w:firstColumn="1" w:lastColumn="0" w:noHBand="0" w:noVBand="1"/>
      </w:tblPr>
      <w:tblGrid>
        <w:gridCol w:w="1958"/>
        <w:gridCol w:w="3471"/>
        <w:gridCol w:w="3471"/>
      </w:tblGrid>
      <w:tr w:rsidR="001F6DC6" w:rsidRPr="00607333" w14:paraId="2FCBD888" w14:textId="77777777">
        <w:trPr>
          <w:tblHeader/>
          <w:jc w:val="center"/>
        </w:trPr>
        <w:tc>
          <w:tcPr>
            <w:tcW w:w="1958" w:type="dxa"/>
            <w:tcMar>
              <w:top w:w="60" w:type="dxa"/>
              <w:left w:w="70" w:type="dxa"/>
              <w:bottom w:w="60" w:type="dxa"/>
              <w:right w:w="70" w:type="dxa"/>
            </w:tcMar>
            <w:vAlign w:val="center"/>
          </w:tcPr>
          <w:p w14:paraId="7C8E3E52" w14:textId="77777777" w:rsidR="001F6DC6" w:rsidRPr="00607333" w:rsidRDefault="00000000" w:rsidP="00607333">
            <w:pPr>
              <w:spacing w:line="360" w:lineRule="auto"/>
              <w:jc w:val="center"/>
              <w:rPr>
                <w:rFonts w:cs="Times New Roman"/>
                <w:szCs w:val="26"/>
              </w:rPr>
            </w:pPr>
            <w:r w:rsidRPr="00607333">
              <w:rPr>
                <w:rFonts w:cs="Times New Roman"/>
                <w:b/>
                <w:szCs w:val="26"/>
              </w:rPr>
              <w:t>Vấn đề hiện trạng</w:t>
            </w:r>
          </w:p>
        </w:tc>
        <w:tc>
          <w:tcPr>
            <w:tcW w:w="3471" w:type="dxa"/>
            <w:tcMar>
              <w:top w:w="60" w:type="dxa"/>
              <w:left w:w="70" w:type="dxa"/>
              <w:bottom w:w="60" w:type="dxa"/>
              <w:right w:w="70" w:type="dxa"/>
            </w:tcMar>
            <w:vAlign w:val="center"/>
          </w:tcPr>
          <w:p w14:paraId="77F9CDBE" w14:textId="77777777" w:rsidR="001F6DC6" w:rsidRPr="00607333" w:rsidRDefault="00000000" w:rsidP="00607333">
            <w:pPr>
              <w:spacing w:line="360" w:lineRule="auto"/>
              <w:jc w:val="center"/>
              <w:rPr>
                <w:rFonts w:cs="Times New Roman"/>
                <w:szCs w:val="26"/>
              </w:rPr>
            </w:pPr>
            <w:r w:rsidRPr="00607333">
              <w:rPr>
                <w:rFonts w:cs="Times New Roman"/>
                <w:b/>
                <w:szCs w:val="26"/>
              </w:rPr>
              <w:t>Biểu hiện nghiệp vụ</w:t>
            </w:r>
          </w:p>
        </w:tc>
        <w:tc>
          <w:tcPr>
            <w:tcW w:w="3471" w:type="dxa"/>
            <w:tcMar>
              <w:top w:w="60" w:type="dxa"/>
              <w:left w:w="70" w:type="dxa"/>
              <w:bottom w:w="60" w:type="dxa"/>
              <w:right w:w="70" w:type="dxa"/>
            </w:tcMar>
            <w:vAlign w:val="center"/>
          </w:tcPr>
          <w:p w14:paraId="4556D8E6" w14:textId="77777777" w:rsidR="001F6DC6" w:rsidRPr="00607333" w:rsidRDefault="00000000" w:rsidP="00607333">
            <w:pPr>
              <w:spacing w:line="360" w:lineRule="auto"/>
              <w:jc w:val="center"/>
              <w:rPr>
                <w:rFonts w:cs="Times New Roman"/>
                <w:szCs w:val="26"/>
              </w:rPr>
            </w:pPr>
            <w:r w:rsidRPr="00607333">
              <w:rPr>
                <w:rFonts w:cs="Times New Roman"/>
                <w:b/>
                <w:szCs w:val="26"/>
              </w:rPr>
              <w:t>Yêu cầu kiểm soát</w:t>
            </w:r>
          </w:p>
        </w:tc>
      </w:tr>
      <w:tr w:rsidR="001F6DC6" w:rsidRPr="00607333" w14:paraId="35C54DB1" w14:textId="77777777">
        <w:trPr>
          <w:jc w:val="center"/>
        </w:trPr>
        <w:tc>
          <w:tcPr>
            <w:tcW w:w="1958" w:type="dxa"/>
            <w:tcMar>
              <w:top w:w="60" w:type="dxa"/>
              <w:left w:w="70" w:type="dxa"/>
              <w:bottom w:w="60" w:type="dxa"/>
              <w:right w:w="70" w:type="dxa"/>
            </w:tcMar>
            <w:vAlign w:val="center"/>
          </w:tcPr>
          <w:p w14:paraId="3A3E9F3D" w14:textId="77777777" w:rsidR="001F6DC6" w:rsidRPr="00607333" w:rsidRDefault="00000000" w:rsidP="00607333">
            <w:pPr>
              <w:spacing w:line="360" w:lineRule="auto"/>
              <w:jc w:val="both"/>
              <w:rPr>
                <w:rFonts w:cs="Times New Roman"/>
                <w:szCs w:val="26"/>
              </w:rPr>
            </w:pPr>
            <w:r w:rsidRPr="00607333">
              <w:rPr>
                <w:rFonts w:cs="Times New Roman"/>
                <w:szCs w:val="26"/>
              </w:rPr>
              <w:t>Dữ liệu phân tán</w:t>
            </w:r>
          </w:p>
        </w:tc>
        <w:tc>
          <w:tcPr>
            <w:tcW w:w="3471" w:type="dxa"/>
            <w:tcMar>
              <w:top w:w="60" w:type="dxa"/>
              <w:left w:w="70" w:type="dxa"/>
              <w:bottom w:w="60" w:type="dxa"/>
              <w:right w:w="70" w:type="dxa"/>
            </w:tcMar>
            <w:vAlign w:val="center"/>
          </w:tcPr>
          <w:p w14:paraId="0F6FCC18" w14:textId="77777777" w:rsidR="001F6DC6" w:rsidRPr="00607333" w:rsidRDefault="00000000" w:rsidP="00607333">
            <w:pPr>
              <w:spacing w:line="360" w:lineRule="auto"/>
              <w:jc w:val="both"/>
              <w:rPr>
                <w:rFonts w:cs="Times New Roman"/>
                <w:szCs w:val="26"/>
              </w:rPr>
            </w:pPr>
            <w:r w:rsidRPr="00607333">
              <w:rPr>
                <w:rFonts w:cs="Times New Roman"/>
                <w:szCs w:val="26"/>
              </w:rPr>
              <w:t>Thông tin phòng, người thuê, hợp đồng và công nợ được lưu ở nhiều nguồn.</w:t>
            </w:r>
          </w:p>
        </w:tc>
        <w:tc>
          <w:tcPr>
            <w:tcW w:w="3471" w:type="dxa"/>
            <w:tcMar>
              <w:top w:w="60" w:type="dxa"/>
              <w:left w:w="70" w:type="dxa"/>
              <w:bottom w:w="60" w:type="dxa"/>
              <w:right w:w="70" w:type="dxa"/>
            </w:tcMar>
            <w:vAlign w:val="center"/>
          </w:tcPr>
          <w:p w14:paraId="4EF55B88" w14:textId="77777777" w:rsidR="001F6DC6" w:rsidRPr="00607333" w:rsidRDefault="00000000" w:rsidP="00607333">
            <w:pPr>
              <w:spacing w:line="360" w:lineRule="auto"/>
              <w:jc w:val="both"/>
              <w:rPr>
                <w:rFonts w:cs="Times New Roman"/>
                <w:szCs w:val="26"/>
              </w:rPr>
            </w:pPr>
            <w:r w:rsidRPr="00607333">
              <w:rPr>
                <w:rFonts w:cs="Times New Roman"/>
                <w:szCs w:val="26"/>
              </w:rPr>
              <w:t>Tổ chức cơ sở dữ liệu tập trung và quan hệ tham chiếu thống nhất.</w:t>
            </w:r>
          </w:p>
        </w:tc>
      </w:tr>
      <w:tr w:rsidR="001F6DC6" w:rsidRPr="00607333" w14:paraId="678ED7F9" w14:textId="77777777">
        <w:trPr>
          <w:jc w:val="center"/>
        </w:trPr>
        <w:tc>
          <w:tcPr>
            <w:tcW w:w="1958" w:type="dxa"/>
            <w:tcMar>
              <w:top w:w="60" w:type="dxa"/>
              <w:left w:w="70" w:type="dxa"/>
              <w:bottom w:w="60" w:type="dxa"/>
              <w:right w:w="70" w:type="dxa"/>
            </w:tcMar>
            <w:vAlign w:val="center"/>
          </w:tcPr>
          <w:p w14:paraId="6D425E9B" w14:textId="77777777" w:rsidR="001F6DC6" w:rsidRPr="00607333" w:rsidRDefault="00000000" w:rsidP="00607333">
            <w:pPr>
              <w:spacing w:line="360" w:lineRule="auto"/>
              <w:jc w:val="both"/>
              <w:rPr>
                <w:rFonts w:cs="Times New Roman"/>
                <w:szCs w:val="26"/>
              </w:rPr>
            </w:pPr>
            <w:r w:rsidRPr="00607333">
              <w:rPr>
                <w:rFonts w:cs="Times New Roman"/>
                <w:szCs w:val="26"/>
              </w:rPr>
              <w:t>Sai lệch kỳ điện - nước</w:t>
            </w:r>
          </w:p>
        </w:tc>
        <w:tc>
          <w:tcPr>
            <w:tcW w:w="3471" w:type="dxa"/>
            <w:tcMar>
              <w:top w:w="60" w:type="dxa"/>
              <w:left w:w="70" w:type="dxa"/>
              <w:bottom w:w="60" w:type="dxa"/>
              <w:right w:w="70" w:type="dxa"/>
            </w:tcMar>
            <w:vAlign w:val="center"/>
          </w:tcPr>
          <w:p w14:paraId="26346250" w14:textId="77777777" w:rsidR="001F6DC6" w:rsidRPr="00607333" w:rsidRDefault="00000000" w:rsidP="00607333">
            <w:pPr>
              <w:spacing w:line="360" w:lineRule="auto"/>
              <w:jc w:val="both"/>
              <w:rPr>
                <w:rFonts w:cs="Times New Roman"/>
                <w:szCs w:val="26"/>
              </w:rPr>
            </w:pPr>
            <w:r w:rsidRPr="00607333">
              <w:rPr>
                <w:rFonts w:cs="Times New Roman"/>
                <w:szCs w:val="26"/>
              </w:rPr>
              <w:t>Nhập sai chỉ số, trùng kỳ hoặc chỉ số mới không phù hợp với dữ liệu kỳ trước.</w:t>
            </w:r>
          </w:p>
        </w:tc>
        <w:tc>
          <w:tcPr>
            <w:tcW w:w="3471" w:type="dxa"/>
            <w:tcMar>
              <w:top w:w="60" w:type="dxa"/>
              <w:left w:w="70" w:type="dxa"/>
              <w:bottom w:w="60" w:type="dxa"/>
              <w:right w:w="70" w:type="dxa"/>
            </w:tcMar>
            <w:vAlign w:val="center"/>
          </w:tcPr>
          <w:p w14:paraId="42AC503C" w14:textId="77777777" w:rsidR="001F6DC6" w:rsidRPr="00607333" w:rsidRDefault="00000000" w:rsidP="00607333">
            <w:pPr>
              <w:spacing w:line="360" w:lineRule="auto"/>
              <w:jc w:val="both"/>
              <w:rPr>
                <w:rFonts w:cs="Times New Roman"/>
                <w:szCs w:val="26"/>
              </w:rPr>
            </w:pPr>
            <w:r w:rsidRPr="00607333">
              <w:rPr>
                <w:rFonts w:cs="Times New Roman"/>
                <w:szCs w:val="26"/>
              </w:rPr>
              <w:t>Kiểm tra tính duy nhất của kỳ và ràng buộc logic chỉ số trước khi ghi nhận.</w:t>
            </w:r>
          </w:p>
        </w:tc>
      </w:tr>
      <w:tr w:rsidR="001F6DC6" w:rsidRPr="00607333" w14:paraId="4FC22BA7" w14:textId="77777777">
        <w:trPr>
          <w:jc w:val="center"/>
        </w:trPr>
        <w:tc>
          <w:tcPr>
            <w:tcW w:w="1958" w:type="dxa"/>
            <w:tcMar>
              <w:top w:w="60" w:type="dxa"/>
              <w:left w:w="70" w:type="dxa"/>
              <w:bottom w:w="60" w:type="dxa"/>
              <w:right w:w="70" w:type="dxa"/>
            </w:tcMar>
            <w:vAlign w:val="center"/>
          </w:tcPr>
          <w:p w14:paraId="6E0064EA" w14:textId="77777777" w:rsidR="001F6DC6" w:rsidRPr="00607333" w:rsidRDefault="00000000" w:rsidP="00607333">
            <w:pPr>
              <w:spacing w:line="360" w:lineRule="auto"/>
              <w:jc w:val="both"/>
              <w:rPr>
                <w:rFonts w:cs="Times New Roman"/>
                <w:szCs w:val="26"/>
              </w:rPr>
            </w:pPr>
            <w:r w:rsidRPr="00607333">
              <w:rPr>
                <w:rFonts w:cs="Times New Roman"/>
                <w:szCs w:val="26"/>
              </w:rPr>
              <w:t>Không đồng bộ trạng thái phòng</w:t>
            </w:r>
          </w:p>
        </w:tc>
        <w:tc>
          <w:tcPr>
            <w:tcW w:w="3471" w:type="dxa"/>
            <w:tcMar>
              <w:top w:w="60" w:type="dxa"/>
              <w:left w:w="70" w:type="dxa"/>
              <w:bottom w:w="60" w:type="dxa"/>
              <w:right w:w="70" w:type="dxa"/>
            </w:tcMar>
            <w:vAlign w:val="center"/>
          </w:tcPr>
          <w:p w14:paraId="202C4FB5" w14:textId="77777777" w:rsidR="001F6DC6" w:rsidRPr="00607333" w:rsidRDefault="00000000" w:rsidP="00607333">
            <w:pPr>
              <w:spacing w:line="360" w:lineRule="auto"/>
              <w:jc w:val="both"/>
              <w:rPr>
                <w:rFonts w:cs="Times New Roman"/>
                <w:szCs w:val="26"/>
              </w:rPr>
            </w:pPr>
            <w:r w:rsidRPr="00607333">
              <w:rPr>
                <w:rFonts w:cs="Times New Roman"/>
                <w:szCs w:val="26"/>
              </w:rPr>
              <w:t>Trạng thái phòng không phản ánh kịp thời việc ký, kết thúc hợp đồng hoặc bảo trì.</w:t>
            </w:r>
          </w:p>
        </w:tc>
        <w:tc>
          <w:tcPr>
            <w:tcW w:w="3471" w:type="dxa"/>
            <w:tcMar>
              <w:top w:w="60" w:type="dxa"/>
              <w:left w:w="70" w:type="dxa"/>
              <w:bottom w:w="60" w:type="dxa"/>
              <w:right w:w="70" w:type="dxa"/>
            </w:tcMar>
            <w:vAlign w:val="center"/>
          </w:tcPr>
          <w:p w14:paraId="5EFA9F67" w14:textId="77777777" w:rsidR="001F6DC6" w:rsidRPr="00607333" w:rsidRDefault="00000000" w:rsidP="00607333">
            <w:pPr>
              <w:spacing w:line="360" w:lineRule="auto"/>
              <w:jc w:val="both"/>
              <w:rPr>
                <w:rFonts w:cs="Times New Roman"/>
                <w:szCs w:val="26"/>
              </w:rPr>
            </w:pPr>
            <w:r w:rsidRPr="00607333">
              <w:rPr>
                <w:rFonts w:cs="Times New Roman"/>
                <w:szCs w:val="26"/>
              </w:rPr>
              <w:t>Cập nhật trạng thái phòng theo vòng đời hợp đồng và quy trình bảo trì.</w:t>
            </w:r>
          </w:p>
        </w:tc>
      </w:tr>
      <w:tr w:rsidR="001F6DC6" w:rsidRPr="00607333" w14:paraId="032F5E32" w14:textId="77777777">
        <w:trPr>
          <w:jc w:val="center"/>
        </w:trPr>
        <w:tc>
          <w:tcPr>
            <w:tcW w:w="1958" w:type="dxa"/>
            <w:tcMar>
              <w:top w:w="60" w:type="dxa"/>
              <w:left w:w="70" w:type="dxa"/>
              <w:bottom w:w="60" w:type="dxa"/>
              <w:right w:w="70" w:type="dxa"/>
            </w:tcMar>
            <w:vAlign w:val="center"/>
          </w:tcPr>
          <w:p w14:paraId="67117B75" w14:textId="77777777" w:rsidR="001F6DC6" w:rsidRPr="00607333" w:rsidRDefault="00000000" w:rsidP="00607333">
            <w:pPr>
              <w:spacing w:line="360" w:lineRule="auto"/>
              <w:jc w:val="both"/>
              <w:rPr>
                <w:rFonts w:cs="Times New Roman"/>
                <w:szCs w:val="26"/>
              </w:rPr>
            </w:pPr>
            <w:r w:rsidRPr="00607333">
              <w:rPr>
                <w:rFonts w:cs="Times New Roman"/>
                <w:szCs w:val="26"/>
              </w:rPr>
              <w:t>Theo dõi công nợ thiếu nhất quán</w:t>
            </w:r>
          </w:p>
        </w:tc>
        <w:tc>
          <w:tcPr>
            <w:tcW w:w="3471" w:type="dxa"/>
            <w:tcMar>
              <w:top w:w="60" w:type="dxa"/>
              <w:left w:w="70" w:type="dxa"/>
              <w:bottom w:w="60" w:type="dxa"/>
              <w:right w:w="70" w:type="dxa"/>
            </w:tcMar>
            <w:vAlign w:val="center"/>
          </w:tcPr>
          <w:p w14:paraId="24BA36E2" w14:textId="77777777" w:rsidR="001F6DC6" w:rsidRPr="00607333" w:rsidRDefault="00000000" w:rsidP="00607333">
            <w:pPr>
              <w:spacing w:line="360" w:lineRule="auto"/>
              <w:jc w:val="both"/>
              <w:rPr>
                <w:rFonts w:cs="Times New Roman"/>
                <w:szCs w:val="26"/>
              </w:rPr>
            </w:pPr>
            <w:r w:rsidRPr="00607333">
              <w:rPr>
                <w:rFonts w:cs="Times New Roman"/>
                <w:szCs w:val="26"/>
              </w:rPr>
              <w:t>Hóa đơn và khoản thanh toán được cập nhật độc lập, làm sai số tiền còn phải thu.</w:t>
            </w:r>
          </w:p>
        </w:tc>
        <w:tc>
          <w:tcPr>
            <w:tcW w:w="3471" w:type="dxa"/>
            <w:tcMar>
              <w:top w:w="60" w:type="dxa"/>
              <w:left w:w="70" w:type="dxa"/>
              <w:bottom w:w="60" w:type="dxa"/>
              <w:right w:w="70" w:type="dxa"/>
            </w:tcMar>
            <w:vAlign w:val="center"/>
          </w:tcPr>
          <w:p w14:paraId="16D84DDA" w14:textId="77777777" w:rsidR="001F6DC6" w:rsidRPr="00607333" w:rsidRDefault="00000000" w:rsidP="00607333">
            <w:pPr>
              <w:spacing w:line="360" w:lineRule="auto"/>
              <w:jc w:val="both"/>
              <w:rPr>
                <w:rFonts w:cs="Times New Roman"/>
                <w:szCs w:val="26"/>
              </w:rPr>
            </w:pPr>
            <w:r w:rsidRPr="00607333">
              <w:rPr>
                <w:rFonts w:cs="Times New Roman"/>
                <w:szCs w:val="26"/>
              </w:rPr>
              <w:t>Tính đồng bộ số đã thu, số còn lại và trạng thái hóa đơn trong cùng nghiệp vụ.</w:t>
            </w:r>
          </w:p>
        </w:tc>
      </w:tr>
      <w:tr w:rsidR="001F6DC6" w:rsidRPr="00607333" w14:paraId="75DCBF84" w14:textId="77777777">
        <w:trPr>
          <w:jc w:val="center"/>
        </w:trPr>
        <w:tc>
          <w:tcPr>
            <w:tcW w:w="1958" w:type="dxa"/>
            <w:tcMar>
              <w:top w:w="60" w:type="dxa"/>
              <w:left w:w="70" w:type="dxa"/>
              <w:bottom w:w="60" w:type="dxa"/>
              <w:right w:w="70" w:type="dxa"/>
            </w:tcMar>
            <w:vAlign w:val="center"/>
          </w:tcPr>
          <w:p w14:paraId="4B3D47E8" w14:textId="77777777" w:rsidR="001F6DC6" w:rsidRPr="00607333" w:rsidRDefault="00000000" w:rsidP="00607333">
            <w:pPr>
              <w:spacing w:line="360" w:lineRule="auto"/>
              <w:jc w:val="both"/>
              <w:rPr>
                <w:rFonts w:cs="Times New Roman"/>
                <w:szCs w:val="26"/>
              </w:rPr>
            </w:pPr>
            <w:r w:rsidRPr="00607333">
              <w:rPr>
                <w:rFonts w:cs="Times New Roman"/>
                <w:szCs w:val="26"/>
              </w:rPr>
              <w:lastRenderedPageBreak/>
              <w:t>Bảo trì khó truy vết</w:t>
            </w:r>
          </w:p>
        </w:tc>
        <w:tc>
          <w:tcPr>
            <w:tcW w:w="3471" w:type="dxa"/>
            <w:tcMar>
              <w:top w:w="60" w:type="dxa"/>
              <w:left w:w="70" w:type="dxa"/>
              <w:bottom w:w="60" w:type="dxa"/>
              <w:right w:w="70" w:type="dxa"/>
            </w:tcMar>
            <w:vAlign w:val="center"/>
          </w:tcPr>
          <w:p w14:paraId="08FC5B6A" w14:textId="77777777" w:rsidR="001F6DC6" w:rsidRPr="00607333" w:rsidRDefault="00000000" w:rsidP="00607333">
            <w:pPr>
              <w:spacing w:line="360" w:lineRule="auto"/>
              <w:jc w:val="both"/>
              <w:rPr>
                <w:rFonts w:cs="Times New Roman"/>
                <w:szCs w:val="26"/>
              </w:rPr>
            </w:pPr>
            <w:r w:rsidRPr="00607333">
              <w:rPr>
                <w:rFonts w:cs="Times New Roman"/>
                <w:szCs w:val="26"/>
              </w:rPr>
              <w:t>Yêu cầu xử lý qua nhiều kênh, không có trạng thái và lịch sử xử lý thống nhất.</w:t>
            </w:r>
          </w:p>
        </w:tc>
        <w:tc>
          <w:tcPr>
            <w:tcW w:w="3471" w:type="dxa"/>
            <w:tcMar>
              <w:top w:w="60" w:type="dxa"/>
              <w:left w:w="70" w:type="dxa"/>
              <w:bottom w:w="60" w:type="dxa"/>
              <w:right w:w="70" w:type="dxa"/>
            </w:tcMar>
            <w:vAlign w:val="center"/>
          </w:tcPr>
          <w:p w14:paraId="544BAA9A" w14:textId="77777777" w:rsidR="001F6DC6" w:rsidRPr="00607333" w:rsidRDefault="00000000" w:rsidP="00607333">
            <w:pPr>
              <w:spacing w:line="360" w:lineRule="auto"/>
              <w:jc w:val="both"/>
              <w:rPr>
                <w:rFonts w:cs="Times New Roman"/>
                <w:szCs w:val="26"/>
              </w:rPr>
            </w:pPr>
            <w:r w:rsidRPr="00607333">
              <w:rPr>
                <w:rFonts w:cs="Times New Roman"/>
                <w:szCs w:val="26"/>
              </w:rPr>
              <w:t>Quản lý vòng đời yêu cầu, người phụ trách, thời điểm và lịch sử thay đổi.</w:t>
            </w:r>
          </w:p>
        </w:tc>
      </w:tr>
      <w:tr w:rsidR="001F6DC6" w:rsidRPr="00607333" w14:paraId="49CA5C49" w14:textId="77777777">
        <w:trPr>
          <w:jc w:val="center"/>
        </w:trPr>
        <w:tc>
          <w:tcPr>
            <w:tcW w:w="1958" w:type="dxa"/>
            <w:tcMar>
              <w:top w:w="60" w:type="dxa"/>
              <w:left w:w="70" w:type="dxa"/>
              <w:bottom w:w="60" w:type="dxa"/>
              <w:right w:w="70" w:type="dxa"/>
            </w:tcMar>
            <w:vAlign w:val="center"/>
          </w:tcPr>
          <w:p w14:paraId="30AC2889" w14:textId="77777777" w:rsidR="001F6DC6" w:rsidRPr="00607333" w:rsidRDefault="00000000" w:rsidP="00607333">
            <w:pPr>
              <w:spacing w:line="360" w:lineRule="auto"/>
              <w:jc w:val="both"/>
              <w:rPr>
                <w:rFonts w:cs="Times New Roman"/>
                <w:szCs w:val="26"/>
              </w:rPr>
            </w:pPr>
            <w:r w:rsidRPr="00607333">
              <w:rPr>
                <w:rFonts w:cs="Times New Roman"/>
                <w:szCs w:val="26"/>
              </w:rPr>
              <w:t>Kiểm soát truy cập không đầy đủ</w:t>
            </w:r>
          </w:p>
        </w:tc>
        <w:tc>
          <w:tcPr>
            <w:tcW w:w="3471" w:type="dxa"/>
            <w:tcMar>
              <w:top w:w="60" w:type="dxa"/>
              <w:left w:w="70" w:type="dxa"/>
              <w:bottom w:w="60" w:type="dxa"/>
              <w:right w:w="70" w:type="dxa"/>
            </w:tcMar>
            <w:vAlign w:val="center"/>
          </w:tcPr>
          <w:p w14:paraId="579BD3BA" w14:textId="77777777" w:rsidR="001F6DC6" w:rsidRPr="00607333" w:rsidRDefault="00000000" w:rsidP="00607333">
            <w:pPr>
              <w:spacing w:line="360" w:lineRule="auto"/>
              <w:jc w:val="both"/>
              <w:rPr>
                <w:rFonts w:cs="Times New Roman"/>
                <w:szCs w:val="26"/>
              </w:rPr>
            </w:pPr>
            <w:r w:rsidRPr="00607333">
              <w:rPr>
                <w:rFonts w:cs="Times New Roman"/>
                <w:szCs w:val="26"/>
              </w:rPr>
              <w:t>Quyền chỉ được giới hạn ở giao diện hoặc chưa gắn chặt với phạm vi dữ liệu.</w:t>
            </w:r>
          </w:p>
        </w:tc>
        <w:tc>
          <w:tcPr>
            <w:tcW w:w="3471" w:type="dxa"/>
            <w:tcMar>
              <w:top w:w="60" w:type="dxa"/>
              <w:left w:w="70" w:type="dxa"/>
              <w:bottom w:w="60" w:type="dxa"/>
              <w:right w:w="70" w:type="dxa"/>
            </w:tcMar>
            <w:vAlign w:val="center"/>
          </w:tcPr>
          <w:p w14:paraId="10167D1C" w14:textId="77777777" w:rsidR="001F6DC6" w:rsidRPr="00607333" w:rsidRDefault="00000000" w:rsidP="00607333">
            <w:pPr>
              <w:spacing w:line="360" w:lineRule="auto"/>
              <w:jc w:val="both"/>
              <w:rPr>
                <w:rFonts w:cs="Times New Roman"/>
                <w:szCs w:val="26"/>
              </w:rPr>
            </w:pPr>
            <w:r w:rsidRPr="00607333">
              <w:rPr>
                <w:rFonts w:cs="Times New Roman"/>
                <w:szCs w:val="26"/>
              </w:rPr>
              <w:t>Kiểm tra vai trò và quyền đối với dữ liệu tại các điểm xử lý phía máy chủ.</w:t>
            </w:r>
          </w:p>
        </w:tc>
      </w:tr>
      <w:tr w:rsidR="001F6DC6" w:rsidRPr="00607333" w14:paraId="323F4B53" w14:textId="77777777">
        <w:trPr>
          <w:jc w:val="center"/>
        </w:trPr>
        <w:tc>
          <w:tcPr>
            <w:tcW w:w="1958" w:type="dxa"/>
            <w:tcMar>
              <w:top w:w="60" w:type="dxa"/>
              <w:left w:w="70" w:type="dxa"/>
              <w:bottom w:w="60" w:type="dxa"/>
              <w:right w:w="70" w:type="dxa"/>
            </w:tcMar>
            <w:vAlign w:val="center"/>
          </w:tcPr>
          <w:p w14:paraId="73433070" w14:textId="77777777" w:rsidR="001F6DC6" w:rsidRPr="00607333" w:rsidRDefault="00000000" w:rsidP="00607333">
            <w:pPr>
              <w:spacing w:line="360" w:lineRule="auto"/>
              <w:jc w:val="both"/>
              <w:rPr>
                <w:rFonts w:cs="Times New Roman"/>
                <w:szCs w:val="26"/>
              </w:rPr>
            </w:pPr>
            <w:r w:rsidRPr="00607333">
              <w:rPr>
                <w:rFonts w:cs="Times New Roman"/>
                <w:szCs w:val="26"/>
              </w:rPr>
              <w:t>Thiếu lịch sử thay đổi</w:t>
            </w:r>
          </w:p>
        </w:tc>
        <w:tc>
          <w:tcPr>
            <w:tcW w:w="3471" w:type="dxa"/>
            <w:tcMar>
              <w:top w:w="60" w:type="dxa"/>
              <w:left w:w="70" w:type="dxa"/>
              <w:bottom w:w="60" w:type="dxa"/>
              <w:right w:w="70" w:type="dxa"/>
            </w:tcMar>
            <w:vAlign w:val="center"/>
          </w:tcPr>
          <w:p w14:paraId="73A6234F" w14:textId="77777777" w:rsidR="001F6DC6" w:rsidRPr="00607333" w:rsidRDefault="00000000" w:rsidP="00607333">
            <w:pPr>
              <w:spacing w:line="360" w:lineRule="auto"/>
              <w:jc w:val="both"/>
              <w:rPr>
                <w:rFonts w:cs="Times New Roman"/>
                <w:szCs w:val="26"/>
              </w:rPr>
            </w:pPr>
            <w:r w:rsidRPr="00607333">
              <w:rPr>
                <w:rFonts w:cs="Times New Roman"/>
                <w:szCs w:val="26"/>
              </w:rPr>
              <w:t>Khó xác định thời điểm, chủ thể và nguyên nhân của các thay đổi dữ liệu quan trọng.</w:t>
            </w:r>
          </w:p>
        </w:tc>
        <w:tc>
          <w:tcPr>
            <w:tcW w:w="3471" w:type="dxa"/>
            <w:tcMar>
              <w:top w:w="60" w:type="dxa"/>
              <w:left w:w="70" w:type="dxa"/>
              <w:bottom w:w="60" w:type="dxa"/>
              <w:right w:w="70" w:type="dxa"/>
            </w:tcMar>
            <w:vAlign w:val="center"/>
          </w:tcPr>
          <w:p w14:paraId="47A579D2" w14:textId="77777777" w:rsidR="001F6DC6" w:rsidRPr="00607333" w:rsidRDefault="00000000" w:rsidP="00607333">
            <w:pPr>
              <w:spacing w:line="360" w:lineRule="auto"/>
              <w:jc w:val="both"/>
              <w:rPr>
                <w:rFonts w:cs="Times New Roman"/>
                <w:szCs w:val="26"/>
              </w:rPr>
            </w:pPr>
            <w:r w:rsidRPr="00607333">
              <w:rPr>
                <w:rFonts w:cs="Times New Roman"/>
                <w:szCs w:val="26"/>
              </w:rPr>
              <w:t>Lưu thông tin thời gian, chủ thể thực hiện và lịch sử trạng thái đối với nghiệp vụ cần kiểm soát.</w:t>
            </w:r>
          </w:p>
        </w:tc>
      </w:tr>
    </w:tbl>
    <w:p w14:paraId="4139876B" w14:textId="77777777" w:rsidR="001F6DC6" w:rsidRPr="00607333" w:rsidRDefault="00000000" w:rsidP="00607333">
      <w:pPr>
        <w:spacing w:after="120" w:line="360" w:lineRule="auto"/>
        <w:ind w:firstLine="567"/>
        <w:rPr>
          <w:rFonts w:cs="Times New Roman"/>
          <w:szCs w:val="26"/>
        </w:rPr>
      </w:pPr>
      <w:r w:rsidRPr="00607333">
        <w:rPr>
          <w:rFonts w:cs="Times New Roman"/>
          <w:szCs w:val="26"/>
        </w:rPr>
        <w:t>Tổng hợp hiện trạng cho thấy yêu cầu trọng tâm của bài toán không nằm ở việc số hóa từng biểu mẫu riêng lẻ mà ở khả năng duy trì quan hệ nhất quán giữa các đối tượng nghiệp vụ trong toàn bộ vòng đời cho thuê. Hệ thống cần bảo đảm dữ liệu được ghi nhận tại một nguồn xác định, các thay đổi trạng thái có điều kiện kiểm soát, giao dịch tài chính có khả năng đối chiếu và quyền truy cập được giới hạn theo vai trò cũng như phạm vi dữ liệu. Các vấn đề này là cơ sở trực tiếp để xác lập tính cấp thiết, mục tiêu và phạm vi triển khai của đề tài ở các mục tiếp theo.</w:t>
      </w:r>
    </w:p>
    <w:p w14:paraId="570CECA9" w14:textId="77777777" w:rsidR="001F6DC6" w:rsidRPr="00607333" w:rsidRDefault="00000000" w:rsidP="00607333">
      <w:pPr>
        <w:pStyle w:val="Heading2"/>
        <w:spacing w:after="120" w:line="360" w:lineRule="auto"/>
        <w:rPr>
          <w:rFonts w:ascii="Times New Roman" w:hAnsi="Times New Roman" w:cs="Times New Roman"/>
        </w:rPr>
      </w:pPr>
      <w:r w:rsidRPr="00607333">
        <w:rPr>
          <w:rFonts w:ascii="Times New Roman" w:eastAsia="Times New Roman" w:hAnsi="Times New Roman" w:cs="Times New Roman"/>
        </w:rPr>
        <w:t>1.3. Lý do lựa chọn và tính cấp thiết của đề tài</w:t>
      </w:r>
    </w:p>
    <w:p w14:paraId="25DFF29A" w14:textId="77777777" w:rsidR="001F6DC6" w:rsidRPr="00607333" w:rsidRDefault="00000000" w:rsidP="00607333">
      <w:pPr>
        <w:spacing w:after="120" w:line="360" w:lineRule="auto"/>
        <w:ind w:firstLine="567"/>
        <w:jc w:val="both"/>
        <w:rPr>
          <w:rFonts w:cs="Times New Roman"/>
          <w:szCs w:val="26"/>
        </w:rPr>
      </w:pPr>
      <w:r w:rsidRPr="00607333">
        <w:rPr>
          <w:rFonts w:cs="Times New Roman"/>
          <w:szCs w:val="26"/>
        </w:rPr>
        <w:t>Bài toán quản lý nhà trọ được lựa chọn vì hội tụ nhiều đặc trưng điển hình của một hệ thống thông tin quản lý có dữ liệu liên kết và nghiệp vụ xuyên suốt. Hệ thống phải đồng thời xử lý dữ liệu danh mục, tài sản cho thuê, hồ sơ người dùng, giao dịch có thời hạn, dữ liệu định kỳ, nghĩa vụ tài chính, công nợ, yêu cầu vận hành và phân quyền nhiều vai trò. Các nhóm nghiệp vụ không tồn tại độc lập mà hình thành chuỗi phụ thuộc từ trạng thái phòng, quan hệ hợp đồng, dữ liệu sử dụng dịch vụ đến hóa đơn, thanh toán và bảo trì. Do đó, đề tài tạo ra phạm vi phù hợp để vận dụng các nguyên tắc của kỹ nghệ phần mềm, bao gồm phân tích yêu cầu, mô hình hóa dữ liệu, phân tách trách nhiệm theo kiến trúc, kiểm soát tính nhất quán và kiểm thử dựa trên quy tắc nghiệp vụ.</w:t>
      </w:r>
    </w:p>
    <w:p w14:paraId="1B6AC44E" w14:textId="77777777" w:rsidR="001F6DC6" w:rsidRPr="00607333" w:rsidRDefault="00000000" w:rsidP="00607333">
      <w:pPr>
        <w:spacing w:after="120" w:line="360" w:lineRule="auto"/>
        <w:ind w:firstLine="567"/>
        <w:jc w:val="both"/>
        <w:rPr>
          <w:rFonts w:cs="Times New Roman"/>
          <w:szCs w:val="26"/>
        </w:rPr>
      </w:pPr>
      <w:r w:rsidRPr="00607333">
        <w:rPr>
          <w:rFonts w:cs="Times New Roman"/>
          <w:szCs w:val="26"/>
        </w:rPr>
        <w:t xml:space="preserve">Tính cấp thiết của đề tài trước hết gắn với yêu cầu kiểm soát dữ liệu trong toàn bộ vòng đời thuê. Khi số lượng phòng, hợp đồng và kỳ thanh toán gia tăng, phương thức </w:t>
      </w:r>
      <w:r w:rsidRPr="00607333">
        <w:rPr>
          <w:rFonts w:cs="Times New Roman"/>
          <w:szCs w:val="26"/>
        </w:rPr>
        <w:lastRenderedPageBreak/>
        <w:t>ghi chép phân tán làm tăng khối lượng đối chiếu và nguy cơ sai lệch dữ liệu. Hệ thống cần bảo đảm trạng thái phòng phù hợp với hợp đồng có hiệu lực; kỳ hóa đơn không bị tạo trùng; chỉ số tiêu thụ tuân thủ thứ tự thời gian; giao dịch thanh toán được phản ánh vào số dư; yêu cầu bảo trì được quản lý theo trạng thái và có lịch sử xử lý. Các yêu cầu này đòi hỏi cơ chế kiểm soát có cấu trúc thay vì chỉ dựa trên thao tác thủ công.</w:t>
      </w:r>
    </w:p>
    <w:p w14:paraId="69F9AD50" w14:textId="77777777" w:rsidR="001F6DC6" w:rsidRPr="00607333" w:rsidRDefault="00000000" w:rsidP="00607333">
      <w:pPr>
        <w:spacing w:after="120" w:line="360" w:lineRule="auto"/>
        <w:ind w:firstLine="567"/>
        <w:jc w:val="both"/>
        <w:rPr>
          <w:rFonts w:cs="Times New Roman"/>
          <w:szCs w:val="26"/>
        </w:rPr>
      </w:pPr>
      <w:r w:rsidRPr="00607333">
        <w:rPr>
          <w:rFonts w:cs="Times New Roman"/>
          <w:szCs w:val="26"/>
        </w:rPr>
        <w:t>Nhu cầu công bố thông tin phòng trên môi trường web đồng thời đặt ra yêu cầu phân tách giữa dữ liệu công khai và dữ liệu quản trị nội bộ. Chủ trọ cần quản lý nội dung bài đăng, thời hạn hiển thị và trạng thái kiểm duyệt; người tìm phòng chỉ được tiếp cận thông tin công khai và không được truy cập dữ liệu riêng của người thuê; kiểm duyệt viên cần có cơ chế phê duyệt, từ chối và ghi nhận lý do xử lý. Việc sử dụng chung nền dữ liệu tài sản cho lớp vận hành và lớp công bố thông tin có khả năng hạn chế trùng lặp, nhưng đồng thời làm tăng yêu cầu về phân quyền và kiểm soát phạm vi truy cập.</w:t>
      </w:r>
    </w:p>
    <w:p w14:paraId="2A7AD31F" w14:textId="77777777" w:rsidR="001F6DC6" w:rsidRPr="00607333" w:rsidRDefault="00000000" w:rsidP="00607333">
      <w:pPr>
        <w:spacing w:after="120" w:line="360" w:lineRule="auto"/>
        <w:ind w:firstLine="567"/>
        <w:jc w:val="both"/>
        <w:rPr>
          <w:rFonts w:cs="Times New Roman"/>
          <w:szCs w:val="26"/>
        </w:rPr>
      </w:pPr>
      <w:r w:rsidRPr="00607333">
        <w:rPr>
          <w:rFonts w:cs="Times New Roman"/>
          <w:szCs w:val="26"/>
        </w:rPr>
        <w:t>Về phương diện kỹ thuật, bài toán đặt ra yêu cầu tổ chức kiến trúc phần mềm có khả năng tách biệt giao diện, xử lý nghiệp vụ và truy cập dữ liệu; quản lý giao dịch cơ sở dữ liệu đối với các thao tác ảnh hưởng đồng thời đến nhiều đối tượng; kiểm tra dữ liệu đầu vào và kiểm soát chuyển trạng thái; đồng thời hỗ trợ tích hợp các dịch vụ bên ngoài như lưu trữ hình ảnh, thanh toán, định vị và xác minh danh tính. Mức độ liên kết giữa các thành phần cho phép đánh giá khả năng áp dụng kiến trúc web phân lớp đối với một hệ thống quản lý có nhiều miền nghiệp vụ và ràng buộc dữ liệu. [2], [3], [7]</w:t>
      </w:r>
    </w:p>
    <w:p w14:paraId="450205CF" w14:textId="77777777" w:rsidR="001F6DC6" w:rsidRPr="00607333" w:rsidRDefault="00000000" w:rsidP="00607333">
      <w:pPr>
        <w:spacing w:after="120" w:line="360" w:lineRule="auto"/>
        <w:ind w:firstLine="567"/>
        <w:jc w:val="both"/>
        <w:rPr>
          <w:rFonts w:cs="Times New Roman"/>
          <w:szCs w:val="26"/>
        </w:rPr>
      </w:pPr>
      <w:r w:rsidRPr="00607333">
        <w:rPr>
          <w:rFonts w:cs="Times New Roman"/>
          <w:szCs w:val="26"/>
        </w:rPr>
        <w:t>Xét dưới góc độ chuyên ngành Công nghệ phần mềm, tính cấp thiết của đề tài còn thể hiện ở yêu cầu chuyển mô tả nghiệp vụ thành các quy tắc có thể kiểm chứng trong phần mềm. Những khái niệm như phòng còn trống, hợp đồng đang hiệu lực, hóa đơn quá hạn hoặc yêu cầu bảo trì đã hoàn tất phải được mô hình hóa thành trạng thái và điều kiện chuyển đổi xác định. Việc hiện thực hóa đúng các quy tắc này giúp giảm sự phụ thuộc vào diễn giải chủ quan của người vận hành và tạo cơ sở xây dựng kiểm thử chấp nhận dựa trên hành vi nghiệp vụ.</w:t>
      </w:r>
    </w:p>
    <w:p w14:paraId="79A59CDA" w14:textId="77777777" w:rsidR="001F6DC6" w:rsidRPr="00607333" w:rsidRDefault="00000000" w:rsidP="00607333">
      <w:pPr>
        <w:pStyle w:val="Heading2"/>
        <w:spacing w:after="120" w:line="360" w:lineRule="auto"/>
        <w:rPr>
          <w:rFonts w:ascii="Times New Roman" w:hAnsi="Times New Roman" w:cs="Times New Roman"/>
        </w:rPr>
      </w:pPr>
      <w:r w:rsidRPr="00607333">
        <w:rPr>
          <w:rFonts w:ascii="Times New Roman" w:eastAsia="Times New Roman" w:hAnsi="Times New Roman" w:cs="Times New Roman"/>
        </w:rPr>
        <w:t>1.4. Mục đích, mục tiêu và phạm vi đề tài</w:t>
      </w:r>
    </w:p>
    <w:p w14:paraId="617F6269" w14:textId="77777777" w:rsidR="001F6DC6" w:rsidRPr="00607333" w:rsidRDefault="00000000" w:rsidP="00607333">
      <w:pPr>
        <w:pStyle w:val="Heading3"/>
        <w:spacing w:before="160" w:after="80" w:line="360" w:lineRule="auto"/>
        <w:rPr>
          <w:rFonts w:ascii="Times New Roman" w:hAnsi="Times New Roman" w:cs="Times New Roman"/>
          <w:szCs w:val="26"/>
        </w:rPr>
      </w:pPr>
      <w:r w:rsidRPr="00607333">
        <w:rPr>
          <w:rFonts w:ascii="Times New Roman" w:eastAsia="Times New Roman" w:hAnsi="Times New Roman" w:cs="Times New Roman"/>
          <w:szCs w:val="26"/>
        </w:rPr>
        <w:t>1.4.1. Mục đích</w:t>
      </w:r>
    </w:p>
    <w:p w14:paraId="6EEF42DD" w14:textId="77777777" w:rsidR="001F6DC6" w:rsidRPr="00607333" w:rsidRDefault="00000000" w:rsidP="00607333">
      <w:pPr>
        <w:spacing w:after="120" w:line="360" w:lineRule="auto"/>
        <w:ind w:firstLine="567"/>
        <w:jc w:val="both"/>
        <w:rPr>
          <w:rFonts w:cs="Times New Roman"/>
          <w:szCs w:val="26"/>
        </w:rPr>
      </w:pPr>
      <w:r w:rsidRPr="00607333">
        <w:rPr>
          <w:rFonts w:cs="Times New Roman"/>
          <w:szCs w:val="26"/>
        </w:rPr>
        <w:t xml:space="preserve">Mục đích của đề tài là xây dựng nền tảng web hỗ trợ tập trung hóa dữ liệu và chuẩn hóa các luồng nghiệp vụ chủ yếu trong quản lý nhà trọ. Trọng tâm của hệ thống là duy trì quan hệ nhất quán giữa cơ sở cho thuê, phòng, người thuê, hợp đồng, dịch vụ, chỉ số </w:t>
      </w:r>
      <w:r w:rsidRPr="00607333">
        <w:rPr>
          <w:rFonts w:cs="Times New Roman"/>
          <w:szCs w:val="26"/>
        </w:rPr>
        <w:lastRenderedPageBreak/>
        <w:t>điện - nước, hóa đơn, thanh toán và bảo trì; đồng thời thiết lập cơ chế phân quyền để các nhóm người dùng thực hiện chức năng tương ứng với trách nhiệm và phạm vi dữ liệu được giao.</w:t>
      </w:r>
    </w:p>
    <w:p w14:paraId="6BE507A0" w14:textId="77777777" w:rsidR="001F6DC6" w:rsidRPr="00607333" w:rsidRDefault="00000000" w:rsidP="00607333">
      <w:pPr>
        <w:spacing w:after="120" w:line="360" w:lineRule="auto"/>
        <w:ind w:firstLine="567"/>
        <w:jc w:val="both"/>
        <w:rPr>
          <w:rFonts w:cs="Times New Roman"/>
          <w:szCs w:val="26"/>
        </w:rPr>
      </w:pPr>
      <w:r w:rsidRPr="00607333">
        <w:rPr>
          <w:rFonts w:cs="Times New Roman"/>
          <w:szCs w:val="26"/>
        </w:rPr>
        <w:t>Bên cạnh yêu cầu lưu trữ tập trung, hệ thống hướng đến giảm mức độ phụ thuộc vào quá trình đối chiếu thủ công. Khi dữ liệu được tổ chức có cấu trúc, trạng thái của phòng, hợp đồng, hóa đơn và yêu cầu bảo trì có thể được xác định thông qua các quy tắc nghiệp vụ thay vì ghi chú tự do. Kết quả cần đạt bao gồm khả năng kiểm tra tính hợp lệ trước khi dữ liệu được thay đổi, truy vết các sự kiện nghiệp vụ quan trọng và cung cấp dữ liệu có cấu trúc phục vụ thống kê quản trị.</w:t>
      </w:r>
    </w:p>
    <w:p w14:paraId="4C628254" w14:textId="77777777" w:rsidR="001F6DC6" w:rsidRPr="00607333" w:rsidRDefault="00000000" w:rsidP="00607333">
      <w:pPr>
        <w:spacing w:after="120" w:line="360" w:lineRule="auto"/>
        <w:ind w:firstLine="567"/>
        <w:jc w:val="both"/>
        <w:rPr>
          <w:rFonts w:cs="Times New Roman"/>
          <w:szCs w:val="26"/>
        </w:rPr>
      </w:pPr>
      <w:r w:rsidRPr="00607333">
        <w:rPr>
          <w:rFonts w:cs="Times New Roman"/>
          <w:szCs w:val="26"/>
        </w:rPr>
        <w:t>Mục đích của hệ thống không chỉ dừng ở việc thay thế sổ ghi chép bằng biểu mẫu điện tử, mà hướng tới thiết lập một mô hình thông tin có khả năng duy trì quan hệ xuyên suốt giữa dữ liệu tài sản, quan hệ thuê và dữ liệu giao dịch. Với cách tiếp cận này, mỗi thao tác cập nhật phải được đánh giá theo tác động đến các đối tượng liên quan và trạng thái nghiệp vụ hiện hành. Đây là cơ sở để hệ thống hỗ trợ quản trị theo dữ liệu thay vì chỉ đóng vai trò kho lưu trữ điện tử.</w:t>
      </w:r>
    </w:p>
    <w:p w14:paraId="7A2EBE6F" w14:textId="77777777" w:rsidR="001F6DC6" w:rsidRPr="00607333" w:rsidRDefault="00000000" w:rsidP="00607333">
      <w:pPr>
        <w:pStyle w:val="Heading3"/>
        <w:spacing w:before="160" w:after="80" w:line="360" w:lineRule="auto"/>
        <w:rPr>
          <w:rFonts w:ascii="Times New Roman" w:hAnsi="Times New Roman" w:cs="Times New Roman"/>
          <w:szCs w:val="26"/>
        </w:rPr>
      </w:pPr>
      <w:r w:rsidRPr="00607333">
        <w:rPr>
          <w:rFonts w:ascii="Times New Roman" w:eastAsia="Times New Roman" w:hAnsi="Times New Roman" w:cs="Times New Roman"/>
          <w:szCs w:val="26"/>
        </w:rPr>
        <w:t>1.4.2. Mục tiêu</w:t>
      </w:r>
    </w:p>
    <w:p w14:paraId="6E4C9412" w14:textId="77777777" w:rsidR="001F6DC6" w:rsidRPr="00607333" w:rsidRDefault="00000000" w:rsidP="00607333">
      <w:pPr>
        <w:spacing w:after="120" w:line="360" w:lineRule="auto"/>
        <w:ind w:firstLine="567"/>
        <w:jc w:val="both"/>
        <w:rPr>
          <w:rFonts w:cs="Times New Roman"/>
          <w:szCs w:val="26"/>
        </w:rPr>
      </w:pPr>
      <w:r w:rsidRPr="00607333">
        <w:rPr>
          <w:rFonts w:cs="Times New Roman"/>
          <w:szCs w:val="26"/>
        </w:rPr>
        <w:t>Mục tiêu chức năng được xác định theo chuỗi nghiệp vụ xuyên suốt của hoạt động quản lý nhà trọ. Hệ thống hỗ trợ quản lý tài khoản và vai trò; quản lý cơ sở, phòng và dịch vụ; quản lý hồ sơ người thuê và hợp đồng; ghi nhận chỉ số điện - nước theo kỳ; lập và cập nhật hóa đơn; ghi nhận thanh toán; xử lý yêu cầu bảo trì; quản lý bài đăng và trạng thái kiểm duyệt; cung cấp khu vực tra cứu cho người thuê và khu vực công khai cho người tìm phòng. Các chức năng về gói quản lý, gói đăng, ví, lưu trữ hình ảnh, định vị, gợi ý tìm phòng và eKYC được xác định là các thành phần hỗ trợ có liên hệ trực tiếp với các luồng nghiệp vụ đã được hiện thực trong mã nguồn.</w:t>
      </w:r>
    </w:p>
    <w:p w14:paraId="0AD9582D" w14:textId="77777777" w:rsidR="001F6DC6" w:rsidRPr="00607333" w:rsidRDefault="00000000" w:rsidP="00607333">
      <w:pPr>
        <w:spacing w:after="120" w:line="360" w:lineRule="auto"/>
        <w:ind w:firstLine="567"/>
        <w:jc w:val="both"/>
        <w:rPr>
          <w:rFonts w:cs="Times New Roman"/>
          <w:szCs w:val="26"/>
        </w:rPr>
      </w:pPr>
      <w:r w:rsidRPr="00607333">
        <w:rPr>
          <w:rFonts w:cs="Times New Roman"/>
          <w:szCs w:val="26"/>
        </w:rPr>
        <w:t>Mục tiêu về dữ liệu là bảo đảm mỗi nhóm thông tin có nguồn gốc, quan hệ và phạm vi quản lý xác định. Phòng phải thuộc một cơ sở; hợp đồng phải liên kết với phòng và người thuê; chỉ số và hóa đơn phải xác định được kỳ; thanh toán phải truy vết đến hóa đơn hoặc hợp đồng liên quan; yêu cầu bảo trì phải liên kết với phòng, người gửi và người xử lý sau khi được phân công. Các ràng buộc về tính duy nhất, miền trạng thái, quyền sở hữu và điều kiện chuyển trạng thái cần được kiểm soát tại tầng nghiệp vụ và, khi phù hợp, được củng cố bằng ràng buộc tại tầng cơ sở dữ liệu.</w:t>
      </w:r>
    </w:p>
    <w:p w14:paraId="4F185D89" w14:textId="77777777" w:rsidR="001F6DC6" w:rsidRPr="00607333" w:rsidRDefault="00000000" w:rsidP="00607333">
      <w:pPr>
        <w:spacing w:after="120" w:line="360" w:lineRule="auto"/>
        <w:ind w:firstLine="567"/>
        <w:jc w:val="both"/>
        <w:rPr>
          <w:rFonts w:cs="Times New Roman"/>
          <w:szCs w:val="26"/>
        </w:rPr>
      </w:pPr>
      <w:r w:rsidRPr="00607333">
        <w:rPr>
          <w:rFonts w:cs="Times New Roman"/>
          <w:szCs w:val="26"/>
        </w:rPr>
        <w:lastRenderedPageBreak/>
        <w:t>Mục tiêu về chất lượng phần mềm là hình thành nền tảng có khả năng bảo trì và mở rộng theo nguyên tắc phân tách trách nhiệm. Mã nguồn cần tổ chức theo các lớp chức năng, hạn chế việc bộ điều khiển trực tiếp xử lý truy cập dữ liệu; cơ chế kiểm tra đầu vào cần được chuẩn hóa; lỗi nghiệp vụ phải được phản hồi theo ngữ cảnh; các tích hợp bên ngoài cần được tách khỏi logic cốt lõi nhằm giảm mức độ phụ thuộc. Các luồng liên quan đến phân quyền và thông tin xác thực cần được kiểm thử độc lập, không chỉ đánh giá thông qua trạng thái hiển thị của giao diện.</w:t>
      </w:r>
    </w:p>
    <w:p w14:paraId="74C92A88" w14:textId="77777777" w:rsidR="001F6DC6" w:rsidRPr="00607333" w:rsidRDefault="00000000" w:rsidP="00607333">
      <w:pPr>
        <w:spacing w:after="120" w:line="360" w:lineRule="auto"/>
        <w:ind w:firstLine="567"/>
        <w:jc w:val="both"/>
        <w:rPr>
          <w:rFonts w:cs="Times New Roman"/>
          <w:szCs w:val="26"/>
        </w:rPr>
      </w:pPr>
      <w:r w:rsidRPr="00607333">
        <w:rPr>
          <w:rFonts w:cs="Times New Roman"/>
          <w:szCs w:val="26"/>
        </w:rPr>
        <w:t>Các mục tiêu phi chức năng tập trung vào tính đúng đắn của xử lý, khả năng bảo trì, khả năng sử dụng và an toàn truy cập trong phạm vi của một ứng dụng web quản lý. Tính đúng đắn được đánh giá thông qua ràng buộc dữ liệu và kết quả nghiệp vụ; khả năng bảo trì phụ thuộc vào mức độ phân tách trách nhiệm giữa các lớp; khả năng sử dụng gắn với tính nhất quán của thuật ngữ, phản hồi lỗi và luồng thao tác; an toàn truy cập yêu cầu kiểm tra phiên, vai trò và quyền sở hữu dữ liệu tại phía máy chủ. Các tiêu chí này cung cấp căn cứ đánh giá chất lượng phần mềm mà không cần sử dụng các chỉ tiêu định lượng chưa được đo lường thực nghiệm.</w:t>
      </w:r>
    </w:p>
    <w:p w14:paraId="64719479" w14:textId="77777777" w:rsidR="001F6DC6" w:rsidRPr="00607333" w:rsidRDefault="00000000" w:rsidP="00607333">
      <w:pPr>
        <w:spacing w:after="0" w:line="360" w:lineRule="auto"/>
        <w:ind w:firstLine="567"/>
        <w:jc w:val="both"/>
        <w:rPr>
          <w:rFonts w:cs="Times New Roman"/>
          <w:szCs w:val="26"/>
        </w:rPr>
      </w:pPr>
      <w:r w:rsidRPr="00607333">
        <w:rPr>
          <w:rFonts w:cs="Times New Roman"/>
          <w:szCs w:val="26"/>
        </w:rPr>
        <w:t>Việc lựa chọn các thuộc tính chất lượng trong đề tài được tham chiếu theo hướng tiếp cận của ISO/IEC 25010:2023. Tiêu chuẩn này xác lập mô hình chất lượng sản phẩm phần mềm để hỗ trợ đặc tả, đánh giá và kiểm soát chất lượng trong vòng đời phát triển. Trong phạm vi hệ thống quản lý nhà trọ, các thuộc tính được ưu tiên gồm tính phù hợp chức năng, khả năng sử dụng, độ tin cậy, an toàn thông tin, khả năng bảo trì và khả năng tương tác với các dịch vụ bên ngoài. Việc tham chiếu tiêu chuẩn được sử dụng như cơ sở khái niệm cho xác định yêu cầu và tiêu chí đánh giá, không đồng nghĩa với tuyên bố hệ thống đã được đánh giá hoặc chứng nhận phù hợp toàn bộ ISO/IEC 25010. [11]</w:t>
      </w:r>
    </w:p>
    <w:p w14:paraId="7459C38A" w14:textId="77777777" w:rsidR="001F6DC6" w:rsidRPr="00607333" w:rsidRDefault="00000000" w:rsidP="00607333">
      <w:pPr>
        <w:keepNext/>
        <w:spacing w:before="80" w:after="100" w:line="360" w:lineRule="auto"/>
        <w:jc w:val="center"/>
        <w:rPr>
          <w:rFonts w:cs="Times New Roman"/>
          <w:szCs w:val="26"/>
        </w:rPr>
      </w:pPr>
      <w:r w:rsidRPr="00607333">
        <w:rPr>
          <w:rFonts w:cs="Times New Roman"/>
          <w:b/>
          <w:i/>
          <w:szCs w:val="26"/>
        </w:rPr>
        <w:t>Bảng 1.3. Mục tiêu triển khai và kết quả cần đạt</w:t>
      </w:r>
    </w:p>
    <w:tbl>
      <w:tblPr>
        <w:tblStyle w:val="TableGrid"/>
        <w:tblW w:w="8900" w:type="dxa"/>
        <w:jc w:val="center"/>
        <w:tblLayout w:type="fixed"/>
        <w:tblLook w:val="04A0" w:firstRow="1" w:lastRow="0" w:firstColumn="1" w:lastColumn="0" w:noHBand="0" w:noVBand="1"/>
      </w:tblPr>
      <w:tblGrid>
        <w:gridCol w:w="1068"/>
        <w:gridCol w:w="3382"/>
        <w:gridCol w:w="4450"/>
      </w:tblGrid>
      <w:tr w:rsidR="001F6DC6" w:rsidRPr="00607333" w14:paraId="04AF08B3" w14:textId="77777777">
        <w:trPr>
          <w:cantSplit/>
          <w:tblHeader/>
          <w:jc w:val="center"/>
        </w:trPr>
        <w:tc>
          <w:tcPr>
            <w:tcW w:w="1068" w:type="dxa"/>
            <w:shd w:val="clear" w:color="auto" w:fill="E7E6E6"/>
            <w:tcMar>
              <w:top w:w="60" w:type="dxa"/>
              <w:left w:w="70" w:type="dxa"/>
              <w:bottom w:w="60" w:type="dxa"/>
              <w:right w:w="70" w:type="dxa"/>
            </w:tcMar>
            <w:vAlign w:val="center"/>
          </w:tcPr>
          <w:p w14:paraId="32AF8051" w14:textId="77777777" w:rsidR="001F6DC6" w:rsidRPr="00607333" w:rsidRDefault="00000000" w:rsidP="00607333">
            <w:pPr>
              <w:spacing w:line="360" w:lineRule="auto"/>
              <w:jc w:val="center"/>
              <w:rPr>
                <w:rFonts w:cs="Times New Roman"/>
                <w:szCs w:val="26"/>
              </w:rPr>
            </w:pPr>
            <w:r w:rsidRPr="00607333">
              <w:rPr>
                <w:rFonts w:cs="Times New Roman"/>
                <w:b/>
                <w:szCs w:val="26"/>
              </w:rPr>
              <w:t>Mã</w:t>
            </w:r>
          </w:p>
        </w:tc>
        <w:tc>
          <w:tcPr>
            <w:tcW w:w="3382" w:type="dxa"/>
            <w:shd w:val="clear" w:color="auto" w:fill="E7E6E6"/>
            <w:tcMar>
              <w:top w:w="60" w:type="dxa"/>
              <w:left w:w="70" w:type="dxa"/>
              <w:bottom w:w="60" w:type="dxa"/>
              <w:right w:w="70" w:type="dxa"/>
            </w:tcMar>
            <w:vAlign w:val="center"/>
          </w:tcPr>
          <w:p w14:paraId="11DA6E95" w14:textId="77777777" w:rsidR="001F6DC6" w:rsidRPr="00607333" w:rsidRDefault="00000000" w:rsidP="00607333">
            <w:pPr>
              <w:spacing w:line="360" w:lineRule="auto"/>
              <w:jc w:val="center"/>
              <w:rPr>
                <w:rFonts w:cs="Times New Roman"/>
                <w:szCs w:val="26"/>
              </w:rPr>
            </w:pPr>
            <w:r w:rsidRPr="00607333">
              <w:rPr>
                <w:rFonts w:cs="Times New Roman"/>
                <w:b/>
                <w:szCs w:val="26"/>
              </w:rPr>
              <w:t>Mục tiêu</w:t>
            </w:r>
          </w:p>
        </w:tc>
        <w:tc>
          <w:tcPr>
            <w:tcW w:w="4450" w:type="dxa"/>
            <w:shd w:val="clear" w:color="auto" w:fill="E7E6E6"/>
            <w:tcMar>
              <w:top w:w="60" w:type="dxa"/>
              <w:left w:w="70" w:type="dxa"/>
              <w:bottom w:w="60" w:type="dxa"/>
              <w:right w:w="70" w:type="dxa"/>
            </w:tcMar>
            <w:vAlign w:val="center"/>
          </w:tcPr>
          <w:p w14:paraId="03D104BA" w14:textId="77777777" w:rsidR="001F6DC6" w:rsidRPr="00607333" w:rsidRDefault="00000000" w:rsidP="00607333">
            <w:pPr>
              <w:spacing w:line="360" w:lineRule="auto"/>
              <w:jc w:val="center"/>
              <w:rPr>
                <w:rFonts w:cs="Times New Roman"/>
                <w:szCs w:val="26"/>
              </w:rPr>
            </w:pPr>
            <w:r w:rsidRPr="00607333">
              <w:rPr>
                <w:rFonts w:cs="Times New Roman"/>
                <w:b/>
                <w:szCs w:val="26"/>
              </w:rPr>
              <w:t>Kết quả cần đạt</w:t>
            </w:r>
          </w:p>
        </w:tc>
      </w:tr>
      <w:tr w:rsidR="001F6DC6" w:rsidRPr="00607333" w14:paraId="7861659C" w14:textId="77777777">
        <w:trPr>
          <w:cantSplit/>
          <w:jc w:val="center"/>
        </w:trPr>
        <w:tc>
          <w:tcPr>
            <w:tcW w:w="1068" w:type="dxa"/>
            <w:tcMar>
              <w:top w:w="60" w:type="dxa"/>
              <w:left w:w="70" w:type="dxa"/>
              <w:bottom w:w="60" w:type="dxa"/>
              <w:right w:w="70" w:type="dxa"/>
            </w:tcMar>
            <w:vAlign w:val="center"/>
          </w:tcPr>
          <w:p w14:paraId="49ED6630" w14:textId="77777777" w:rsidR="001F6DC6" w:rsidRPr="00607333" w:rsidRDefault="00000000" w:rsidP="00607333">
            <w:pPr>
              <w:spacing w:line="360" w:lineRule="auto"/>
              <w:jc w:val="center"/>
              <w:rPr>
                <w:rFonts w:cs="Times New Roman"/>
                <w:szCs w:val="26"/>
              </w:rPr>
            </w:pPr>
            <w:r w:rsidRPr="00607333">
              <w:rPr>
                <w:rFonts w:cs="Times New Roman"/>
                <w:szCs w:val="26"/>
              </w:rPr>
              <w:t>M01</w:t>
            </w:r>
          </w:p>
        </w:tc>
        <w:tc>
          <w:tcPr>
            <w:tcW w:w="3382" w:type="dxa"/>
            <w:tcMar>
              <w:top w:w="60" w:type="dxa"/>
              <w:left w:w="70" w:type="dxa"/>
              <w:bottom w:w="60" w:type="dxa"/>
              <w:right w:w="70" w:type="dxa"/>
            </w:tcMar>
            <w:vAlign w:val="center"/>
          </w:tcPr>
          <w:p w14:paraId="33760AE4" w14:textId="77777777" w:rsidR="001F6DC6" w:rsidRPr="00607333" w:rsidRDefault="00000000" w:rsidP="00607333">
            <w:pPr>
              <w:spacing w:line="360" w:lineRule="auto"/>
              <w:jc w:val="both"/>
              <w:rPr>
                <w:rFonts w:cs="Times New Roman"/>
                <w:szCs w:val="26"/>
              </w:rPr>
            </w:pPr>
            <w:r w:rsidRPr="00607333">
              <w:rPr>
                <w:rFonts w:cs="Times New Roman"/>
                <w:szCs w:val="26"/>
              </w:rPr>
              <w:t>Quản lý tập trung dữ liệu phòng và tài sản cho thuê</w:t>
            </w:r>
          </w:p>
        </w:tc>
        <w:tc>
          <w:tcPr>
            <w:tcW w:w="4450" w:type="dxa"/>
            <w:tcMar>
              <w:top w:w="60" w:type="dxa"/>
              <w:left w:w="70" w:type="dxa"/>
              <w:bottom w:w="60" w:type="dxa"/>
              <w:right w:w="70" w:type="dxa"/>
            </w:tcMar>
            <w:vAlign w:val="center"/>
          </w:tcPr>
          <w:p w14:paraId="528CA34B" w14:textId="77777777" w:rsidR="001F6DC6" w:rsidRPr="00607333" w:rsidRDefault="00000000" w:rsidP="00607333">
            <w:pPr>
              <w:spacing w:line="360" w:lineRule="auto"/>
              <w:jc w:val="both"/>
              <w:rPr>
                <w:rFonts w:cs="Times New Roman"/>
                <w:szCs w:val="26"/>
              </w:rPr>
            </w:pPr>
            <w:r w:rsidRPr="00607333">
              <w:rPr>
                <w:rFonts w:cs="Times New Roman"/>
                <w:szCs w:val="26"/>
              </w:rPr>
              <w:t>Tra cứu được theo chủ sở hữu, cơ sở, phòng và trạng thái; dữ liệu không tách rời theo tệp cá nhân.</w:t>
            </w:r>
          </w:p>
        </w:tc>
      </w:tr>
      <w:tr w:rsidR="001F6DC6" w:rsidRPr="00607333" w14:paraId="0D381287" w14:textId="77777777">
        <w:trPr>
          <w:cantSplit/>
          <w:jc w:val="center"/>
        </w:trPr>
        <w:tc>
          <w:tcPr>
            <w:tcW w:w="1068" w:type="dxa"/>
            <w:tcMar>
              <w:top w:w="60" w:type="dxa"/>
              <w:left w:w="70" w:type="dxa"/>
              <w:bottom w:w="60" w:type="dxa"/>
              <w:right w:w="70" w:type="dxa"/>
            </w:tcMar>
            <w:vAlign w:val="center"/>
          </w:tcPr>
          <w:p w14:paraId="4B840B0E" w14:textId="77777777" w:rsidR="001F6DC6" w:rsidRPr="00607333" w:rsidRDefault="00000000" w:rsidP="00607333">
            <w:pPr>
              <w:spacing w:line="360" w:lineRule="auto"/>
              <w:jc w:val="center"/>
              <w:rPr>
                <w:rFonts w:cs="Times New Roman"/>
                <w:szCs w:val="26"/>
              </w:rPr>
            </w:pPr>
            <w:r w:rsidRPr="00607333">
              <w:rPr>
                <w:rFonts w:cs="Times New Roman"/>
                <w:szCs w:val="26"/>
              </w:rPr>
              <w:lastRenderedPageBreak/>
              <w:t>M02</w:t>
            </w:r>
          </w:p>
        </w:tc>
        <w:tc>
          <w:tcPr>
            <w:tcW w:w="3382" w:type="dxa"/>
            <w:tcMar>
              <w:top w:w="60" w:type="dxa"/>
              <w:left w:w="70" w:type="dxa"/>
              <w:bottom w:w="60" w:type="dxa"/>
              <w:right w:w="70" w:type="dxa"/>
            </w:tcMar>
            <w:vAlign w:val="center"/>
          </w:tcPr>
          <w:p w14:paraId="23A8FBD1" w14:textId="77777777" w:rsidR="001F6DC6" w:rsidRPr="00607333" w:rsidRDefault="00000000" w:rsidP="00607333">
            <w:pPr>
              <w:spacing w:line="360" w:lineRule="auto"/>
              <w:jc w:val="both"/>
              <w:rPr>
                <w:rFonts w:cs="Times New Roman"/>
                <w:szCs w:val="26"/>
              </w:rPr>
            </w:pPr>
            <w:r w:rsidRPr="00607333">
              <w:rPr>
                <w:rFonts w:cs="Times New Roman"/>
                <w:szCs w:val="26"/>
              </w:rPr>
              <w:t>Kiểm soát vòng đời hợp đồng và trạng thái phòng</w:t>
            </w:r>
          </w:p>
        </w:tc>
        <w:tc>
          <w:tcPr>
            <w:tcW w:w="4450" w:type="dxa"/>
            <w:tcMar>
              <w:top w:w="60" w:type="dxa"/>
              <w:left w:w="70" w:type="dxa"/>
              <w:bottom w:w="60" w:type="dxa"/>
              <w:right w:w="70" w:type="dxa"/>
            </w:tcMar>
            <w:vAlign w:val="center"/>
          </w:tcPr>
          <w:p w14:paraId="24D151B3" w14:textId="77777777" w:rsidR="001F6DC6" w:rsidRPr="00607333" w:rsidRDefault="00000000" w:rsidP="00607333">
            <w:pPr>
              <w:spacing w:line="360" w:lineRule="auto"/>
              <w:jc w:val="both"/>
              <w:rPr>
                <w:rFonts w:cs="Times New Roman"/>
                <w:szCs w:val="26"/>
              </w:rPr>
            </w:pPr>
            <w:r w:rsidRPr="00607333">
              <w:rPr>
                <w:rFonts w:cs="Times New Roman"/>
                <w:szCs w:val="26"/>
              </w:rPr>
              <w:t>Tạo hợp đồng làm phòng chuyển sang đã thuê; kết thúc hợp đồng cập nhật trạng thái phù hợp.</w:t>
            </w:r>
          </w:p>
        </w:tc>
      </w:tr>
      <w:tr w:rsidR="001F6DC6" w:rsidRPr="00607333" w14:paraId="6EB74CC7" w14:textId="77777777">
        <w:trPr>
          <w:cantSplit/>
          <w:jc w:val="center"/>
        </w:trPr>
        <w:tc>
          <w:tcPr>
            <w:tcW w:w="1068" w:type="dxa"/>
            <w:tcMar>
              <w:top w:w="60" w:type="dxa"/>
              <w:left w:w="70" w:type="dxa"/>
              <w:bottom w:w="60" w:type="dxa"/>
              <w:right w:w="70" w:type="dxa"/>
            </w:tcMar>
            <w:vAlign w:val="center"/>
          </w:tcPr>
          <w:p w14:paraId="3B2B77FF" w14:textId="77777777" w:rsidR="001F6DC6" w:rsidRPr="00607333" w:rsidRDefault="00000000" w:rsidP="00607333">
            <w:pPr>
              <w:spacing w:line="360" w:lineRule="auto"/>
              <w:jc w:val="center"/>
              <w:rPr>
                <w:rFonts w:cs="Times New Roman"/>
                <w:szCs w:val="26"/>
              </w:rPr>
            </w:pPr>
            <w:r w:rsidRPr="00607333">
              <w:rPr>
                <w:rFonts w:cs="Times New Roman"/>
                <w:szCs w:val="26"/>
              </w:rPr>
              <w:t>M03</w:t>
            </w:r>
          </w:p>
        </w:tc>
        <w:tc>
          <w:tcPr>
            <w:tcW w:w="3382" w:type="dxa"/>
            <w:tcMar>
              <w:top w:w="60" w:type="dxa"/>
              <w:left w:w="70" w:type="dxa"/>
              <w:bottom w:w="60" w:type="dxa"/>
              <w:right w:w="70" w:type="dxa"/>
            </w:tcMar>
            <w:vAlign w:val="center"/>
          </w:tcPr>
          <w:p w14:paraId="0DA738E6" w14:textId="77777777" w:rsidR="001F6DC6" w:rsidRPr="00607333" w:rsidRDefault="00000000" w:rsidP="00607333">
            <w:pPr>
              <w:spacing w:line="360" w:lineRule="auto"/>
              <w:jc w:val="both"/>
              <w:rPr>
                <w:rFonts w:cs="Times New Roman"/>
                <w:szCs w:val="26"/>
              </w:rPr>
            </w:pPr>
            <w:r w:rsidRPr="00607333">
              <w:rPr>
                <w:rFonts w:cs="Times New Roman"/>
                <w:szCs w:val="26"/>
              </w:rPr>
              <w:t>Chuẩn hóa ghi chỉ số và lập hóa đơn theo kỳ</w:t>
            </w:r>
          </w:p>
        </w:tc>
        <w:tc>
          <w:tcPr>
            <w:tcW w:w="4450" w:type="dxa"/>
            <w:tcMar>
              <w:top w:w="60" w:type="dxa"/>
              <w:left w:w="70" w:type="dxa"/>
              <w:bottom w:w="60" w:type="dxa"/>
              <w:right w:w="70" w:type="dxa"/>
            </w:tcMar>
            <w:vAlign w:val="center"/>
          </w:tcPr>
          <w:p w14:paraId="633E7910" w14:textId="77777777" w:rsidR="001F6DC6" w:rsidRPr="00607333" w:rsidRDefault="00000000" w:rsidP="00607333">
            <w:pPr>
              <w:spacing w:line="360" w:lineRule="auto"/>
              <w:jc w:val="both"/>
              <w:rPr>
                <w:rFonts w:cs="Times New Roman"/>
                <w:szCs w:val="26"/>
              </w:rPr>
            </w:pPr>
            <w:r w:rsidRPr="00607333">
              <w:rPr>
                <w:rFonts w:cs="Times New Roman"/>
                <w:szCs w:val="26"/>
              </w:rPr>
              <w:t>Không trùng phòng-tháng-năm; chỉ số mới không nhỏ hơn chỉ số cũ; hóa đơn lấy đúng dữ liệu liên quan.</w:t>
            </w:r>
          </w:p>
        </w:tc>
      </w:tr>
      <w:tr w:rsidR="001F6DC6" w:rsidRPr="00607333" w14:paraId="20C460DB" w14:textId="77777777">
        <w:trPr>
          <w:cantSplit/>
          <w:jc w:val="center"/>
        </w:trPr>
        <w:tc>
          <w:tcPr>
            <w:tcW w:w="1068" w:type="dxa"/>
            <w:tcMar>
              <w:top w:w="60" w:type="dxa"/>
              <w:left w:w="70" w:type="dxa"/>
              <w:bottom w:w="60" w:type="dxa"/>
              <w:right w:w="70" w:type="dxa"/>
            </w:tcMar>
            <w:vAlign w:val="center"/>
          </w:tcPr>
          <w:p w14:paraId="090952B3" w14:textId="77777777" w:rsidR="001F6DC6" w:rsidRPr="00607333" w:rsidRDefault="00000000" w:rsidP="00607333">
            <w:pPr>
              <w:spacing w:line="360" w:lineRule="auto"/>
              <w:jc w:val="center"/>
              <w:rPr>
                <w:rFonts w:cs="Times New Roman"/>
                <w:szCs w:val="26"/>
              </w:rPr>
            </w:pPr>
            <w:r w:rsidRPr="00607333">
              <w:rPr>
                <w:rFonts w:cs="Times New Roman"/>
                <w:szCs w:val="26"/>
              </w:rPr>
              <w:t>M04</w:t>
            </w:r>
          </w:p>
        </w:tc>
        <w:tc>
          <w:tcPr>
            <w:tcW w:w="3382" w:type="dxa"/>
            <w:tcMar>
              <w:top w:w="60" w:type="dxa"/>
              <w:left w:w="70" w:type="dxa"/>
              <w:bottom w:w="60" w:type="dxa"/>
              <w:right w:w="70" w:type="dxa"/>
            </w:tcMar>
            <w:vAlign w:val="center"/>
          </w:tcPr>
          <w:p w14:paraId="45B65FCA" w14:textId="77777777" w:rsidR="001F6DC6" w:rsidRPr="00607333" w:rsidRDefault="00000000" w:rsidP="00607333">
            <w:pPr>
              <w:spacing w:line="360" w:lineRule="auto"/>
              <w:jc w:val="both"/>
              <w:rPr>
                <w:rFonts w:cs="Times New Roman"/>
                <w:szCs w:val="26"/>
              </w:rPr>
            </w:pPr>
            <w:r w:rsidRPr="00607333">
              <w:rPr>
                <w:rFonts w:cs="Times New Roman"/>
                <w:szCs w:val="26"/>
              </w:rPr>
              <w:t>Theo dõi thanh toán và công nợ</w:t>
            </w:r>
          </w:p>
        </w:tc>
        <w:tc>
          <w:tcPr>
            <w:tcW w:w="4450" w:type="dxa"/>
            <w:tcMar>
              <w:top w:w="60" w:type="dxa"/>
              <w:left w:w="70" w:type="dxa"/>
              <w:bottom w:w="60" w:type="dxa"/>
              <w:right w:w="70" w:type="dxa"/>
            </w:tcMar>
            <w:vAlign w:val="center"/>
          </w:tcPr>
          <w:p w14:paraId="00859C28" w14:textId="77777777" w:rsidR="001F6DC6" w:rsidRPr="00607333" w:rsidRDefault="00000000" w:rsidP="00607333">
            <w:pPr>
              <w:spacing w:line="360" w:lineRule="auto"/>
              <w:jc w:val="both"/>
              <w:rPr>
                <w:rFonts w:cs="Times New Roman"/>
                <w:szCs w:val="26"/>
              </w:rPr>
            </w:pPr>
            <w:r w:rsidRPr="00607333">
              <w:rPr>
                <w:rFonts w:cs="Times New Roman"/>
                <w:szCs w:val="26"/>
              </w:rPr>
              <w:t>Số đã thu, số còn lại và trạng thái hóa đơn được cập nhật đồng bộ.</w:t>
            </w:r>
          </w:p>
        </w:tc>
      </w:tr>
      <w:tr w:rsidR="001F6DC6" w:rsidRPr="00607333" w14:paraId="6ED05291" w14:textId="77777777">
        <w:trPr>
          <w:cantSplit/>
          <w:jc w:val="center"/>
        </w:trPr>
        <w:tc>
          <w:tcPr>
            <w:tcW w:w="1068" w:type="dxa"/>
            <w:tcMar>
              <w:top w:w="60" w:type="dxa"/>
              <w:left w:w="70" w:type="dxa"/>
              <w:bottom w:w="60" w:type="dxa"/>
              <w:right w:w="70" w:type="dxa"/>
            </w:tcMar>
            <w:vAlign w:val="center"/>
          </w:tcPr>
          <w:p w14:paraId="28C47F7D" w14:textId="77777777" w:rsidR="001F6DC6" w:rsidRPr="00607333" w:rsidRDefault="00000000" w:rsidP="00607333">
            <w:pPr>
              <w:spacing w:line="360" w:lineRule="auto"/>
              <w:jc w:val="center"/>
              <w:rPr>
                <w:rFonts w:cs="Times New Roman"/>
                <w:szCs w:val="26"/>
              </w:rPr>
            </w:pPr>
            <w:r w:rsidRPr="00607333">
              <w:rPr>
                <w:rFonts w:cs="Times New Roman"/>
                <w:szCs w:val="26"/>
              </w:rPr>
              <w:t>M05</w:t>
            </w:r>
          </w:p>
        </w:tc>
        <w:tc>
          <w:tcPr>
            <w:tcW w:w="3382" w:type="dxa"/>
            <w:tcMar>
              <w:top w:w="60" w:type="dxa"/>
              <w:left w:w="70" w:type="dxa"/>
              <w:bottom w:w="60" w:type="dxa"/>
              <w:right w:w="70" w:type="dxa"/>
            </w:tcMar>
            <w:vAlign w:val="center"/>
          </w:tcPr>
          <w:p w14:paraId="155B99CB" w14:textId="77777777" w:rsidR="001F6DC6" w:rsidRPr="00607333" w:rsidRDefault="00000000" w:rsidP="00607333">
            <w:pPr>
              <w:spacing w:line="360" w:lineRule="auto"/>
              <w:jc w:val="both"/>
              <w:rPr>
                <w:rFonts w:cs="Times New Roman"/>
                <w:szCs w:val="26"/>
              </w:rPr>
            </w:pPr>
            <w:r w:rsidRPr="00607333">
              <w:rPr>
                <w:rFonts w:cs="Times New Roman"/>
                <w:szCs w:val="26"/>
              </w:rPr>
              <w:t>Quản lý yêu cầu bảo trì có truy vết</w:t>
            </w:r>
          </w:p>
        </w:tc>
        <w:tc>
          <w:tcPr>
            <w:tcW w:w="4450" w:type="dxa"/>
            <w:tcMar>
              <w:top w:w="60" w:type="dxa"/>
              <w:left w:w="70" w:type="dxa"/>
              <w:bottom w:w="60" w:type="dxa"/>
              <w:right w:w="70" w:type="dxa"/>
            </w:tcMar>
            <w:vAlign w:val="center"/>
          </w:tcPr>
          <w:p w14:paraId="7627C57D" w14:textId="77777777" w:rsidR="001F6DC6" w:rsidRPr="00607333" w:rsidRDefault="00000000" w:rsidP="00607333">
            <w:pPr>
              <w:spacing w:line="360" w:lineRule="auto"/>
              <w:jc w:val="both"/>
              <w:rPr>
                <w:rFonts w:cs="Times New Roman"/>
                <w:szCs w:val="26"/>
              </w:rPr>
            </w:pPr>
            <w:r w:rsidRPr="00607333">
              <w:rPr>
                <w:rFonts w:cs="Times New Roman"/>
                <w:szCs w:val="26"/>
              </w:rPr>
              <w:t>Có trạng thái, người xử lý, mốc thời gian và lịch sử thay đổi.</w:t>
            </w:r>
          </w:p>
        </w:tc>
      </w:tr>
      <w:tr w:rsidR="001F6DC6" w:rsidRPr="00607333" w14:paraId="4381C9E7" w14:textId="77777777">
        <w:trPr>
          <w:cantSplit/>
          <w:jc w:val="center"/>
        </w:trPr>
        <w:tc>
          <w:tcPr>
            <w:tcW w:w="1068" w:type="dxa"/>
            <w:tcMar>
              <w:top w:w="60" w:type="dxa"/>
              <w:left w:w="70" w:type="dxa"/>
              <w:bottom w:w="60" w:type="dxa"/>
              <w:right w:w="70" w:type="dxa"/>
            </w:tcMar>
            <w:vAlign w:val="center"/>
          </w:tcPr>
          <w:p w14:paraId="48FC7A8A" w14:textId="77777777" w:rsidR="001F6DC6" w:rsidRPr="00607333" w:rsidRDefault="00000000" w:rsidP="00607333">
            <w:pPr>
              <w:spacing w:line="360" w:lineRule="auto"/>
              <w:jc w:val="center"/>
              <w:rPr>
                <w:rFonts w:cs="Times New Roman"/>
                <w:szCs w:val="26"/>
              </w:rPr>
            </w:pPr>
            <w:r w:rsidRPr="00607333">
              <w:rPr>
                <w:rFonts w:cs="Times New Roman"/>
                <w:szCs w:val="26"/>
              </w:rPr>
              <w:t>M06</w:t>
            </w:r>
          </w:p>
        </w:tc>
        <w:tc>
          <w:tcPr>
            <w:tcW w:w="3382" w:type="dxa"/>
            <w:tcMar>
              <w:top w:w="60" w:type="dxa"/>
              <w:left w:w="70" w:type="dxa"/>
              <w:bottom w:w="60" w:type="dxa"/>
              <w:right w:w="70" w:type="dxa"/>
            </w:tcMar>
            <w:vAlign w:val="center"/>
          </w:tcPr>
          <w:p w14:paraId="18F5CF56" w14:textId="77777777" w:rsidR="001F6DC6" w:rsidRPr="00607333" w:rsidRDefault="00000000" w:rsidP="00607333">
            <w:pPr>
              <w:spacing w:line="360" w:lineRule="auto"/>
              <w:jc w:val="both"/>
              <w:rPr>
                <w:rFonts w:cs="Times New Roman"/>
                <w:szCs w:val="26"/>
              </w:rPr>
            </w:pPr>
            <w:r w:rsidRPr="00607333">
              <w:rPr>
                <w:rFonts w:cs="Times New Roman"/>
                <w:szCs w:val="26"/>
              </w:rPr>
              <w:t>Phân vai và giới hạn phạm vi dữ liệu</w:t>
            </w:r>
          </w:p>
        </w:tc>
        <w:tc>
          <w:tcPr>
            <w:tcW w:w="4450" w:type="dxa"/>
            <w:tcMar>
              <w:top w:w="60" w:type="dxa"/>
              <w:left w:w="70" w:type="dxa"/>
              <w:bottom w:w="60" w:type="dxa"/>
              <w:right w:w="70" w:type="dxa"/>
            </w:tcMar>
            <w:vAlign w:val="center"/>
          </w:tcPr>
          <w:p w14:paraId="291FC97F" w14:textId="77777777" w:rsidR="001F6DC6" w:rsidRPr="00607333" w:rsidRDefault="00000000" w:rsidP="00607333">
            <w:pPr>
              <w:spacing w:line="360" w:lineRule="auto"/>
              <w:jc w:val="both"/>
              <w:rPr>
                <w:rFonts w:cs="Times New Roman"/>
                <w:szCs w:val="26"/>
              </w:rPr>
            </w:pPr>
            <w:r w:rsidRPr="00607333">
              <w:rPr>
                <w:rFonts w:cs="Times New Roman"/>
                <w:szCs w:val="26"/>
              </w:rPr>
              <w:t>Người dùng chỉ thao tác trên chức năng và dữ liệu phù hợp với vai trò/quyền sở hữu.</w:t>
            </w:r>
          </w:p>
        </w:tc>
      </w:tr>
      <w:tr w:rsidR="001F6DC6" w:rsidRPr="00607333" w14:paraId="41CA0BA1" w14:textId="77777777">
        <w:trPr>
          <w:cantSplit/>
          <w:jc w:val="center"/>
        </w:trPr>
        <w:tc>
          <w:tcPr>
            <w:tcW w:w="1068" w:type="dxa"/>
            <w:tcMar>
              <w:top w:w="60" w:type="dxa"/>
              <w:left w:w="70" w:type="dxa"/>
              <w:bottom w:w="60" w:type="dxa"/>
              <w:right w:w="70" w:type="dxa"/>
            </w:tcMar>
            <w:vAlign w:val="center"/>
          </w:tcPr>
          <w:p w14:paraId="652B88AB" w14:textId="77777777" w:rsidR="001F6DC6" w:rsidRPr="00607333" w:rsidRDefault="00000000" w:rsidP="00607333">
            <w:pPr>
              <w:spacing w:line="360" w:lineRule="auto"/>
              <w:jc w:val="center"/>
              <w:rPr>
                <w:rFonts w:cs="Times New Roman"/>
                <w:szCs w:val="26"/>
              </w:rPr>
            </w:pPr>
            <w:r w:rsidRPr="00607333">
              <w:rPr>
                <w:rFonts w:cs="Times New Roman"/>
                <w:szCs w:val="26"/>
              </w:rPr>
              <w:t>M07</w:t>
            </w:r>
          </w:p>
        </w:tc>
        <w:tc>
          <w:tcPr>
            <w:tcW w:w="3382" w:type="dxa"/>
            <w:tcMar>
              <w:top w:w="60" w:type="dxa"/>
              <w:left w:w="70" w:type="dxa"/>
              <w:bottom w:w="60" w:type="dxa"/>
              <w:right w:w="70" w:type="dxa"/>
            </w:tcMar>
            <w:vAlign w:val="center"/>
          </w:tcPr>
          <w:p w14:paraId="5226FB96" w14:textId="77777777" w:rsidR="001F6DC6" w:rsidRPr="00607333" w:rsidRDefault="00000000" w:rsidP="00607333">
            <w:pPr>
              <w:spacing w:line="360" w:lineRule="auto"/>
              <w:jc w:val="both"/>
              <w:rPr>
                <w:rFonts w:cs="Times New Roman"/>
                <w:szCs w:val="26"/>
              </w:rPr>
            </w:pPr>
            <w:r w:rsidRPr="00607333">
              <w:rPr>
                <w:rFonts w:cs="Times New Roman"/>
                <w:szCs w:val="26"/>
              </w:rPr>
              <w:t>Hỗ trợ công bố và kiểm duyệt bài đăng</w:t>
            </w:r>
          </w:p>
        </w:tc>
        <w:tc>
          <w:tcPr>
            <w:tcW w:w="4450" w:type="dxa"/>
            <w:tcMar>
              <w:top w:w="60" w:type="dxa"/>
              <w:left w:w="70" w:type="dxa"/>
              <w:bottom w:w="60" w:type="dxa"/>
              <w:right w:w="70" w:type="dxa"/>
            </w:tcMar>
            <w:vAlign w:val="center"/>
          </w:tcPr>
          <w:p w14:paraId="3C8E7FCF" w14:textId="77777777" w:rsidR="001F6DC6" w:rsidRPr="00607333" w:rsidRDefault="00000000" w:rsidP="00607333">
            <w:pPr>
              <w:spacing w:line="360" w:lineRule="auto"/>
              <w:jc w:val="both"/>
              <w:rPr>
                <w:rFonts w:cs="Times New Roman"/>
                <w:szCs w:val="26"/>
              </w:rPr>
            </w:pPr>
            <w:r w:rsidRPr="00607333">
              <w:rPr>
                <w:rFonts w:cs="Times New Roman"/>
                <w:szCs w:val="26"/>
              </w:rPr>
              <w:t>Nội dung công khai có trạng thái duyệt, thời hạn hiển thị và lý do từ chối khi phát sinh.</w:t>
            </w:r>
          </w:p>
        </w:tc>
      </w:tr>
      <w:tr w:rsidR="001F6DC6" w:rsidRPr="00607333" w14:paraId="23C08E0A" w14:textId="77777777">
        <w:trPr>
          <w:cantSplit/>
          <w:jc w:val="center"/>
        </w:trPr>
        <w:tc>
          <w:tcPr>
            <w:tcW w:w="1068" w:type="dxa"/>
            <w:tcMar>
              <w:top w:w="60" w:type="dxa"/>
              <w:left w:w="70" w:type="dxa"/>
              <w:bottom w:w="60" w:type="dxa"/>
              <w:right w:w="70" w:type="dxa"/>
            </w:tcMar>
            <w:vAlign w:val="center"/>
          </w:tcPr>
          <w:p w14:paraId="7F2CFABF" w14:textId="77777777" w:rsidR="001F6DC6" w:rsidRPr="00607333" w:rsidRDefault="00000000" w:rsidP="00607333">
            <w:pPr>
              <w:spacing w:line="360" w:lineRule="auto"/>
              <w:jc w:val="center"/>
              <w:rPr>
                <w:rFonts w:cs="Times New Roman"/>
                <w:szCs w:val="26"/>
              </w:rPr>
            </w:pPr>
            <w:r w:rsidRPr="00607333">
              <w:rPr>
                <w:rFonts w:cs="Times New Roman"/>
                <w:szCs w:val="26"/>
              </w:rPr>
              <w:t>M08</w:t>
            </w:r>
          </w:p>
        </w:tc>
        <w:tc>
          <w:tcPr>
            <w:tcW w:w="3382" w:type="dxa"/>
            <w:tcMar>
              <w:top w:w="60" w:type="dxa"/>
              <w:left w:w="70" w:type="dxa"/>
              <w:bottom w:w="60" w:type="dxa"/>
              <w:right w:w="70" w:type="dxa"/>
            </w:tcMar>
            <w:vAlign w:val="center"/>
          </w:tcPr>
          <w:p w14:paraId="7B9C7ABA" w14:textId="77777777" w:rsidR="001F6DC6" w:rsidRPr="00607333" w:rsidRDefault="00000000" w:rsidP="00607333">
            <w:pPr>
              <w:spacing w:line="360" w:lineRule="auto"/>
              <w:jc w:val="both"/>
              <w:rPr>
                <w:rFonts w:cs="Times New Roman"/>
                <w:szCs w:val="26"/>
              </w:rPr>
            </w:pPr>
            <w:r w:rsidRPr="00607333">
              <w:rPr>
                <w:rFonts w:cs="Times New Roman"/>
                <w:szCs w:val="26"/>
              </w:rPr>
              <w:t>Tạo nền tảng tích hợp dịch vụ ngoài</w:t>
            </w:r>
          </w:p>
        </w:tc>
        <w:tc>
          <w:tcPr>
            <w:tcW w:w="4450" w:type="dxa"/>
            <w:tcMar>
              <w:top w:w="60" w:type="dxa"/>
              <w:left w:w="70" w:type="dxa"/>
              <w:bottom w:w="60" w:type="dxa"/>
              <w:right w:w="70" w:type="dxa"/>
            </w:tcMar>
            <w:vAlign w:val="center"/>
          </w:tcPr>
          <w:p w14:paraId="3D1D2FD3" w14:textId="77777777" w:rsidR="001F6DC6" w:rsidRPr="00607333" w:rsidRDefault="00000000" w:rsidP="00607333">
            <w:pPr>
              <w:spacing w:line="360" w:lineRule="auto"/>
              <w:jc w:val="both"/>
              <w:rPr>
                <w:rFonts w:cs="Times New Roman"/>
                <w:szCs w:val="26"/>
              </w:rPr>
            </w:pPr>
            <w:r w:rsidRPr="00607333">
              <w:rPr>
                <w:rFonts w:cs="Times New Roman"/>
                <w:szCs w:val="26"/>
              </w:rPr>
              <w:t>Các dịch vụ thanh toán, ảnh, định vị và eKYC được gọi qua lớp dịch vụ riêng và có xử lý lỗi.</w:t>
            </w:r>
          </w:p>
        </w:tc>
      </w:tr>
      <w:tr w:rsidR="001F6DC6" w:rsidRPr="00607333" w14:paraId="28C27D1D" w14:textId="77777777">
        <w:trPr>
          <w:cantSplit/>
          <w:jc w:val="center"/>
        </w:trPr>
        <w:tc>
          <w:tcPr>
            <w:tcW w:w="1068" w:type="dxa"/>
            <w:tcMar>
              <w:top w:w="60" w:type="dxa"/>
              <w:left w:w="70" w:type="dxa"/>
              <w:bottom w:w="60" w:type="dxa"/>
              <w:right w:w="70" w:type="dxa"/>
            </w:tcMar>
            <w:vAlign w:val="center"/>
          </w:tcPr>
          <w:p w14:paraId="2D15EE0D" w14:textId="77777777" w:rsidR="001F6DC6" w:rsidRPr="00607333" w:rsidRDefault="00000000" w:rsidP="00607333">
            <w:pPr>
              <w:spacing w:line="360" w:lineRule="auto"/>
              <w:jc w:val="center"/>
              <w:rPr>
                <w:rFonts w:cs="Times New Roman"/>
                <w:szCs w:val="26"/>
              </w:rPr>
            </w:pPr>
            <w:r w:rsidRPr="00607333">
              <w:rPr>
                <w:rFonts w:cs="Times New Roman"/>
                <w:szCs w:val="26"/>
              </w:rPr>
              <w:t>M09</w:t>
            </w:r>
          </w:p>
        </w:tc>
        <w:tc>
          <w:tcPr>
            <w:tcW w:w="3382" w:type="dxa"/>
            <w:tcMar>
              <w:top w:w="60" w:type="dxa"/>
              <w:left w:w="70" w:type="dxa"/>
              <w:bottom w:w="60" w:type="dxa"/>
              <w:right w:w="70" w:type="dxa"/>
            </w:tcMar>
            <w:vAlign w:val="center"/>
          </w:tcPr>
          <w:p w14:paraId="3D5A2916" w14:textId="77777777" w:rsidR="001F6DC6" w:rsidRPr="00607333" w:rsidRDefault="00000000" w:rsidP="00607333">
            <w:pPr>
              <w:spacing w:line="360" w:lineRule="auto"/>
              <w:jc w:val="both"/>
              <w:rPr>
                <w:rFonts w:cs="Times New Roman"/>
                <w:szCs w:val="26"/>
              </w:rPr>
            </w:pPr>
            <w:r w:rsidRPr="00607333">
              <w:rPr>
                <w:rFonts w:cs="Times New Roman"/>
                <w:szCs w:val="26"/>
              </w:rPr>
              <w:t>Bảo đảm khả năng truy vết và bảo toàn dữ liệu lịch sử</w:t>
            </w:r>
          </w:p>
        </w:tc>
        <w:tc>
          <w:tcPr>
            <w:tcW w:w="4450" w:type="dxa"/>
            <w:tcMar>
              <w:top w:w="60" w:type="dxa"/>
              <w:left w:w="70" w:type="dxa"/>
              <w:bottom w:w="60" w:type="dxa"/>
              <w:right w:w="70" w:type="dxa"/>
            </w:tcMar>
            <w:vAlign w:val="center"/>
          </w:tcPr>
          <w:p w14:paraId="46E70BF4" w14:textId="77777777" w:rsidR="001F6DC6" w:rsidRPr="00607333" w:rsidRDefault="00000000" w:rsidP="00607333">
            <w:pPr>
              <w:spacing w:line="360" w:lineRule="auto"/>
              <w:jc w:val="both"/>
              <w:rPr>
                <w:rFonts w:cs="Times New Roman"/>
                <w:szCs w:val="26"/>
              </w:rPr>
            </w:pPr>
            <w:r w:rsidRPr="00607333">
              <w:rPr>
                <w:rFonts w:cs="Times New Roman"/>
                <w:szCs w:val="26"/>
              </w:rPr>
              <w:t>Các thay đổi quan trọng có căn cứ thời gian và chủ thể; dữ liệu giao dịch đã phát sinh không bị mất khi trạng thái hiện hành thay đổi.</w:t>
            </w:r>
          </w:p>
        </w:tc>
      </w:tr>
    </w:tbl>
    <w:p w14:paraId="48468379" w14:textId="77777777" w:rsidR="001F6DC6" w:rsidRPr="00607333" w:rsidRDefault="001F6DC6" w:rsidP="00607333">
      <w:pPr>
        <w:spacing w:after="20" w:line="360" w:lineRule="auto"/>
        <w:rPr>
          <w:rFonts w:cs="Times New Roman"/>
          <w:szCs w:val="26"/>
        </w:rPr>
      </w:pPr>
    </w:p>
    <w:p w14:paraId="542E8CCD" w14:textId="77777777" w:rsidR="001F6DC6" w:rsidRPr="00607333" w:rsidRDefault="00000000" w:rsidP="00607333">
      <w:pPr>
        <w:pStyle w:val="Heading3"/>
        <w:spacing w:before="160" w:after="80" w:line="360" w:lineRule="auto"/>
        <w:rPr>
          <w:rFonts w:ascii="Times New Roman" w:hAnsi="Times New Roman" w:cs="Times New Roman"/>
          <w:szCs w:val="26"/>
        </w:rPr>
      </w:pPr>
      <w:r w:rsidRPr="00607333">
        <w:rPr>
          <w:rFonts w:ascii="Times New Roman" w:eastAsia="Times New Roman" w:hAnsi="Times New Roman" w:cs="Times New Roman"/>
          <w:szCs w:val="26"/>
        </w:rPr>
        <w:t>1.4.3. Phạm vi</w:t>
      </w:r>
    </w:p>
    <w:p w14:paraId="18DC7821" w14:textId="77777777" w:rsidR="001F6DC6" w:rsidRPr="00607333" w:rsidRDefault="00000000" w:rsidP="00607333">
      <w:pPr>
        <w:spacing w:after="120" w:line="360" w:lineRule="auto"/>
        <w:ind w:firstLine="567"/>
        <w:jc w:val="both"/>
        <w:rPr>
          <w:rFonts w:cs="Times New Roman"/>
          <w:szCs w:val="26"/>
        </w:rPr>
      </w:pPr>
      <w:r w:rsidRPr="00607333">
        <w:rPr>
          <w:rFonts w:cs="Times New Roman"/>
          <w:szCs w:val="26"/>
        </w:rPr>
        <w:t xml:space="preserve">Phạm vi nghiệp vụ cốt lõi bao gồm quản lý tài khoản và vai trò người dùng; quản lý cơ sở cho thuê, phòng và dịch vụ; quản lý hồ sơ người thuê; tạo, tra cứu và kết thúc hợp đồng; ghi nhận chỉ số điện - nước; lập hóa đơn theo kỳ; ghi nhận thanh toán; theo </w:t>
      </w:r>
      <w:r w:rsidRPr="00607333">
        <w:rPr>
          <w:rFonts w:cs="Times New Roman"/>
          <w:szCs w:val="26"/>
        </w:rPr>
        <w:lastRenderedPageBreak/>
        <w:t>dõi công nợ; tiếp nhận và xử lý yêu cầu bảo trì; thống kê các chỉ tiêu vận hành cơ bản. Các nhóm chức năng này trực tiếp phản ánh vòng đời thuê và hoạt động vận hành phòng, do đó được xác định là phạm vi chức năng trọng tâm của hệ thống.</w:t>
      </w:r>
    </w:p>
    <w:p w14:paraId="5CF953CB" w14:textId="77777777" w:rsidR="001F6DC6" w:rsidRPr="00607333" w:rsidRDefault="00000000" w:rsidP="00607333">
      <w:pPr>
        <w:spacing w:after="120" w:line="360" w:lineRule="auto"/>
        <w:ind w:firstLine="567"/>
        <w:jc w:val="both"/>
        <w:rPr>
          <w:rFonts w:cs="Times New Roman"/>
          <w:szCs w:val="26"/>
        </w:rPr>
      </w:pPr>
      <w:r w:rsidRPr="00607333">
        <w:rPr>
          <w:rFonts w:cs="Times New Roman"/>
          <w:szCs w:val="26"/>
        </w:rPr>
        <w:t>Phạm vi hỗ trợ công bố và khai thác thông tin bao gồm đăng thông tin cơ sở lên khu vực tìm phòng, quản lý trạng thái bài đăng, kiểm duyệt nội dung, thời hạn hiển thị, lượt xem, gói quản lý, gói đăng và một số luồng thanh toán gắn với gói hoặc ví. Các chức năng này đóng vai trò hỗ trợ hoạt động khai thác phòng và không thay thế các nghiệp vụ cốt lõi liên quan đến hợp đồng, hóa đơn và công nợ.</w:t>
      </w:r>
    </w:p>
    <w:p w14:paraId="6410695C" w14:textId="77777777" w:rsidR="001F6DC6" w:rsidRPr="00607333" w:rsidRDefault="00000000" w:rsidP="00607333">
      <w:pPr>
        <w:spacing w:after="120" w:line="360" w:lineRule="auto"/>
        <w:ind w:firstLine="567"/>
        <w:jc w:val="both"/>
        <w:rPr>
          <w:rFonts w:cs="Times New Roman"/>
          <w:szCs w:val="26"/>
        </w:rPr>
      </w:pPr>
      <w:r w:rsidRPr="00607333">
        <w:rPr>
          <w:rFonts w:cs="Times New Roman"/>
          <w:szCs w:val="26"/>
        </w:rPr>
        <w:t>Phạm vi tích hợp kỹ thuật bao gồm lưu trữ hình ảnh trên dịch vụ đám mây, kết nối cổng VNPay trong các luồng đã được cấu hình, chuyển đổi địa chỉ sang tọa độ thông qua dịch vụ geocoding, hỗ trợ tìm phòng theo tiêu chí và dữ liệu vị trí, cùng quy trình eKYC dựa trên dịch vụ API bên ngoài. Các tích hợp phụ thuộc vào thông tin cấu hình và điều kiện cung cấp của từng dịch vụ; sự cố từ hệ thống bên ngoài cần được cô lập để không làm ảnh hưởng đến tính toàn vẹn của dữ liệu nghiệp vụ cốt lõi.</w:t>
      </w:r>
    </w:p>
    <w:p w14:paraId="64A6EDB9" w14:textId="77777777" w:rsidR="001F6DC6" w:rsidRPr="00607333" w:rsidRDefault="00000000" w:rsidP="00607333">
      <w:pPr>
        <w:spacing w:after="120" w:line="360" w:lineRule="auto"/>
        <w:ind w:firstLine="567"/>
        <w:jc w:val="both"/>
        <w:rPr>
          <w:rFonts w:cs="Times New Roman"/>
          <w:szCs w:val="26"/>
        </w:rPr>
      </w:pPr>
      <w:r w:rsidRPr="00607333">
        <w:rPr>
          <w:rFonts w:cs="Times New Roman"/>
          <w:szCs w:val="26"/>
        </w:rPr>
        <w:t>Các nội dung nằm ngoài trọng tâm của đề tài gồm ứng dụng di động bản địa, tích hợp thiết bị IoT để tự động thu thập chỉ số điện - nước, nghiệp vụ kế toán tài chính chuyên sâu, ký hợp đồng điện tử có giá trị pháp lý, quản lý nhân sự toàn diện và hệ thống ERP cho chuỗi bất động sản. Phạm vi nghiên cứu cũng không giả định có dữ liệu khảo sát định lượng từ một doanh nghiệp cụ thể; đối tượng áp dụng được xác định ở mức mô hình cơ sở nhà trọ hoặc cơ sở cho thuê phòng.</w:t>
      </w:r>
    </w:p>
    <w:p w14:paraId="72FAC359" w14:textId="77777777" w:rsidR="001F6DC6" w:rsidRPr="00607333" w:rsidRDefault="00000000" w:rsidP="00607333">
      <w:pPr>
        <w:spacing w:after="120" w:line="360" w:lineRule="auto"/>
        <w:ind w:firstLine="567"/>
        <w:jc w:val="both"/>
        <w:rPr>
          <w:rFonts w:cs="Times New Roman"/>
          <w:szCs w:val="26"/>
        </w:rPr>
      </w:pPr>
      <w:r w:rsidRPr="00607333">
        <w:rPr>
          <w:rFonts w:cs="Times New Roman"/>
          <w:szCs w:val="26"/>
        </w:rPr>
        <w:t>Phạm vi trên đồng thời xác lập một số giả định vận hành cần được duy trì nhất quán trong quá trình phân tích. Chỉ số điện - nước được nhập theo kỳ thay vì thu nhận tự động từ thiết bị; tính hợp lệ pháp lý của hợp đồng không được thay thế bằng chức năng ký số; các dịch vụ tích hợp bên ngoài được xem là thành phần hỗ trợ và có thể không khả dụng tại mọi thời điểm. Việc công bố rõ các giả định giúp giới hạn trách nhiệm của hệ thống, tránh mở rộng yêu cầu sang các lĩnh vực không thuộc mục tiêu nghiên cứu và tạo cơ sở xác định tiêu chí kiểm thử phù hợp.</w:t>
      </w:r>
    </w:p>
    <w:p w14:paraId="192511D0" w14:textId="77777777" w:rsidR="001F6DC6" w:rsidRPr="00607333" w:rsidRDefault="00000000" w:rsidP="00607333">
      <w:pPr>
        <w:keepNext/>
        <w:spacing w:before="80" w:after="100" w:line="360" w:lineRule="auto"/>
        <w:jc w:val="center"/>
        <w:rPr>
          <w:rFonts w:cs="Times New Roman"/>
          <w:szCs w:val="26"/>
        </w:rPr>
      </w:pPr>
      <w:r w:rsidRPr="00607333">
        <w:rPr>
          <w:rFonts w:cs="Times New Roman"/>
          <w:b/>
          <w:i/>
          <w:szCs w:val="26"/>
        </w:rPr>
        <w:lastRenderedPageBreak/>
        <w:t>Bảng 1.4. Phạm vi triển khai của hệ thống</w:t>
      </w:r>
    </w:p>
    <w:tbl>
      <w:tblPr>
        <w:tblStyle w:val="TableGrid"/>
        <w:tblW w:w="8900" w:type="dxa"/>
        <w:jc w:val="center"/>
        <w:tblLayout w:type="fixed"/>
        <w:tblLook w:val="04A0" w:firstRow="1" w:lastRow="0" w:firstColumn="1" w:lastColumn="0" w:noHBand="0" w:noVBand="1"/>
      </w:tblPr>
      <w:tblGrid>
        <w:gridCol w:w="2136"/>
        <w:gridCol w:w="6764"/>
      </w:tblGrid>
      <w:tr w:rsidR="001F6DC6" w:rsidRPr="00607333" w14:paraId="7D5FA624" w14:textId="77777777">
        <w:trPr>
          <w:cantSplit/>
          <w:tblHeader/>
          <w:jc w:val="center"/>
        </w:trPr>
        <w:tc>
          <w:tcPr>
            <w:tcW w:w="2136" w:type="dxa"/>
            <w:shd w:val="clear" w:color="auto" w:fill="E7E6E6"/>
            <w:tcMar>
              <w:top w:w="60" w:type="dxa"/>
              <w:left w:w="70" w:type="dxa"/>
              <w:bottom w:w="60" w:type="dxa"/>
              <w:right w:w="70" w:type="dxa"/>
            </w:tcMar>
            <w:vAlign w:val="center"/>
          </w:tcPr>
          <w:p w14:paraId="3E29225E" w14:textId="77777777" w:rsidR="001F6DC6" w:rsidRPr="00607333" w:rsidRDefault="00000000" w:rsidP="00607333">
            <w:pPr>
              <w:spacing w:line="360" w:lineRule="auto"/>
              <w:jc w:val="center"/>
              <w:rPr>
                <w:rFonts w:cs="Times New Roman"/>
                <w:szCs w:val="26"/>
              </w:rPr>
            </w:pPr>
            <w:r w:rsidRPr="00607333">
              <w:rPr>
                <w:rFonts w:cs="Times New Roman"/>
                <w:b/>
                <w:szCs w:val="26"/>
              </w:rPr>
              <w:t>Nhóm phạm vi</w:t>
            </w:r>
          </w:p>
        </w:tc>
        <w:tc>
          <w:tcPr>
            <w:tcW w:w="6764" w:type="dxa"/>
            <w:shd w:val="clear" w:color="auto" w:fill="E7E6E6"/>
            <w:tcMar>
              <w:top w:w="60" w:type="dxa"/>
              <w:left w:w="70" w:type="dxa"/>
              <w:bottom w:w="60" w:type="dxa"/>
              <w:right w:w="70" w:type="dxa"/>
            </w:tcMar>
            <w:vAlign w:val="center"/>
          </w:tcPr>
          <w:p w14:paraId="4B1846C4" w14:textId="77777777" w:rsidR="001F6DC6" w:rsidRPr="00607333" w:rsidRDefault="00000000" w:rsidP="00607333">
            <w:pPr>
              <w:spacing w:line="360" w:lineRule="auto"/>
              <w:jc w:val="center"/>
              <w:rPr>
                <w:rFonts w:cs="Times New Roman"/>
                <w:szCs w:val="26"/>
              </w:rPr>
            </w:pPr>
            <w:r w:rsidRPr="00607333">
              <w:rPr>
                <w:rFonts w:cs="Times New Roman"/>
                <w:b/>
                <w:szCs w:val="26"/>
              </w:rPr>
              <w:t>Nội dung</w:t>
            </w:r>
          </w:p>
        </w:tc>
      </w:tr>
      <w:tr w:rsidR="001F6DC6" w:rsidRPr="00607333" w14:paraId="0E0F1420" w14:textId="77777777">
        <w:trPr>
          <w:cantSplit/>
          <w:jc w:val="center"/>
        </w:trPr>
        <w:tc>
          <w:tcPr>
            <w:tcW w:w="2136" w:type="dxa"/>
            <w:tcMar>
              <w:top w:w="60" w:type="dxa"/>
              <w:left w:w="70" w:type="dxa"/>
              <w:bottom w:w="60" w:type="dxa"/>
              <w:right w:w="70" w:type="dxa"/>
            </w:tcMar>
            <w:vAlign w:val="center"/>
          </w:tcPr>
          <w:p w14:paraId="5975A438" w14:textId="77777777" w:rsidR="001F6DC6" w:rsidRPr="00607333" w:rsidRDefault="00000000" w:rsidP="00607333">
            <w:pPr>
              <w:spacing w:line="360" w:lineRule="auto"/>
              <w:jc w:val="center"/>
              <w:rPr>
                <w:rFonts w:cs="Times New Roman"/>
                <w:szCs w:val="26"/>
              </w:rPr>
            </w:pPr>
            <w:r w:rsidRPr="00607333">
              <w:rPr>
                <w:rFonts w:cs="Times New Roman"/>
                <w:szCs w:val="26"/>
              </w:rPr>
              <w:t>Trong phạm vi</w:t>
            </w:r>
          </w:p>
        </w:tc>
        <w:tc>
          <w:tcPr>
            <w:tcW w:w="6764" w:type="dxa"/>
            <w:tcMar>
              <w:top w:w="60" w:type="dxa"/>
              <w:left w:w="70" w:type="dxa"/>
              <w:bottom w:w="60" w:type="dxa"/>
              <w:right w:w="70" w:type="dxa"/>
            </w:tcMar>
            <w:vAlign w:val="center"/>
          </w:tcPr>
          <w:p w14:paraId="1129DCFA" w14:textId="77777777" w:rsidR="001F6DC6" w:rsidRPr="00607333" w:rsidRDefault="00000000" w:rsidP="00607333">
            <w:pPr>
              <w:spacing w:line="360" w:lineRule="auto"/>
              <w:jc w:val="both"/>
              <w:rPr>
                <w:rFonts w:cs="Times New Roman"/>
                <w:szCs w:val="26"/>
              </w:rPr>
            </w:pPr>
            <w:r w:rsidRPr="00607333">
              <w:rPr>
                <w:rFonts w:cs="Times New Roman"/>
                <w:szCs w:val="26"/>
              </w:rPr>
              <w:t>Tài khoản/vai trò; cơ sở/phòng; người thuê; hợp đồng; dịch vụ; chỉ số; hóa đơn; thanh toán; công nợ; bảo trì; bài đăng; thống kê vận hành; các tích hợp đã có trong mã nguồn.</w:t>
            </w:r>
          </w:p>
        </w:tc>
      </w:tr>
      <w:tr w:rsidR="001F6DC6" w:rsidRPr="00607333" w14:paraId="76E2F534" w14:textId="77777777">
        <w:trPr>
          <w:cantSplit/>
          <w:jc w:val="center"/>
        </w:trPr>
        <w:tc>
          <w:tcPr>
            <w:tcW w:w="2136" w:type="dxa"/>
            <w:tcMar>
              <w:top w:w="60" w:type="dxa"/>
              <w:left w:w="70" w:type="dxa"/>
              <w:bottom w:w="60" w:type="dxa"/>
              <w:right w:w="70" w:type="dxa"/>
            </w:tcMar>
            <w:vAlign w:val="center"/>
          </w:tcPr>
          <w:p w14:paraId="7383D707" w14:textId="77777777" w:rsidR="001F6DC6" w:rsidRPr="00607333" w:rsidRDefault="00000000" w:rsidP="00607333">
            <w:pPr>
              <w:spacing w:line="360" w:lineRule="auto"/>
              <w:jc w:val="center"/>
              <w:rPr>
                <w:rFonts w:cs="Times New Roman"/>
                <w:szCs w:val="26"/>
              </w:rPr>
            </w:pPr>
            <w:r w:rsidRPr="00607333">
              <w:rPr>
                <w:rFonts w:cs="Times New Roman"/>
                <w:szCs w:val="26"/>
              </w:rPr>
              <w:t>Ngoài trọng tâm</w:t>
            </w:r>
          </w:p>
        </w:tc>
        <w:tc>
          <w:tcPr>
            <w:tcW w:w="6764" w:type="dxa"/>
            <w:tcMar>
              <w:top w:w="60" w:type="dxa"/>
              <w:left w:w="70" w:type="dxa"/>
              <w:bottom w:w="60" w:type="dxa"/>
              <w:right w:w="70" w:type="dxa"/>
            </w:tcMar>
            <w:vAlign w:val="center"/>
          </w:tcPr>
          <w:p w14:paraId="23DD2BB8" w14:textId="77777777" w:rsidR="001F6DC6" w:rsidRPr="00607333" w:rsidRDefault="00000000" w:rsidP="00607333">
            <w:pPr>
              <w:spacing w:line="360" w:lineRule="auto"/>
              <w:jc w:val="both"/>
              <w:rPr>
                <w:rFonts w:cs="Times New Roman"/>
                <w:szCs w:val="26"/>
              </w:rPr>
            </w:pPr>
            <w:r w:rsidRPr="00607333">
              <w:rPr>
                <w:rFonts w:cs="Times New Roman"/>
                <w:szCs w:val="26"/>
              </w:rPr>
              <w:t>Tích hợp IoT để thu thập chỉ số tự động; kế toán tài chính chuyên sâu; chữ ký số có giá trị pháp lý; ứng dụng di động bản địa; hệ thống ERP đa nghiệp vụ.</w:t>
            </w:r>
          </w:p>
        </w:tc>
      </w:tr>
      <w:tr w:rsidR="001F6DC6" w:rsidRPr="00607333" w14:paraId="0191F102" w14:textId="77777777">
        <w:trPr>
          <w:cantSplit/>
          <w:jc w:val="center"/>
        </w:trPr>
        <w:tc>
          <w:tcPr>
            <w:tcW w:w="2136" w:type="dxa"/>
            <w:tcMar>
              <w:top w:w="60" w:type="dxa"/>
              <w:left w:w="70" w:type="dxa"/>
              <w:bottom w:w="60" w:type="dxa"/>
              <w:right w:w="70" w:type="dxa"/>
            </w:tcMar>
            <w:vAlign w:val="center"/>
          </w:tcPr>
          <w:p w14:paraId="7BE5B10A" w14:textId="77777777" w:rsidR="001F6DC6" w:rsidRPr="00607333" w:rsidRDefault="00000000" w:rsidP="00607333">
            <w:pPr>
              <w:spacing w:line="360" w:lineRule="auto"/>
              <w:jc w:val="center"/>
              <w:rPr>
                <w:rFonts w:cs="Times New Roman"/>
                <w:szCs w:val="26"/>
              </w:rPr>
            </w:pPr>
            <w:r w:rsidRPr="00607333">
              <w:rPr>
                <w:rFonts w:cs="Times New Roman"/>
                <w:szCs w:val="26"/>
              </w:rPr>
              <w:t>Ranh giới dữ liệu</w:t>
            </w:r>
          </w:p>
        </w:tc>
        <w:tc>
          <w:tcPr>
            <w:tcW w:w="6764" w:type="dxa"/>
            <w:tcMar>
              <w:top w:w="60" w:type="dxa"/>
              <w:left w:w="70" w:type="dxa"/>
              <w:bottom w:w="60" w:type="dxa"/>
              <w:right w:w="70" w:type="dxa"/>
            </w:tcMar>
            <w:vAlign w:val="center"/>
          </w:tcPr>
          <w:p w14:paraId="35C5D53A" w14:textId="77777777" w:rsidR="001F6DC6" w:rsidRPr="00607333" w:rsidRDefault="00000000" w:rsidP="00607333">
            <w:pPr>
              <w:spacing w:line="360" w:lineRule="auto"/>
              <w:jc w:val="both"/>
              <w:rPr>
                <w:rFonts w:cs="Times New Roman"/>
                <w:szCs w:val="26"/>
              </w:rPr>
            </w:pPr>
            <w:r w:rsidRPr="00607333">
              <w:rPr>
                <w:rFonts w:cs="Times New Roman"/>
                <w:szCs w:val="26"/>
              </w:rPr>
              <w:t>Dữ liệu quản trị nội bộ tách khỏi dữ liệu công khai; người thuê chỉ được truy cập dữ liệu gắn với quan hệ thuê; chủ trọ chỉ quản lý đối tượng thuộc sở hữu.</w:t>
            </w:r>
          </w:p>
        </w:tc>
      </w:tr>
      <w:tr w:rsidR="001F6DC6" w:rsidRPr="00607333" w14:paraId="1BA53868" w14:textId="77777777">
        <w:trPr>
          <w:cantSplit/>
          <w:jc w:val="center"/>
        </w:trPr>
        <w:tc>
          <w:tcPr>
            <w:tcW w:w="2136" w:type="dxa"/>
            <w:tcMar>
              <w:top w:w="60" w:type="dxa"/>
              <w:left w:w="70" w:type="dxa"/>
              <w:bottom w:w="60" w:type="dxa"/>
              <w:right w:w="70" w:type="dxa"/>
            </w:tcMar>
            <w:vAlign w:val="center"/>
          </w:tcPr>
          <w:p w14:paraId="56D79285" w14:textId="77777777" w:rsidR="001F6DC6" w:rsidRPr="00607333" w:rsidRDefault="00000000" w:rsidP="00607333">
            <w:pPr>
              <w:spacing w:line="360" w:lineRule="auto"/>
              <w:jc w:val="center"/>
              <w:rPr>
                <w:rFonts w:cs="Times New Roman"/>
                <w:szCs w:val="26"/>
              </w:rPr>
            </w:pPr>
            <w:r w:rsidRPr="00607333">
              <w:rPr>
                <w:rFonts w:cs="Times New Roman"/>
                <w:szCs w:val="26"/>
              </w:rPr>
              <w:t>Ranh giới tích hợp</w:t>
            </w:r>
          </w:p>
        </w:tc>
        <w:tc>
          <w:tcPr>
            <w:tcW w:w="6764" w:type="dxa"/>
            <w:tcMar>
              <w:top w:w="60" w:type="dxa"/>
              <w:left w:w="70" w:type="dxa"/>
              <w:bottom w:w="60" w:type="dxa"/>
              <w:right w:w="70" w:type="dxa"/>
            </w:tcMar>
            <w:vAlign w:val="center"/>
          </w:tcPr>
          <w:p w14:paraId="271CEC62" w14:textId="77777777" w:rsidR="001F6DC6" w:rsidRPr="00607333" w:rsidRDefault="00000000" w:rsidP="00607333">
            <w:pPr>
              <w:spacing w:line="360" w:lineRule="auto"/>
              <w:jc w:val="both"/>
              <w:rPr>
                <w:rFonts w:cs="Times New Roman"/>
                <w:szCs w:val="26"/>
              </w:rPr>
            </w:pPr>
            <w:r w:rsidRPr="00607333">
              <w:rPr>
                <w:rFonts w:cs="Times New Roman"/>
                <w:szCs w:val="26"/>
              </w:rPr>
              <w:t>Dịch vụ ngoài là thành phần hỗ trợ; lỗi tích hợp phải được cô lập và không làm thay đổi sai trạng thái của dữ liệu nghiệp vụ cốt lõi.</w:t>
            </w:r>
          </w:p>
        </w:tc>
      </w:tr>
    </w:tbl>
    <w:p w14:paraId="2C71A83A" w14:textId="77777777" w:rsidR="001F6DC6" w:rsidRPr="00607333" w:rsidRDefault="001F6DC6" w:rsidP="00607333">
      <w:pPr>
        <w:spacing w:after="20" w:line="360" w:lineRule="auto"/>
        <w:rPr>
          <w:rFonts w:cs="Times New Roman"/>
          <w:szCs w:val="26"/>
        </w:rPr>
      </w:pPr>
    </w:p>
    <w:p w14:paraId="1F4F86A0" w14:textId="77777777" w:rsidR="001F6DC6" w:rsidRPr="00607333" w:rsidRDefault="00000000" w:rsidP="00607333">
      <w:pPr>
        <w:pStyle w:val="Heading2"/>
        <w:spacing w:after="120" w:line="360" w:lineRule="auto"/>
        <w:rPr>
          <w:rFonts w:ascii="Times New Roman" w:hAnsi="Times New Roman" w:cs="Times New Roman"/>
        </w:rPr>
      </w:pPr>
      <w:r w:rsidRPr="00607333">
        <w:rPr>
          <w:rFonts w:ascii="Times New Roman" w:eastAsia="Times New Roman" w:hAnsi="Times New Roman" w:cs="Times New Roman"/>
        </w:rPr>
        <w:t>1.5. Đề xuất hệ thống mới</w:t>
      </w:r>
    </w:p>
    <w:p w14:paraId="48EC5B87" w14:textId="77777777" w:rsidR="001F6DC6" w:rsidRPr="00607333" w:rsidRDefault="00000000" w:rsidP="00607333">
      <w:pPr>
        <w:pStyle w:val="Heading3"/>
        <w:spacing w:before="160" w:after="80" w:line="360" w:lineRule="auto"/>
        <w:rPr>
          <w:rFonts w:ascii="Times New Roman" w:hAnsi="Times New Roman" w:cs="Times New Roman"/>
          <w:szCs w:val="26"/>
        </w:rPr>
      </w:pPr>
      <w:r w:rsidRPr="00607333">
        <w:rPr>
          <w:rFonts w:ascii="Times New Roman" w:eastAsia="Times New Roman" w:hAnsi="Times New Roman" w:cs="Times New Roman"/>
          <w:szCs w:val="26"/>
        </w:rPr>
        <w:t>1.5.1. Ý tưởng hệ thống mới</w:t>
      </w:r>
    </w:p>
    <w:p w14:paraId="2E8014BF" w14:textId="77777777" w:rsidR="001F6DC6" w:rsidRPr="00607333" w:rsidRDefault="00000000" w:rsidP="00607333">
      <w:pPr>
        <w:spacing w:after="120" w:line="360" w:lineRule="auto"/>
        <w:ind w:firstLine="567"/>
        <w:jc w:val="both"/>
        <w:rPr>
          <w:rFonts w:cs="Times New Roman"/>
          <w:szCs w:val="26"/>
        </w:rPr>
      </w:pPr>
      <w:r w:rsidRPr="00607333">
        <w:rPr>
          <w:rFonts w:cs="Times New Roman"/>
          <w:szCs w:val="26"/>
        </w:rPr>
        <w:t>Giải pháp được đề xuất theo mô hình nền tảng web thống nhất, trong đó dữ liệu vận hành và dữ liệu công khai cùng tham chiếu đến hệ đối tượng tài sản nhưng được phân tách theo phạm vi truy cập. Cơ sở cho thuê và phòng đóng vai trò dữ liệu nền; hợp đồng xác lập quan hệ thuê; dịch vụ và chỉ số cung cấp đầu vào cho hóa đơn; thanh toán làm thay đổi trạng thái công nợ; bảo trì phản ánh các sự kiện vận hành liên quan đến phòng. Bài đăng công khai tham chiếu đến tài sản nhưng có nội dung và vòng đời kiểm duyệt độc lập. Cấu trúc này hạn chế sao chép dữ liệu, đồng thời duy trì ranh giới giữa thông tin quản trị nội bộ và thông tin được phép công bố.</w:t>
      </w:r>
    </w:p>
    <w:p w14:paraId="02A8C0E7" w14:textId="77777777" w:rsidR="001F6DC6" w:rsidRPr="00607333" w:rsidRDefault="00000000" w:rsidP="00607333">
      <w:pPr>
        <w:spacing w:after="120" w:line="360" w:lineRule="auto"/>
        <w:ind w:firstLine="567"/>
        <w:jc w:val="both"/>
        <w:rPr>
          <w:rFonts w:cs="Times New Roman"/>
          <w:szCs w:val="26"/>
        </w:rPr>
      </w:pPr>
      <w:r w:rsidRPr="00607333">
        <w:rPr>
          <w:rFonts w:cs="Times New Roman"/>
          <w:szCs w:val="26"/>
        </w:rPr>
        <w:t xml:space="preserve">Ở lớp người sử dụng, hệ thống tổ chức các khu vực chức năng theo vai trò và phạm vi dữ liệu. Chủ trọ quản lý chuỗi nghiệp vụ vận hành đối với tài sản thuộc quyền quản lý; người thuê truy cập thông tin gắn với quan hệ thuê và gửi yêu cầu bảo trì; nhân viên xử lý các nhiệm vụ được phân công; kiểm duyệt viên thực hiện kiểm duyệt nội dung bài </w:t>
      </w:r>
      <w:r w:rsidRPr="00607333">
        <w:rPr>
          <w:rFonts w:cs="Times New Roman"/>
          <w:szCs w:val="26"/>
        </w:rPr>
        <w:lastRenderedPageBreak/>
        <w:t>đăng; quản trị viên quản lý tài khoản, danh mục, gói và dữ liệu ở phạm vi hệ thống; khách truy cập sử dụng khu vực thông tin công khai. Cơ chế phân tách giao diện cần được kết hợp với kiểm soát quyền tại phía máy chủ nhằm bảo đảm việc giới hạn chức năng không chỉ phụ thuộc vào thành phần hiển thị. [8]</w:t>
      </w:r>
    </w:p>
    <w:p w14:paraId="1EFD0568" w14:textId="77777777" w:rsidR="001F6DC6" w:rsidRPr="00607333" w:rsidRDefault="00000000" w:rsidP="00607333">
      <w:pPr>
        <w:spacing w:after="120" w:line="360" w:lineRule="auto"/>
        <w:ind w:firstLine="567"/>
        <w:jc w:val="both"/>
        <w:rPr>
          <w:rFonts w:cs="Times New Roman"/>
          <w:szCs w:val="26"/>
        </w:rPr>
      </w:pPr>
      <w:r w:rsidRPr="00607333">
        <w:rPr>
          <w:rFonts w:cs="Times New Roman"/>
          <w:szCs w:val="26"/>
        </w:rPr>
        <w:t>Ở lớp nghiệp vụ, giải pháp ưu tiên kiểm soát tính hợp lệ tại thời điểm dữ liệu phát sinh. Khi tạo hợp đồng, trạng thái phòng được cập nhật theo quan hệ thuê; khi ghi chỉ số, hệ thống kiểm tra kỳ và tính hợp lệ của giá trị đo; khi lập hóa đơn, hệ thống kiểm tra hợp đồng còn hiệu lực và tổng hợp các khoản chi phí; khi ghi nhận thanh toán, số dư được tính lại; khi xử lý bảo trì, hệ thống kiểm soát thứ tự chuyển trạng thái và lưu lịch sử. Việc tập trung các quy tắc tại lớp Service tạo điều kiện tái sử dụng cùng một logic nghiệp vụ cho nhiều điểm truy cập mà không làm phát sinh các cách xử lý không nhất quán.</w:t>
      </w:r>
    </w:p>
    <w:p w14:paraId="6BC5360E" w14:textId="77777777" w:rsidR="001F6DC6" w:rsidRPr="00607333" w:rsidRDefault="00000000" w:rsidP="00607333">
      <w:pPr>
        <w:spacing w:after="120" w:line="360" w:lineRule="auto"/>
        <w:ind w:firstLine="567"/>
        <w:jc w:val="both"/>
        <w:rPr>
          <w:rFonts w:cs="Times New Roman"/>
          <w:szCs w:val="26"/>
        </w:rPr>
      </w:pPr>
      <w:r w:rsidRPr="00607333">
        <w:rPr>
          <w:rFonts w:cs="Times New Roman"/>
          <w:szCs w:val="26"/>
        </w:rPr>
        <w:t>Đối với các thao tác tác động đồng thời đến nhiều đối tượng, ranh giới giao dịch cần được xác lập ở mức nghiệp vụ thay vì theo từng câu lệnh cập nhật riêng lẻ. Tạo hoặc kết thúc hợp đồng, ghi nhận thanh toán và thay đổi trạng thái xử lý là những trường hợp có thể làm thay đổi đồng thời dữ liệu trạng thái và dữ liệu liên quan. Nếu một phần của quá trình thất bại, toàn bộ thay đổi phụ thuộc cần được hoàn nguyên hoặc từ chối ghi nhận để tránh hình thành trạng thái dữ liệu dở dang. Nguyên tắc giao dịch nguyên tử kết hợp với kiểm tra điều kiện trước khi cập nhật là cơ sở bảo đảm tính nhất quán đối với các luồng có ảnh hưởng đến tài sản và dữ liệu tài chính. [6], [7]</w:t>
      </w:r>
    </w:p>
    <w:p w14:paraId="07B7AEAD" w14:textId="77777777" w:rsidR="001F6DC6" w:rsidRPr="00607333" w:rsidRDefault="00000000" w:rsidP="00607333">
      <w:pPr>
        <w:spacing w:after="120" w:line="360" w:lineRule="auto"/>
        <w:ind w:firstLine="567"/>
        <w:jc w:val="both"/>
        <w:rPr>
          <w:rFonts w:cs="Times New Roman"/>
          <w:szCs w:val="26"/>
        </w:rPr>
      </w:pPr>
      <w:r w:rsidRPr="00607333">
        <w:rPr>
          <w:rFonts w:cs="Times New Roman"/>
          <w:szCs w:val="26"/>
        </w:rPr>
        <w:t>Các chức năng hỗ trợ như bài đăng, gói quản lý, gói đăng, ví, thanh toán trực tuyến, lưu trữ hình ảnh, định vị và eKYC được tổ chức theo hướng mô-đun. Mỗi tích hợp được đóng gói trong lớp dịch vụ tương ứng và cấu hình thông qua biến môi trường hoặc tệp cấu hình, qua đó hạn chế phụ thuộc trực tiếp giữa dịch vụ bên ngoài và logic nghiệp vụ cốt lõi. Cấu trúc này hỗ trợ việc thay thế nhà cung cấp hoặc tạm ngừng một tích hợp mà không yêu cầu thay đổi toàn bộ các nghiệp vụ quản lý nhà trọ.</w:t>
      </w:r>
    </w:p>
    <w:p w14:paraId="2CB4D26E" w14:textId="77777777" w:rsidR="001F6DC6" w:rsidRPr="00607333" w:rsidRDefault="00000000" w:rsidP="00607333">
      <w:pPr>
        <w:keepNext/>
        <w:spacing w:before="80" w:after="100" w:line="360" w:lineRule="auto"/>
        <w:jc w:val="center"/>
        <w:rPr>
          <w:rFonts w:cs="Times New Roman"/>
          <w:szCs w:val="26"/>
        </w:rPr>
      </w:pPr>
      <w:r w:rsidRPr="00607333">
        <w:rPr>
          <w:rFonts w:cs="Times New Roman"/>
          <w:b/>
          <w:i/>
          <w:szCs w:val="26"/>
        </w:rPr>
        <w:lastRenderedPageBreak/>
        <w:t>Bảng 1.5. Định hướng giải pháp theo nhóm vấn đề</w:t>
      </w:r>
    </w:p>
    <w:tbl>
      <w:tblPr>
        <w:tblStyle w:val="TableGrid"/>
        <w:tblW w:w="8900" w:type="dxa"/>
        <w:jc w:val="center"/>
        <w:tblLayout w:type="fixed"/>
        <w:tblLook w:val="04A0" w:firstRow="1" w:lastRow="0" w:firstColumn="1" w:lastColumn="0" w:noHBand="0" w:noVBand="1"/>
      </w:tblPr>
      <w:tblGrid>
        <w:gridCol w:w="2403"/>
        <w:gridCol w:w="2759"/>
        <w:gridCol w:w="3738"/>
      </w:tblGrid>
      <w:tr w:rsidR="001F6DC6" w:rsidRPr="00607333" w14:paraId="4566EE46" w14:textId="77777777">
        <w:trPr>
          <w:cantSplit/>
          <w:tblHeader/>
          <w:jc w:val="center"/>
        </w:trPr>
        <w:tc>
          <w:tcPr>
            <w:tcW w:w="2403" w:type="dxa"/>
            <w:shd w:val="clear" w:color="auto" w:fill="E7E6E6"/>
            <w:tcMar>
              <w:top w:w="60" w:type="dxa"/>
              <w:left w:w="70" w:type="dxa"/>
              <w:bottom w:w="60" w:type="dxa"/>
              <w:right w:w="70" w:type="dxa"/>
            </w:tcMar>
            <w:vAlign w:val="center"/>
          </w:tcPr>
          <w:p w14:paraId="2FF9868D" w14:textId="77777777" w:rsidR="001F6DC6" w:rsidRPr="00607333" w:rsidRDefault="00000000" w:rsidP="00607333">
            <w:pPr>
              <w:spacing w:line="360" w:lineRule="auto"/>
              <w:jc w:val="center"/>
              <w:rPr>
                <w:rFonts w:cs="Times New Roman"/>
                <w:szCs w:val="26"/>
              </w:rPr>
            </w:pPr>
            <w:r w:rsidRPr="00607333">
              <w:rPr>
                <w:rFonts w:cs="Times New Roman"/>
                <w:b/>
                <w:szCs w:val="26"/>
              </w:rPr>
              <w:t>Nhóm nghiệp vụ</w:t>
            </w:r>
          </w:p>
        </w:tc>
        <w:tc>
          <w:tcPr>
            <w:tcW w:w="2759" w:type="dxa"/>
            <w:shd w:val="clear" w:color="auto" w:fill="E7E6E6"/>
            <w:tcMar>
              <w:top w:w="60" w:type="dxa"/>
              <w:left w:w="70" w:type="dxa"/>
              <w:bottom w:w="60" w:type="dxa"/>
              <w:right w:w="70" w:type="dxa"/>
            </w:tcMar>
            <w:vAlign w:val="center"/>
          </w:tcPr>
          <w:p w14:paraId="12AB98BB" w14:textId="77777777" w:rsidR="001F6DC6" w:rsidRPr="00607333" w:rsidRDefault="00000000" w:rsidP="00607333">
            <w:pPr>
              <w:spacing w:line="360" w:lineRule="auto"/>
              <w:jc w:val="center"/>
              <w:rPr>
                <w:rFonts w:cs="Times New Roman"/>
                <w:szCs w:val="26"/>
              </w:rPr>
            </w:pPr>
            <w:r w:rsidRPr="00607333">
              <w:rPr>
                <w:rFonts w:cs="Times New Roman"/>
                <w:b/>
                <w:szCs w:val="26"/>
              </w:rPr>
              <w:t>Vấn đề cần xử lý</w:t>
            </w:r>
          </w:p>
        </w:tc>
        <w:tc>
          <w:tcPr>
            <w:tcW w:w="3738" w:type="dxa"/>
            <w:shd w:val="clear" w:color="auto" w:fill="E7E6E6"/>
            <w:tcMar>
              <w:top w:w="60" w:type="dxa"/>
              <w:left w:w="70" w:type="dxa"/>
              <w:bottom w:w="60" w:type="dxa"/>
              <w:right w:w="70" w:type="dxa"/>
            </w:tcMar>
            <w:vAlign w:val="center"/>
          </w:tcPr>
          <w:p w14:paraId="5C0EF8AD" w14:textId="77777777" w:rsidR="001F6DC6" w:rsidRPr="00607333" w:rsidRDefault="00000000" w:rsidP="00607333">
            <w:pPr>
              <w:spacing w:line="360" w:lineRule="auto"/>
              <w:jc w:val="center"/>
              <w:rPr>
                <w:rFonts w:cs="Times New Roman"/>
                <w:szCs w:val="26"/>
              </w:rPr>
            </w:pPr>
            <w:r w:rsidRPr="00607333">
              <w:rPr>
                <w:rFonts w:cs="Times New Roman"/>
                <w:b/>
                <w:szCs w:val="26"/>
              </w:rPr>
              <w:t>Định hướng giải pháp</w:t>
            </w:r>
          </w:p>
        </w:tc>
      </w:tr>
      <w:tr w:rsidR="001F6DC6" w:rsidRPr="00607333" w14:paraId="3D97E923" w14:textId="77777777">
        <w:trPr>
          <w:cantSplit/>
          <w:jc w:val="center"/>
        </w:trPr>
        <w:tc>
          <w:tcPr>
            <w:tcW w:w="2403" w:type="dxa"/>
            <w:tcMar>
              <w:top w:w="60" w:type="dxa"/>
              <w:left w:w="70" w:type="dxa"/>
              <w:bottom w:w="60" w:type="dxa"/>
              <w:right w:w="70" w:type="dxa"/>
            </w:tcMar>
            <w:vAlign w:val="center"/>
          </w:tcPr>
          <w:p w14:paraId="18CFBCB6" w14:textId="77777777" w:rsidR="001F6DC6" w:rsidRPr="00607333" w:rsidRDefault="00000000" w:rsidP="00607333">
            <w:pPr>
              <w:spacing w:line="360" w:lineRule="auto"/>
              <w:jc w:val="center"/>
              <w:rPr>
                <w:rFonts w:cs="Times New Roman"/>
                <w:szCs w:val="26"/>
              </w:rPr>
            </w:pPr>
            <w:r w:rsidRPr="00607333">
              <w:rPr>
                <w:rFonts w:cs="Times New Roman"/>
                <w:szCs w:val="26"/>
              </w:rPr>
              <w:t>Quản lý phòng và hợp đồng</w:t>
            </w:r>
          </w:p>
        </w:tc>
        <w:tc>
          <w:tcPr>
            <w:tcW w:w="2759" w:type="dxa"/>
            <w:tcMar>
              <w:top w:w="60" w:type="dxa"/>
              <w:left w:w="70" w:type="dxa"/>
              <w:bottom w:w="60" w:type="dxa"/>
              <w:right w:w="70" w:type="dxa"/>
            </w:tcMar>
            <w:vAlign w:val="center"/>
          </w:tcPr>
          <w:p w14:paraId="74875E51" w14:textId="77777777" w:rsidR="001F6DC6" w:rsidRPr="00607333" w:rsidRDefault="00000000" w:rsidP="00607333">
            <w:pPr>
              <w:spacing w:line="360" w:lineRule="auto"/>
              <w:jc w:val="both"/>
              <w:rPr>
                <w:rFonts w:cs="Times New Roman"/>
                <w:szCs w:val="26"/>
              </w:rPr>
            </w:pPr>
            <w:r w:rsidRPr="00607333">
              <w:rPr>
                <w:rFonts w:cs="Times New Roman"/>
                <w:szCs w:val="26"/>
              </w:rPr>
              <w:t>Trạng thái và dữ liệu dễ lệch khi cập nhật rời rạc.</w:t>
            </w:r>
          </w:p>
        </w:tc>
        <w:tc>
          <w:tcPr>
            <w:tcW w:w="3738" w:type="dxa"/>
            <w:tcMar>
              <w:top w:w="60" w:type="dxa"/>
              <w:left w:w="70" w:type="dxa"/>
              <w:bottom w:w="60" w:type="dxa"/>
              <w:right w:w="70" w:type="dxa"/>
            </w:tcMar>
            <w:vAlign w:val="center"/>
          </w:tcPr>
          <w:p w14:paraId="083A3F37" w14:textId="77777777" w:rsidR="001F6DC6" w:rsidRPr="00607333" w:rsidRDefault="00000000" w:rsidP="00607333">
            <w:pPr>
              <w:spacing w:line="360" w:lineRule="auto"/>
              <w:jc w:val="both"/>
              <w:rPr>
                <w:rFonts w:cs="Times New Roman"/>
                <w:szCs w:val="26"/>
              </w:rPr>
            </w:pPr>
            <w:r w:rsidRPr="00607333">
              <w:rPr>
                <w:rFonts w:cs="Times New Roman"/>
                <w:szCs w:val="26"/>
              </w:rPr>
              <w:t>Tập trung dữ liệu, chuyển trạng thái theo nghiệp vụ, kiểm tra quyền sở hữu.</w:t>
            </w:r>
          </w:p>
        </w:tc>
      </w:tr>
      <w:tr w:rsidR="001F6DC6" w:rsidRPr="00607333" w14:paraId="664C070F" w14:textId="77777777">
        <w:trPr>
          <w:cantSplit/>
          <w:jc w:val="center"/>
        </w:trPr>
        <w:tc>
          <w:tcPr>
            <w:tcW w:w="2403" w:type="dxa"/>
            <w:tcMar>
              <w:top w:w="60" w:type="dxa"/>
              <w:left w:w="70" w:type="dxa"/>
              <w:bottom w:w="60" w:type="dxa"/>
              <w:right w:w="70" w:type="dxa"/>
            </w:tcMar>
            <w:vAlign w:val="center"/>
          </w:tcPr>
          <w:p w14:paraId="07D7BA7C" w14:textId="77777777" w:rsidR="001F6DC6" w:rsidRPr="00607333" w:rsidRDefault="00000000" w:rsidP="00607333">
            <w:pPr>
              <w:spacing w:line="360" w:lineRule="auto"/>
              <w:jc w:val="center"/>
              <w:rPr>
                <w:rFonts w:cs="Times New Roman"/>
                <w:szCs w:val="26"/>
              </w:rPr>
            </w:pPr>
            <w:r w:rsidRPr="00607333">
              <w:rPr>
                <w:rFonts w:cs="Times New Roman"/>
                <w:szCs w:val="26"/>
              </w:rPr>
              <w:t>Chỉ số và hóa đơn</w:t>
            </w:r>
          </w:p>
        </w:tc>
        <w:tc>
          <w:tcPr>
            <w:tcW w:w="2759" w:type="dxa"/>
            <w:tcMar>
              <w:top w:w="60" w:type="dxa"/>
              <w:left w:w="70" w:type="dxa"/>
              <w:bottom w:w="60" w:type="dxa"/>
              <w:right w:w="70" w:type="dxa"/>
            </w:tcMar>
            <w:vAlign w:val="center"/>
          </w:tcPr>
          <w:p w14:paraId="7A19E78F" w14:textId="77777777" w:rsidR="001F6DC6" w:rsidRPr="00607333" w:rsidRDefault="00000000" w:rsidP="00607333">
            <w:pPr>
              <w:spacing w:line="360" w:lineRule="auto"/>
              <w:jc w:val="both"/>
              <w:rPr>
                <w:rFonts w:cs="Times New Roman"/>
                <w:szCs w:val="26"/>
              </w:rPr>
            </w:pPr>
            <w:r w:rsidRPr="00607333">
              <w:rPr>
                <w:rFonts w:cs="Times New Roman"/>
                <w:szCs w:val="26"/>
              </w:rPr>
              <w:t>Trùng kỳ, sai chỉ số, sai tổng tiền.</w:t>
            </w:r>
          </w:p>
        </w:tc>
        <w:tc>
          <w:tcPr>
            <w:tcW w:w="3738" w:type="dxa"/>
            <w:tcMar>
              <w:top w:w="60" w:type="dxa"/>
              <w:left w:w="70" w:type="dxa"/>
              <w:bottom w:w="60" w:type="dxa"/>
              <w:right w:w="70" w:type="dxa"/>
            </w:tcMar>
            <w:vAlign w:val="center"/>
          </w:tcPr>
          <w:p w14:paraId="4ED541D9" w14:textId="77777777" w:rsidR="001F6DC6" w:rsidRPr="00607333" w:rsidRDefault="00000000" w:rsidP="00607333">
            <w:pPr>
              <w:spacing w:line="360" w:lineRule="auto"/>
              <w:jc w:val="both"/>
              <w:rPr>
                <w:rFonts w:cs="Times New Roman"/>
                <w:szCs w:val="26"/>
              </w:rPr>
            </w:pPr>
            <w:r w:rsidRPr="00607333">
              <w:rPr>
                <w:rFonts w:cs="Times New Roman"/>
                <w:szCs w:val="26"/>
              </w:rPr>
              <w:t>Khóa logic theo phòng-tháng-năm, kiểm tra chỉ số, tính toán tại tầng nghiệp vụ.</w:t>
            </w:r>
          </w:p>
        </w:tc>
      </w:tr>
      <w:tr w:rsidR="001F6DC6" w:rsidRPr="00607333" w14:paraId="119EDA36" w14:textId="77777777">
        <w:trPr>
          <w:cantSplit/>
          <w:jc w:val="center"/>
        </w:trPr>
        <w:tc>
          <w:tcPr>
            <w:tcW w:w="2403" w:type="dxa"/>
            <w:tcMar>
              <w:top w:w="60" w:type="dxa"/>
              <w:left w:w="70" w:type="dxa"/>
              <w:bottom w:w="60" w:type="dxa"/>
              <w:right w:w="70" w:type="dxa"/>
            </w:tcMar>
            <w:vAlign w:val="center"/>
          </w:tcPr>
          <w:p w14:paraId="0DB7B381" w14:textId="77777777" w:rsidR="001F6DC6" w:rsidRPr="00607333" w:rsidRDefault="00000000" w:rsidP="00607333">
            <w:pPr>
              <w:spacing w:line="360" w:lineRule="auto"/>
              <w:jc w:val="center"/>
              <w:rPr>
                <w:rFonts w:cs="Times New Roman"/>
                <w:szCs w:val="26"/>
              </w:rPr>
            </w:pPr>
            <w:r w:rsidRPr="00607333">
              <w:rPr>
                <w:rFonts w:cs="Times New Roman"/>
                <w:szCs w:val="26"/>
              </w:rPr>
              <w:t>Thanh toán và công nợ</w:t>
            </w:r>
          </w:p>
        </w:tc>
        <w:tc>
          <w:tcPr>
            <w:tcW w:w="2759" w:type="dxa"/>
            <w:tcMar>
              <w:top w:w="60" w:type="dxa"/>
              <w:left w:w="70" w:type="dxa"/>
              <w:bottom w:w="60" w:type="dxa"/>
              <w:right w:w="70" w:type="dxa"/>
            </w:tcMar>
            <w:vAlign w:val="center"/>
          </w:tcPr>
          <w:p w14:paraId="5B6E024D" w14:textId="77777777" w:rsidR="001F6DC6" w:rsidRPr="00607333" w:rsidRDefault="00000000" w:rsidP="00607333">
            <w:pPr>
              <w:spacing w:line="360" w:lineRule="auto"/>
              <w:jc w:val="both"/>
              <w:rPr>
                <w:rFonts w:cs="Times New Roman"/>
                <w:szCs w:val="26"/>
              </w:rPr>
            </w:pPr>
            <w:r w:rsidRPr="00607333">
              <w:rPr>
                <w:rFonts w:cs="Times New Roman"/>
                <w:szCs w:val="26"/>
              </w:rPr>
              <w:t>Khó xác định số còn lại sau nhiều lần thu.</w:t>
            </w:r>
          </w:p>
        </w:tc>
        <w:tc>
          <w:tcPr>
            <w:tcW w:w="3738" w:type="dxa"/>
            <w:tcMar>
              <w:top w:w="60" w:type="dxa"/>
              <w:left w:w="70" w:type="dxa"/>
              <w:bottom w:w="60" w:type="dxa"/>
              <w:right w:w="70" w:type="dxa"/>
            </w:tcMar>
            <w:vAlign w:val="center"/>
          </w:tcPr>
          <w:p w14:paraId="265B24C8" w14:textId="77777777" w:rsidR="001F6DC6" w:rsidRPr="00607333" w:rsidRDefault="00000000" w:rsidP="00607333">
            <w:pPr>
              <w:spacing w:line="360" w:lineRule="auto"/>
              <w:jc w:val="both"/>
              <w:rPr>
                <w:rFonts w:cs="Times New Roman"/>
                <w:szCs w:val="26"/>
              </w:rPr>
            </w:pPr>
            <w:r w:rsidRPr="00607333">
              <w:rPr>
                <w:rFonts w:cs="Times New Roman"/>
                <w:szCs w:val="26"/>
              </w:rPr>
              <w:t>Lưu từng giao dịch và tính lại số đã thanh toán, số còn lại và trạng thái công nợ.</w:t>
            </w:r>
          </w:p>
        </w:tc>
      </w:tr>
      <w:tr w:rsidR="001F6DC6" w:rsidRPr="00607333" w14:paraId="2A219CDE" w14:textId="77777777">
        <w:trPr>
          <w:cantSplit/>
          <w:jc w:val="center"/>
        </w:trPr>
        <w:tc>
          <w:tcPr>
            <w:tcW w:w="2403" w:type="dxa"/>
            <w:tcMar>
              <w:top w:w="60" w:type="dxa"/>
              <w:left w:w="70" w:type="dxa"/>
              <w:bottom w:w="60" w:type="dxa"/>
              <w:right w:w="70" w:type="dxa"/>
            </w:tcMar>
            <w:vAlign w:val="center"/>
          </w:tcPr>
          <w:p w14:paraId="1625FD05" w14:textId="77777777" w:rsidR="001F6DC6" w:rsidRPr="00607333" w:rsidRDefault="00000000" w:rsidP="00607333">
            <w:pPr>
              <w:spacing w:line="360" w:lineRule="auto"/>
              <w:jc w:val="center"/>
              <w:rPr>
                <w:rFonts w:cs="Times New Roman"/>
                <w:szCs w:val="26"/>
              </w:rPr>
            </w:pPr>
            <w:r w:rsidRPr="00607333">
              <w:rPr>
                <w:rFonts w:cs="Times New Roman"/>
                <w:szCs w:val="26"/>
              </w:rPr>
              <w:t>Bảo trì</w:t>
            </w:r>
          </w:p>
        </w:tc>
        <w:tc>
          <w:tcPr>
            <w:tcW w:w="2759" w:type="dxa"/>
            <w:tcMar>
              <w:top w:w="60" w:type="dxa"/>
              <w:left w:w="70" w:type="dxa"/>
              <w:bottom w:w="60" w:type="dxa"/>
              <w:right w:w="70" w:type="dxa"/>
            </w:tcMar>
            <w:vAlign w:val="center"/>
          </w:tcPr>
          <w:p w14:paraId="4A687385" w14:textId="77777777" w:rsidR="001F6DC6" w:rsidRPr="00607333" w:rsidRDefault="00000000" w:rsidP="00607333">
            <w:pPr>
              <w:spacing w:line="360" w:lineRule="auto"/>
              <w:jc w:val="both"/>
              <w:rPr>
                <w:rFonts w:cs="Times New Roman"/>
                <w:szCs w:val="26"/>
              </w:rPr>
            </w:pPr>
            <w:r w:rsidRPr="00607333">
              <w:rPr>
                <w:rFonts w:cs="Times New Roman"/>
                <w:szCs w:val="26"/>
              </w:rPr>
              <w:t>Thiếu trạng thái và lịch sử xử lý.</w:t>
            </w:r>
          </w:p>
        </w:tc>
        <w:tc>
          <w:tcPr>
            <w:tcW w:w="3738" w:type="dxa"/>
            <w:tcMar>
              <w:top w:w="60" w:type="dxa"/>
              <w:left w:w="70" w:type="dxa"/>
              <w:bottom w:w="60" w:type="dxa"/>
              <w:right w:w="70" w:type="dxa"/>
            </w:tcMar>
            <w:vAlign w:val="center"/>
          </w:tcPr>
          <w:p w14:paraId="242492D4" w14:textId="77777777" w:rsidR="001F6DC6" w:rsidRPr="00607333" w:rsidRDefault="00000000" w:rsidP="00607333">
            <w:pPr>
              <w:spacing w:line="360" w:lineRule="auto"/>
              <w:jc w:val="both"/>
              <w:rPr>
                <w:rFonts w:cs="Times New Roman"/>
                <w:szCs w:val="26"/>
              </w:rPr>
            </w:pPr>
            <w:r w:rsidRPr="00607333">
              <w:rPr>
                <w:rFonts w:cs="Times New Roman"/>
                <w:szCs w:val="26"/>
              </w:rPr>
              <w:t>Quản lý theo chuỗi trạng thái Chờ tiếp nhận → Đã phân công → Đang xử lý → Hoàn thành → Đã xác nhận; cho phép từ chối hoặc mở lại theo điều kiện nghiệp vụ.</w:t>
            </w:r>
          </w:p>
        </w:tc>
      </w:tr>
      <w:tr w:rsidR="001F6DC6" w:rsidRPr="00607333" w14:paraId="7D18AB73" w14:textId="77777777">
        <w:trPr>
          <w:cantSplit/>
          <w:jc w:val="center"/>
        </w:trPr>
        <w:tc>
          <w:tcPr>
            <w:tcW w:w="2403" w:type="dxa"/>
            <w:tcMar>
              <w:top w:w="60" w:type="dxa"/>
              <w:left w:w="70" w:type="dxa"/>
              <w:bottom w:w="60" w:type="dxa"/>
              <w:right w:w="70" w:type="dxa"/>
            </w:tcMar>
            <w:vAlign w:val="center"/>
          </w:tcPr>
          <w:p w14:paraId="668BBFEC" w14:textId="77777777" w:rsidR="001F6DC6" w:rsidRPr="00607333" w:rsidRDefault="00000000" w:rsidP="00607333">
            <w:pPr>
              <w:spacing w:line="360" w:lineRule="auto"/>
              <w:jc w:val="center"/>
              <w:rPr>
                <w:rFonts w:cs="Times New Roman"/>
                <w:szCs w:val="26"/>
              </w:rPr>
            </w:pPr>
            <w:r w:rsidRPr="00607333">
              <w:rPr>
                <w:rFonts w:cs="Times New Roman"/>
                <w:szCs w:val="26"/>
              </w:rPr>
              <w:t>Phân quyền</w:t>
            </w:r>
          </w:p>
        </w:tc>
        <w:tc>
          <w:tcPr>
            <w:tcW w:w="2759" w:type="dxa"/>
            <w:tcMar>
              <w:top w:w="60" w:type="dxa"/>
              <w:left w:w="70" w:type="dxa"/>
              <w:bottom w:w="60" w:type="dxa"/>
              <w:right w:w="70" w:type="dxa"/>
            </w:tcMar>
            <w:vAlign w:val="center"/>
          </w:tcPr>
          <w:p w14:paraId="1A4EA152" w14:textId="77777777" w:rsidR="001F6DC6" w:rsidRPr="00607333" w:rsidRDefault="00000000" w:rsidP="00607333">
            <w:pPr>
              <w:spacing w:line="360" w:lineRule="auto"/>
              <w:jc w:val="both"/>
              <w:rPr>
                <w:rFonts w:cs="Times New Roman"/>
                <w:szCs w:val="26"/>
              </w:rPr>
            </w:pPr>
            <w:r w:rsidRPr="00607333">
              <w:rPr>
                <w:rFonts w:cs="Times New Roman"/>
                <w:szCs w:val="26"/>
              </w:rPr>
              <w:t>Giao diện không đủ để bảo vệ dữ liệu.</w:t>
            </w:r>
          </w:p>
        </w:tc>
        <w:tc>
          <w:tcPr>
            <w:tcW w:w="3738" w:type="dxa"/>
            <w:tcMar>
              <w:top w:w="60" w:type="dxa"/>
              <w:left w:w="70" w:type="dxa"/>
              <w:bottom w:w="60" w:type="dxa"/>
              <w:right w:w="70" w:type="dxa"/>
            </w:tcMar>
            <w:vAlign w:val="center"/>
          </w:tcPr>
          <w:p w14:paraId="558F7F6F" w14:textId="77777777" w:rsidR="001F6DC6" w:rsidRPr="00607333" w:rsidRDefault="00000000" w:rsidP="00607333">
            <w:pPr>
              <w:spacing w:line="360" w:lineRule="auto"/>
              <w:jc w:val="both"/>
              <w:rPr>
                <w:rFonts w:cs="Times New Roman"/>
                <w:szCs w:val="26"/>
              </w:rPr>
            </w:pPr>
            <w:r w:rsidRPr="00607333">
              <w:rPr>
                <w:rFonts w:cs="Times New Roman"/>
                <w:szCs w:val="26"/>
              </w:rPr>
              <w:t>Kiểm tra vai trò và quyền sở hữu dữ liệu tại phía máy chủ; kiểm thử các trường hợp truy cập ngoài quyền.</w:t>
            </w:r>
          </w:p>
        </w:tc>
      </w:tr>
      <w:tr w:rsidR="001F6DC6" w:rsidRPr="00607333" w14:paraId="2F4EF26F" w14:textId="77777777">
        <w:trPr>
          <w:cantSplit/>
          <w:jc w:val="center"/>
        </w:trPr>
        <w:tc>
          <w:tcPr>
            <w:tcW w:w="2403" w:type="dxa"/>
            <w:tcMar>
              <w:top w:w="60" w:type="dxa"/>
              <w:left w:w="70" w:type="dxa"/>
              <w:bottom w:w="60" w:type="dxa"/>
              <w:right w:w="70" w:type="dxa"/>
            </w:tcMar>
            <w:vAlign w:val="center"/>
          </w:tcPr>
          <w:p w14:paraId="36764AB9" w14:textId="77777777" w:rsidR="001F6DC6" w:rsidRPr="00607333" w:rsidRDefault="00000000" w:rsidP="00607333">
            <w:pPr>
              <w:spacing w:line="360" w:lineRule="auto"/>
              <w:jc w:val="center"/>
              <w:rPr>
                <w:rFonts w:cs="Times New Roman"/>
                <w:szCs w:val="26"/>
              </w:rPr>
            </w:pPr>
            <w:r w:rsidRPr="00607333">
              <w:rPr>
                <w:rFonts w:cs="Times New Roman"/>
                <w:szCs w:val="26"/>
              </w:rPr>
              <w:t>Tích hợp ngoài</w:t>
            </w:r>
          </w:p>
        </w:tc>
        <w:tc>
          <w:tcPr>
            <w:tcW w:w="2759" w:type="dxa"/>
            <w:tcMar>
              <w:top w:w="60" w:type="dxa"/>
              <w:left w:w="70" w:type="dxa"/>
              <w:bottom w:w="60" w:type="dxa"/>
              <w:right w:w="70" w:type="dxa"/>
            </w:tcMar>
            <w:vAlign w:val="center"/>
          </w:tcPr>
          <w:p w14:paraId="731D5D11" w14:textId="77777777" w:rsidR="001F6DC6" w:rsidRPr="00607333" w:rsidRDefault="00000000" w:rsidP="00607333">
            <w:pPr>
              <w:spacing w:line="360" w:lineRule="auto"/>
              <w:jc w:val="both"/>
              <w:rPr>
                <w:rFonts w:cs="Times New Roman"/>
                <w:szCs w:val="26"/>
              </w:rPr>
            </w:pPr>
            <w:r w:rsidRPr="00607333">
              <w:rPr>
                <w:rFonts w:cs="Times New Roman"/>
                <w:szCs w:val="26"/>
              </w:rPr>
              <w:t>Phụ thuộc mạng và thông tin cấu hình.</w:t>
            </w:r>
          </w:p>
        </w:tc>
        <w:tc>
          <w:tcPr>
            <w:tcW w:w="3738" w:type="dxa"/>
            <w:tcMar>
              <w:top w:w="60" w:type="dxa"/>
              <w:left w:w="70" w:type="dxa"/>
              <w:bottom w:w="60" w:type="dxa"/>
              <w:right w:w="70" w:type="dxa"/>
            </w:tcMar>
            <w:vAlign w:val="center"/>
          </w:tcPr>
          <w:p w14:paraId="4888486A" w14:textId="77777777" w:rsidR="001F6DC6" w:rsidRPr="00607333" w:rsidRDefault="00000000" w:rsidP="00607333">
            <w:pPr>
              <w:spacing w:line="360" w:lineRule="auto"/>
              <w:jc w:val="both"/>
              <w:rPr>
                <w:rFonts w:cs="Times New Roman"/>
                <w:szCs w:val="26"/>
              </w:rPr>
            </w:pPr>
            <w:r w:rsidRPr="00607333">
              <w:rPr>
                <w:rFonts w:cs="Times New Roman"/>
                <w:szCs w:val="26"/>
              </w:rPr>
              <w:t>Đóng gói tích hợp qua lớp dịch vụ, tách cấu hình khỏi mã nguồn và thiết lập cơ chế xử lý lỗi phù hợp.</w:t>
            </w:r>
          </w:p>
        </w:tc>
      </w:tr>
      <w:tr w:rsidR="001F6DC6" w:rsidRPr="00607333" w14:paraId="6B5ACABB" w14:textId="77777777">
        <w:trPr>
          <w:cantSplit/>
          <w:jc w:val="center"/>
        </w:trPr>
        <w:tc>
          <w:tcPr>
            <w:tcW w:w="2403" w:type="dxa"/>
            <w:tcMar>
              <w:top w:w="60" w:type="dxa"/>
              <w:left w:w="70" w:type="dxa"/>
              <w:bottom w:w="60" w:type="dxa"/>
              <w:right w:w="70" w:type="dxa"/>
            </w:tcMar>
            <w:vAlign w:val="center"/>
          </w:tcPr>
          <w:p w14:paraId="02B763B2" w14:textId="77777777" w:rsidR="001F6DC6" w:rsidRPr="00607333" w:rsidRDefault="00000000" w:rsidP="00607333">
            <w:pPr>
              <w:spacing w:line="360" w:lineRule="auto"/>
              <w:jc w:val="center"/>
              <w:rPr>
                <w:rFonts w:cs="Times New Roman"/>
                <w:szCs w:val="26"/>
              </w:rPr>
            </w:pPr>
            <w:r w:rsidRPr="00607333">
              <w:rPr>
                <w:rFonts w:cs="Times New Roman"/>
                <w:szCs w:val="26"/>
              </w:rPr>
              <w:t>Quản trị dữ liệu và lịch sử</w:t>
            </w:r>
          </w:p>
        </w:tc>
        <w:tc>
          <w:tcPr>
            <w:tcW w:w="2759" w:type="dxa"/>
            <w:tcMar>
              <w:top w:w="60" w:type="dxa"/>
              <w:left w:w="70" w:type="dxa"/>
              <w:bottom w:w="60" w:type="dxa"/>
              <w:right w:w="70" w:type="dxa"/>
            </w:tcMar>
            <w:vAlign w:val="center"/>
          </w:tcPr>
          <w:p w14:paraId="50784F32" w14:textId="77777777" w:rsidR="001F6DC6" w:rsidRPr="00607333" w:rsidRDefault="00000000" w:rsidP="00607333">
            <w:pPr>
              <w:spacing w:line="360" w:lineRule="auto"/>
              <w:jc w:val="both"/>
              <w:rPr>
                <w:rFonts w:cs="Times New Roman"/>
                <w:szCs w:val="26"/>
              </w:rPr>
            </w:pPr>
            <w:r w:rsidRPr="00607333">
              <w:rPr>
                <w:rFonts w:cs="Times New Roman"/>
                <w:szCs w:val="26"/>
              </w:rPr>
              <w:t>Thay đổi trạng thái có thể làm mất căn cứ đối chiếu nếu chỉ lưu giá trị hiện hành.</w:t>
            </w:r>
          </w:p>
        </w:tc>
        <w:tc>
          <w:tcPr>
            <w:tcW w:w="3738" w:type="dxa"/>
            <w:tcMar>
              <w:top w:w="60" w:type="dxa"/>
              <w:left w:w="70" w:type="dxa"/>
              <w:bottom w:w="60" w:type="dxa"/>
              <w:right w:w="70" w:type="dxa"/>
            </w:tcMar>
            <w:vAlign w:val="center"/>
          </w:tcPr>
          <w:p w14:paraId="32831F76" w14:textId="77777777" w:rsidR="001F6DC6" w:rsidRPr="00607333" w:rsidRDefault="00000000" w:rsidP="00607333">
            <w:pPr>
              <w:spacing w:line="360" w:lineRule="auto"/>
              <w:jc w:val="both"/>
              <w:rPr>
                <w:rFonts w:cs="Times New Roman"/>
                <w:szCs w:val="26"/>
              </w:rPr>
            </w:pPr>
            <w:r w:rsidRPr="00607333">
              <w:rPr>
                <w:rFonts w:cs="Times New Roman"/>
                <w:szCs w:val="26"/>
              </w:rPr>
              <w:t>Duy trì liên kết lịch sử, thời điểm và chủ thể thực hiện đối với các nghiệp vụ cần truy vết.</w:t>
            </w:r>
          </w:p>
        </w:tc>
      </w:tr>
    </w:tbl>
    <w:p w14:paraId="1520521C" w14:textId="77777777" w:rsidR="001F6DC6" w:rsidRPr="00607333" w:rsidRDefault="001F6DC6" w:rsidP="00607333">
      <w:pPr>
        <w:spacing w:after="20" w:line="360" w:lineRule="auto"/>
        <w:rPr>
          <w:rFonts w:cs="Times New Roman"/>
          <w:szCs w:val="26"/>
        </w:rPr>
      </w:pPr>
    </w:p>
    <w:p w14:paraId="13FABE7D" w14:textId="77777777" w:rsidR="001F6DC6" w:rsidRPr="00607333" w:rsidRDefault="00000000" w:rsidP="00607333">
      <w:pPr>
        <w:pStyle w:val="Heading3"/>
        <w:spacing w:before="160" w:after="80" w:line="360" w:lineRule="auto"/>
        <w:rPr>
          <w:rFonts w:ascii="Times New Roman" w:hAnsi="Times New Roman" w:cs="Times New Roman"/>
          <w:szCs w:val="26"/>
        </w:rPr>
      </w:pPr>
      <w:r w:rsidRPr="00607333">
        <w:rPr>
          <w:rFonts w:ascii="Times New Roman" w:eastAsia="Times New Roman" w:hAnsi="Times New Roman" w:cs="Times New Roman"/>
          <w:szCs w:val="26"/>
        </w:rPr>
        <w:lastRenderedPageBreak/>
        <w:t>1.5.2. Định hướng giải pháp trên nền tảng Java Spring Boot</w:t>
      </w:r>
    </w:p>
    <w:p w14:paraId="156A6B5F" w14:textId="77777777" w:rsidR="001F6DC6" w:rsidRPr="00607333" w:rsidRDefault="00000000" w:rsidP="00607333">
      <w:pPr>
        <w:spacing w:after="120" w:line="360" w:lineRule="auto"/>
        <w:ind w:firstLine="567"/>
        <w:jc w:val="both"/>
        <w:rPr>
          <w:rFonts w:cs="Times New Roman"/>
          <w:szCs w:val="26"/>
        </w:rPr>
      </w:pPr>
      <w:r w:rsidRPr="00607333">
        <w:rPr>
          <w:rFonts w:cs="Times New Roman"/>
          <w:szCs w:val="26"/>
        </w:rPr>
        <w:t>Hệ thống được triển khai trên nền tảng Java 17 và Spring Boot 4.0.1 ở phía máy chủ. Spring MVC đảm nhiệm tiếp nhận yêu cầu HTTP và điều phối luồng xử lý; tầng Service tập trung các quy tắc nghiệp vụ; Spring Data JPA/Hibernate thực hiện ánh xạ đối tượng - quan hệ và truy cập dữ liệu; MySQL đảm nhiệm lưu trữ dữ liệu quan hệ. Cách tổ chức này phù hợp với đặc điểm của bài toán có nhiều thực thể liên kết, nhiều ràng buộc trạng thái và nhiều quy tắc cần được sử dụng thống nhất tại các điểm truy cập khác nhau. Việc phân tách trách nhiệm giữa tầng giao tiếp, tầng nghiệp vụ và tầng dữ liệu đồng thời tạo điều kiện cô lập thay đổi, giảm phụ thuộc chéo và hỗ trợ kiểm thử theo từng lớp. [1], [2], [3]</w:t>
      </w:r>
    </w:p>
    <w:p w14:paraId="2EA5EA90" w14:textId="77777777" w:rsidR="001F6DC6" w:rsidRPr="00607333" w:rsidRDefault="00000000" w:rsidP="00607333">
      <w:pPr>
        <w:spacing w:after="0" w:line="360" w:lineRule="auto"/>
        <w:ind w:firstLine="567"/>
        <w:jc w:val="both"/>
        <w:rPr>
          <w:rFonts w:cs="Times New Roman"/>
          <w:szCs w:val="26"/>
        </w:rPr>
      </w:pPr>
      <w:r w:rsidRPr="00607333">
        <w:rPr>
          <w:rFonts w:cs="Times New Roman"/>
          <w:szCs w:val="26"/>
        </w:rPr>
        <w:t>Sự lựa chọn nền tảng được xem xét trên quan hệ giữa yêu cầu của mã nguồn và tài liệu kỹ thuật chính thức. Nhánh Spring Boot 4.x yêu cầu Java 17 trở lên; Spring Web MVC cung cấp mô hình bộ điều khiển dựa trên chú thích để ánh xạ yêu cầu HTTP; Spring Data JPA cung cấp lớp trừu tượng repository cho truy cập dữ liệu theo Jakarta Persistence. Các đặc điểm này phù hợp với cấu trúc Controller - Service - Repository đang được sử dụng trong hệ thống, đồng thời tạo cơ sở tách trách nhiệm giữa tiếp nhận yêu cầu, xử lý nghiệp vụ và lưu trữ dữ liệu. [1], [2], [3]</w:t>
      </w:r>
    </w:p>
    <w:p w14:paraId="2E2461FE" w14:textId="77777777" w:rsidR="001F6DC6" w:rsidRPr="00607333" w:rsidRDefault="00000000" w:rsidP="00607333">
      <w:pPr>
        <w:spacing w:after="120" w:line="360" w:lineRule="auto"/>
        <w:ind w:firstLine="567"/>
        <w:jc w:val="both"/>
        <w:rPr>
          <w:rFonts w:cs="Times New Roman"/>
          <w:szCs w:val="26"/>
        </w:rPr>
      </w:pPr>
      <w:r w:rsidRPr="00607333">
        <w:rPr>
          <w:rFonts w:cs="Times New Roman"/>
          <w:szCs w:val="26"/>
        </w:rPr>
        <w:t>Lớp trình bày sử dụng Thymeleaf để kết xuất giao diện phía máy chủ. Khu vực quản trị và chủ trọ sử dụng giao diện dựa trên Bootstrap/SB Admin 2; khu vực công khai và cổng người thuê sử dụng các lớp tiện ích Tailwind CSS kết hợp JavaScript/Alpine.js. Sự khác biệt về công nghệ trình bày không làm thay đổi nguyên tắc xử lý phía máy chủ, bởi dữ liệu vẫn được chuyển qua cùng các lớp nghiệp vụ và truy cập dữ liệu. Việc chuẩn hóa thuật ngữ, thông báo lỗi và quy tắc điều hướng giữa các khu vực là cần thiết để bảo đảm tính nhất quán của trải nghiệm sử dụng. [5]</w:t>
      </w:r>
    </w:p>
    <w:p w14:paraId="44D01248" w14:textId="77777777" w:rsidR="001F6DC6" w:rsidRPr="00607333" w:rsidRDefault="00000000" w:rsidP="00607333">
      <w:pPr>
        <w:spacing w:after="120" w:line="360" w:lineRule="auto"/>
        <w:ind w:firstLine="567"/>
        <w:jc w:val="both"/>
        <w:rPr>
          <w:rFonts w:cs="Times New Roman"/>
          <w:szCs w:val="26"/>
        </w:rPr>
      </w:pPr>
      <w:r w:rsidRPr="00607333">
        <w:rPr>
          <w:rFonts w:cs="Times New Roman"/>
          <w:szCs w:val="26"/>
        </w:rPr>
        <w:t>Jakarta Validation được áp dụng tại các DTO nghiệp vụ, chẳng hạn dữ liệu chỉ số điện - nước, hóa đơn và thanh toán, nhằm kiểm tra các điều kiện hình thức trước khi chuyển sang xử lý nghiệp vụ. Tuy nhiên, kiểm tra tại DTO không thay thế các ràng buộc cần đối chiếu với trạng thái dữ liệu đang lưu. Ví dụ, ràng buộc giá trị không âm chỉ kiểm soát miền dữ liệu, trong khi điều kiện chỉ số mới không nhỏ hơn chỉ số cũ, phòng thuộc đúng chủ trọ hoặc hóa đơn không trùng kỳ phải được xác minh tại lớp Service. Việc phân tách kiểm tra cú pháp và kiểm tra nghiệp vụ góp phần duy trì trách nhiệm rõ ràng giữa các lớp của hệ thống. [4]</w:t>
      </w:r>
    </w:p>
    <w:p w14:paraId="7D5A3928" w14:textId="77777777" w:rsidR="001F6DC6" w:rsidRPr="00607333" w:rsidRDefault="00000000" w:rsidP="00607333">
      <w:pPr>
        <w:spacing w:after="120" w:line="360" w:lineRule="auto"/>
        <w:ind w:firstLine="567"/>
        <w:jc w:val="both"/>
        <w:rPr>
          <w:rFonts w:cs="Times New Roman"/>
          <w:szCs w:val="26"/>
        </w:rPr>
      </w:pPr>
      <w:r w:rsidRPr="00607333">
        <w:rPr>
          <w:rFonts w:cs="Times New Roman"/>
          <w:szCs w:val="26"/>
        </w:rPr>
        <w:lastRenderedPageBreak/>
        <w:t>Các dịch vụ bên ngoài được tích hợp theo từng nhu cầu chức năng cụ thể. Cloudinary hỗ trợ lưu trữ hình ảnh; VNPay phục vụ các luồng thanh toán đã được triển khai; OpenCage hỗ trợ chuyển đổi địa chỉ sang tọa độ; VNPT eKYC hỗ trợ nhận dạng và xác minh danh tính. Các tích hợp được tổ chức thông qua lớp Service nhằm tách phụ thuộc API khỏi bộ điều khiển. Khóa API và thông tin bí mật cần được cung cấp thông qua biến môi trường hoặc cơ chế quản lý cấu hình an toàn, thay vì ghi trực tiếp trong mã nguồn hoặc lưu vào kho quản lý phiên bản. [13], [14], [15], [16]</w:t>
      </w:r>
    </w:p>
    <w:p w14:paraId="094FAE0B" w14:textId="77777777" w:rsidR="001F6DC6" w:rsidRPr="00607333" w:rsidRDefault="00000000" w:rsidP="00607333">
      <w:pPr>
        <w:spacing w:after="120" w:line="360" w:lineRule="auto"/>
        <w:ind w:firstLine="567"/>
        <w:jc w:val="both"/>
        <w:rPr>
          <w:rFonts w:cs="Times New Roman"/>
          <w:szCs w:val="26"/>
        </w:rPr>
      </w:pPr>
      <w:r w:rsidRPr="00607333">
        <w:rPr>
          <w:rFonts w:cs="Times New Roman"/>
          <w:szCs w:val="26"/>
        </w:rPr>
        <w:t>Việc phụ thuộc vào dịch vụ ngoài làm phát sinh yêu cầu thiết kế theo hướng suy giảm chức năng có kiểm soát. Khi dịch vụ lưu trữ ảnh, thanh toán, định vị hoặc xác minh danh tính không phản hồi, hệ thống cần phân biệt lỗi tích hợp với lỗi dữ liệu nghiệp vụ và tránh ghi nhận trạng thái thành công khi giao dịch bên ngoài chưa hoàn tất. Nhật ký lỗi, giới hạn thời gian chờ và thông báo phù hợp cho người sử dụng giúp giảm ảnh hưởng của lỗi liên hệ thống, đồng thời hỗ trợ việc chẩn đoán mà không làm lộ thông tin cấu hình nhạy cảm. [10]</w:t>
      </w:r>
    </w:p>
    <w:p w14:paraId="50D48EDF" w14:textId="77777777" w:rsidR="001F6DC6" w:rsidRPr="00607333" w:rsidRDefault="00000000" w:rsidP="00607333">
      <w:pPr>
        <w:spacing w:after="120" w:line="360" w:lineRule="auto"/>
        <w:ind w:firstLine="567"/>
        <w:jc w:val="both"/>
        <w:rPr>
          <w:rFonts w:cs="Times New Roman"/>
          <w:szCs w:val="26"/>
        </w:rPr>
      </w:pPr>
      <w:r w:rsidRPr="00607333">
        <w:rPr>
          <w:rFonts w:cs="Times New Roman"/>
          <w:szCs w:val="26"/>
        </w:rPr>
        <w:t>Cơ chế xác thực của phiên bản hiện tại sử dụng HttpSession kết hợp với thông tin vai trò được lưu trong cơ sở dữ liệu. Cách tiếp cận này đáp ứng yêu cầu xác định phiên đăng nhập và phân tách luồng điều hướng theo vai trò, song mức độ an toàn của hệ thống phụ thuộc vào việc kiểm soát truy cập tại phía máy chủ và cơ chế bảo vệ thông tin xác thực. Dữ liệu mật khẩu cần được bảo vệ bằng hàm băm chuyên dụng; các điểm truy cập đối với dữ liệu hợp đồng, hóa đơn, thanh toán và hồ sơ người thuê phải kiểm tra đồng thời vai trò và quyền sở hữu dữ liệu. Về định hướng hoàn thiện, cơ chế kiểm soát truy cập nên được tập trung hóa để giảm nguy cơ khác biệt chính sách giữa các bộ điều khiển và thuận lợi cho kiểm thử bảo mật ở mức chức năng. [8], [9]</w:t>
      </w:r>
    </w:p>
    <w:p w14:paraId="0579E7AB" w14:textId="77777777" w:rsidR="001F6DC6" w:rsidRPr="00607333" w:rsidRDefault="00000000" w:rsidP="00607333">
      <w:pPr>
        <w:spacing w:after="0" w:line="360" w:lineRule="auto"/>
        <w:ind w:firstLine="567"/>
        <w:jc w:val="both"/>
        <w:rPr>
          <w:rFonts w:cs="Times New Roman"/>
          <w:szCs w:val="26"/>
        </w:rPr>
      </w:pPr>
      <w:r w:rsidRPr="00607333">
        <w:rPr>
          <w:rFonts w:cs="Times New Roman"/>
          <w:szCs w:val="26"/>
        </w:rPr>
        <w:t>Đối với kiểm soát truy cập, định hướng hoàn thiện tuân theo nguyên tắc quyền được kiểm tra tại phía máy chủ trên từng yêu cầu và mặc định từ chối khi không xác định được quyền hợp lệ. OWASP khuyến nghị không phụ thuộc vào việc ẩn chức năng ở giao diện, bởi kiểm soát truy cập phải được thực thi tại điểm bảo vệ tài nguyên. Tương tự, mật khẩu không nên được lưu dưới dạng văn bản thuần mà cần được bảo vệ bằng hàm băm chuyên dụng cho mật khẩu. Các nguyên tắc này được sử dụng làm căn cứ để đánh giá khoảng cách giữa cơ chế hiện tại và yêu cầu an toàn cần đạt của hệ thống. [8], [9]</w:t>
      </w:r>
    </w:p>
    <w:p w14:paraId="30B938C1" w14:textId="77777777" w:rsidR="001F6DC6" w:rsidRPr="00607333" w:rsidRDefault="00000000" w:rsidP="00607333">
      <w:pPr>
        <w:keepNext/>
        <w:spacing w:before="60" w:after="60" w:line="360" w:lineRule="auto"/>
        <w:jc w:val="center"/>
        <w:rPr>
          <w:rFonts w:cs="Times New Roman"/>
          <w:szCs w:val="26"/>
        </w:rPr>
      </w:pPr>
      <w:r w:rsidRPr="00607333">
        <w:rPr>
          <w:rFonts w:cs="Times New Roman"/>
          <w:noProof/>
          <w:szCs w:val="26"/>
        </w:rPr>
        <w:lastRenderedPageBreak/>
        <w:drawing>
          <wp:inline distT="0" distB="0" distL="0" distR="0" wp14:anchorId="6F9A812A" wp14:editId="155A0CD1">
            <wp:extent cx="5852160" cy="2213497"/>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1_3.png"/>
                    <pic:cNvPicPr/>
                  </pic:nvPicPr>
                  <pic:blipFill>
                    <a:blip r:embed="rId10"/>
                    <a:stretch>
                      <a:fillRect/>
                    </a:stretch>
                  </pic:blipFill>
                  <pic:spPr>
                    <a:xfrm>
                      <a:off x="0" y="0"/>
                      <a:ext cx="5852160" cy="2213497"/>
                    </a:xfrm>
                    <a:prstGeom prst="rect">
                      <a:avLst/>
                    </a:prstGeom>
                  </pic:spPr>
                </pic:pic>
              </a:graphicData>
            </a:graphic>
          </wp:inline>
        </w:drawing>
      </w:r>
    </w:p>
    <w:p w14:paraId="4CC30F57" w14:textId="77777777" w:rsidR="001F6DC6" w:rsidRPr="00607333" w:rsidRDefault="00000000" w:rsidP="00607333">
      <w:pPr>
        <w:keepNext/>
        <w:spacing w:before="80" w:after="100" w:line="360" w:lineRule="auto"/>
        <w:jc w:val="center"/>
        <w:rPr>
          <w:rFonts w:cs="Times New Roman"/>
          <w:szCs w:val="26"/>
        </w:rPr>
      </w:pPr>
      <w:r w:rsidRPr="00607333">
        <w:rPr>
          <w:rFonts w:cs="Times New Roman"/>
          <w:b/>
          <w:i/>
          <w:szCs w:val="26"/>
        </w:rPr>
        <w:t>Hình 1.3. Mô hình khái quát vai trò công nghệ trong hệ thống</w:t>
      </w:r>
    </w:p>
    <w:p w14:paraId="72306487" w14:textId="77777777" w:rsidR="001F6DC6" w:rsidRPr="00607333" w:rsidRDefault="00000000" w:rsidP="00607333">
      <w:pPr>
        <w:spacing w:after="120" w:line="360" w:lineRule="auto"/>
        <w:ind w:firstLine="567"/>
        <w:jc w:val="both"/>
        <w:rPr>
          <w:rFonts w:cs="Times New Roman"/>
          <w:szCs w:val="26"/>
        </w:rPr>
      </w:pPr>
      <w:r w:rsidRPr="00607333">
        <w:rPr>
          <w:rFonts w:cs="Times New Roman"/>
          <w:szCs w:val="26"/>
        </w:rPr>
        <w:t>Mô hình công nghệ được tổ chức theo nguyên tắc phân lớp, trong đó lớp trình bày tiếp nhận tương tác của người dùng nhưng không trực tiếp quyết định tính hợp lệ của nghiệp vụ. Bộ điều khiển đảm nhiệm tiếp nhận và định tuyến yêu cầu; lớp dịch vụ thực hiện quy tắc nghiệp vụ, kiểm soát trạng thái và ranh giới giao dịch; lớp truy cập dữ liệu chịu trách nhiệm tương tác với cơ sở dữ liệu quan hệ. Các dịch vụ tích hợp được đặt ngoài luồng dữ liệu cốt lõi và được gọi thông qua lớp dịch vụ, qua đó giảm mức độ phụ thuộc giữa nhà cung cấp bên ngoài và cấu trúc nghiệp vụ nội bộ của hệ thống.</w:t>
      </w:r>
    </w:p>
    <w:p w14:paraId="458D8CC6" w14:textId="77777777" w:rsidR="001F6DC6" w:rsidRPr="00607333" w:rsidRDefault="00000000" w:rsidP="00607333">
      <w:pPr>
        <w:spacing w:after="0" w:line="360" w:lineRule="auto"/>
        <w:jc w:val="center"/>
        <w:rPr>
          <w:rFonts w:cs="Times New Roman"/>
          <w:szCs w:val="26"/>
        </w:rPr>
      </w:pPr>
      <w:r w:rsidRPr="00607333">
        <w:rPr>
          <w:rFonts w:cs="Times New Roman"/>
          <w:i/>
          <w:szCs w:val="26"/>
        </w:rPr>
        <w:t>Nguồn: Tác giả tổng hợp trên cơ sở cấu trúc mã nguồn và tài liệu chính thức của Spring Framework, Spring Data JPA. [2], [3]</w:t>
      </w:r>
    </w:p>
    <w:p w14:paraId="625E59F9" w14:textId="77777777" w:rsidR="001F6DC6" w:rsidRPr="00607333" w:rsidRDefault="00000000" w:rsidP="00607333">
      <w:pPr>
        <w:keepNext/>
        <w:spacing w:before="80" w:after="100" w:line="360" w:lineRule="auto"/>
        <w:jc w:val="center"/>
        <w:rPr>
          <w:rFonts w:cs="Times New Roman"/>
          <w:szCs w:val="26"/>
        </w:rPr>
      </w:pPr>
      <w:r w:rsidRPr="00607333">
        <w:rPr>
          <w:rFonts w:cs="Times New Roman"/>
          <w:b/>
          <w:i/>
          <w:szCs w:val="26"/>
        </w:rPr>
        <w:t>Bảng 1.6. Công nghệ và vai trò trong hệ thống</w:t>
      </w:r>
    </w:p>
    <w:tbl>
      <w:tblPr>
        <w:tblStyle w:val="TableGrid"/>
        <w:tblW w:w="8900" w:type="dxa"/>
        <w:jc w:val="center"/>
        <w:tblLayout w:type="fixed"/>
        <w:tblLook w:val="04A0" w:firstRow="1" w:lastRow="0" w:firstColumn="1" w:lastColumn="0" w:noHBand="0" w:noVBand="1"/>
      </w:tblPr>
      <w:tblGrid>
        <w:gridCol w:w="1958"/>
        <w:gridCol w:w="2759"/>
        <w:gridCol w:w="4183"/>
      </w:tblGrid>
      <w:tr w:rsidR="001F6DC6" w:rsidRPr="00607333" w14:paraId="4A80E527" w14:textId="77777777">
        <w:trPr>
          <w:cantSplit/>
          <w:tblHeader/>
          <w:jc w:val="center"/>
        </w:trPr>
        <w:tc>
          <w:tcPr>
            <w:tcW w:w="1958" w:type="dxa"/>
            <w:shd w:val="clear" w:color="auto" w:fill="E7E6E6"/>
            <w:tcMar>
              <w:top w:w="60" w:type="dxa"/>
              <w:left w:w="70" w:type="dxa"/>
              <w:bottom w:w="60" w:type="dxa"/>
              <w:right w:w="70" w:type="dxa"/>
            </w:tcMar>
            <w:vAlign w:val="center"/>
          </w:tcPr>
          <w:p w14:paraId="58AEA1B0" w14:textId="77777777" w:rsidR="001F6DC6" w:rsidRPr="00607333" w:rsidRDefault="00000000" w:rsidP="00607333">
            <w:pPr>
              <w:spacing w:line="360" w:lineRule="auto"/>
              <w:jc w:val="center"/>
              <w:rPr>
                <w:rFonts w:cs="Times New Roman"/>
                <w:szCs w:val="26"/>
              </w:rPr>
            </w:pPr>
            <w:r w:rsidRPr="00607333">
              <w:rPr>
                <w:rFonts w:cs="Times New Roman"/>
                <w:b/>
                <w:szCs w:val="26"/>
              </w:rPr>
              <w:t>Công nghệ/công cụ</w:t>
            </w:r>
          </w:p>
        </w:tc>
        <w:tc>
          <w:tcPr>
            <w:tcW w:w="2759" w:type="dxa"/>
            <w:shd w:val="clear" w:color="auto" w:fill="E7E6E6"/>
            <w:tcMar>
              <w:top w:w="60" w:type="dxa"/>
              <w:left w:w="70" w:type="dxa"/>
              <w:bottom w:w="60" w:type="dxa"/>
              <w:right w:w="70" w:type="dxa"/>
            </w:tcMar>
            <w:vAlign w:val="center"/>
          </w:tcPr>
          <w:p w14:paraId="3E7DBCEC" w14:textId="77777777" w:rsidR="001F6DC6" w:rsidRPr="00607333" w:rsidRDefault="00000000" w:rsidP="00607333">
            <w:pPr>
              <w:spacing w:line="360" w:lineRule="auto"/>
              <w:jc w:val="center"/>
              <w:rPr>
                <w:rFonts w:cs="Times New Roman"/>
                <w:szCs w:val="26"/>
              </w:rPr>
            </w:pPr>
            <w:r w:rsidRPr="00607333">
              <w:rPr>
                <w:rFonts w:cs="Times New Roman"/>
                <w:b/>
                <w:szCs w:val="26"/>
              </w:rPr>
              <w:t>Vai trò</w:t>
            </w:r>
          </w:p>
        </w:tc>
        <w:tc>
          <w:tcPr>
            <w:tcW w:w="4183" w:type="dxa"/>
            <w:shd w:val="clear" w:color="auto" w:fill="E7E6E6"/>
            <w:tcMar>
              <w:top w:w="60" w:type="dxa"/>
              <w:left w:w="70" w:type="dxa"/>
              <w:bottom w:w="60" w:type="dxa"/>
              <w:right w:w="70" w:type="dxa"/>
            </w:tcMar>
            <w:vAlign w:val="center"/>
          </w:tcPr>
          <w:p w14:paraId="78C5775B" w14:textId="77777777" w:rsidR="001F6DC6" w:rsidRPr="00607333" w:rsidRDefault="00000000" w:rsidP="00607333">
            <w:pPr>
              <w:spacing w:line="360" w:lineRule="auto"/>
              <w:jc w:val="center"/>
              <w:rPr>
                <w:rFonts w:cs="Times New Roman"/>
                <w:szCs w:val="26"/>
              </w:rPr>
            </w:pPr>
            <w:r w:rsidRPr="00607333">
              <w:rPr>
                <w:rFonts w:cs="Times New Roman"/>
                <w:b/>
                <w:szCs w:val="26"/>
              </w:rPr>
              <w:t>Phạm vi sử dụng</w:t>
            </w:r>
          </w:p>
        </w:tc>
      </w:tr>
      <w:tr w:rsidR="001F6DC6" w:rsidRPr="00607333" w14:paraId="63F06E8C" w14:textId="77777777">
        <w:trPr>
          <w:cantSplit/>
          <w:jc w:val="center"/>
        </w:trPr>
        <w:tc>
          <w:tcPr>
            <w:tcW w:w="1958" w:type="dxa"/>
            <w:tcMar>
              <w:top w:w="60" w:type="dxa"/>
              <w:left w:w="70" w:type="dxa"/>
              <w:bottom w:w="60" w:type="dxa"/>
              <w:right w:w="70" w:type="dxa"/>
            </w:tcMar>
            <w:vAlign w:val="center"/>
          </w:tcPr>
          <w:p w14:paraId="4DE3F630" w14:textId="77777777" w:rsidR="001F6DC6" w:rsidRPr="00607333" w:rsidRDefault="00000000" w:rsidP="00607333">
            <w:pPr>
              <w:spacing w:line="360" w:lineRule="auto"/>
              <w:jc w:val="center"/>
              <w:rPr>
                <w:rFonts w:cs="Times New Roman"/>
                <w:szCs w:val="26"/>
              </w:rPr>
            </w:pPr>
            <w:r w:rsidRPr="00607333">
              <w:rPr>
                <w:rFonts w:cs="Times New Roman"/>
                <w:szCs w:val="26"/>
              </w:rPr>
              <w:t>Java 17</w:t>
            </w:r>
          </w:p>
        </w:tc>
        <w:tc>
          <w:tcPr>
            <w:tcW w:w="2759" w:type="dxa"/>
            <w:tcMar>
              <w:top w:w="60" w:type="dxa"/>
              <w:left w:w="70" w:type="dxa"/>
              <w:bottom w:w="60" w:type="dxa"/>
              <w:right w:w="70" w:type="dxa"/>
            </w:tcMar>
            <w:vAlign w:val="center"/>
          </w:tcPr>
          <w:p w14:paraId="3D68744B" w14:textId="77777777" w:rsidR="001F6DC6" w:rsidRPr="00607333" w:rsidRDefault="00000000" w:rsidP="00607333">
            <w:pPr>
              <w:spacing w:line="360" w:lineRule="auto"/>
              <w:jc w:val="both"/>
              <w:rPr>
                <w:rFonts w:cs="Times New Roman"/>
                <w:szCs w:val="26"/>
              </w:rPr>
            </w:pPr>
            <w:r w:rsidRPr="00607333">
              <w:rPr>
                <w:rFonts w:cs="Times New Roman"/>
                <w:szCs w:val="26"/>
              </w:rPr>
              <w:t>Ngôn ngữ triển khai phía máy chủ</w:t>
            </w:r>
          </w:p>
        </w:tc>
        <w:tc>
          <w:tcPr>
            <w:tcW w:w="4183" w:type="dxa"/>
            <w:tcMar>
              <w:top w:w="60" w:type="dxa"/>
              <w:left w:w="70" w:type="dxa"/>
              <w:bottom w:w="60" w:type="dxa"/>
              <w:right w:w="70" w:type="dxa"/>
            </w:tcMar>
            <w:vAlign w:val="center"/>
          </w:tcPr>
          <w:p w14:paraId="6B422774" w14:textId="77777777" w:rsidR="001F6DC6" w:rsidRPr="00607333" w:rsidRDefault="00000000" w:rsidP="00607333">
            <w:pPr>
              <w:spacing w:line="360" w:lineRule="auto"/>
              <w:jc w:val="both"/>
              <w:rPr>
                <w:rFonts w:cs="Times New Roman"/>
                <w:szCs w:val="26"/>
              </w:rPr>
            </w:pPr>
            <w:r w:rsidRPr="00607333">
              <w:rPr>
                <w:rFonts w:cs="Times New Roman"/>
                <w:szCs w:val="26"/>
              </w:rPr>
              <w:t>Mã nguồn nghiệp vụ, mô hình dữ liệu, dịch vụ và bộ điều khiển.</w:t>
            </w:r>
          </w:p>
        </w:tc>
      </w:tr>
      <w:tr w:rsidR="001F6DC6" w:rsidRPr="00607333" w14:paraId="735C56E2" w14:textId="77777777">
        <w:trPr>
          <w:cantSplit/>
          <w:jc w:val="center"/>
        </w:trPr>
        <w:tc>
          <w:tcPr>
            <w:tcW w:w="1958" w:type="dxa"/>
            <w:tcMar>
              <w:top w:w="60" w:type="dxa"/>
              <w:left w:w="70" w:type="dxa"/>
              <w:bottom w:w="60" w:type="dxa"/>
              <w:right w:w="70" w:type="dxa"/>
            </w:tcMar>
            <w:vAlign w:val="center"/>
          </w:tcPr>
          <w:p w14:paraId="19CDCFCC" w14:textId="77777777" w:rsidR="001F6DC6" w:rsidRPr="00607333" w:rsidRDefault="00000000" w:rsidP="00607333">
            <w:pPr>
              <w:spacing w:line="360" w:lineRule="auto"/>
              <w:jc w:val="center"/>
              <w:rPr>
                <w:rFonts w:cs="Times New Roman"/>
                <w:szCs w:val="26"/>
              </w:rPr>
            </w:pPr>
            <w:r w:rsidRPr="00607333">
              <w:rPr>
                <w:rFonts w:cs="Times New Roman"/>
                <w:szCs w:val="26"/>
              </w:rPr>
              <w:t>Spring Boot 4.0.1</w:t>
            </w:r>
          </w:p>
        </w:tc>
        <w:tc>
          <w:tcPr>
            <w:tcW w:w="2759" w:type="dxa"/>
            <w:tcMar>
              <w:top w:w="60" w:type="dxa"/>
              <w:left w:w="70" w:type="dxa"/>
              <w:bottom w:w="60" w:type="dxa"/>
              <w:right w:w="70" w:type="dxa"/>
            </w:tcMar>
            <w:vAlign w:val="center"/>
          </w:tcPr>
          <w:p w14:paraId="07A97DE9" w14:textId="77777777" w:rsidR="001F6DC6" w:rsidRPr="00607333" w:rsidRDefault="00000000" w:rsidP="00607333">
            <w:pPr>
              <w:spacing w:line="360" w:lineRule="auto"/>
              <w:jc w:val="both"/>
              <w:rPr>
                <w:rFonts w:cs="Times New Roman"/>
                <w:szCs w:val="26"/>
              </w:rPr>
            </w:pPr>
            <w:r w:rsidRPr="00607333">
              <w:rPr>
                <w:rFonts w:cs="Times New Roman"/>
                <w:szCs w:val="26"/>
              </w:rPr>
              <w:t>Nền tảng tổ chức và vận hành ứng dụng web phía máy chủ</w:t>
            </w:r>
          </w:p>
        </w:tc>
        <w:tc>
          <w:tcPr>
            <w:tcW w:w="4183" w:type="dxa"/>
            <w:tcMar>
              <w:top w:w="60" w:type="dxa"/>
              <w:left w:w="70" w:type="dxa"/>
              <w:bottom w:w="60" w:type="dxa"/>
              <w:right w:w="70" w:type="dxa"/>
            </w:tcMar>
            <w:vAlign w:val="center"/>
          </w:tcPr>
          <w:p w14:paraId="0C4FFAFC" w14:textId="77777777" w:rsidR="001F6DC6" w:rsidRPr="00607333" w:rsidRDefault="00000000" w:rsidP="00607333">
            <w:pPr>
              <w:spacing w:line="360" w:lineRule="auto"/>
              <w:jc w:val="both"/>
              <w:rPr>
                <w:rFonts w:cs="Times New Roman"/>
                <w:szCs w:val="26"/>
              </w:rPr>
            </w:pPr>
            <w:r w:rsidRPr="00607333">
              <w:rPr>
                <w:rFonts w:cs="Times New Roman"/>
                <w:szCs w:val="26"/>
              </w:rPr>
              <w:t>Quản lý cấu hình, khởi tạo thành phần, tiêm phụ thuộc và tích hợp các mô-đun thuộc hệ sinh thái Spring.</w:t>
            </w:r>
          </w:p>
        </w:tc>
      </w:tr>
      <w:tr w:rsidR="001F6DC6" w:rsidRPr="00607333" w14:paraId="5C4F63C0" w14:textId="77777777">
        <w:trPr>
          <w:cantSplit/>
          <w:jc w:val="center"/>
        </w:trPr>
        <w:tc>
          <w:tcPr>
            <w:tcW w:w="1958" w:type="dxa"/>
            <w:tcMar>
              <w:top w:w="60" w:type="dxa"/>
              <w:left w:w="70" w:type="dxa"/>
              <w:bottom w:w="60" w:type="dxa"/>
              <w:right w:w="70" w:type="dxa"/>
            </w:tcMar>
            <w:vAlign w:val="center"/>
          </w:tcPr>
          <w:p w14:paraId="387E04ED" w14:textId="77777777" w:rsidR="001F6DC6" w:rsidRPr="00607333" w:rsidRDefault="00000000" w:rsidP="00607333">
            <w:pPr>
              <w:spacing w:line="360" w:lineRule="auto"/>
              <w:jc w:val="center"/>
              <w:rPr>
                <w:rFonts w:cs="Times New Roman"/>
                <w:szCs w:val="26"/>
              </w:rPr>
            </w:pPr>
            <w:r w:rsidRPr="00607333">
              <w:rPr>
                <w:rFonts w:cs="Times New Roman"/>
                <w:szCs w:val="26"/>
              </w:rPr>
              <w:t>Spring MVC</w:t>
            </w:r>
          </w:p>
        </w:tc>
        <w:tc>
          <w:tcPr>
            <w:tcW w:w="2759" w:type="dxa"/>
            <w:tcMar>
              <w:top w:w="60" w:type="dxa"/>
              <w:left w:w="70" w:type="dxa"/>
              <w:bottom w:w="60" w:type="dxa"/>
              <w:right w:w="70" w:type="dxa"/>
            </w:tcMar>
            <w:vAlign w:val="center"/>
          </w:tcPr>
          <w:p w14:paraId="558FD66E" w14:textId="77777777" w:rsidR="001F6DC6" w:rsidRPr="00607333" w:rsidRDefault="00000000" w:rsidP="00607333">
            <w:pPr>
              <w:spacing w:line="360" w:lineRule="auto"/>
              <w:jc w:val="both"/>
              <w:rPr>
                <w:rFonts w:cs="Times New Roman"/>
                <w:szCs w:val="26"/>
              </w:rPr>
            </w:pPr>
            <w:r w:rsidRPr="00607333">
              <w:rPr>
                <w:rFonts w:cs="Times New Roman"/>
                <w:szCs w:val="26"/>
              </w:rPr>
              <w:t>Tầng tiếp nhận yêu cầu HTTP</w:t>
            </w:r>
          </w:p>
        </w:tc>
        <w:tc>
          <w:tcPr>
            <w:tcW w:w="4183" w:type="dxa"/>
            <w:tcMar>
              <w:top w:w="60" w:type="dxa"/>
              <w:left w:w="70" w:type="dxa"/>
              <w:bottom w:w="60" w:type="dxa"/>
              <w:right w:w="70" w:type="dxa"/>
            </w:tcMar>
            <w:vAlign w:val="center"/>
          </w:tcPr>
          <w:p w14:paraId="0A222E1A" w14:textId="77777777" w:rsidR="001F6DC6" w:rsidRPr="00607333" w:rsidRDefault="00000000" w:rsidP="00607333">
            <w:pPr>
              <w:spacing w:line="360" w:lineRule="auto"/>
              <w:jc w:val="both"/>
              <w:rPr>
                <w:rFonts w:cs="Times New Roman"/>
                <w:szCs w:val="26"/>
              </w:rPr>
            </w:pPr>
            <w:r w:rsidRPr="00607333">
              <w:rPr>
                <w:rFonts w:cs="Times New Roman"/>
                <w:szCs w:val="26"/>
              </w:rPr>
              <w:t>Bộ điều khiển, điều hướng, liên kết dữ liệu đầu vào và trả về giao diện hoặc phản hồi HTTP.</w:t>
            </w:r>
          </w:p>
        </w:tc>
      </w:tr>
      <w:tr w:rsidR="001F6DC6" w:rsidRPr="00607333" w14:paraId="0C0171D3" w14:textId="77777777">
        <w:trPr>
          <w:cantSplit/>
          <w:jc w:val="center"/>
        </w:trPr>
        <w:tc>
          <w:tcPr>
            <w:tcW w:w="1958" w:type="dxa"/>
            <w:tcMar>
              <w:top w:w="60" w:type="dxa"/>
              <w:left w:w="70" w:type="dxa"/>
              <w:bottom w:w="60" w:type="dxa"/>
              <w:right w:w="70" w:type="dxa"/>
            </w:tcMar>
            <w:vAlign w:val="center"/>
          </w:tcPr>
          <w:p w14:paraId="6CB2A174" w14:textId="77777777" w:rsidR="001F6DC6" w:rsidRPr="00607333" w:rsidRDefault="00000000" w:rsidP="00607333">
            <w:pPr>
              <w:spacing w:line="360" w:lineRule="auto"/>
              <w:jc w:val="center"/>
              <w:rPr>
                <w:rFonts w:cs="Times New Roman"/>
                <w:szCs w:val="26"/>
              </w:rPr>
            </w:pPr>
            <w:r w:rsidRPr="00607333">
              <w:rPr>
                <w:rFonts w:cs="Times New Roman"/>
                <w:szCs w:val="26"/>
              </w:rPr>
              <w:lastRenderedPageBreak/>
              <w:t>Spring Data JPA / Hibernate</w:t>
            </w:r>
          </w:p>
        </w:tc>
        <w:tc>
          <w:tcPr>
            <w:tcW w:w="2759" w:type="dxa"/>
            <w:tcMar>
              <w:top w:w="60" w:type="dxa"/>
              <w:left w:w="70" w:type="dxa"/>
              <w:bottom w:w="60" w:type="dxa"/>
              <w:right w:w="70" w:type="dxa"/>
            </w:tcMar>
            <w:vAlign w:val="center"/>
          </w:tcPr>
          <w:p w14:paraId="1BE8BDC7" w14:textId="77777777" w:rsidR="001F6DC6" w:rsidRPr="00607333" w:rsidRDefault="00000000" w:rsidP="00607333">
            <w:pPr>
              <w:spacing w:line="360" w:lineRule="auto"/>
              <w:jc w:val="both"/>
              <w:rPr>
                <w:rFonts w:cs="Times New Roman"/>
                <w:szCs w:val="26"/>
              </w:rPr>
            </w:pPr>
            <w:r w:rsidRPr="00607333">
              <w:rPr>
                <w:rFonts w:cs="Times New Roman"/>
                <w:szCs w:val="26"/>
              </w:rPr>
              <w:t>Tầng truy cập dữ liệu quan hệ</w:t>
            </w:r>
          </w:p>
        </w:tc>
        <w:tc>
          <w:tcPr>
            <w:tcW w:w="4183" w:type="dxa"/>
            <w:tcMar>
              <w:top w:w="60" w:type="dxa"/>
              <w:left w:w="70" w:type="dxa"/>
              <w:bottom w:w="60" w:type="dxa"/>
              <w:right w:w="70" w:type="dxa"/>
            </w:tcMar>
            <w:vAlign w:val="center"/>
          </w:tcPr>
          <w:p w14:paraId="4AC53EA7" w14:textId="77777777" w:rsidR="001F6DC6" w:rsidRPr="00607333" w:rsidRDefault="00000000" w:rsidP="00607333">
            <w:pPr>
              <w:spacing w:line="360" w:lineRule="auto"/>
              <w:jc w:val="both"/>
              <w:rPr>
                <w:rFonts w:cs="Times New Roman"/>
                <w:szCs w:val="26"/>
              </w:rPr>
            </w:pPr>
            <w:r w:rsidRPr="00607333">
              <w:rPr>
                <w:rFonts w:cs="Times New Roman"/>
                <w:szCs w:val="26"/>
              </w:rPr>
              <w:t>Repository, ánh xạ Entity, truy vấn và giao dịch.</w:t>
            </w:r>
          </w:p>
        </w:tc>
      </w:tr>
      <w:tr w:rsidR="001F6DC6" w:rsidRPr="00607333" w14:paraId="27D6558D" w14:textId="77777777">
        <w:trPr>
          <w:cantSplit/>
          <w:jc w:val="center"/>
        </w:trPr>
        <w:tc>
          <w:tcPr>
            <w:tcW w:w="1958" w:type="dxa"/>
            <w:tcMar>
              <w:top w:w="60" w:type="dxa"/>
              <w:left w:w="70" w:type="dxa"/>
              <w:bottom w:w="60" w:type="dxa"/>
              <w:right w:w="70" w:type="dxa"/>
            </w:tcMar>
            <w:vAlign w:val="center"/>
          </w:tcPr>
          <w:p w14:paraId="2E78675F" w14:textId="77777777" w:rsidR="001F6DC6" w:rsidRPr="00607333" w:rsidRDefault="00000000" w:rsidP="00607333">
            <w:pPr>
              <w:spacing w:line="360" w:lineRule="auto"/>
              <w:jc w:val="center"/>
              <w:rPr>
                <w:rFonts w:cs="Times New Roman"/>
                <w:szCs w:val="26"/>
              </w:rPr>
            </w:pPr>
            <w:r w:rsidRPr="00607333">
              <w:rPr>
                <w:rFonts w:cs="Times New Roman"/>
                <w:szCs w:val="26"/>
              </w:rPr>
              <w:t>Thymeleaf</w:t>
            </w:r>
          </w:p>
        </w:tc>
        <w:tc>
          <w:tcPr>
            <w:tcW w:w="2759" w:type="dxa"/>
            <w:tcMar>
              <w:top w:w="60" w:type="dxa"/>
              <w:left w:w="70" w:type="dxa"/>
              <w:bottom w:w="60" w:type="dxa"/>
              <w:right w:w="70" w:type="dxa"/>
            </w:tcMar>
            <w:vAlign w:val="center"/>
          </w:tcPr>
          <w:p w14:paraId="5C22786F" w14:textId="77777777" w:rsidR="001F6DC6" w:rsidRPr="00607333" w:rsidRDefault="00000000" w:rsidP="00607333">
            <w:pPr>
              <w:spacing w:line="360" w:lineRule="auto"/>
              <w:jc w:val="both"/>
              <w:rPr>
                <w:rFonts w:cs="Times New Roman"/>
                <w:szCs w:val="26"/>
              </w:rPr>
            </w:pPr>
            <w:r w:rsidRPr="00607333">
              <w:rPr>
                <w:rFonts w:cs="Times New Roman"/>
                <w:szCs w:val="26"/>
              </w:rPr>
              <w:t>Kết xuất giao diện phía máy chủ</w:t>
            </w:r>
          </w:p>
        </w:tc>
        <w:tc>
          <w:tcPr>
            <w:tcW w:w="4183" w:type="dxa"/>
            <w:tcMar>
              <w:top w:w="60" w:type="dxa"/>
              <w:left w:w="70" w:type="dxa"/>
              <w:bottom w:w="60" w:type="dxa"/>
              <w:right w:w="70" w:type="dxa"/>
            </w:tcMar>
            <w:vAlign w:val="center"/>
          </w:tcPr>
          <w:p w14:paraId="31731AC2" w14:textId="77777777" w:rsidR="001F6DC6" w:rsidRPr="00607333" w:rsidRDefault="00000000" w:rsidP="00607333">
            <w:pPr>
              <w:spacing w:line="360" w:lineRule="auto"/>
              <w:jc w:val="both"/>
              <w:rPr>
                <w:rFonts w:cs="Times New Roman"/>
                <w:szCs w:val="26"/>
              </w:rPr>
            </w:pPr>
            <w:r w:rsidRPr="00607333">
              <w:rPr>
                <w:rFonts w:cs="Times New Roman"/>
                <w:szCs w:val="26"/>
              </w:rPr>
              <w:t>Trang công khai, chủ trọ, quản trị viên, nhân viên, kiểm duyệt viên, người thuê.</w:t>
            </w:r>
          </w:p>
        </w:tc>
      </w:tr>
      <w:tr w:rsidR="001F6DC6" w:rsidRPr="00607333" w14:paraId="696777BA" w14:textId="77777777">
        <w:trPr>
          <w:cantSplit/>
          <w:jc w:val="center"/>
        </w:trPr>
        <w:tc>
          <w:tcPr>
            <w:tcW w:w="1958" w:type="dxa"/>
            <w:tcMar>
              <w:top w:w="60" w:type="dxa"/>
              <w:left w:w="70" w:type="dxa"/>
              <w:bottom w:w="60" w:type="dxa"/>
              <w:right w:w="70" w:type="dxa"/>
            </w:tcMar>
            <w:vAlign w:val="center"/>
          </w:tcPr>
          <w:p w14:paraId="649CCA3A" w14:textId="77777777" w:rsidR="001F6DC6" w:rsidRPr="00607333" w:rsidRDefault="00000000" w:rsidP="00607333">
            <w:pPr>
              <w:spacing w:line="360" w:lineRule="auto"/>
              <w:jc w:val="center"/>
              <w:rPr>
                <w:rFonts w:cs="Times New Roman"/>
                <w:szCs w:val="26"/>
              </w:rPr>
            </w:pPr>
            <w:r w:rsidRPr="00607333">
              <w:rPr>
                <w:rFonts w:cs="Times New Roman"/>
                <w:szCs w:val="26"/>
              </w:rPr>
              <w:t>Jakarta Validation</w:t>
            </w:r>
          </w:p>
        </w:tc>
        <w:tc>
          <w:tcPr>
            <w:tcW w:w="2759" w:type="dxa"/>
            <w:tcMar>
              <w:top w:w="60" w:type="dxa"/>
              <w:left w:w="70" w:type="dxa"/>
              <w:bottom w:w="60" w:type="dxa"/>
              <w:right w:w="70" w:type="dxa"/>
            </w:tcMar>
            <w:vAlign w:val="center"/>
          </w:tcPr>
          <w:p w14:paraId="6E070243" w14:textId="77777777" w:rsidR="001F6DC6" w:rsidRPr="00607333" w:rsidRDefault="00000000" w:rsidP="00607333">
            <w:pPr>
              <w:spacing w:line="360" w:lineRule="auto"/>
              <w:jc w:val="both"/>
              <w:rPr>
                <w:rFonts w:cs="Times New Roman"/>
                <w:szCs w:val="26"/>
              </w:rPr>
            </w:pPr>
            <w:r w:rsidRPr="00607333">
              <w:rPr>
                <w:rFonts w:cs="Times New Roman"/>
                <w:szCs w:val="26"/>
              </w:rPr>
              <w:t>Kiểm tra dữ liệu đầu vào ở DTO</w:t>
            </w:r>
          </w:p>
        </w:tc>
        <w:tc>
          <w:tcPr>
            <w:tcW w:w="4183" w:type="dxa"/>
            <w:tcMar>
              <w:top w:w="60" w:type="dxa"/>
              <w:left w:w="70" w:type="dxa"/>
              <w:bottom w:w="60" w:type="dxa"/>
              <w:right w:w="70" w:type="dxa"/>
            </w:tcMar>
            <w:vAlign w:val="center"/>
          </w:tcPr>
          <w:p w14:paraId="1DEEB376" w14:textId="77777777" w:rsidR="001F6DC6" w:rsidRPr="00607333" w:rsidRDefault="00000000" w:rsidP="00607333">
            <w:pPr>
              <w:spacing w:line="360" w:lineRule="auto"/>
              <w:jc w:val="both"/>
              <w:rPr>
                <w:rFonts w:cs="Times New Roman"/>
                <w:szCs w:val="26"/>
              </w:rPr>
            </w:pPr>
            <w:r w:rsidRPr="00607333">
              <w:rPr>
                <w:rFonts w:cs="Times New Roman"/>
                <w:szCs w:val="26"/>
              </w:rPr>
              <w:t>Ràng buộc bắt buộc, miền số, tháng/năm và các điều kiện hình thức.</w:t>
            </w:r>
          </w:p>
        </w:tc>
      </w:tr>
      <w:tr w:rsidR="001F6DC6" w:rsidRPr="00607333" w14:paraId="58C53E63" w14:textId="77777777">
        <w:trPr>
          <w:cantSplit/>
          <w:jc w:val="center"/>
        </w:trPr>
        <w:tc>
          <w:tcPr>
            <w:tcW w:w="1958" w:type="dxa"/>
            <w:tcMar>
              <w:top w:w="60" w:type="dxa"/>
              <w:left w:w="70" w:type="dxa"/>
              <w:bottom w:w="60" w:type="dxa"/>
              <w:right w:w="70" w:type="dxa"/>
            </w:tcMar>
            <w:vAlign w:val="center"/>
          </w:tcPr>
          <w:p w14:paraId="41690DCF" w14:textId="77777777" w:rsidR="001F6DC6" w:rsidRPr="00607333" w:rsidRDefault="00000000" w:rsidP="00607333">
            <w:pPr>
              <w:spacing w:line="360" w:lineRule="auto"/>
              <w:jc w:val="center"/>
              <w:rPr>
                <w:rFonts w:cs="Times New Roman"/>
                <w:szCs w:val="26"/>
              </w:rPr>
            </w:pPr>
            <w:r w:rsidRPr="00607333">
              <w:rPr>
                <w:rFonts w:cs="Times New Roman"/>
                <w:szCs w:val="26"/>
              </w:rPr>
              <w:t>MySQL</w:t>
            </w:r>
          </w:p>
        </w:tc>
        <w:tc>
          <w:tcPr>
            <w:tcW w:w="2759" w:type="dxa"/>
            <w:tcMar>
              <w:top w:w="60" w:type="dxa"/>
              <w:left w:w="70" w:type="dxa"/>
              <w:bottom w:w="60" w:type="dxa"/>
              <w:right w:w="70" w:type="dxa"/>
            </w:tcMar>
            <w:vAlign w:val="center"/>
          </w:tcPr>
          <w:p w14:paraId="7643A5F9" w14:textId="77777777" w:rsidR="001F6DC6" w:rsidRPr="00607333" w:rsidRDefault="00000000" w:rsidP="00607333">
            <w:pPr>
              <w:spacing w:line="360" w:lineRule="auto"/>
              <w:jc w:val="both"/>
              <w:rPr>
                <w:rFonts w:cs="Times New Roman"/>
                <w:szCs w:val="26"/>
              </w:rPr>
            </w:pPr>
            <w:r w:rsidRPr="00607333">
              <w:rPr>
                <w:rFonts w:cs="Times New Roman"/>
                <w:szCs w:val="26"/>
              </w:rPr>
              <w:t>Cơ sở dữ liệu quan hệ ở cấu hình runtime hiện tại</w:t>
            </w:r>
          </w:p>
        </w:tc>
        <w:tc>
          <w:tcPr>
            <w:tcW w:w="4183" w:type="dxa"/>
            <w:tcMar>
              <w:top w:w="60" w:type="dxa"/>
              <w:left w:w="70" w:type="dxa"/>
              <w:bottom w:w="60" w:type="dxa"/>
              <w:right w:w="70" w:type="dxa"/>
            </w:tcMar>
            <w:vAlign w:val="center"/>
          </w:tcPr>
          <w:p w14:paraId="1C433141" w14:textId="77777777" w:rsidR="001F6DC6" w:rsidRPr="00607333" w:rsidRDefault="00000000" w:rsidP="00607333">
            <w:pPr>
              <w:spacing w:line="360" w:lineRule="auto"/>
              <w:jc w:val="both"/>
              <w:rPr>
                <w:rFonts w:cs="Times New Roman"/>
                <w:szCs w:val="26"/>
              </w:rPr>
            </w:pPr>
            <w:r w:rsidRPr="00607333">
              <w:rPr>
                <w:rFonts w:cs="Times New Roman"/>
                <w:szCs w:val="26"/>
              </w:rPr>
              <w:t>Lưu trữ dữ liệu tài khoản, tài sản, hợp đồng, hóa đơn, giao dịch và lịch sử nghiệp vụ.</w:t>
            </w:r>
          </w:p>
        </w:tc>
      </w:tr>
      <w:tr w:rsidR="001F6DC6" w:rsidRPr="00607333" w14:paraId="063A9DF4" w14:textId="77777777">
        <w:trPr>
          <w:cantSplit/>
          <w:jc w:val="center"/>
        </w:trPr>
        <w:tc>
          <w:tcPr>
            <w:tcW w:w="1958" w:type="dxa"/>
            <w:tcMar>
              <w:top w:w="60" w:type="dxa"/>
              <w:left w:w="70" w:type="dxa"/>
              <w:bottom w:w="60" w:type="dxa"/>
              <w:right w:w="70" w:type="dxa"/>
            </w:tcMar>
            <w:vAlign w:val="center"/>
          </w:tcPr>
          <w:p w14:paraId="21F74983" w14:textId="77777777" w:rsidR="001F6DC6" w:rsidRPr="00607333" w:rsidRDefault="00000000" w:rsidP="00607333">
            <w:pPr>
              <w:spacing w:line="360" w:lineRule="auto"/>
              <w:jc w:val="center"/>
              <w:rPr>
                <w:rFonts w:cs="Times New Roman"/>
                <w:szCs w:val="26"/>
              </w:rPr>
            </w:pPr>
            <w:r w:rsidRPr="00607333">
              <w:rPr>
                <w:rFonts w:cs="Times New Roman"/>
                <w:szCs w:val="26"/>
              </w:rPr>
              <w:t>Bootstrap/SB Admin 2; Tailwind CSS; JavaScript</w:t>
            </w:r>
          </w:p>
        </w:tc>
        <w:tc>
          <w:tcPr>
            <w:tcW w:w="2759" w:type="dxa"/>
            <w:tcMar>
              <w:top w:w="60" w:type="dxa"/>
              <w:left w:w="70" w:type="dxa"/>
              <w:bottom w:w="60" w:type="dxa"/>
              <w:right w:w="70" w:type="dxa"/>
            </w:tcMar>
            <w:vAlign w:val="center"/>
          </w:tcPr>
          <w:p w14:paraId="26CBEF7F" w14:textId="77777777" w:rsidR="001F6DC6" w:rsidRPr="00607333" w:rsidRDefault="00000000" w:rsidP="00607333">
            <w:pPr>
              <w:spacing w:line="360" w:lineRule="auto"/>
              <w:jc w:val="both"/>
              <w:rPr>
                <w:rFonts w:cs="Times New Roman"/>
                <w:szCs w:val="26"/>
              </w:rPr>
            </w:pPr>
            <w:r w:rsidRPr="00607333">
              <w:rPr>
                <w:rFonts w:cs="Times New Roman"/>
                <w:szCs w:val="26"/>
              </w:rPr>
              <w:t>Công nghệ trình bày và tương tác phía trình duyệt</w:t>
            </w:r>
          </w:p>
        </w:tc>
        <w:tc>
          <w:tcPr>
            <w:tcW w:w="4183" w:type="dxa"/>
            <w:tcMar>
              <w:top w:w="60" w:type="dxa"/>
              <w:left w:w="70" w:type="dxa"/>
              <w:bottom w:w="60" w:type="dxa"/>
              <w:right w:w="70" w:type="dxa"/>
            </w:tcMar>
            <w:vAlign w:val="center"/>
          </w:tcPr>
          <w:p w14:paraId="78AFAADB" w14:textId="77777777" w:rsidR="001F6DC6" w:rsidRPr="00607333" w:rsidRDefault="00000000" w:rsidP="00607333">
            <w:pPr>
              <w:spacing w:line="360" w:lineRule="auto"/>
              <w:jc w:val="both"/>
              <w:rPr>
                <w:rFonts w:cs="Times New Roman"/>
                <w:szCs w:val="26"/>
              </w:rPr>
            </w:pPr>
            <w:r w:rsidRPr="00607333">
              <w:rPr>
                <w:rFonts w:cs="Times New Roman"/>
                <w:szCs w:val="26"/>
              </w:rPr>
              <w:t>Tổ chức bố cục, thành phần giao diện và tương tác phía trình duyệt.</w:t>
            </w:r>
          </w:p>
        </w:tc>
      </w:tr>
      <w:tr w:rsidR="001F6DC6" w:rsidRPr="00607333" w14:paraId="72392048" w14:textId="77777777">
        <w:trPr>
          <w:cantSplit/>
          <w:jc w:val="center"/>
        </w:trPr>
        <w:tc>
          <w:tcPr>
            <w:tcW w:w="1958" w:type="dxa"/>
            <w:tcMar>
              <w:top w:w="60" w:type="dxa"/>
              <w:left w:w="70" w:type="dxa"/>
              <w:bottom w:w="60" w:type="dxa"/>
              <w:right w:w="70" w:type="dxa"/>
            </w:tcMar>
            <w:vAlign w:val="center"/>
          </w:tcPr>
          <w:p w14:paraId="11CA6000" w14:textId="77777777" w:rsidR="001F6DC6" w:rsidRPr="00607333" w:rsidRDefault="00000000" w:rsidP="00607333">
            <w:pPr>
              <w:spacing w:line="360" w:lineRule="auto"/>
              <w:jc w:val="center"/>
              <w:rPr>
                <w:rFonts w:cs="Times New Roman"/>
                <w:szCs w:val="26"/>
              </w:rPr>
            </w:pPr>
            <w:r w:rsidRPr="00607333">
              <w:rPr>
                <w:rFonts w:cs="Times New Roman"/>
                <w:szCs w:val="26"/>
              </w:rPr>
              <w:t>Cloudinary</w:t>
            </w:r>
          </w:p>
        </w:tc>
        <w:tc>
          <w:tcPr>
            <w:tcW w:w="2759" w:type="dxa"/>
            <w:tcMar>
              <w:top w:w="60" w:type="dxa"/>
              <w:left w:w="70" w:type="dxa"/>
              <w:bottom w:w="60" w:type="dxa"/>
              <w:right w:w="70" w:type="dxa"/>
            </w:tcMar>
            <w:vAlign w:val="center"/>
          </w:tcPr>
          <w:p w14:paraId="1BD1A8FC" w14:textId="77777777" w:rsidR="001F6DC6" w:rsidRPr="00607333" w:rsidRDefault="00000000" w:rsidP="00607333">
            <w:pPr>
              <w:spacing w:line="360" w:lineRule="auto"/>
              <w:jc w:val="both"/>
              <w:rPr>
                <w:rFonts w:cs="Times New Roman"/>
                <w:szCs w:val="26"/>
              </w:rPr>
            </w:pPr>
            <w:r w:rsidRPr="00607333">
              <w:rPr>
                <w:rFonts w:cs="Times New Roman"/>
                <w:szCs w:val="26"/>
              </w:rPr>
              <w:t>Lưu trữ hình ảnh</w:t>
            </w:r>
          </w:p>
        </w:tc>
        <w:tc>
          <w:tcPr>
            <w:tcW w:w="4183" w:type="dxa"/>
            <w:tcMar>
              <w:top w:w="60" w:type="dxa"/>
              <w:left w:w="70" w:type="dxa"/>
              <w:bottom w:w="60" w:type="dxa"/>
              <w:right w:w="70" w:type="dxa"/>
            </w:tcMar>
            <w:vAlign w:val="center"/>
          </w:tcPr>
          <w:p w14:paraId="554C7BE0" w14:textId="77777777" w:rsidR="001F6DC6" w:rsidRPr="00607333" w:rsidRDefault="00000000" w:rsidP="00607333">
            <w:pPr>
              <w:spacing w:line="360" w:lineRule="auto"/>
              <w:jc w:val="both"/>
              <w:rPr>
                <w:rFonts w:cs="Times New Roman"/>
                <w:szCs w:val="26"/>
              </w:rPr>
            </w:pPr>
            <w:r w:rsidRPr="00607333">
              <w:rPr>
                <w:rFonts w:cs="Times New Roman"/>
                <w:szCs w:val="26"/>
              </w:rPr>
              <w:t>Ảnh tài sản và ảnh đính kèm yêu cầu bảo trì khi được cấu hình.</w:t>
            </w:r>
          </w:p>
        </w:tc>
      </w:tr>
      <w:tr w:rsidR="001F6DC6" w:rsidRPr="00607333" w14:paraId="6C096561" w14:textId="77777777">
        <w:trPr>
          <w:cantSplit/>
          <w:jc w:val="center"/>
        </w:trPr>
        <w:tc>
          <w:tcPr>
            <w:tcW w:w="1958" w:type="dxa"/>
            <w:tcMar>
              <w:top w:w="60" w:type="dxa"/>
              <w:left w:w="70" w:type="dxa"/>
              <w:bottom w:w="60" w:type="dxa"/>
              <w:right w:w="70" w:type="dxa"/>
            </w:tcMar>
            <w:vAlign w:val="center"/>
          </w:tcPr>
          <w:p w14:paraId="1498572E" w14:textId="77777777" w:rsidR="001F6DC6" w:rsidRPr="00607333" w:rsidRDefault="00000000" w:rsidP="00607333">
            <w:pPr>
              <w:spacing w:line="360" w:lineRule="auto"/>
              <w:jc w:val="center"/>
              <w:rPr>
                <w:rFonts w:cs="Times New Roman"/>
                <w:szCs w:val="26"/>
              </w:rPr>
            </w:pPr>
            <w:r w:rsidRPr="00607333">
              <w:rPr>
                <w:rFonts w:cs="Times New Roman"/>
                <w:szCs w:val="26"/>
              </w:rPr>
              <w:t>VNPay</w:t>
            </w:r>
          </w:p>
        </w:tc>
        <w:tc>
          <w:tcPr>
            <w:tcW w:w="2759" w:type="dxa"/>
            <w:tcMar>
              <w:top w:w="60" w:type="dxa"/>
              <w:left w:w="70" w:type="dxa"/>
              <w:bottom w:w="60" w:type="dxa"/>
              <w:right w:w="70" w:type="dxa"/>
            </w:tcMar>
            <w:vAlign w:val="center"/>
          </w:tcPr>
          <w:p w14:paraId="33553E47" w14:textId="77777777" w:rsidR="001F6DC6" w:rsidRPr="00607333" w:rsidRDefault="00000000" w:rsidP="00607333">
            <w:pPr>
              <w:spacing w:line="360" w:lineRule="auto"/>
              <w:jc w:val="both"/>
              <w:rPr>
                <w:rFonts w:cs="Times New Roman"/>
                <w:szCs w:val="26"/>
              </w:rPr>
            </w:pPr>
            <w:r w:rsidRPr="00607333">
              <w:rPr>
                <w:rFonts w:cs="Times New Roman"/>
                <w:szCs w:val="26"/>
              </w:rPr>
              <w:t>Cổng thanh toán tích hợp</w:t>
            </w:r>
          </w:p>
        </w:tc>
        <w:tc>
          <w:tcPr>
            <w:tcW w:w="4183" w:type="dxa"/>
            <w:tcMar>
              <w:top w:w="60" w:type="dxa"/>
              <w:left w:w="70" w:type="dxa"/>
              <w:bottom w:w="60" w:type="dxa"/>
              <w:right w:w="70" w:type="dxa"/>
            </w:tcMar>
            <w:vAlign w:val="center"/>
          </w:tcPr>
          <w:p w14:paraId="6842F6F8" w14:textId="77777777" w:rsidR="001F6DC6" w:rsidRPr="00607333" w:rsidRDefault="00000000" w:rsidP="00607333">
            <w:pPr>
              <w:spacing w:line="360" w:lineRule="auto"/>
              <w:jc w:val="both"/>
              <w:rPr>
                <w:rFonts w:cs="Times New Roman"/>
                <w:szCs w:val="26"/>
              </w:rPr>
            </w:pPr>
            <w:r w:rsidRPr="00607333">
              <w:rPr>
                <w:rFonts w:cs="Times New Roman"/>
                <w:szCs w:val="26"/>
              </w:rPr>
              <w:t>Các luồng thanh toán/gói/ví đã được triển khai trong hệ thống.</w:t>
            </w:r>
          </w:p>
        </w:tc>
      </w:tr>
      <w:tr w:rsidR="001F6DC6" w:rsidRPr="00607333" w14:paraId="68AB1ECA" w14:textId="77777777">
        <w:trPr>
          <w:cantSplit/>
          <w:jc w:val="center"/>
        </w:trPr>
        <w:tc>
          <w:tcPr>
            <w:tcW w:w="1958" w:type="dxa"/>
            <w:tcMar>
              <w:top w:w="60" w:type="dxa"/>
              <w:left w:w="70" w:type="dxa"/>
              <w:bottom w:w="60" w:type="dxa"/>
              <w:right w:w="70" w:type="dxa"/>
            </w:tcMar>
            <w:vAlign w:val="center"/>
          </w:tcPr>
          <w:p w14:paraId="3F83198C" w14:textId="77777777" w:rsidR="001F6DC6" w:rsidRPr="00607333" w:rsidRDefault="00000000" w:rsidP="00607333">
            <w:pPr>
              <w:spacing w:line="360" w:lineRule="auto"/>
              <w:jc w:val="center"/>
              <w:rPr>
                <w:rFonts w:cs="Times New Roman"/>
                <w:szCs w:val="26"/>
              </w:rPr>
            </w:pPr>
            <w:r w:rsidRPr="00607333">
              <w:rPr>
                <w:rFonts w:cs="Times New Roman"/>
                <w:szCs w:val="26"/>
              </w:rPr>
              <w:t>OpenCage</w:t>
            </w:r>
          </w:p>
        </w:tc>
        <w:tc>
          <w:tcPr>
            <w:tcW w:w="2759" w:type="dxa"/>
            <w:tcMar>
              <w:top w:w="60" w:type="dxa"/>
              <w:left w:w="70" w:type="dxa"/>
              <w:bottom w:w="60" w:type="dxa"/>
              <w:right w:w="70" w:type="dxa"/>
            </w:tcMar>
            <w:vAlign w:val="center"/>
          </w:tcPr>
          <w:p w14:paraId="2377EB80" w14:textId="77777777" w:rsidR="001F6DC6" w:rsidRPr="00607333" w:rsidRDefault="00000000" w:rsidP="00607333">
            <w:pPr>
              <w:spacing w:line="360" w:lineRule="auto"/>
              <w:jc w:val="both"/>
              <w:rPr>
                <w:rFonts w:cs="Times New Roman"/>
                <w:szCs w:val="26"/>
              </w:rPr>
            </w:pPr>
            <w:r w:rsidRPr="00607333">
              <w:rPr>
                <w:rFonts w:cs="Times New Roman"/>
                <w:szCs w:val="26"/>
              </w:rPr>
              <w:t>Chuyển đổi địa chỉ thành tọa độ địa lý</w:t>
            </w:r>
          </w:p>
        </w:tc>
        <w:tc>
          <w:tcPr>
            <w:tcW w:w="4183" w:type="dxa"/>
            <w:tcMar>
              <w:top w:w="60" w:type="dxa"/>
              <w:left w:w="70" w:type="dxa"/>
              <w:bottom w:w="60" w:type="dxa"/>
              <w:right w:w="70" w:type="dxa"/>
            </w:tcMar>
            <w:vAlign w:val="center"/>
          </w:tcPr>
          <w:p w14:paraId="4A924698" w14:textId="77777777" w:rsidR="001F6DC6" w:rsidRPr="00607333" w:rsidRDefault="00000000" w:rsidP="00607333">
            <w:pPr>
              <w:spacing w:line="360" w:lineRule="auto"/>
              <w:jc w:val="both"/>
              <w:rPr>
                <w:rFonts w:cs="Times New Roman"/>
                <w:szCs w:val="26"/>
              </w:rPr>
            </w:pPr>
            <w:r w:rsidRPr="00607333">
              <w:rPr>
                <w:rFonts w:cs="Times New Roman"/>
                <w:szCs w:val="26"/>
              </w:rPr>
              <w:t>Chuẩn hóa địa chỉ và lấy tọa độ phục vụ tìm kiếm theo vị trí.</w:t>
            </w:r>
          </w:p>
        </w:tc>
      </w:tr>
      <w:tr w:rsidR="001F6DC6" w:rsidRPr="00607333" w14:paraId="285B4E6F" w14:textId="77777777">
        <w:trPr>
          <w:cantSplit/>
          <w:jc w:val="center"/>
        </w:trPr>
        <w:tc>
          <w:tcPr>
            <w:tcW w:w="1958" w:type="dxa"/>
            <w:tcMar>
              <w:top w:w="60" w:type="dxa"/>
              <w:left w:w="70" w:type="dxa"/>
              <w:bottom w:w="60" w:type="dxa"/>
              <w:right w:w="70" w:type="dxa"/>
            </w:tcMar>
            <w:vAlign w:val="center"/>
          </w:tcPr>
          <w:p w14:paraId="07C928F7" w14:textId="77777777" w:rsidR="001F6DC6" w:rsidRPr="00607333" w:rsidRDefault="00000000" w:rsidP="00607333">
            <w:pPr>
              <w:spacing w:line="360" w:lineRule="auto"/>
              <w:jc w:val="center"/>
              <w:rPr>
                <w:rFonts w:cs="Times New Roman"/>
                <w:szCs w:val="26"/>
              </w:rPr>
            </w:pPr>
            <w:r w:rsidRPr="00607333">
              <w:rPr>
                <w:rFonts w:cs="Times New Roman"/>
                <w:szCs w:val="26"/>
              </w:rPr>
              <w:t>VNPT eKYC</w:t>
            </w:r>
          </w:p>
        </w:tc>
        <w:tc>
          <w:tcPr>
            <w:tcW w:w="2759" w:type="dxa"/>
            <w:tcMar>
              <w:top w:w="60" w:type="dxa"/>
              <w:left w:w="70" w:type="dxa"/>
              <w:bottom w:w="60" w:type="dxa"/>
              <w:right w:w="70" w:type="dxa"/>
            </w:tcMar>
            <w:vAlign w:val="center"/>
          </w:tcPr>
          <w:p w14:paraId="4B354FB1" w14:textId="77777777" w:rsidR="001F6DC6" w:rsidRPr="00607333" w:rsidRDefault="00000000" w:rsidP="00607333">
            <w:pPr>
              <w:spacing w:line="360" w:lineRule="auto"/>
              <w:jc w:val="both"/>
              <w:rPr>
                <w:rFonts w:cs="Times New Roman"/>
                <w:szCs w:val="26"/>
              </w:rPr>
            </w:pPr>
            <w:r w:rsidRPr="00607333">
              <w:rPr>
                <w:rFonts w:cs="Times New Roman"/>
                <w:szCs w:val="26"/>
              </w:rPr>
              <w:t>Hỗ trợ xác minh danh tính</w:t>
            </w:r>
          </w:p>
        </w:tc>
        <w:tc>
          <w:tcPr>
            <w:tcW w:w="4183" w:type="dxa"/>
            <w:tcMar>
              <w:top w:w="60" w:type="dxa"/>
              <w:left w:w="70" w:type="dxa"/>
              <w:bottom w:w="60" w:type="dxa"/>
              <w:right w:w="70" w:type="dxa"/>
            </w:tcMar>
            <w:vAlign w:val="center"/>
          </w:tcPr>
          <w:p w14:paraId="573F0979" w14:textId="77777777" w:rsidR="001F6DC6" w:rsidRPr="00607333" w:rsidRDefault="00000000" w:rsidP="00607333">
            <w:pPr>
              <w:spacing w:line="360" w:lineRule="auto"/>
              <w:jc w:val="both"/>
              <w:rPr>
                <w:rFonts w:cs="Times New Roman"/>
                <w:szCs w:val="26"/>
              </w:rPr>
            </w:pPr>
            <w:r w:rsidRPr="00607333">
              <w:rPr>
                <w:rFonts w:cs="Times New Roman"/>
                <w:szCs w:val="26"/>
              </w:rPr>
              <w:t>Nhận dạng ký tự, kiểm tra tính sống và đối chiếu khuôn mặt trong quy trình eKYC.</w:t>
            </w:r>
          </w:p>
        </w:tc>
      </w:tr>
      <w:tr w:rsidR="001F6DC6" w:rsidRPr="00607333" w14:paraId="1FBF6667" w14:textId="77777777">
        <w:trPr>
          <w:cantSplit/>
          <w:jc w:val="center"/>
        </w:trPr>
        <w:tc>
          <w:tcPr>
            <w:tcW w:w="1958" w:type="dxa"/>
            <w:tcMar>
              <w:top w:w="60" w:type="dxa"/>
              <w:left w:w="70" w:type="dxa"/>
              <w:bottom w:w="60" w:type="dxa"/>
              <w:right w:w="70" w:type="dxa"/>
            </w:tcMar>
            <w:vAlign w:val="center"/>
          </w:tcPr>
          <w:p w14:paraId="51DCCC3E" w14:textId="77777777" w:rsidR="001F6DC6" w:rsidRPr="00607333" w:rsidRDefault="00000000" w:rsidP="00607333">
            <w:pPr>
              <w:spacing w:line="360" w:lineRule="auto"/>
              <w:jc w:val="center"/>
              <w:rPr>
                <w:rFonts w:cs="Times New Roman"/>
                <w:szCs w:val="26"/>
              </w:rPr>
            </w:pPr>
            <w:r w:rsidRPr="00607333">
              <w:rPr>
                <w:rFonts w:cs="Times New Roman"/>
                <w:szCs w:val="26"/>
              </w:rPr>
              <w:t>Maven</w:t>
            </w:r>
          </w:p>
        </w:tc>
        <w:tc>
          <w:tcPr>
            <w:tcW w:w="2759" w:type="dxa"/>
            <w:tcMar>
              <w:top w:w="60" w:type="dxa"/>
              <w:left w:w="70" w:type="dxa"/>
              <w:bottom w:w="60" w:type="dxa"/>
              <w:right w:w="70" w:type="dxa"/>
            </w:tcMar>
            <w:vAlign w:val="center"/>
          </w:tcPr>
          <w:p w14:paraId="1E945126" w14:textId="77777777" w:rsidR="001F6DC6" w:rsidRPr="00607333" w:rsidRDefault="00000000" w:rsidP="00607333">
            <w:pPr>
              <w:spacing w:line="360" w:lineRule="auto"/>
              <w:jc w:val="both"/>
              <w:rPr>
                <w:rFonts w:cs="Times New Roman"/>
                <w:szCs w:val="26"/>
              </w:rPr>
            </w:pPr>
            <w:r w:rsidRPr="00607333">
              <w:rPr>
                <w:rFonts w:cs="Times New Roman"/>
                <w:szCs w:val="26"/>
              </w:rPr>
              <w:t>Quản lý phụ thuộc và quy trình biên dịch/đóng gói</w:t>
            </w:r>
          </w:p>
        </w:tc>
        <w:tc>
          <w:tcPr>
            <w:tcW w:w="4183" w:type="dxa"/>
            <w:tcMar>
              <w:top w:w="60" w:type="dxa"/>
              <w:left w:w="70" w:type="dxa"/>
              <w:bottom w:w="60" w:type="dxa"/>
              <w:right w:w="70" w:type="dxa"/>
            </w:tcMar>
            <w:vAlign w:val="center"/>
          </w:tcPr>
          <w:p w14:paraId="3AF9E47D" w14:textId="77777777" w:rsidR="001F6DC6" w:rsidRPr="00607333" w:rsidRDefault="00000000" w:rsidP="00607333">
            <w:pPr>
              <w:spacing w:line="360" w:lineRule="auto"/>
              <w:jc w:val="both"/>
              <w:rPr>
                <w:rFonts w:cs="Times New Roman"/>
                <w:szCs w:val="26"/>
              </w:rPr>
            </w:pPr>
            <w:r w:rsidRPr="00607333">
              <w:rPr>
                <w:rFonts w:cs="Times New Roman"/>
                <w:szCs w:val="26"/>
              </w:rPr>
              <w:t>Khai báo thư viện, biên dịch và đóng gói ứng dụng.</w:t>
            </w:r>
          </w:p>
        </w:tc>
      </w:tr>
    </w:tbl>
    <w:p w14:paraId="0CC852D7" w14:textId="77777777" w:rsidR="001F6DC6" w:rsidRPr="00607333" w:rsidRDefault="001F6DC6" w:rsidP="00607333">
      <w:pPr>
        <w:spacing w:after="20" w:line="360" w:lineRule="auto"/>
        <w:rPr>
          <w:rFonts w:cs="Times New Roman"/>
          <w:szCs w:val="26"/>
        </w:rPr>
      </w:pPr>
    </w:p>
    <w:p w14:paraId="7C1EB846" w14:textId="77777777" w:rsidR="001F6DC6" w:rsidRPr="00607333" w:rsidRDefault="00000000" w:rsidP="00607333">
      <w:pPr>
        <w:pStyle w:val="Heading2"/>
        <w:spacing w:after="120" w:line="360" w:lineRule="auto"/>
        <w:rPr>
          <w:rFonts w:ascii="Times New Roman" w:hAnsi="Times New Roman" w:cs="Times New Roman"/>
        </w:rPr>
      </w:pPr>
      <w:r w:rsidRPr="00607333">
        <w:rPr>
          <w:rFonts w:ascii="Times New Roman" w:eastAsia="Times New Roman" w:hAnsi="Times New Roman" w:cs="Times New Roman"/>
        </w:rPr>
        <w:lastRenderedPageBreak/>
        <w:t>1.6. Quy trình triển khai</w:t>
      </w:r>
    </w:p>
    <w:p w14:paraId="41906225" w14:textId="77777777" w:rsidR="001F6DC6" w:rsidRPr="00607333" w:rsidRDefault="00000000" w:rsidP="00607333">
      <w:pPr>
        <w:spacing w:after="120" w:line="360" w:lineRule="auto"/>
        <w:ind w:firstLine="567"/>
        <w:jc w:val="both"/>
        <w:rPr>
          <w:rFonts w:cs="Times New Roman"/>
          <w:szCs w:val="26"/>
        </w:rPr>
      </w:pPr>
      <w:r w:rsidRPr="00607333">
        <w:rPr>
          <w:rFonts w:cs="Times New Roman"/>
          <w:szCs w:val="26"/>
        </w:rPr>
        <w:t>Quy trình triển khai được tổ chức theo hướng lặp và gia tăng, trong đó từng nhóm nghiệp vụ được phân tích, hiện thực và kiểm thử trước khi tích hợp vào hệ thống tổng thể. Phương thức này phù hợp với đặc điểm phụ thuộc giữa các mô-đun. Quản lý cơ sở và phòng cần được ổn định trước khi hoàn thiện nghiệp vụ hợp đồng; hợp đồng và dịch vụ cung cấp dữ liệu nền cho chỉ số và hóa đơn; hóa đơn là cơ sở cho thanh toán và công nợ; thông tin phòng đã được chuẩn hóa là điều kiện để công bố bài đăng có dữ liệu đáng tin cậy.</w:t>
      </w:r>
    </w:p>
    <w:p w14:paraId="5B120413" w14:textId="77777777" w:rsidR="001F6DC6" w:rsidRPr="00607333" w:rsidRDefault="00000000" w:rsidP="00607333">
      <w:pPr>
        <w:spacing w:after="120" w:line="360" w:lineRule="auto"/>
        <w:ind w:firstLine="567"/>
        <w:jc w:val="both"/>
        <w:rPr>
          <w:rFonts w:cs="Times New Roman"/>
          <w:szCs w:val="26"/>
        </w:rPr>
      </w:pPr>
      <w:r w:rsidRPr="00607333">
        <w:rPr>
          <w:rFonts w:cs="Times New Roman"/>
          <w:szCs w:val="26"/>
        </w:rPr>
        <w:t>Mỗi giai đoạn triển khai cần tạo ra sản phẩm đầu ra có khả năng kiểm chứng. Giai đoạn phân tích phải xác định được quy trình, yêu cầu và quy tắc nghiệp vụ; giai đoạn phân tích dữ liệu phải làm rõ thực thể, quan hệ và ràng buộc; giai đoạn cài đặt phải tạo ra chức năng vận hành được cùng các trường hợp kiểm thử tương ứng; giai đoạn tích hợp phải kiểm tra luồng xử lý xuyên mô-đun; giai đoạn hoàn thiện phải rà soát phân quyền, tính nhất quán dữ liệu, xử lý lỗi và cấu hình môi trường. Cách tiếp cận dựa trên đầu ra kiểm chứng được giúp hạn chế tình trạng giao diện đã được xây dựng nhưng thiếu cơ chế kiểm soát nghiệp vụ ở phía máy chủ.</w:t>
      </w:r>
    </w:p>
    <w:p w14:paraId="5D33368D" w14:textId="77777777" w:rsidR="001F6DC6" w:rsidRPr="00607333" w:rsidRDefault="00000000" w:rsidP="00607333">
      <w:pPr>
        <w:spacing w:after="120" w:line="360" w:lineRule="auto"/>
        <w:ind w:firstLine="567"/>
        <w:jc w:val="both"/>
        <w:rPr>
          <w:rFonts w:cs="Times New Roman"/>
          <w:szCs w:val="26"/>
        </w:rPr>
      </w:pPr>
      <w:r w:rsidRPr="00607333">
        <w:rPr>
          <w:rFonts w:cs="Times New Roman"/>
          <w:szCs w:val="26"/>
        </w:rPr>
        <w:t>Hoạt động kiểm thử cần được thực hiện song song với quá trình cài đặt. Đối với mỗi nhóm nghiệp vụ, cần xây dựng các trường hợp kiểm thử cho dữ liệu hợp lệ, dữ liệu không hợp lệ và truy cập ngoài quyền khi có liên quan. Các nghiệp vụ có tính toán như chỉ số, hóa đơn và thanh toán cần được đối chiếu kết quả; các nghiệp vụ dựa trên trạng thái như hợp đồng, bài đăng và bảo trì cần kiểm tra cả bước chuyển hợp lệ và không hợp lệ; các tích hợp bên ngoài cần có trường hợp thiếu cấu hình hoặc dịch vụ API trả về lỗi. Kiểm thử hồi quy được thực hiện sau những thay đổi có ảnh hưởng đến mô hình dữ liệu hoặc các quy tắc dùng chung. [12]</w:t>
      </w:r>
    </w:p>
    <w:p w14:paraId="10C09D69" w14:textId="77777777" w:rsidR="001F6DC6" w:rsidRPr="00607333" w:rsidRDefault="00000000" w:rsidP="00607333">
      <w:pPr>
        <w:spacing w:after="120" w:line="360" w:lineRule="auto"/>
        <w:ind w:firstLine="567"/>
        <w:jc w:val="both"/>
        <w:rPr>
          <w:rFonts w:cs="Times New Roman"/>
          <w:szCs w:val="26"/>
        </w:rPr>
      </w:pPr>
      <w:r w:rsidRPr="00607333">
        <w:rPr>
          <w:rFonts w:cs="Times New Roman"/>
          <w:szCs w:val="26"/>
        </w:rPr>
        <w:t>Tính truy vết giữa yêu cầu và kiểm thử cần được duy trì trong toàn bộ quá trình triển khai. Mỗi quy tắc nghiệp vụ quan trọng nên có ít nhất một trường hợp kiểm thử xác nhận điều kiện hợp lệ và một trường hợp kiểm thử phủ định điều kiện không hợp lệ. Đối với phân quyền, việc kiểm thử cần thực hiện trực tiếp tại điểm truy cập phía máy chủ thay vì chỉ quan sát việc ẩn hoặc hiện chức năng trên giao diện. Đối với dữ liệu tài chính, kết quả tính toán cần được đối chiếu với dữ liệu đầu vào và trạng thái trước - sau giao dịch để bảo đảm khả năng kiểm chứng. [12]</w:t>
      </w:r>
    </w:p>
    <w:p w14:paraId="486384FC" w14:textId="77777777" w:rsidR="001F6DC6" w:rsidRPr="00607333" w:rsidRDefault="00000000" w:rsidP="00607333">
      <w:pPr>
        <w:spacing w:after="0" w:line="360" w:lineRule="auto"/>
        <w:ind w:firstLine="567"/>
        <w:jc w:val="both"/>
        <w:rPr>
          <w:rFonts w:cs="Times New Roman"/>
          <w:szCs w:val="26"/>
        </w:rPr>
      </w:pPr>
      <w:r w:rsidRPr="00607333">
        <w:rPr>
          <w:rFonts w:cs="Times New Roman"/>
          <w:szCs w:val="26"/>
        </w:rPr>
        <w:lastRenderedPageBreak/>
        <w:t>Cách tổ chức kiểm thử theo yêu cầu, trạng thái và điều kiện nghiệp vụ phù hợp với định hướng của bộ tiêu chuẩn ISO/IEC/IEEE 29119, trong đó kiểm thử được xem là một quá trình có đầu vào, hoạt động thiết kế kiểm thử và các sản phẩm tài liệu có khả năng truy vết. Trong khóa luận, tiêu chuẩn được sử dụng để tham chiếu phương pháp tổ chức kiểm thử và tài liệu hóa kết quả; phạm vi triển khai không đặt mục tiêu chứng nhận phù hợp toàn bộ bộ tiêu chuẩn. [12]</w:t>
      </w:r>
    </w:p>
    <w:p w14:paraId="2CF18819" w14:textId="77777777" w:rsidR="001F6DC6" w:rsidRPr="00607333" w:rsidRDefault="00000000" w:rsidP="00607333">
      <w:pPr>
        <w:spacing w:after="120" w:line="360" w:lineRule="auto"/>
        <w:ind w:firstLine="567"/>
        <w:jc w:val="both"/>
        <w:rPr>
          <w:rFonts w:cs="Times New Roman"/>
          <w:szCs w:val="26"/>
        </w:rPr>
      </w:pPr>
      <w:r w:rsidRPr="00607333">
        <w:rPr>
          <w:rFonts w:cs="Times New Roman"/>
          <w:szCs w:val="26"/>
        </w:rPr>
        <w:t>Bên cạnh kiểm thử chức năng, quá trình triển khai cần kiểm soát các rủi ro liên quan đến cấu hình môi trường và tích hợp. Thông tin kết nối cơ sở dữ liệu, khóa truy cập dịch vụ ngoài và tham số triển khai phải được tách khỏi mã nguồn; dữ liệu thử nghiệm cần được phân biệt với dữ liệu vận hành; các thao tác có khả năng thay đổi nhiều bản ghi cần được kiểm tra trong điều kiện lỗi hoặc gián đoạn. Việc quản lý cấu hình theo môi trường và duy trì khả năng tái lập quá trình cài đặt giúp nâng cao tính kiểm chứng của sản phẩm và giảm sai khác giữa môi trường phát triển với môi trường triển khai. [10], [12]</w:t>
      </w:r>
    </w:p>
    <w:p w14:paraId="48FEE4AC" w14:textId="77777777" w:rsidR="001F6DC6" w:rsidRPr="00607333" w:rsidRDefault="00000000" w:rsidP="00607333">
      <w:pPr>
        <w:keepNext/>
        <w:spacing w:before="80" w:after="100" w:line="360" w:lineRule="auto"/>
        <w:jc w:val="center"/>
        <w:rPr>
          <w:rFonts w:cs="Times New Roman"/>
          <w:szCs w:val="26"/>
        </w:rPr>
      </w:pPr>
      <w:r w:rsidRPr="00607333">
        <w:rPr>
          <w:rFonts w:cs="Times New Roman"/>
          <w:b/>
          <w:i/>
          <w:szCs w:val="26"/>
        </w:rPr>
        <w:t>Bảng 1.7. Quy trình triển khai theo giai đoạn</w:t>
      </w:r>
    </w:p>
    <w:tbl>
      <w:tblPr>
        <w:tblStyle w:val="TableGrid"/>
        <w:tblW w:w="8900" w:type="dxa"/>
        <w:jc w:val="center"/>
        <w:tblLayout w:type="fixed"/>
        <w:tblLook w:val="04A0" w:firstRow="1" w:lastRow="0" w:firstColumn="1" w:lastColumn="0" w:noHBand="0" w:noVBand="1"/>
      </w:tblPr>
      <w:tblGrid>
        <w:gridCol w:w="1958"/>
        <w:gridCol w:w="3827"/>
        <w:gridCol w:w="3115"/>
      </w:tblGrid>
      <w:tr w:rsidR="001F6DC6" w:rsidRPr="00607333" w14:paraId="4285D942" w14:textId="77777777">
        <w:trPr>
          <w:cantSplit/>
          <w:tblHeader/>
          <w:jc w:val="center"/>
        </w:trPr>
        <w:tc>
          <w:tcPr>
            <w:tcW w:w="1958" w:type="dxa"/>
            <w:shd w:val="clear" w:color="auto" w:fill="E7E6E6"/>
            <w:tcMar>
              <w:top w:w="60" w:type="dxa"/>
              <w:left w:w="70" w:type="dxa"/>
              <w:bottom w:w="60" w:type="dxa"/>
              <w:right w:w="70" w:type="dxa"/>
            </w:tcMar>
            <w:vAlign w:val="center"/>
          </w:tcPr>
          <w:p w14:paraId="75978029" w14:textId="77777777" w:rsidR="001F6DC6" w:rsidRPr="00607333" w:rsidRDefault="00000000" w:rsidP="00607333">
            <w:pPr>
              <w:spacing w:line="360" w:lineRule="auto"/>
              <w:jc w:val="center"/>
              <w:rPr>
                <w:rFonts w:cs="Times New Roman"/>
                <w:szCs w:val="26"/>
              </w:rPr>
            </w:pPr>
            <w:r w:rsidRPr="00607333">
              <w:rPr>
                <w:rFonts w:cs="Times New Roman"/>
                <w:b/>
                <w:szCs w:val="26"/>
              </w:rPr>
              <w:t>Giai đoạn</w:t>
            </w:r>
          </w:p>
        </w:tc>
        <w:tc>
          <w:tcPr>
            <w:tcW w:w="3827" w:type="dxa"/>
            <w:shd w:val="clear" w:color="auto" w:fill="E7E6E6"/>
            <w:tcMar>
              <w:top w:w="60" w:type="dxa"/>
              <w:left w:w="70" w:type="dxa"/>
              <w:bottom w:w="60" w:type="dxa"/>
              <w:right w:w="70" w:type="dxa"/>
            </w:tcMar>
            <w:vAlign w:val="center"/>
          </w:tcPr>
          <w:p w14:paraId="501C9164" w14:textId="77777777" w:rsidR="001F6DC6" w:rsidRPr="00607333" w:rsidRDefault="00000000" w:rsidP="00607333">
            <w:pPr>
              <w:spacing w:line="360" w:lineRule="auto"/>
              <w:jc w:val="center"/>
              <w:rPr>
                <w:rFonts w:cs="Times New Roman"/>
                <w:szCs w:val="26"/>
              </w:rPr>
            </w:pPr>
            <w:r w:rsidRPr="00607333">
              <w:rPr>
                <w:rFonts w:cs="Times New Roman"/>
                <w:b/>
                <w:szCs w:val="26"/>
              </w:rPr>
              <w:t>Nội dung thực hiện</w:t>
            </w:r>
          </w:p>
        </w:tc>
        <w:tc>
          <w:tcPr>
            <w:tcW w:w="3115" w:type="dxa"/>
            <w:shd w:val="clear" w:color="auto" w:fill="E7E6E6"/>
            <w:tcMar>
              <w:top w:w="60" w:type="dxa"/>
              <w:left w:w="70" w:type="dxa"/>
              <w:bottom w:w="60" w:type="dxa"/>
              <w:right w:w="70" w:type="dxa"/>
            </w:tcMar>
            <w:vAlign w:val="center"/>
          </w:tcPr>
          <w:p w14:paraId="730283C4" w14:textId="77777777" w:rsidR="001F6DC6" w:rsidRPr="00607333" w:rsidRDefault="00000000" w:rsidP="00607333">
            <w:pPr>
              <w:spacing w:line="360" w:lineRule="auto"/>
              <w:jc w:val="center"/>
              <w:rPr>
                <w:rFonts w:cs="Times New Roman"/>
                <w:szCs w:val="26"/>
              </w:rPr>
            </w:pPr>
            <w:r w:rsidRPr="00607333">
              <w:rPr>
                <w:rFonts w:cs="Times New Roman"/>
                <w:b/>
                <w:szCs w:val="26"/>
              </w:rPr>
              <w:t>Kết quả đầu ra</w:t>
            </w:r>
          </w:p>
        </w:tc>
      </w:tr>
      <w:tr w:rsidR="001F6DC6" w:rsidRPr="00607333" w14:paraId="0B07AF79" w14:textId="77777777">
        <w:trPr>
          <w:cantSplit/>
          <w:jc w:val="center"/>
        </w:trPr>
        <w:tc>
          <w:tcPr>
            <w:tcW w:w="1958" w:type="dxa"/>
            <w:tcMar>
              <w:top w:w="60" w:type="dxa"/>
              <w:left w:w="70" w:type="dxa"/>
              <w:bottom w:w="60" w:type="dxa"/>
              <w:right w:w="70" w:type="dxa"/>
            </w:tcMar>
            <w:vAlign w:val="center"/>
          </w:tcPr>
          <w:p w14:paraId="23EC97EA" w14:textId="77777777" w:rsidR="001F6DC6" w:rsidRPr="00607333" w:rsidRDefault="00000000" w:rsidP="00607333">
            <w:pPr>
              <w:spacing w:line="360" w:lineRule="auto"/>
              <w:jc w:val="center"/>
              <w:rPr>
                <w:rFonts w:cs="Times New Roman"/>
                <w:szCs w:val="26"/>
              </w:rPr>
            </w:pPr>
            <w:r w:rsidRPr="00607333">
              <w:rPr>
                <w:rFonts w:cs="Times New Roman"/>
                <w:szCs w:val="26"/>
              </w:rPr>
              <w:t>Giai đoạn 1 - Xác lập phạm vi</w:t>
            </w:r>
          </w:p>
        </w:tc>
        <w:tc>
          <w:tcPr>
            <w:tcW w:w="3827" w:type="dxa"/>
            <w:tcMar>
              <w:top w:w="60" w:type="dxa"/>
              <w:left w:w="70" w:type="dxa"/>
              <w:bottom w:w="60" w:type="dxa"/>
              <w:right w:w="70" w:type="dxa"/>
            </w:tcMar>
            <w:vAlign w:val="center"/>
          </w:tcPr>
          <w:p w14:paraId="468CA4CE" w14:textId="77777777" w:rsidR="001F6DC6" w:rsidRPr="00607333" w:rsidRDefault="00000000" w:rsidP="00607333">
            <w:pPr>
              <w:spacing w:line="360" w:lineRule="auto"/>
              <w:jc w:val="both"/>
              <w:rPr>
                <w:rFonts w:cs="Times New Roman"/>
                <w:szCs w:val="26"/>
              </w:rPr>
            </w:pPr>
            <w:r w:rsidRPr="00607333">
              <w:rPr>
                <w:rFonts w:cs="Times New Roman"/>
                <w:szCs w:val="26"/>
              </w:rPr>
              <w:t>Xác định tác nhân, miền nghiệp vụ, ranh giới chức năng và dữ liệu; xác định đầy đủ các nhóm nghiệp vụ trọng tâm.</w:t>
            </w:r>
          </w:p>
        </w:tc>
        <w:tc>
          <w:tcPr>
            <w:tcW w:w="3115" w:type="dxa"/>
            <w:tcMar>
              <w:top w:w="60" w:type="dxa"/>
              <w:left w:w="70" w:type="dxa"/>
              <w:bottom w:w="60" w:type="dxa"/>
              <w:right w:w="70" w:type="dxa"/>
            </w:tcMar>
            <w:vAlign w:val="center"/>
          </w:tcPr>
          <w:p w14:paraId="1C9B408A" w14:textId="77777777" w:rsidR="001F6DC6" w:rsidRPr="00607333" w:rsidRDefault="00000000" w:rsidP="00607333">
            <w:pPr>
              <w:spacing w:line="360" w:lineRule="auto"/>
              <w:jc w:val="both"/>
              <w:rPr>
                <w:rFonts w:cs="Times New Roman"/>
                <w:szCs w:val="26"/>
              </w:rPr>
            </w:pPr>
            <w:r w:rsidRPr="00607333">
              <w:rPr>
                <w:rFonts w:cs="Times New Roman"/>
                <w:szCs w:val="26"/>
              </w:rPr>
              <w:t>Danh mục nghiệp vụ, phạm vi, tiêu chí hoàn thành.</w:t>
            </w:r>
          </w:p>
        </w:tc>
      </w:tr>
      <w:tr w:rsidR="001F6DC6" w:rsidRPr="00607333" w14:paraId="1F50A666" w14:textId="77777777">
        <w:trPr>
          <w:cantSplit/>
          <w:jc w:val="center"/>
        </w:trPr>
        <w:tc>
          <w:tcPr>
            <w:tcW w:w="1958" w:type="dxa"/>
            <w:tcMar>
              <w:top w:w="60" w:type="dxa"/>
              <w:left w:w="70" w:type="dxa"/>
              <w:bottom w:w="60" w:type="dxa"/>
              <w:right w:w="70" w:type="dxa"/>
            </w:tcMar>
            <w:vAlign w:val="center"/>
          </w:tcPr>
          <w:p w14:paraId="40E3776B" w14:textId="77777777" w:rsidR="001F6DC6" w:rsidRPr="00607333" w:rsidRDefault="00000000" w:rsidP="00607333">
            <w:pPr>
              <w:spacing w:line="360" w:lineRule="auto"/>
              <w:jc w:val="center"/>
              <w:rPr>
                <w:rFonts w:cs="Times New Roman"/>
                <w:szCs w:val="26"/>
              </w:rPr>
            </w:pPr>
            <w:r w:rsidRPr="00607333">
              <w:rPr>
                <w:rFonts w:cs="Times New Roman"/>
                <w:szCs w:val="26"/>
              </w:rPr>
              <w:t>Giai đoạn 2 - Phân tích yêu cầu</w:t>
            </w:r>
          </w:p>
        </w:tc>
        <w:tc>
          <w:tcPr>
            <w:tcW w:w="3827" w:type="dxa"/>
            <w:tcMar>
              <w:top w:w="60" w:type="dxa"/>
              <w:left w:w="70" w:type="dxa"/>
              <w:bottom w:w="60" w:type="dxa"/>
              <w:right w:w="70" w:type="dxa"/>
            </w:tcMar>
            <w:vAlign w:val="center"/>
          </w:tcPr>
          <w:p w14:paraId="71692221" w14:textId="77777777" w:rsidR="001F6DC6" w:rsidRPr="00607333" w:rsidRDefault="00000000" w:rsidP="00607333">
            <w:pPr>
              <w:spacing w:line="360" w:lineRule="auto"/>
              <w:jc w:val="both"/>
              <w:rPr>
                <w:rFonts w:cs="Times New Roman"/>
                <w:szCs w:val="26"/>
              </w:rPr>
            </w:pPr>
            <w:r w:rsidRPr="00607333">
              <w:rPr>
                <w:rFonts w:cs="Times New Roman"/>
                <w:szCs w:val="26"/>
              </w:rPr>
              <w:t>Đặc tả yêu cầu chức năng, yêu cầu phi chức năng, quy tắc trạng thái và quyền sở hữu dữ liệu.</w:t>
            </w:r>
          </w:p>
        </w:tc>
        <w:tc>
          <w:tcPr>
            <w:tcW w:w="3115" w:type="dxa"/>
            <w:tcMar>
              <w:top w:w="60" w:type="dxa"/>
              <w:left w:w="70" w:type="dxa"/>
              <w:bottom w:w="60" w:type="dxa"/>
              <w:right w:w="70" w:type="dxa"/>
            </w:tcMar>
            <w:vAlign w:val="center"/>
          </w:tcPr>
          <w:p w14:paraId="694F3928" w14:textId="77777777" w:rsidR="001F6DC6" w:rsidRPr="00607333" w:rsidRDefault="00000000" w:rsidP="00607333">
            <w:pPr>
              <w:spacing w:line="360" w:lineRule="auto"/>
              <w:jc w:val="both"/>
              <w:rPr>
                <w:rFonts w:cs="Times New Roman"/>
                <w:szCs w:val="26"/>
              </w:rPr>
            </w:pPr>
            <w:r w:rsidRPr="00607333">
              <w:rPr>
                <w:rFonts w:cs="Times New Roman"/>
                <w:szCs w:val="26"/>
              </w:rPr>
              <w:t>Bộ yêu cầu có mã và ma trận truy vết ban đầu.</w:t>
            </w:r>
          </w:p>
        </w:tc>
      </w:tr>
      <w:tr w:rsidR="001F6DC6" w:rsidRPr="00607333" w14:paraId="0334CF60" w14:textId="77777777">
        <w:trPr>
          <w:cantSplit/>
          <w:jc w:val="center"/>
        </w:trPr>
        <w:tc>
          <w:tcPr>
            <w:tcW w:w="1958" w:type="dxa"/>
            <w:tcMar>
              <w:top w:w="60" w:type="dxa"/>
              <w:left w:w="70" w:type="dxa"/>
              <w:bottom w:w="60" w:type="dxa"/>
              <w:right w:w="70" w:type="dxa"/>
            </w:tcMar>
            <w:vAlign w:val="center"/>
          </w:tcPr>
          <w:p w14:paraId="740C5BFC" w14:textId="77777777" w:rsidR="001F6DC6" w:rsidRPr="00607333" w:rsidRDefault="00000000" w:rsidP="00607333">
            <w:pPr>
              <w:spacing w:line="360" w:lineRule="auto"/>
              <w:jc w:val="center"/>
              <w:rPr>
                <w:rFonts w:cs="Times New Roman"/>
                <w:szCs w:val="26"/>
              </w:rPr>
            </w:pPr>
            <w:r w:rsidRPr="00607333">
              <w:rPr>
                <w:rFonts w:cs="Times New Roman"/>
                <w:szCs w:val="26"/>
              </w:rPr>
              <w:t>Giai đoạn 3 - Phân tích dữ liệu</w:t>
            </w:r>
          </w:p>
        </w:tc>
        <w:tc>
          <w:tcPr>
            <w:tcW w:w="3827" w:type="dxa"/>
            <w:tcMar>
              <w:top w:w="60" w:type="dxa"/>
              <w:left w:w="70" w:type="dxa"/>
              <w:bottom w:w="60" w:type="dxa"/>
              <w:right w:w="70" w:type="dxa"/>
            </w:tcMar>
            <w:vAlign w:val="center"/>
          </w:tcPr>
          <w:p w14:paraId="1931D6F3" w14:textId="77777777" w:rsidR="001F6DC6" w:rsidRPr="00607333" w:rsidRDefault="00000000" w:rsidP="00607333">
            <w:pPr>
              <w:spacing w:line="360" w:lineRule="auto"/>
              <w:jc w:val="both"/>
              <w:rPr>
                <w:rFonts w:cs="Times New Roman"/>
                <w:szCs w:val="26"/>
              </w:rPr>
            </w:pPr>
            <w:r w:rsidRPr="00607333">
              <w:rPr>
                <w:rFonts w:cs="Times New Roman"/>
                <w:szCs w:val="26"/>
              </w:rPr>
              <w:t>Xác định thực thể, quan hệ, khóa, miền giá trị, lịch sử và ràng buộc nhất quán.</w:t>
            </w:r>
          </w:p>
        </w:tc>
        <w:tc>
          <w:tcPr>
            <w:tcW w:w="3115" w:type="dxa"/>
            <w:tcMar>
              <w:top w:w="60" w:type="dxa"/>
              <w:left w:w="70" w:type="dxa"/>
              <w:bottom w:w="60" w:type="dxa"/>
              <w:right w:w="70" w:type="dxa"/>
            </w:tcMar>
            <w:vAlign w:val="center"/>
          </w:tcPr>
          <w:p w14:paraId="280FDA42" w14:textId="77777777" w:rsidR="001F6DC6" w:rsidRPr="00607333" w:rsidRDefault="00000000" w:rsidP="00607333">
            <w:pPr>
              <w:spacing w:line="360" w:lineRule="auto"/>
              <w:jc w:val="both"/>
              <w:rPr>
                <w:rFonts w:cs="Times New Roman"/>
                <w:szCs w:val="26"/>
              </w:rPr>
            </w:pPr>
            <w:r w:rsidRPr="00607333">
              <w:rPr>
                <w:rFonts w:cs="Times New Roman"/>
                <w:szCs w:val="26"/>
              </w:rPr>
              <w:t>Mô hình dữ liệu logic và quy tắc toàn vẹn.</w:t>
            </w:r>
          </w:p>
        </w:tc>
      </w:tr>
      <w:tr w:rsidR="001F6DC6" w:rsidRPr="00607333" w14:paraId="530F60FF" w14:textId="77777777">
        <w:trPr>
          <w:cantSplit/>
          <w:jc w:val="center"/>
        </w:trPr>
        <w:tc>
          <w:tcPr>
            <w:tcW w:w="1958" w:type="dxa"/>
            <w:tcMar>
              <w:top w:w="60" w:type="dxa"/>
              <w:left w:w="70" w:type="dxa"/>
              <w:bottom w:w="60" w:type="dxa"/>
              <w:right w:w="70" w:type="dxa"/>
            </w:tcMar>
            <w:vAlign w:val="center"/>
          </w:tcPr>
          <w:p w14:paraId="1C044E99" w14:textId="77777777" w:rsidR="001F6DC6" w:rsidRPr="00607333" w:rsidRDefault="00000000" w:rsidP="00607333">
            <w:pPr>
              <w:spacing w:line="360" w:lineRule="auto"/>
              <w:jc w:val="center"/>
              <w:rPr>
                <w:rFonts w:cs="Times New Roman"/>
                <w:szCs w:val="26"/>
              </w:rPr>
            </w:pPr>
            <w:r w:rsidRPr="00607333">
              <w:rPr>
                <w:rFonts w:cs="Times New Roman"/>
                <w:szCs w:val="26"/>
              </w:rPr>
              <w:t>Giai đoạn 4 - Thiết kế nền tảng</w:t>
            </w:r>
          </w:p>
        </w:tc>
        <w:tc>
          <w:tcPr>
            <w:tcW w:w="3827" w:type="dxa"/>
            <w:tcMar>
              <w:top w:w="60" w:type="dxa"/>
              <w:left w:w="70" w:type="dxa"/>
              <w:bottom w:w="60" w:type="dxa"/>
              <w:right w:w="70" w:type="dxa"/>
            </w:tcMar>
            <w:vAlign w:val="center"/>
          </w:tcPr>
          <w:p w14:paraId="6C480A50" w14:textId="77777777" w:rsidR="001F6DC6" w:rsidRPr="00607333" w:rsidRDefault="00000000" w:rsidP="00607333">
            <w:pPr>
              <w:spacing w:line="360" w:lineRule="auto"/>
              <w:jc w:val="both"/>
              <w:rPr>
                <w:rFonts w:cs="Times New Roman"/>
                <w:szCs w:val="26"/>
              </w:rPr>
            </w:pPr>
            <w:r w:rsidRPr="00607333">
              <w:rPr>
                <w:rFonts w:cs="Times New Roman"/>
                <w:szCs w:val="26"/>
              </w:rPr>
              <w:t>Tổ chức các lớp Controller - Service - Repository - Entity/DTO, cấu hình MySQL, cơ chế kiểm tra đầu vào và giao diện cơ sở.</w:t>
            </w:r>
          </w:p>
        </w:tc>
        <w:tc>
          <w:tcPr>
            <w:tcW w:w="3115" w:type="dxa"/>
            <w:tcMar>
              <w:top w:w="60" w:type="dxa"/>
              <w:left w:w="70" w:type="dxa"/>
              <w:bottom w:w="60" w:type="dxa"/>
              <w:right w:w="70" w:type="dxa"/>
            </w:tcMar>
            <w:vAlign w:val="center"/>
          </w:tcPr>
          <w:p w14:paraId="22C0A1E4" w14:textId="77777777" w:rsidR="001F6DC6" w:rsidRPr="00607333" w:rsidRDefault="00000000" w:rsidP="00607333">
            <w:pPr>
              <w:spacing w:line="360" w:lineRule="auto"/>
              <w:jc w:val="both"/>
              <w:rPr>
                <w:rFonts w:cs="Times New Roman"/>
                <w:szCs w:val="26"/>
              </w:rPr>
            </w:pPr>
            <w:r w:rsidRPr="00607333">
              <w:rPr>
                <w:rFonts w:cs="Times New Roman"/>
                <w:szCs w:val="26"/>
              </w:rPr>
              <w:t>Khung ứng dụng có thể chạy và kết nối dữ liệu.</w:t>
            </w:r>
          </w:p>
        </w:tc>
      </w:tr>
      <w:tr w:rsidR="001F6DC6" w:rsidRPr="00607333" w14:paraId="761A2B6B" w14:textId="77777777">
        <w:trPr>
          <w:cantSplit/>
          <w:jc w:val="center"/>
        </w:trPr>
        <w:tc>
          <w:tcPr>
            <w:tcW w:w="1958" w:type="dxa"/>
            <w:tcMar>
              <w:top w:w="60" w:type="dxa"/>
              <w:left w:w="70" w:type="dxa"/>
              <w:bottom w:w="60" w:type="dxa"/>
              <w:right w:w="70" w:type="dxa"/>
            </w:tcMar>
            <w:vAlign w:val="center"/>
          </w:tcPr>
          <w:p w14:paraId="1009072F" w14:textId="77777777" w:rsidR="001F6DC6" w:rsidRPr="00607333" w:rsidRDefault="00000000" w:rsidP="00607333">
            <w:pPr>
              <w:spacing w:line="360" w:lineRule="auto"/>
              <w:jc w:val="center"/>
              <w:rPr>
                <w:rFonts w:cs="Times New Roman"/>
                <w:szCs w:val="26"/>
              </w:rPr>
            </w:pPr>
            <w:r w:rsidRPr="00607333">
              <w:rPr>
                <w:rFonts w:cs="Times New Roman"/>
                <w:szCs w:val="26"/>
              </w:rPr>
              <w:lastRenderedPageBreak/>
              <w:t>Giai đoạn 5 - Cài đặt nghiệp vụ cốt lõi</w:t>
            </w:r>
          </w:p>
        </w:tc>
        <w:tc>
          <w:tcPr>
            <w:tcW w:w="3827" w:type="dxa"/>
            <w:tcMar>
              <w:top w:w="60" w:type="dxa"/>
              <w:left w:w="70" w:type="dxa"/>
              <w:bottom w:w="60" w:type="dxa"/>
              <w:right w:w="70" w:type="dxa"/>
            </w:tcMar>
            <w:vAlign w:val="center"/>
          </w:tcPr>
          <w:p w14:paraId="456542CE" w14:textId="77777777" w:rsidR="001F6DC6" w:rsidRPr="00607333" w:rsidRDefault="00000000" w:rsidP="00607333">
            <w:pPr>
              <w:spacing w:line="360" w:lineRule="auto"/>
              <w:jc w:val="both"/>
              <w:rPr>
                <w:rFonts w:cs="Times New Roman"/>
                <w:szCs w:val="26"/>
              </w:rPr>
            </w:pPr>
            <w:r w:rsidRPr="00607333">
              <w:rPr>
                <w:rFonts w:cs="Times New Roman"/>
                <w:szCs w:val="26"/>
              </w:rPr>
              <w:t>Cơ sở/phòng, người thuê, hợp đồng, dịch vụ, chỉ số, hóa đơn, thanh toán.</w:t>
            </w:r>
          </w:p>
        </w:tc>
        <w:tc>
          <w:tcPr>
            <w:tcW w:w="3115" w:type="dxa"/>
            <w:tcMar>
              <w:top w:w="60" w:type="dxa"/>
              <w:left w:w="70" w:type="dxa"/>
              <w:bottom w:w="60" w:type="dxa"/>
              <w:right w:w="70" w:type="dxa"/>
            </w:tcMar>
            <w:vAlign w:val="center"/>
          </w:tcPr>
          <w:p w14:paraId="58C0C388" w14:textId="77777777" w:rsidR="001F6DC6" w:rsidRPr="00607333" w:rsidRDefault="00000000" w:rsidP="00607333">
            <w:pPr>
              <w:spacing w:line="360" w:lineRule="auto"/>
              <w:jc w:val="both"/>
              <w:rPr>
                <w:rFonts w:cs="Times New Roman"/>
                <w:szCs w:val="26"/>
              </w:rPr>
            </w:pPr>
            <w:r w:rsidRPr="00607333">
              <w:rPr>
                <w:rFonts w:cs="Times New Roman"/>
                <w:szCs w:val="26"/>
              </w:rPr>
              <w:t>Các luồng cốt lõi hoàn chỉnh và có kiểm thử.</w:t>
            </w:r>
          </w:p>
        </w:tc>
      </w:tr>
      <w:tr w:rsidR="001F6DC6" w:rsidRPr="00607333" w14:paraId="67FC0CE5" w14:textId="77777777">
        <w:trPr>
          <w:cantSplit/>
          <w:jc w:val="center"/>
        </w:trPr>
        <w:tc>
          <w:tcPr>
            <w:tcW w:w="1958" w:type="dxa"/>
            <w:tcMar>
              <w:top w:w="60" w:type="dxa"/>
              <w:left w:w="70" w:type="dxa"/>
              <w:bottom w:w="60" w:type="dxa"/>
              <w:right w:w="70" w:type="dxa"/>
            </w:tcMar>
            <w:vAlign w:val="center"/>
          </w:tcPr>
          <w:p w14:paraId="6500A11A" w14:textId="77777777" w:rsidR="001F6DC6" w:rsidRPr="00607333" w:rsidRDefault="00000000" w:rsidP="00607333">
            <w:pPr>
              <w:spacing w:line="360" w:lineRule="auto"/>
              <w:jc w:val="center"/>
              <w:rPr>
                <w:rFonts w:cs="Times New Roman"/>
                <w:szCs w:val="26"/>
              </w:rPr>
            </w:pPr>
            <w:r w:rsidRPr="00607333">
              <w:rPr>
                <w:rFonts w:cs="Times New Roman"/>
                <w:szCs w:val="26"/>
              </w:rPr>
              <w:t>Giai đoạn 6 - Cài đặt vận hành và công khai</w:t>
            </w:r>
          </w:p>
        </w:tc>
        <w:tc>
          <w:tcPr>
            <w:tcW w:w="3827" w:type="dxa"/>
            <w:tcMar>
              <w:top w:w="60" w:type="dxa"/>
              <w:left w:w="70" w:type="dxa"/>
              <w:bottom w:w="60" w:type="dxa"/>
              <w:right w:w="70" w:type="dxa"/>
            </w:tcMar>
            <w:vAlign w:val="center"/>
          </w:tcPr>
          <w:p w14:paraId="64315EC0" w14:textId="77777777" w:rsidR="001F6DC6" w:rsidRPr="00607333" w:rsidRDefault="00000000" w:rsidP="00607333">
            <w:pPr>
              <w:spacing w:line="360" w:lineRule="auto"/>
              <w:jc w:val="both"/>
              <w:rPr>
                <w:rFonts w:cs="Times New Roman"/>
                <w:szCs w:val="26"/>
              </w:rPr>
            </w:pPr>
            <w:r w:rsidRPr="00607333">
              <w:rPr>
                <w:rFonts w:cs="Times New Roman"/>
                <w:szCs w:val="26"/>
              </w:rPr>
              <w:t>Bảo trì, bài đăng, kiểm duyệt, tra cứu công khai, gói và thống kê.</w:t>
            </w:r>
          </w:p>
        </w:tc>
        <w:tc>
          <w:tcPr>
            <w:tcW w:w="3115" w:type="dxa"/>
            <w:tcMar>
              <w:top w:w="60" w:type="dxa"/>
              <w:left w:w="70" w:type="dxa"/>
              <w:bottom w:w="60" w:type="dxa"/>
              <w:right w:w="70" w:type="dxa"/>
            </w:tcMar>
            <w:vAlign w:val="center"/>
          </w:tcPr>
          <w:p w14:paraId="550CD2B3" w14:textId="77777777" w:rsidR="001F6DC6" w:rsidRPr="00607333" w:rsidRDefault="00000000" w:rsidP="00607333">
            <w:pPr>
              <w:spacing w:line="360" w:lineRule="auto"/>
              <w:jc w:val="both"/>
              <w:rPr>
                <w:rFonts w:cs="Times New Roman"/>
                <w:szCs w:val="26"/>
              </w:rPr>
            </w:pPr>
            <w:r w:rsidRPr="00607333">
              <w:rPr>
                <w:rFonts w:cs="Times New Roman"/>
                <w:szCs w:val="26"/>
              </w:rPr>
              <w:t>Luồng xuyên vai trò và dữ liệu công khai/nội bộ được tách đúng.</w:t>
            </w:r>
          </w:p>
        </w:tc>
      </w:tr>
      <w:tr w:rsidR="001F6DC6" w:rsidRPr="00607333" w14:paraId="1CD3826D" w14:textId="77777777">
        <w:trPr>
          <w:cantSplit/>
          <w:jc w:val="center"/>
        </w:trPr>
        <w:tc>
          <w:tcPr>
            <w:tcW w:w="1958" w:type="dxa"/>
            <w:tcMar>
              <w:top w:w="60" w:type="dxa"/>
              <w:left w:w="70" w:type="dxa"/>
              <w:bottom w:w="60" w:type="dxa"/>
              <w:right w:w="70" w:type="dxa"/>
            </w:tcMar>
            <w:vAlign w:val="center"/>
          </w:tcPr>
          <w:p w14:paraId="4B878E4C" w14:textId="77777777" w:rsidR="001F6DC6" w:rsidRPr="00607333" w:rsidRDefault="00000000" w:rsidP="00607333">
            <w:pPr>
              <w:spacing w:line="360" w:lineRule="auto"/>
              <w:jc w:val="center"/>
              <w:rPr>
                <w:rFonts w:cs="Times New Roman"/>
                <w:szCs w:val="26"/>
              </w:rPr>
            </w:pPr>
            <w:r w:rsidRPr="00607333">
              <w:rPr>
                <w:rFonts w:cs="Times New Roman"/>
                <w:szCs w:val="26"/>
              </w:rPr>
              <w:t>Giai đoạn 7 - Tích hợp dịch vụ ngoài</w:t>
            </w:r>
          </w:p>
        </w:tc>
        <w:tc>
          <w:tcPr>
            <w:tcW w:w="3827" w:type="dxa"/>
            <w:tcMar>
              <w:top w:w="60" w:type="dxa"/>
              <w:left w:w="70" w:type="dxa"/>
              <w:bottom w:w="60" w:type="dxa"/>
              <w:right w:w="70" w:type="dxa"/>
            </w:tcMar>
            <w:vAlign w:val="center"/>
          </w:tcPr>
          <w:p w14:paraId="2A6AE309" w14:textId="77777777" w:rsidR="001F6DC6" w:rsidRPr="00607333" w:rsidRDefault="00000000" w:rsidP="00607333">
            <w:pPr>
              <w:spacing w:line="360" w:lineRule="auto"/>
              <w:jc w:val="both"/>
              <w:rPr>
                <w:rFonts w:cs="Times New Roman"/>
                <w:szCs w:val="26"/>
              </w:rPr>
            </w:pPr>
            <w:r w:rsidRPr="00607333">
              <w:rPr>
                <w:rFonts w:cs="Times New Roman"/>
                <w:szCs w:val="26"/>
              </w:rPr>
              <w:t>Ảnh, VNPay, geocoding và eKYC; xử lý cấu hình và lỗi.</w:t>
            </w:r>
          </w:p>
        </w:tc>
        <w:tc>
          <w:tcPr>
            <w:tcW w:w="3115" w:type="dxa"/>
            <w:tcMar>
              <w:top w:w="60" w:type="dxa"/>
              <w:left w:w="70" w:type="dxa"/>
              <w:bottom w:w="60" w:type="dxa"/>
              <w:right w:w="70" w:type="dxa"/>
            </w:tcMar>
            <w:vAlign w:val="center"/>
          </w:tcPr>
          <w:p w14:paraId="6194998C" w14:textId="77777777" w:rsidR="001F6DC6" w:rsidRPr="00607333" w:rsidRDefault="00000000" w:rsidP="00607333">
            <w:pPr>
              <w:spacing w:line="360" w:lineRule="auto"/>
              <w:jc w:val="both"/>
              <w:rPr>
                <w:rFonts w:cs="Times New Roman"/>
                <w:szCs w:val="26"/>
              </w:rPr>
            </w:pPr>
            <w:r w:rsidRPr="00607333">
              <w:rPr>
                <w:rFonts w:cs="Times New Roman"/>
                <w:szCs w:val="26"/>
              </w:rPr>
              <w:t>Các tích hợp có cơ chế kiểm soát lỗi và không làm ảnh hưởng đến tính toàn vẹn của dữ liệu cốt lõi.</w:t>
            </w:r>
          </w:p>
        </w:tc>
      </w:tr>
      <w:tr w:rsidR="001F6DC6" w:rsidRPr="00607333" w14:paraId="1BAD1E7A" w14:textId="77777777">
        <w:trPr>
          <w:cantSplit/>
          <w:jc w:val="center"/>
        </w:trPr>
        <w:tc>
          <w:tcPr>
            <w:tcW w:w="1958" w:type="dxa"/>
            <w:tcMar>
              <w:top w:w="60" w:type="dxa"/>
              <w:left w:w="70" w:type="dxa"/>
              <w:bottom w:w="60" w:type="dxa"/>
              <w:right w:w="70" w:type="dxa"/>
            </w:tcMar>
            <w:vAlign w:val="center"/>
          </w:tcPr>
          <w:p w14:paraId="793F5F05" w14:textId="77777777" w:rsidR="001F6DC6" w:rsidRPr="00607333" w:rsidRDefault="00000000" w:rsidP="00607333">
            <w:pPr>
              <w:spacing w:line="360" w:lineRule="auto"/>
              <w:jc w:val="center"/>
              <w:rPr>
                <w:rFonts w:cs="Times New Roman"/>
                <w:szCs w:val="26"/>
              </w:rPr>
            </w:pPr>
            <w:r w:rsidRPr="00607333">
              <w:rPr>
                <w:rFonts w:cs="Times New Roman"/>
                <w:szCs w:val="26"/>
              </w:rPr>
              <w:t>Giai đoạn 8 - Gia cố và kiểm thử</w:t>
            </w:r>
          </w:p>
        </w:tc>
        <w:tc>
          <w:tcPr>
            <w:tcW w:w="3827" w:type="dxa"/>
            <w:tcMar>
              <w:top w:w="60" w:type="dxa"/>
              <w:left w:w="70" w:type="dxa"/>
              <w:bottom w:w="60" w:type="dxa"/>
              <w:right w:w="70" w:type="dxa"/>
            </w:tcMar>
            <w:vAlign w:val="center"/>
          </w:tcPr>
          <w:p w14:paraId="0F2D3157" w14:textId="77777777" w:rsidR="001F6DC6" w:rsidRPr="00607333" w:rsidRDefault="00000000" w:rsidP="00607333">
            <w:pPr>
              <w:spacing w:line="360" w:lineRule="auto"/>
              <w:jc w:val="both"/>
              <w:rPr>
                <w:rFonts w:cs="Times New Roman"/>
                <w:szCs w:val="26"/>
              </w:rPr>
            </w:pPr>
            <w:r w:rsidRPr="00607333">
              <w:rPr>
                <w:rFonts w:cs="Times New Roman"/>
                <w:szCs w:val="26"/>
              </w:rPr>
              <w:t>Rà soát phân quyền, bảo vệ mật khẩu/phiên, dữ liệu biên, lỗi giao dịch và hồi quy.</w:t>
            </w:r>
          </w:p>
        </w:tc>
        <w:tc>
          <w:tcPr>
            <w:tcW w:w="3115" w:type="dxa"/>
            <w:tcMar>
              <w:top w:w="60" w:type="dxa"/>
              <w:left w:w="70" w:type="dxa"/>
              <w:bottom w:w="60" w:type="dxa"/>
              <w:right w:w="70" w:type="dxa"/>
            </w:tcMar>
            <w:vAlign w:val="center"/>
          </w:tcPr>
          <w:p w14:paraId="53CA8715" w14:textId="77777777" w:rsidR="001F6DC6" w:rsidRPr="00607333" w:rsidRDefault="00000000" w:rsidP="00607333">
            <w:pPr>
              <w:spacing w:line="360" w:lineRule="auto"/>
              <w:jc w:val="both"/>
              <w:rPr>
                <w:rFonts w:cs="Times New Roman"/>
                <w:szCs w:val="26"/>
              </w:rPr>
            </w:pPr>
            <w:r w:rsidRPr="00607333">
              <w:rPr>
                <w:rFonts w:cs="Times New Roman"/>
                <w:szCs w:val="26"/>
              </w:rPr>
              <w:t>Kết quả kiểm thử và danh sách lỗi được xử lý theo mức ưu tiên.</w:t>
            </w:r>
          </w:p>
        </w:tc>
      </w:tr>
      <w:tr w:rsidR="001F6DC6" w:rsidRPr="00607333" w14:paraId="0C90C244" w14:textId="77777777">
        <w:trPr>
          <w:cantSplit/>
          <w:jc w:val="center"/>
        </w:trPr>
        <w:tc>
          <w:tcPr>
            <w:tcW w:w="1958" w:type="dxa"/>
            <w:tcMar>
              <w:top w:w="60" w:type="dxa"/>
              <w:left w:w="70" w:type="dxa"/>
              <w:bottom w:w="60" w:type="dxa"/>
              <w:right w:w="70" w:type="dxa"/>
            </w:tcMar>
            <w:vAlign w:val="center"/>
          </w:tcPr>
          <w:p w14:paraId="5B76ECBC" w14:textId="77777777" w:rsidR="001F6DC6" w:rsidRPr="00607333" w:rsidRDefault="00000000" w:rsidP="00607333">
            <w:pPr>
              <w:spacing w:line="360" w:lineRule="auto"/>
              <w:jc w:val="center"/>
              <w:rPr>
                <w:rFonts w:cs="Times New Roman"/>
                <w:szCs w:val="26"/>
              </w:rPr>
            </w:pPr>
            <w:r w:rsidRPr="00607333">
              <w:rPr>
                <w:rFonts w:cs="Times New Roman"/>
                <w:szCs w:val="26"/>
              </w:rPr>
              <w:t>Giai đoạn 9 - Hoàn thiện</w:t>
            </w:r>
          </w:p>
        </w:tc>
        <w:tc>
          <w:tcPr>
            <w:tcW w:w="3827" w:type="dxa"/>
            <w:tcMar>
              <w:top w:w="60" w:type="dxa"/>
              <w:left w:w="70" w:type="dxa"/>
              <w:bottom w:w="60" w:type="dxa"/>
              <w:right w:w="70" w:type="dxa"/>
            </w:tcMar>
            <w:vAlign w:val="center"/>
          </w:tcPr>
          <w:p w14:paraId="7C64CDE5" w14:textId="77777777" w:rsidR="001F6DC6" w:rsidRPr="00607333" w:rsidRDefault="00000000" w:rsidP="00607333">
            <w:pPr>
              <w:spacing w:line="360" w:lineRule="auto"/>
              <w:jc w:val="both"/>
              <w:rPr>
                <w:rFonts w:cs="Times New Roman"/>
                <w:szCs w:val="26"/>
              </w:rPr>
            </w:pPr>
            <w:r w:rsidRPr="00607333">
              <w:rPr>
                <w:rFonts w:cs="Times New Roman"/>
                <w:szCs w:val="26"/>
              </w:rPr>
              <w:t>Chuẩn hóa cấu hình triển khai, dữ liệu mẫu, hướng dẫn vận hành và rà soát tính nhất quán giữa các phần.</w:t>
            </w:r>
          </w:p>
        </w:tc>
        <w:tc>
          <w:tcPr>
            <w:tcW w:w="3115" w:type="dxa"/>
            <w:tcMar>
              <w:top w:w="60" w:type="dxa"/>
              <w:left w:w="70" w:type="dxa"/>
              <w:bottom w:w="60" w:type="dxa"/>
              <w:right w:w="70" w:type="dxa"/>
            </w:tcMar>
            <w:vAlign w:val="center"/>
          </w:tcPr>
          <w:p w14:paraId="423BD615" w14:textId="77777777" w:rsidR="001F6DC6" w:rsidRPr="00607333" w:rsidRDefault="00000000" w:rsidP="00607333">
            <w:pPr>
              <w:spacing w:line="360" w:lineRule="auto"/>
              <w:jc w:val="both"/>
              <w:rPr>
                <w:rFonts w:cs="Times New Roman"/>
                <w:szCs w:val="26"/>
              </w:rPr>
            </w:pPr>
            <w:r w:rsidRPr="00607333">
              <w:rPr>
                <w:rFonts w:cs="Times New Roman"/>
                <w:szCs w:val="26"/>
              </w:rPr>
              <w:t>Sản phẩm có thể cài đặt, chạy lại và đối chiếu với yêu cầu đã xác định.</w:t>
            </w:r>
          </w:p>
        </w:tc>
      </w:tr>
      <w:tr w:rsidR="001F6DC6" w:rsidRPr="00607333" w14:paraId="71F01D48" w14:textId="77777777">
        <w:trPr>
          <w:cantSplit/>
          <w:jc w:val="center"/>
        </w:trPr>
        <w:tc>
          <w:tcPr>
            <w:tcW w:w="1958" w:type="dxa"/>
            <w:tcMar>
              <w:top w:w="60" w:type="dxa"/>
              <w:left w:w="70" w:type="dxa"/>
              <w:bottom w:w="60" w:type="dxa"/>
              <w:right w:w="70" w:type="dxa"/>
            </w:tcMar>
            <w:vAlign w:val="center"/>
          </w:tcPr>
          <w:p w14:paraId="28796DFE" w14:textId="77777777" w:rsidR="001F6DC6" w:rsidRPr="00607333" w:rsidRDefault="00000000" w:rsidP="00607333">
            <w:pPr>
              <w:spacing w:line="360" w:lineRule="auto"/>
              <w:jc w:val="center"/>
              <w:rPr>
                <w:rFonts w:cs="Times New Roman"/>
                <w:szCs w:val="26"/>
              </w:rPr>
            </w:pPr>
            <w:r w:rsidRPr="00607333">
              <w:rPr>
                <w:rFonts w:cs="Times New Roman"/>
                <w:szCs w:val="26"/>
              </w:rPr>
              <w:t>Giai đoạn 10 - Đánh giá và hoàn thiện tài liệu</w:t>
            </w:r>
          </w:p>
        </w:tc>
        <w:tc>
          <w:tcPr>
            <w:tcW w:w="3827" w:type="dxa"/>
            <w:tcMar>
              <w:top w:w="60" w:type="dxa"/>
              <w:left w:w="70" w:type="dxa"/>
              <w:bottom w:w="60" w:type="dxa"/>
              <w:right w:w="70" w:type="dxa"/>
            </w:tcMar>
            <w:vAlign w:val="center"/>
          </w:tcPr>
          <w:p w14:paraId="557D6118" w14:textId="77777777" w:rsidR="001F6DC6" w:rsidRPr="00607333" w:rsidRDefault="00000000" w:rsidP="00607333">
            <w:pPr>
              <w:spacing w:line="360" w:lineRule="auto"/>
              <w:jc w:val="both"/>
              <w:rPr>
                <w:rFonts w:cs="Times New Roman"/>
                <w:szCs w:val="26"/>
              </w:rPr>
            </w:pPr>
            <w:r w:rsidRPr="00607333">
              <w:rPr>
                <w:rFonts w:cs="Times New Roman"/>
                <w:szCs w:val="26"/>
              </w:rPr>
              <w:t>Đối chiếu sản phẩm với phạm vi và mục tiêu; rà soát kết quả kiểm thử, cấu hình triển khai, tài liệu kỹ thuật và báo cáo khóa luận.</w:t>
            </w:r>
          </w:p>
        </w:tc>
        <w:tc>
          <w:tcPr>
            <w:tcW w:w="3115" w:type="dxa"/>
            <w:tcMar>
              <w:top w:w="60" w:type="dxa"/>
              <w:left w:w="70" w:type="dxa"/>
              <w:bottom w:w="60" w:type="dxa"/>
              <w:right w:w="70" w:type="dxa"/>
            </w:tcMar>
            <w:vAlign w:val="center"/>
          </w:tcPr>
          <w:p w14:paraId="4602BBEC" w14:textId="77777777" w:rsidR="001F6DC6" w:rsidRPr="00607333" w:rsidRDefault="00000000" w:rsidP="00607333">
            <w:pPr>
              <w:spacing w:line="360" w:lineRule="auto"/>
              <w:jc w:val="both"/>
              <w:rPr>
                <w:rFonts w:cs="Times New Roman"/>
                <w:szCs w:val="26"/>
              </w:rPr>
            </w:pPr>
            <w:r w:rsidRPr="00607333">
              <w:rPr>
                <w:rFonts w:cs="Times New Roman"/>
                <w:szCs w:val="26"/>
              </w:rPr>
              <w:t>Bộ sản phẩm và tài liệu có khả năng kiểm chứng, cài đặt lại và phục vụ đánh giá kết quả đề tài.</w:t>
            </w:r>
          </w:p>
        </w:tc>
      </w:tr>
    </w:tbl>
    <w:p w14:paraId="23A0371D" w14:textId="77777777" w:rsidR="001F6DC6" w:rsidRPr="00607333" w:rsidRDefault="001F6DC6" w:rsidP="00607333">
      <w:pPr>
        <w:spacing w:after="20" w:line="360" w:lineRule="auto"/>
        <w:rPr>
          <w:rFonts w:cs="Times New Roman"/>
          <w:szCs w:val="26"/>
        </w:rPr>
      </w:pPr>
    </w:p>
    <w:p w14:paraId="546F1300" w14:textId="77777777" w:rsidR="001F6DC6" w:rsidRPr="00607333" w:rsidRDefault="00000000" w:rsidP="00607333">
      <w:pPr>
        <w:spacing w:after="120" w:line="360" w:lineRule="auto"/>
        <w:ind w:firstLine="567"/>
        <w:jc w:val="both"/>
        <w:rPr>
          <w:rFonts w:cs="Times New Roman"/>
          <w:szCs w:val="26"/>
        </w:rPr>
      </w:pPr>
      <w:r w:rsidRPr="00607333">
        <w:rPr>
          <w:rFonts w:cs="Times New Roman"/>
          <w:szCs w:val="26"/>
        </w:rPr>
        <w:t>Các giai đoạn triển khai có quan hệ phản hồi thay vì tồn tại như các bước tuyến tính tách biệt. Khi phát hiện ràng buộc mới trong quá trình cài đặt hoặc kiểm thử, đặc tả yêu cầu, mô hình dữ liệu và tập trường hợp kiểm thử liên quan phải được cập nhật đồng bộ. Thay đổi tác động đến dữ liệu hoặc quyền truy cập cần được đánh giá trên toàn bộ chuỗi phụ thuộc giữa các mô-đun, tránh xử lý cục bộ tại lớp giao diện. Cơ chế lặp và gia tăng vì vậy đóng vai trò duy trì khả năng truy vết từ yêu cầu đến thiết kế, hiện thực và kiểm thử, đồng thời giảm sai khác giữa mô hình nghiệp vụ và hành vi thực tế của phần mềm khi sản phẩm được hoàn thiện.</w:t>
      </w:r>
    </w:p>
    <w:p w14:paraId="4438BB12" w14:textId="77777777" w:rsidR="001F6DC6" w:rsidRPr="00607333" w:rsidRDefault="00000000" w:rsidP="00607333">
      <w:pPr>
        <w:spacing w:after="120" w:line="360" w:lineRule="auto"/>
        <w:ind w:firstLine="567"/>
        <w:jc w:val="both"/>
        <w:rPr>
          <w:rFonts w:cs="Times New Roman"/>
          <w:szCs w:val="26"/>
        </w:rPr>
      </w:pPr>
      <w:r w:rsidRPr="00607333">
        <w:rPr>
          <w:rFonts w:cs="Times New Roman"/>
          <w:szCs w:val="26"/>
        </w:rPr>
        <w:lastRenderedPageBreak/>
        <w:t>Trên cơ sở phạm vi, mục tiêu và định hướng giải pháp đã xác lập, bước tiếp theo cần chuyển các yêu cầu nghiệp vụ thành mô hình chức năng, luồng dữ liệu, thực thể, quan hệ và ràng buộc có thể kiểm chứng. Nội dung phân tích ở Chương 2 vì vậy tập trung làm rõ cấu trúc chức năng và mô hình dữ liệu của hệ thống, bảo đảm mỗi thành phần thiết kế đều có căn cứ từ đối tượng quản lý, vấn đề hiện trạng và yêu cầu kiểm soát đã được xác định trong Chương 1.</w:t>
      </w:r>
    </w:p>
    <w:p w14:paraId="4F6D73BC" w14:textId="77777777" w:rsidR="001F6DC6" w:rsidRPr="00607333" w:rsidRDefault="00000000" w:rsidP="00607333">
      <w:pPr>
        <w:spacing w:after="0" w:line="360" w:lineRule="auto"/>
        <w:jc w:val="both"/>
        <w:rPr>
          <w:rFonts w:cs="Times New Roman"/>
          <w:szCs w:val="26"/>
        </w:rPr>
      </w:pPr>
      <w:r w:rsidRPr="00607333">
        <w:rPr>
          <w:rFonts w:cs="Times New Roman"/>
          <w:szCs w:val="26"/>
        </w:rPr>
        <w:br w:type="page"/>
      </w:r>
    </w:p>
    <w:p w14:paraId="34FDD71A" w14:textId="77777777" w:rsidR="001F6DC6" w:rsidRPr="00607333" w:rsidRDefault="00000000" w:rsidP="00607333">
      <w:pPr>
        <w:pStyle w:val="Heading1"/>
        <w:spacing w:before="0" w:line="360" w:lineRule="auto"/>
        <w:jc w:val="center"/>
        <w:rPr>
          <w:rFonts w:ascii="Times New Roman" w:hAnsi="Times New Roman" w:cs="Times New Roman"/>
          <w:sz w:val="26"/>
          <w:szCs w:val="26"/>
        </w:rPr>
      </w:pPr>
      <w:r w:rsidRPr="00607333">
        <w:rPr>
          <w:rFonts w:ascii="Times New Roman" w:eastAsia="Times New Roman" w:hAnsi="Times New Roman" w:cs="Times New Roman"/>
          <w:sz w:val="26"/>
          <w:szCs w:val="26"/>
        </w:rPr>
        <w:lastRenderedPageBreak/>
        <w:t>TÀI LIỆU THAM KHẢO</w:t>
      </w:r>
    </w:p>
    <w:p w14:paraId="0931D831" w14:textId="77777777" w:rsidR="001F6DC6" w:rsidRPr="00607333" w:rsidRDefault="00000000" w:rsidP="00607333">
      <w:pPr>
        <w:spacing w:after="120" w:line="360" w:lineRule="auto"/>
        <w:ind w:left="397" w:hanging="397"/>
        <w:jc w:val="both"/>
        <w:rPr>
          <w:rFonts w:cs="Times New Roman"/>
          <w:szCs w:val="26"/>
        </w:rPr>
      </w:pPr>
      <w:r w:rsidRPr="00607333">
        <w:rPr>
          <w:rFonts w:cs="Times New Roman"/>
          <w:szCs w:val="26"/>
        </w:rPr>
        <w:t>[1] Spring. “System Requirements - Spring Boot 4.0.” Spring Boot Reference Documentation. https://docs.spring.io/spring-boot/4.0/system-requirements.html (truy cập ngày 07/10/2026).</w:t>
      </w:r>
    </w:p>
    <w:p w14:paraId="583F77D0" w14:textId="77777777" w:rsidR="001F6DC6" w:rsidRPr="00607333" w:rsidRDefault="00000000" w:rsidP="00607333">
      <w:pPr>
        <w:spacing w:after="120" w:line="360" w:lineRule="auto"/>
        <w:ind w:left="397" w:hanging="397"/>
        <w:jc w:val="both"/>
        <w:rPr>
          <w:rFonts w:cs="Times New Roman"/>
          <w:szCs w:val="26"/>
        </w:rPr>
      </w:pPr>
      <w:r w:rsidRPr="00607333">
        <w:rPr>
          <w:rFonts w:cs="Times New Roman"/>
          <w:szCs w:val="26"/>
        </w:rPr>
        <w:t>[2] Spring. “Spring Web MVC.” Spring Framework Reference Documentation. https://docs.spring.io/spring-framework/reference/web/webmvc.html (truy cập ngày 07/10/2026).</w:t>
      </w:r>
    </w:p>
    <w:p w14:paraId="15E44041" w14:textId="77777777" w:rsidR="001F6DC6" w:rsidRPr="00607333" w:rsidRDefault="00000000" w:rsidP="00607333">
      <w:pPr>
        <w:spacing w:after="120" w:line="360" w:lineRule="auto"/>
        <w:ind w:left="397" w:hanging="397"/>
        <w:jc w:val="both"/>
        <w:rPr>
          <w:rFonts w:cs="Times New Roman"/>
          <w:szCs w:val="26"/>
        </w:rPr>
      </w:pPr>
      <w:r w:rsidRPr="00607333">
        <w:rPr>
          <w:rFonts w:cs="Times New Roman"/>
          <w:szCs w:val="26"/>
        </w:rPr>
        <w:t>[3] Spring. “Spring Data JPA - Reference Documentation.” https://docs.spring.io/spring-data/jpa/reference/ (truy cập ngày 07/10/2026).</w:t>
      </w:r>
    </w:p>
    <w:p w14:paraId="7081C159" w14:textId="77777777" w:rsidR="001F6DC6" w:rsidRPr="00607333" w:rsidRDefault="00000000" w:rsidP="00607333">
      <w:pPr>
        <w:spacing w:after="120" w:line="360" w:lineRule="auto"/>
        <w:ind w:left="397" w:hanging="397"/>
        <w:jc w:val="both"/>
        <w:rPr>
          <w:rFonts w:cs="Times New Roman"/>
          <w:szCs w:val="26"/>
        </w:rPr>
      </w:pPr>
      <w:r w:rsidRPr="00607333">
        <w:rPr>
          <w:rFonts w:cs="Times New Roman"/>
          <w:szCs w:val="26"/>
        </w:rPr>
        <w:t>[4] Eclipse Foundation. “Jakarta Validation 3.1.” Jakarta EE Specifications. https://jakarta.ee/specifications/bean-validation/3.1/ (truy cập ngày 07/10/2026).</w:t>
      </w:r>
    </w:p>
    <w:p w14:paraId="3CE354F7" w14:textId="77777777" w:rsidR="001F6DC6" w:rsidRPr="00607333" w:rsidRDefault="00000000" w:rsidP="00607333">
      <w:pPr>
        <w:spacing w:after="120" w:line="360" w:lineRule="auto"/>
        <w:ind w:left="397" w:hanging="397"/>
        <w:jc w:val="both"/>
        <w:rPr>
          <w:rFonts w:cs="Times New Roman"/>
          <w:szCs w:val="26"/>
        </w:rPr>
      </w:pPr>
      <w:r w:rsidRPr="00607333">
        <w:rPr>
          <w:rFonts w:cs="Times New Roman"/>
          <w:szCs w:val="26"/>
        </w:rPr>
        <w:t>[5] Thymeleaf Project. “Tutorial: Thymeleaf + Spring.” https://www.thymeleaf.org/doc/tutorials/3.1/thymeleafspring.html (truy cập ngày 07/10/2026).</w:t>
      </w:r>
    </w:p>
    <w:p w14:paraId="783F5547" w14:textId="77777777" w:rsidR="001F6DC6" w:rsidRPr="00607333" w:rsidRDefault="00000000" w:rsidP="00607333">
      <w:pPr>
        <w:spacing w:after="120" w:line="360" w:lineRule="auto"/>
        <w:ind w:left="397" w:hanging="397"/>
        <w:jc w:val="both"/>
        <w:rPr>
          <w:rFonts w:cs="Times New Roman"/>
          <w:szCs w:val="26"/>
        </w:rPr>
      </w:pPr>
      <w:r w:rsidRPr="00607333">
        <w:rPr>
          <w:rFonts w:cs="Times New Roman"/>
          <w:szCs w:val="26"/>
        </w:rPr>
        <w:t>[6] Oracle. “Introduction to InnoDB.” MySQL 8.4 Reference Manual. https://dev.mysql.com/doc/refman/8.4/en/innodb-introduction.html (truy cập ngày 07/10/2026).</w:t>
      </w:r>
    </w:p>
    <w:p w14:paraId="30B784EC" w14:textId="77777777" w:rsidR="001F6DC6" w:rsidRPr="00607333" w:rsidRDefault="00000000" w:rsidP="00607333">
      <w:pPr>
        <w:spacing w:after="120" w:line="360" w:lineRule="auto"/>
        <w:ind w:left="397" w:hanging="397"/>
        <w:jc w:val="both"/>
        <w:rPr>
          <w:rFonts w:cs="Times New Roman"/>
          <w:szCs w:val="26"/>
        </w:rPr>
      </w:pPr>
      <w:r w:rsidRPr="00607333">
        <w:rPr>
          <w:rFonts w:cs="Times New Roman"/>
          <w:szCs w:val="26"/>
        </w:rPr>
        <w:t>[7] Spring. “Transaction Management.” Spring Framework Reference Documentation. https://docs.spring.io/spring-framework/reference/data-access/transaction.html (truy cập ngày 07/10/2026).</w:t>
      </w:r>
    </w:p>
    <w:p w14:paraId="0B731C97" w14:textId="77777777" w:rsidR="001F6DC6" w:rsidRPr="00607333" w:rsidRDefault="00000000" w:rsidP="00607333">
      <w:pPr>
        <w:spacing w:after="120" w:line="360" w:lineRule="auto"/>
        <w:ind w:left="397" w:hanging="397"/>
        <w:jc w:val="both"/>
        <w:rPr>
          <w:rFonts w:cs="Times New Roman"/>
          <w:szCs w:val="26"/>
        </w:rPr>
      </w:pPr>
      <w:r w:rsidRPr="00607333">
        <w:rPr>
          <w:rFonts w:cs="Times New Roman"/>
          <w:szCs w:val="26"/>
        </w:rPr>
        <w:t>[8] OWASP Foundation. “Authorization Cheat Sheet.” OWASP Cheat Sheet Series. https://cheatsheetseries.owasp.org/cheatsheets/Authorization_Cheat_Sheet.html (truy cập ngày 07/10/2026).</w:t>
      </w:r>
    </w:p>
    <w:p w14:paraId="5A1C91F0" w14:textId="77777777" w:rsidR="001F6DC6" w:rsidRPr="00607333" w:rsidRDefault="00000000" w:rsidP="00607333">
      <w:pPr>
        <w:spacing w:after="120" w:line="360" w:lineRule="auto"/>
        <w:ind w:left="397" w:hanging="397"/>
        <w:jc w:val="both"/>
        <w:rPr>
          <w:rFonts w:cs="Times New Roman"/>
          <w:szCs w:val="26"/>
        </w:rPr>
      </w:pPr>
      <w:r w:rsidRPr="00607333">
        <w:rPr>
          <w:rFonts w:cs="Times New Roman"/>
          <w:szCs w:val="26"/>
        </w:rPr>
        <w:t>[9] OWASP Foundation. “Password Storage Cheat Sheet.” OWASP Cheat Sheet Series. https://cheatsheetseries.owasp.org/cheatsheets/Password_Storage_Cheat_Sheet.html (truy cập ngày 07/10/2026).</w:t>
      </w:r>
    </w:p>
    <w:p w14:paraId="1517902A" w14:textId="77777777" w:rsidR="001F6DC6" w:rsidRPr="00607333" w:rsidRDefault="00000000" w:rsidP="00607333">
      <w:pPr>
        <w:spacing w:after="120" w:line="360" w:lineRule="auto"/>
        <w:ind w:left="397" w:hanging="397"/>
        <w:jc w:val="both"/>
        <w:rPr>
          <w:rFonts w:cs="Times New Roman"/>
          <w:szCs w:val="26"/>
        </w:rPr>
      </w:pPr>
      <w:r w:rsidRPr="00607333">
        <w:rPr>
          <w:rFonts w:cs="Times New Roman"/>
          <w:szCs w:val="26"/>
        </w:rPr>
        <w:t>[10] OWASP Foundation. “Secrets Management Cheat Sheet.” OWASP Cheat Sheet Series. https://cheatsheetseries.owasp.org/cheatsheets/Secrets_Management_Cheat_Sheet.html (truy cập ngày 07/10/2026).</w:t>
      </w:r>
    </w:p>
    <w:p w14:paraId="440244EB" w14:textId="77777777" w:rsidR="001F6DC6" w:rsidRPr="00607333" w:rsidRDefault="00000000" w:rsidP="00607333">
      <w:pPr>
        <w:spacing w:after="120" w:line="360" w:lineRule="auto"/>
        <w:ind w:left="397" w:hanging="397"/>
        <w:jc w:val="both"/>
        <w:rPr>
          <w:rFonts w:cs="Times New Roman"/>
          <w:szCs w:val="26"/>
        </w:rPr>
      </w:pPr>
      <w:r w:rsidRPr="00607333">
        <w:rPr>
          <w:rFonts w:cs="Times New Roman"/>
          <w:szCs w:val="26"/>
        </w:rPr>
        <w:lastRenderedPageBreak/>
        <w:t>[11] ISO. ISO/IEC 25010:2023, Systems and software engineering - Systems and software Quality Requirements and Evaluation (SQuaRE) - Product quality model. https://www.iso.org/standard/78176.html (truy cập ngày 07/10/2026).</w:t>
      </w:r>
    </w:p>
    <w:p w14:paraId="261AC4EA" w14:textId="77777777" w:rsidR="001F6DC6" w:rsidRPr="00607333" w:rsidRDefault="00000000" w:rsidP="00607333">
      <w:pPr>
        <w:spacing w:after="120" w:line="360" w:lineRule="auto"/>
        <w:ind w:left="397" w:hanging="397"/>
        <w:jc w:val="both"/>
        <w:rPr>
          <w:rFonts w:cs="Times New Roman"/>
          <w:szCs w:val="26"/>
        </w:rPr>
      </w:pPr>
      <w:r w:rsidRPr="00607333">
        <w:rPr>
          <w:rFonts w:cs="Times New Roman"/>
          <w:szCs w:val="26"/>
        </w:rPr>
        <w:t>[12] ISO/IEC/IEEE. “ISO/IEC/IEEE 29119 series - Software and systems engineering - Software testing.” https://committee.iso.org/sites/jtc1sc7/home/projects/flagship-standards/isoiecieee-29119-series.html (truy cập ngày 07/10/2026).</w:t>
      </w:r>
    </w:p>
    <w:p w14:paraId="6C00FACE" w14:textId="77777777" w:rsidR="001F6DC6" w:rsidRPr="00607333" w:rsidRDefault="00000000" w:rsidP="00607333">
      <w:pPr>
        <w:spacing w:after="120" w:line="360" w:lineRule="auto"/>
        <w:ind w:left="397" w:hanging="397"/>
        <w:jc w:val="both"/>
        <w:rPr>
          <w:rFonts w:cs="Times New Roman"/>
          <w:szCs w:val="26"/>
        </w:rPr>
      </w:pPr>
      <w:r w:rsidRPr="00607333">
        <w:rPr>
          <w:rFonts w:cs="Times New Roman"/>
          <w:szCs w:val="26"/>
        </w:rPr>
        <w:t>[13] VNPAY. “Kết nối Cổng thanh toán VNPAY.” Tài liệu tích hợp môi trường Sandbox. https://sandbox.vnpayment.vn/apis/docs/thanh-toan-pay/pay.html (truy cập ngày 07/10/2026).</w:t>
      </w:r>
    </w:p>
    <w:p w14:paraId="7CA29AB5" w14:textId="77777777" w:rsidR="001F6DC6" w:rsidRPr="00607333" w:rsidRDefault="00000000" w:rsidP="00607333">
      <w:pPr>
        <w:spacing w:after="120" w:line="360" w:lineRule="auto"/>
        <w:ind w:left="397" w:hanging="397"/>
        <w:jc w:val="both"/>
        <w:rPr>
          <w:rFonts w:cs="Times New Roman"/>
          <w:szCs w:val="26"/>
        </w:rPr>
      </w:pPr>
      <w:r w:rsidRPr="00607333">
        <w:rPr>
          <w:rFonts w:cs="Times New Roman"/>
          <w:szCs w:val="26"/>
        </w:rPr>
        <w:t>[14] Cloudinary. “Upload API Reference.” Cloudinary Documentation. https://cloudinary.com/documentation/image_upload_api_reference (truy cập ngày 07/10/2026).</w:t>
      </w:r>
    </w:p>
    <w:p w14:paraId="051604EC" w14:textId="77777777" w:rsidR="001F6DC6" w:rsidRPr="00607333" w:rsidRDefault="00000000" w:rsidP="00607333">
      <w:pPr>
        <w:spacing w:after="120" w:line="360" w:lineRule="auto"/>
        <w:ind w:left="397" w:hanging="397"/>
        <w:jc w:val="both"/>
        <w:rPr>
          <w:rFonts w:cs="Times New Roman"/>
          <w:szCs w:val="26"/>
        </w:rPr>
      </w:pPr>
      <w:r w:rsidRPr="00607333">
        <w:rPr>
          <w:rFonts w:cs="Times New Roman"/>
          <w:szCs w:val="26"/>
        </w:rPr>
        <w:t>[15] OpenCage. “OpenCage Geocoding API Documentation.” https://opencagedata.com/api (truy cập ngày 07/10/2026).</w:t>
      </w:r>
    </w:p>
    <w:p w14:paraId="38C78C41" w14:textId="77777777" w:rsidR="001F6DC6" w:rsidRPr="00607333" w:rsidRDefault="00000000" w:rsidP="00607333">
      <w:pPr>
        <w:spacing w:after="120" w:line="360" w:lineRule="auto"/>
        <w:ind w:left="397" w:hanging="397"/>
        <w:jc w:val="both"/>
        <w:rPr>
          <w:rFonts w:cs="Times New Roman"/>
          <w:szCs w:val="26"/>
        </w:rPr>
      </w:pPr>
      <w:r w:rsidRPr="00607333">
        <w:rPr>
          <w:rFonts w:cs="Times New Roman"/>
          <w:szCs w:val="26"/>
        </w:rPr>
        <w:t>[16] Tập đoàn Bưu chính Viễn thông Việt Nam (VNPT). “Dịch vụ xác thực thông tin CCCD gắn chíp VNPT ID Check.” https://vnpt.com.vn/doanh-nghiep/san-pham-dich-vu/dich-vu-xac-thuc-thong-tin-cccd-gan-chip-vnpt-id-check/ (truy cập ngày 07/10/2026).</w:t>
      </w:r>
    </w:p>
    <w:p w14:paraId="5A5C6E22" w14:textId="77777777" w:rsidR="001F6DC6" w:rsidRPr="00607333" w:rsidRDefault="00000000" w:rsidP="00607333">
      <w:pPr>
        <w:spacing w:line="360" w:lineRule="auto"/>
        <w:rPr>
          <w:rFonts w:cs="Times New Roman"/>
          <w:szCs w:val="26"/>
        </w:rPr>
      </w:pPr>
      <w:r w:rsidRPr="00607333">
        <w:rPr>
          <w:rFonts w:cs="Times New Roman"/>
          <w:szCs w:val="26"/>
        </w:rPr>
        <w:t>[17] Resident. “RESIDENT - Phần mềm quản lý nhà trọ, tòa nhà, ký túc xá.” https://resident.vn/ (truy cập ngày 07/10/2026).</w:t>
      </w:r>
    </w:p>
    <w:p w14:paraId="26F9E3FF" w14:textId="77777777" w:rsidR="001F6DC6" w:rsidRPr="00607333" w:rsidRDefault="00000000" w:rsidP="00607333">
      <w:pPr>
        <w:spacing w:line="360" w:lineRule="auto"/>
        <w:rPr>
          <w:rFonts w:cs="Times New Roman"/>
          <w:szCs w:val="26"/>
        </w:rPr>
      </w:pPr>
      <w:r w:rsidRPr="00607333">
        <w:rPr>
          <w:rFonts w:cs="Times New Roman"/>
          <w:szCs w:val="26"/>
        </w:rPr>
        <w:t>[18] Simple House. “Phần mềm quản lý nhà trọ, chung cư mini, căn hộ.” https://phanmemnhatro.com/ (truy cập ngày 07/10/2026).</w:t>
      </w:r>
    </w:p>
    <w:p w14:paraId="5BAC78B7" w14:textId="77777777" w:rsidR="001F6DC6" w:rsidRPr="00607333" w:rsidRDefault="00000000" w:rsidP="00607333">
      <w:pPr>
        <w:spacing w:line="360" w:lineRule="auto"/>
        <w:rPr>
          <w:rFonts w:cs="Times New Roman"/>
          <w:szCs w:val="26"/>
        </w:rPr>
      </w:pPr>
      <w:r w:rsidRPr="00607333">
        <w:rPr>
          <w:rFonts w:cs="Times New Roman"/>
          <w:szCs w:val="26"/>
        </w:rPr>
        <w:t>[19] MONA Software. “Phần mềm quản lý nhà trọ MONA House.” https://mona.house/phan-mem-quan-ly-nha-tro (truy cập ngày 07/10/2026).</w:t>
      </w:r>
    </w:p>
    <w:p w14:paraId="029FDE79" w14:textId="77777777" w:rsidR="001F6DC6" w:rsidRPr="00607333" w:rsidRDefault="00000000" w:rsidP="00607333">
      <w:pPr>
        <w:spacing w:line="360" w:lineRule="auto"/>
        <w:rPr>
          <w:rFonts w:cs="Times New Roman"/>
          <w:szCs w:val="26"/>
        </w:rPr>
      </w:pPr>
      <w:r w:rsidRPr="00607333">
        <w:rPr>
          <w:rFonts w:cs="Times New Roman"/>
          <w:szCs w:val="26"/>
        </w:rPr>
        <w:t>[20] Buildium. “Property Management Software Features.” https://www.buildium.com/features/ (truy cập ngày 07/10/2026).</w:t>
      </w:r>
    </w:p>
    <w:sectPr w:rsidR="001F6DC6" w:rsidRPr="00607333" w:rsidSect="00034616">
      <w:footerReference w:type="default" r:id="rId11"/>
      <w:pgSz w:w="11906" w:h="16838"/>
      <w:pgMar w:top="1134" w:right="1134" w:bottom="1134" w:left="1701" w:header="680" w:footer="68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1C8D49" w14:textId="77777777" w:rsidR="003D7E96" w:rsidRDefault="003D7E96">
      <w:pPr>
        <w:spacing w:after="0" w:line="240" w:lineRule="auto"/>
      </w:pPr>
      <w:r>
        <w:separator/>
      </w:r>
    </w:p>
  </w:endnote>
  <w:endnote w:type="continuationSeparator" w:id="0">
    <w:p w14:paraId="133E0422" w14:textId="77777777" w:rsidR="003D7E96" w:rsidRDefault="003D7E9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62D353" w14:textId="77777777" w:rsidR="001F6DC6" w:rsidRDefault="00000000">
    <w:pPr>
      <w:pStyle w:val="Footer"/>
      <w:jc w:val="center"/>
    </w:pPr>
    <w:r>
      <w:rPr>
        <w:sz w:val="22"/>
      </w:rPr>
      <w:fldChar w:fldCharType="begin"/>
    </w:r>
    <w:r>
      <w:rPr>
        <w:sz w:val="22"/>
      </w:rPr>
      <w:instrText xml:space="preserve"> PAGE </w:instrText>
    </w:r>
    <w:r>
      <w:rPr>
        <w:sz w:val="22"/>
      </w:rPr>
      <w:fldChar w:fldCharType="separate"/>
    </w:r>
    <w:r w:rsidR="00607333">
      <w:rPr>
        <w:noProof/>
        <w:sz w:val="22"/>
      </w:rPr>
      <w:t>1</w:t>
    </w:r>
    <w:r>
      <w:rPr>
        <w:sz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757201" w14:textId="77777777" w:rsidR="003D7E96" w:rsidRDefault="003D7E96">
      <w:pPr>
        <w:spacing w:after="0" w:line="240" w:lineRule="auto"/>
      </w:pPr>
      <w:r>
        <w:separator/>
      </w:r>
    </w:p>
  </w:footnote>
  <w:footnote w:type="continuationSeparator" w:id="0">
    <w:p w14:paraId="3BCA5CA4" w14:textId="77777777" w:rsidR="003D7E96" w:rsidRDefault="003D7E9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98197586">
    <w:abstractNumId w:val="8"/>
  </w:num>
  <w:num w:numId="2" w16cid:durableId="899483086">
    <w:abstractNumId w:val="6"/>
  </w:num>
  <w:num w:numId="3" w16cid:durableId="1420953555">
    <w:abstractNumId w:val="5"/>
  </w:num>
  <w:num w:numId="4" w16cid:durableId="403258543">
    <w:abstractNumId w:val="4"/>
  </w:num>
  <w:num w:numId="5" w16cid:durableId="856624167">
    <w:abstractNumId w:val="7"/>
  </w:num>
  <w:num w:numId="6" w16cid:durableId="288630997">
    <w:abstractNumId w:val="3"/>
  </w:num>
  <w:num w:numId="7" w16cid:durableId="320623584">
    <w:abstractNumId w:val="2"/>
  </w:num>
  <w:num w:numId="8" w16cid:durableId="1905749293">
    <w:abstractNumId w:val="1"/>
  </w:num>
  <w:num w:numId="9" w16cid:durableId="236061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0D95"/>
    <w:rsid w:val="000A136B"/>
    <w:rsid w:val="0015074B"/>
    <w:rsid w:val="001F6DC6"/>
    <w:rsid w:val="0029639D"/>
    <w:rsid w:val="00326F90"/>
    <w:rsid w:val="003D7E96"/>
    <w:rsid w:val="004F7FB9"/>
    <w:rsid w:val="00600ADC"/>
    <w:rsid w:val="00607333"/>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B993676"/>
  <w14:defaultImageDpi w14:val="300"/>
  <w15:docId w15:val="{D79B2D76-FC02-4E53-871E-4EA2C1D82F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6"/>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30</Pages>
  <Words>8619</Words>
  <Characters>49132</Characters>
  <Application>Microsoft Office Word</Application>
  <DocSecurity>0</DocSecurity>
  <Lines>409</Lines>
  <Paragraphs>115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57636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Chương 1 - Xây dựng hệ thống quản lý nhà trọ sử dụng Spring Boot</dc:title>
  <dc:subject>Khóa luận tốt nghiệp Công nghệ phần mềm</dc:subject>
  <dc:creator>python-docx</dc:creator>
  <cp:keywords>quản lý nhà trọ, Spring Boot, Java, khóa luận, hệ thống thông tin</cp:keywords>
  <dc:description>generated by python-docx</dc:description>
  <cp:lastModifiedBy>TSC</cp:lastModifiedBy>
  <cp:revision>2</cp:revision>
  <dcterms:created xsi:type="dcterms:W3CDTF">2026-10-07T17:09:00Z</dcterms:created>
  <dcterms:modified xsi:type="dcterms:W3CDTF">2026-10-07T17:09:00Z</dcterms:modified>
  <cp:category/>
</cp:coreProperties>
</file>