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8D60" w14:textId="77777777" w:rsidR="009863D1" w:rsidRDefault="00DC6020">
      <w:pPr>
        <w:spacing w:after="160"/>
        <w:jc w:val="center"/>
      </w:pPr>
      <w:r>
        <w:rPr>
          <w:b/>
        </w:rPr>
        <w:t>KHUNG ĐỀ CƯƠNG ĐỀ TÀI TỐT NGHIỆP</w:t>
      </w:r>
    </w:p>
    <w:p w14:paraId="05218F58" w14:textId="77777777" w:rsidR="009863D1" w:rsidRDefault="00DC6020">
      <w:pPr>
        <w:jc w:val="center"/>
      </w:pPr>
      <w:r>
        <w:rPr>
          <w:b/>
        </w:rPr>
        <w:t>ĐỀ TÀI: XÂY DỰNG HỆ THỐNG QUẢN LÝ ĐẶT LỊCH KHÁM BỆNH CHO PHÒNG KHÁM THÁI THỊNH</w:t>
      </w:r>
    </w:p>
    <w:p w14:paraId="7384D2FF" w14:textId="77777777" w:rsidR="009863D1" w:rsidRDefault="00DC6020">
      <w:pPr>
        <w:spacing w:after="120"/>
        <w:jc w:val="center"/>
      </w:pPr>
      <w:r>
        <w:rPr>
          <w:b/>
        </w:rPr>
        <w:t>MỤC LỤC</w:t>
      </w:r>
    </w:p>
    <w:p w14:paraId="499F6B09" w14:textId="77777777" w:rsidR="004520E1" w:rsidRDefault="00000000">
      <w:pPr>
        <w:spacing w:before="100" w:after="50" w:line="264" w:lineRule="auto"/>
      </w:pPr>
      <w:r>
        <w:rPr>
          <w:b/>
        </w:rPr>
        <w:t>CHƯƠNG 1. GIỚI THIỆU VÀ KHẢO SÁT ĐỀ TÀI</w:t>
      </w:r>
    </w:p>
    <w:p w14:paraId="03DA0F6A" w14:textId="77777777" w:rsidR="004520E1" w:rsidRDefault="00000000">
      <w:pPr>
        <w:spacing w:after="50" w:line="264" w:lineRule="auto"/>
      </w:pPr>
      <w:r>
        <w:t>1.1. Thông tin khái quát về hoạt động đặt lịch khám bệnh tại Phòng khám Thái Thịnh</w:t>
      </w:r>
    </w:p>
    <w:p w14:paraId="5F8E127F" w14:textId="77777777" w:rsidR="004520E1" w:rsidRDefault="00000000">
      <w:pPr>
        <w:spacing w:after="50" w:line="264" w:lineRule="auto"/>
        <w:ind w:left="288"/>
      </w:pPr>
      <w:r>
        <w:t>1.1.1. Đối tượng sử dụng và nhu cầu đặt lịch khám</w:t>
      </w:r>
    </w:p>
    <w:p w14:paraId="68688CCB" w14:textId="77777777" w:rsidR="004520E1" w:rsidRDefault="00000000">
      <w:pPr>
        <w:spacing w:after="50" w:line="264" w:lineRule="auto"/>
        <w:ind w:left="288"/>
      </w:pPr>
      <w:r>
        <w:t>1.1.2. Quy trình tra cứu bác sĩ, lịch khám và đăng ký lịch hẹn</w:t>
      </w:r>
    </w:p>
    <w:p w14:paraId="0DEE2EDA" w14:textId="77777777" w:rsidR="004520E1" w:rsidRDefault="00000000">
      <w:pPr>
        <w:spacing w:after="50" w:line="264" w:lineRule="auto"/>
      </w:pPr>
      <w:r>
        <w:t>1.2. Đánh giá hiện trạng quản lý đặt lịch khám bệnh</w:t>
      </w:r>
    </w:p>
    <w:p w14:paraId="05881247" w14:textId="77777777" w:rsidR="004520E1" w:rsidRDefault="00000000">
      <w:pPr>
        <w:spacing w:after="50" w:line="264" w:lineRule="auto"/>
        <w:ind w:left="288"/>
      </w:pPr>
      <w:r>
        <w:t>1.2.1. Kết quả và điều kiện hiện có</w:t>
      </w:r>
    </w:p>
    <w:p w14:paraId="5031E04B" w14:textId="77777777" w:rsidR="004520E1" w:rsidRDefault="00000000">
      <w:pPr>
        <w:spacing w:after="50" w:line="264" w:lineRule="auto"/>
        <w:ind w:left="288"/>
      </w:pPr>
      <w:r>
        <w:t>1.2.2. Các vấn đề cần giải quyết</w:t>
      </w:r>
    </w:p>
    <w:p w14:paraId="2476876C" w14:textId="77777777" w:rsidR="004520E1" w:rsidRDefault="00000000">
      <w:pPr>
        <w:spacing w:after="50" w:line="264" w:lineRule="auto"/>
      </w:pPr>
      <w:r>
        <w:t>1.3. Lý do lựa chọn và tính cấp thiết của đề tài</w:t>
      </w:r>
    </w:p>
    <w:p w14:paraId="7235FC78" w14:textId="77777777" w:rsidR="004520E1" w:rsidRDefault="00000000">
      <w:pPr>
        <w:spacing w:after="50" w:line="264" w:lineRule="auto"/>
      </w:pPr>
      <w:r>
        <w:t>1.4. Vấn đề, mục tiêu và phạm vi nghiên cứu</w:t>
      </w:r>
    </w:p>
    <w:p w14:paraId="1C237750" w14:textId="77777777" w:rsidR="004520E1" w:rsidRDefault="00000000">
      <w:pPr>
        <w:spacing w:after="50" w:line="264" w:lineRule="auto"/>
        <w:ind w:left="288"/>
      </w:pPr>
      <w:r>
        <w:t>1.4.1. Vấn đề nghiên cứu</w:t>
      </w:r>
    </w:p>
    <w:p w14:paraId="17A50B50" w14:textId="77777777" w:rsidR="004520E1" w:rsidRDefault="00000000">
      <w:pPr>
        <w:spacing w:after="50" w:line="264" w:lineRule="auto"/>
        <w:ind w:left="288"/>
      </w:pPr>
      <w:r>
        <w:t>1.4.2. Mục tiêu nghiên cứu</w:t>
      </w:r>
    </w:p>
    <w:p w14:paraId="31AFA7F9" w14:textId="77777777" w:rsidR="004520E1" w:rsidRDefault="00000000">
      <w:pPr>
        <w:spacing w:after="50" w:line="264" w:lineRule="auto"/>
        <w:ind w:left="288"/>
      </w:pPr>
      <w:r>
        <w:t>1.4.3. Câu hỏi nghiên cứu</w:t>
      </w:r>
    </w:p>
    <w:p w14:paraId="3ACBBFDE" w14:textId="77777777" w:rsidR="004520E1" w:rsidRDefault="00000000">
      <w:pPr>
        <w:spacing w:after="50" w:line="264" w:lineRule="auto"/>
        <w:ind w:left="288"/>
      </w:pPr>
      <w:r>
        <w:t>1.4.4. Đối tượng và phạm vi nghiên cứu</w:t>
      </w:r>
    </w:p>
    <w:p w14:paraId="358C7B45" w14:textId="77777777" w:rsidR="004520E1" w:rsidRDefault="00000000">
      <w:pPr>
        <w:spacing w:after="50" w:line="264" w:lineRule="auto"/>
        <w:ind w:left="288"/>
      </w:pPr>
      <w:r>
        <w:t>1.4.5. Phương pháp nghiên cứu</w:t>
      </w:r>
    </w:p>
    <w:p w14:paraId="6961D4D0" w14:textId="77777777" w:rsidR="004520E1" w:rsidRDefault="00000000">
      <w:pPr>
        <w:spacing w:after="50" w:line="264" w:lineRule="auto"/>
        <w:ind w:left="288"/>
      </w:pPr>
      <w:r>
        <w:t>1.4.6. Ý nghĩa của đề tài</w:t>
      </w:r>
    </w:p>
    <w:p w14:paraId="692E2C17" w14:textId="77777777" w:rsidR="004520E1" w:rsidRDefault="00000000">
      <w:pPr>
        <w:spacing w:after="50" w:line="264" w:lineRule="auto"/>
      </w:pPr>
      <w:r>
        <w:t>1.5. Các hệ thống và đề tài liên quan</w:t>
      </w:r>
    </w:p>
    <w:p w14:paraId="2B5E6A37" w14:textId="77777777" w:rsidR="004520E1" w:rsidRDefault="00000000">
      <w:pPr>
        <w:spacing w:after="50" w:line="264" w:lineRule="auto"/>
        <w:ind w:left="288"/>
      </w:pPr>
      <w:r>
        <w:t>1.5.1. Các hệ thống đặt lịch khám trực tuyến</w:t>
      </w:r>
    </w:p>
    <w:p w14:paraId="601D7D1F" w14:textId="77777777" w:rsidR="004520E1" w:rsidRDefault="00000000">
      <w:pPr>
        <w:spacing w:after="50" w:line="264" w:lineRule="auto"/>
        <w:ind w:left="288"/>
      </w:pPr>
      <w:r>
        <w:t>1.5.2. Các hệ thống quản lý lịch làm việc của bác sĩ</w:t>
      </w:r>
    </w:p>
    <w:p w14:paraId="6655F07E" w14:textId="77777777" w:rsidR="004520E1" w:rsidRDefault="00000000">
      <w:pPr>
        <w:spacing w:after="50" w:line="264" w:lineRule="auto"/>
        <w:ind w:left="288"/>
      </w:pPr>
      <w:r>
        <w:t>1.5.3. Các nghiên cứu và đề tài liên quan</w:t>
      </w:r>
    </w:p>
    <w:p w14:paraId="09F7F0A3" w14:textId="77777777" w:rsidR="004520E1" w:rsidRDefault="00000000">
      <w:pPr>
        <w:spacing w:after="50" w:line="264" w:lineRule="auto"/>
        <w:ind w:left="288"/>
      </w:pPr>
      <w:r>
        <w:t>1.5.4. So sánh và xác định khoảng trống</w:t>
      </w:r>
    </w:p>
    <w:p w14:paraId="07D74F0C" w14:textId="77777777" w:rsidR="004520E1" w:rsidRDefault="00000000">
      <w:pPr>
        <w:spacing w:after="50" w:line="264" w:lineRule="auto"/>
        <w:ind w:left="288"/>
      </w:pPr>
      <w:r>
        <w:t>1.5.5. Định hướng giải pháp của đề tài</w:t>
      </w:r>
    </w:p>
    <w:p w14:paraId="6A002AD1" w14:textId="77777777" w:rsidR="004520E1" w:rsidRDefault="00000000">
      <w:pPr>
        <w:spacing w:after="50" w:line="264" w:lineRule="auto"/>
      </w:pPr>
      <w:r>
        <w:t>1.6. Khảo sát hệ thống</w:t>
      </w:r>
    </w:p>
    <w:p w14:paraId="23777B41" w14:textId="77777777" w:rsidR="004520E1" w:rsidRDefault="00000000">
      <w:pPr>
        <w:spacing w:after="50" w:line="264" w:lineRule="auto"/>
        <w:ind w:left="288"/>
      </w:pPr>
      <w:r>
        <w:t>1.6.1. Các quy trình nghiệp vụ trọng yếu (P01-P20)</w:t>
      </w:r>
    </w:p>
    <w:p w14:paraId="39C03299" w14:textId="77777777" w:rsidR="004520E1" w:rsidRDefault="00000000">
      <w:pPr>
        <w:spacing w:after="50" w:line="264" w:lineRule="auto"/>
        <w:ind w:left="288"/>
      </w:pPr>
      <w:r>
        <w:t>1.6.2. Các hồ sơ, biểu mẫu khảo sát (BM01-BM04) và khả năng truy vết</w:t>
      </w:r>
    </w:p>
    <w:p w14:paraId="1D61E416" w14:textId="77777777" w:rsidR="004520E1" w:rsidRDefault="00000000">
      <w:pPr>
        <w:spacing w:after="50" w:line="264" w:lineRule="auto"/>
        <w:ind w:left="288"/>
      </w:pPr>
      <w:r>
        <w:t>1.6.3. Tổng hợp vấn đề và yêu cầu hệ thống</w:t>
      </w:r>
    </w:p>
    <w:p w14:paraId="4F77E4ED" w14:textId="77777777" w:rsidR="004520E1" w:rsidRDefault="00000000">
      <w:pPr>
        <w:spacing w:after="50" w:line="264" w:lineRule="auto"/>
        <w:ind w:left="576"/>
      </w:pPr>
      <w:r>
        <w:t>1.6.3.1. Yêu cầu chức năng</w:t>
      </w:r>
    </w:p>
    <w:p w14:paraId="45963622" w14:textId="77777777" w:rsidR="004520E1" w:rsidRDefault="00000000">
      <w:pPr>
        <w:spacing w:after="50" w:line="264" w:lineRule="auto"/>
        <w:ind w:left="576"/>
      </w:pPr>
      <w:r>
        <w:t>1.6.3.2. Yêu cầu phi chức năng</w:t>
      </w:r>
    </w:p>
    <w:p w14:paraId="2EA78E9E" w14:textId="77777777" w:rsidR="004520E1" w:rsidRDefault="00000000">
      <w:pPr>
        <w:spacing w:after="50" w:line="264" w:lineRule="auto"/>
        <w:ind w:left="576"/>
      </w:pPr>
      <w:r>
        <w:t>1.6.3.3. Quy tắc nghiệp vụ</w:t>
      </w:r>
    </w:p>
    <w:p w14:paraId="6D171C30" w14:textId="77777777" w:rsidR="004520E1" w:rsidRDefault="00000000">
      <w:pPr>
        <w:spacing w:after="50" w:line="264" w:lineRule="auto"/>
        <w:ind w:left="288"/>
      </w:pPr>
      <w:r>
        <w:t>1.6.4. Đánh giá kết quả khảo sát</w:t>
      </w:r>
    </w:p>
    <w:p w14:paraId="2AA140A5" w14:textId="77777777" w:rsidR="004520E1" w:rsidRDefault="00000000">
      <w:pPr>
        <w:spacing w:after="50" w:line="264" w:lineRule="auto"/>
      </w:pPr>
      <w:r>
        <w:t>1.7. Đề xuất hệ thống mới</w:t>
      </w:r>
    </w:p>
    <w:p w14:paraId="0739C04E" w14:textId="77777777" w:rsidR="004520E1" w:rsidRDefault="00000000">
      <w:pPr>
        <w:spacing w:after="50" w:line="264" w:lineRule="auto"/>
        <w:ind w:left="288"/>
      </w:pPr>
      <w:r>
        <w:t>1.7.1. Ý tưởng hệ thống mới</w:t>
      </w:r>
    </w:p>
    <w:p w14:paraId="4D9312F4" w14:textId="77777777" w:rsidR="004520E1" w:rsidRDefault="00000000">
      <w:pPr>
        <w:spacing w:after="50" w:line="264" w:lineRule="auto"/>
        <w:ind w:left="288"/>
      </w:pPr>
      <w:r>
        <w:t>1.7.2. Định hướng giải pháp ứng dụng web</w:t>
      </w:r>
    </w:p>
    <w:p w14:paraId="1E4AF156" w14:textId="77777777" w:rsidR="004520E1" w:rsidRDefault="00000000">
      <w:pPr>
        <w:spacing w:after="50" w:line="264" w:lineRule="auto"/>
        <w:ind w:left="288"/>
      </w:pPr>
      <w:r>
        <w:t>1.7.3. Trọng tâm kỹ thuật và cơ chế kiểm soát trùng lịch</w:t>
      </w:r>
    </w:p>
    <w:p w14:paraId="3C1929CA" w14:textId="77777777" w:rsidR="004520E1" w:rsidRDefault="00000000">
      <w:pPr>
        <w:spacing w:after="50" w:line="264" w:lineRule="auto"/>
      </w:pPr>
      <w:r>
        <w:t>1.8. Quy trình triển khai</w:t>
      </w:r>
    </w:p>
    <w:p w14:paraId="2C64F10B" w14:textId="77777777" w:rsidR="004520E1" w:rsidRDefault="00000000">
      <w:pPr>
        <w:spacing w:before="100" w:after="50" w:line="264" w:lineRule="auto"/>
      </w:pPr>
      <w:r>
        <w:rPr>
          <w:b/>
        </w:rPr>
        <w:lastRenderedPageBreak/>
        <w:t>CHƯƠNG 2. PHÂN TÍCH HỆ THỐNG</w:t>
      </w:r>
    </w:p>
    <w:p w14:paraId="377FF17D" w14:textId="77777777" w:rsidR="004520E1" w:rsidRDefault="00000000">
      <w:pPr>
        <w:spacing w:after="50" w:line="264" w:lineRule="auto"/>
      </w:pPr>
      <w:r>
        <w:t>2.1. Phân tích hệ thống về chức năng</w:t>
      </w:r>
    </w:p>
    <w:p w14:paraId="42600E9E" w14:textId="77777777" w:rsidR="004520E1" w:rsidRDefault="00000000">
      <w:pPr>
        <w:spacing w:after="50" w:line="264" w:lineRule="auto"/>
        <w:ind w:left="288"/>
      </w:pPr>
      <w:r>
        <w:t>2.1.1. Sơ đồ phân rã chức năng (BFD)</w:t>
      </w:r>
    </w:p>
    <w:p w14:paraId="7A1DA4CD" w14:textId="77777777" w:rsidR="004520E1" w:rsidRDefault="00000000">
      <w:pPr>
        <w:spacing w:after="50" w:line="264" w:lineRule="auto"/>
        <w:ind w:left="288"/>
      </w:pPr>
      <w:r>
        <w:t>2.1.2. Sơ đồ luồng dữ liệu (DFD)</w:t>
      </w:r>
    </w:p>
    <w:p w14:paraId="5E4851C5" w14:textId="77777777" w:rsidR="004520E1" w:rsidRDefault="00000000">
      <w:pPr>
        <w:spacing w:after="50" w:line="264" w:lineRule="auto"/>
        <w:ind w:left="576"/>
      </w:pPr>
      <w:r>
        <w:t>2.1.2.1. Sơ đồ luồng dữ liệu (DFD) mức khung cảnh</w:t>
      </w:r>
    </w:p>
    <w:p w14:paraId="1775D1CE" w14:textId="77777777" w:rsidR="004520E1" w:rsidRDefault="00000000">
      <w:pPr>
        <w:spacing w:after="50" w:line="264" w:lineRule="auto"/>
        <w:ind w:left="576"/>
      </w:pPr>
      <w:r>
        <w:t>2.1.2.2. Sơ đồ luồng dữ liệu (DFD) mức đỉnh</w:t>
      </w:r>
    </w:p>
    <w:p w14:paraId="1DFE7A25" w14:textId="77777777" w:rsidR="004520E1" w:rsidRDefault="00000000">
      <w:pPr>
        <w:spacing w:after="50" w:line="264" w:lineRule="auto"/>
        <w:ind w:left="576"/>
      </w:pPr>
      <w:r>
        <w:t>2.1.2.3. Sơ đồ luồng dữ liệu (DFD) mức dưới đỉnh</w:t>
      </w:r>
    </w:p>
    <w:p w14:paraId="46A09AA8" w14:textId="77777777" w:rsidR="004520E1" w:rsidRDefault="00000000">
      <w:pPr>
        <w:spacing w:after="50" w:line="264" w:lineRule="auto"/>
        <w:ind w:left="288"/>
      </w:pPr>
      <w:r>
        <w:t>2.1.3. Đặc tả chức năng</w:t>
      </w:r>
    </w:p>
    <w:p w14:paraId="1A5A083C" w14:textId="77777777" w:rsidR="004520E1" w:rsidRDefault="00000000">
      <w:pPr>
        <w:spacing w:after="50" w:line="264" w:lineRule="auto"/>
      </w:pPr>
      <w:r>
        <w:t>2.2. Phân tích mô hình dữ liệu</w:t>
      </w:r>
    </w:p>
    <w:p w14:paraId="0AFA9A2D" w14:textId="77777777" w:rsidR="004520E1" w:rsidRDefault="00000000">
      <w:pPr>
        <w:spacing w:after="50" w:line="264" w:lineRule="auto"/>
        <w:ind w:left="288"/>
      </w:pPr>
      <w:r>
        <w:t>2.2.1. Phạm vi dữ liệu và yêu cầu quản trị</w:t>
      </w:r>
    </w:p>
    <w:p w14:paraId="4AF9628D" w14:textId="77777777" w:rsidR="004520E1" w:rsidRDefault="00000000">
      <w:pPr>
        <w:spacing w:after="50" w:line="264" w:lineRule="auto"/>
        <w:ind w:left="288"/>
      </w:pPr>
      <w:r>
        <w:t>2.2.2. Phân vùng dữ liệu theo miền nghiệp vụ</w:t>
      </w:r>
    </w:p>
    <w:p w14:paraId="5C468985" w14:textId="77777777" w:rsidR="004520E1" w:rsidRDefault="00000000">
      <w:pPr>
        <w:spacing w:after="50" w:line="264" w:lineRule="auto"/>
        <w:ind w:left="288"/>
      </w:pPr>
      <w:r>
        <w:t>2.2.3. Thực thể, thuộc tính và định danh</w:t>
      </w:r>
    </w:p>
    <w:p w14:paraId="1916AC67" w14:textId="77777777" w:rsidR="004520E1" w:rsidRDefault="00000000">
      <w:pPr>
        <w:spacing w:after="50" w:line="264" w:lineRule="auto"/>
        <w:ind w:left="288"/>
      </w:pPr>
      <w:r>
        <w:t>2.2.4. Quan hệ và bội số liên kết</w:t>
      </w:r>
    </w:p>
    <w:p w14:paraId="15E0B347" w14:textId="77777777" w:rsidR="004520E1" w:rsidRDefault="00000000">
      <w:pPr>
        <w:spacing w:after="50" w:line="264" w:lineRule="auto"/>
        <w:ind w:left="288"/>
      </w:pPr>
      <w:r>
        <w:t>2.2.5. Ràng buộc toàn vẹn và miền giá trị</w:t>
      </w:r>
    </w:p>
    <w:p w14:paraId="684A65AF" w14:textId="77777777" w:rsidR="004520E1" w:rsidRDefault="00000000">
      <w:pPr>
        <w:spacing w:after="50" w:line="264" w:lineRule="auto"/>
        <w:ind w:left="288"/>
      </w:pPr>
      <w:r>
        <w:t>2.2.6. Chuẩn hóa và kiểm soát dư thừa</w:t>
      </w:r>
    </w:p>
    <w:p w14:paraId="092BE1F0" w14:textId="77777777" w:rsidR="004520E1" w:rsidRDefault="00000000">
      <w:pPr>
        <w:spacing w:after="50" w:line="264" w:lineRule="auto"/>
        <w:ind w:left="288"/>
      </w:pPr>
      <w:r>
        <w:t>2.2.7. Mô hình quan hệ logic và cơ chế giao dịch</w:t>
      </w:r>
    </w:p>
    <w:p w14:paraId="73877539" w14:textId="77777777" w:rsidR="004520E1" w:rsidRDefault="00000000">
      <w:pPr>
        <w:spacing w:after="50" w:line="264" w:lineRule="auto"/>
        <w:ind w:left="288"/>
      </w:pPr>
      <w:r>
        <w:t>2.2.8. Mức độ đáp ứng của mô hình dữ liệu</w:t>
      </w:r>
    </w:p>
    <w:p w14:paraId="2EA8FF06" w14:textId="77777777" w:rsidR="004520E1" w:rsidRDefault="00000000">
      <w:pPr>
        <w:spacing w:after="50" w:line="264" w:lineRule="auto"/>
      </w:pPr>
      <w:r>
        <w:t>2.3. Phân tích quy tắc nghiệp vụ và xử lý đồng thời</w:t>
      </w:r>
    </w:p>
    <w:p w14:paraId="244C51A3" w14:textId="77777777" w:rsidR="004520E1" w:rsidRDefault="00000000">
      <w:pPr>
        <w:spacing w:after="50" w:line="264" w:lineRule="auto"/>
        <w:ind w:left="288"/>
      </w:pPr>
      <w:r>
        <w:t>2.3.1. Quy tắc xác định khả dụng của khung giờ</w:t>
      </w:r>
    </w:p>
    <w:p w14:paraId="1EE4A67F" w14:textId="77777777" w:rsidR="004520E1" w:rsidRDefault="00000000">
      <w:pPr>
        <w:spacing w:after="50" w:line="264" w:lineRule="auto"/>
        <w:ind w:left="288"/>
      </w:pPr>
      <w:r>
        <w:t>2.3.2. Kiểm soát yêu cầu đặt lịch đồng thời</w:t>
      </w:r>
    </w:p>
    <w:p w14:paraId="44D4062A" w14:textId="77777777" w:rsidR="004520E1" w:rsidRDefault="00000000">
      <w:pPr>
        <w:spacing w:after="50" w:line="264" w:lineRule="auto"/>
        <w:ind w:left="288"/>
      </w:pPr>
      <w:r>
        <w:t>2.3.3. Xử lý xung đột và bảo đảm tính nhất quán dữ liệu</w:t>
      </w:r>
    </w:p>
    <w:p w14:paraId="14FD63A9" w14:textId="77777777" w:rsidR="004520E1" w:rsidRDefault="00000000">
      <w:pPr>
        <w:spacing w:before="100" w:after="50" w:line="264" w:lineRule="auto"/>
      </w:pPr>
      <w:r>
        <w:rPr>
          <w:b/>
        </w:rPr>
        <w:t>CHƯƠNG 3. THIẾT KẾ HỆ THỐNG</w:t>
      </w:r>
    </w:p>
    <w:p w14:paraId="57E4FB2C" w14:textId="77777777" w:rsidR="004520E1" w:rsidRDefault="00000000">
      <w:pPr>
        <w:spacing w:after="50" w:line="264" w:lineRule="auto"/>
      </w:pPr>
      <w:r>
        <w:t>3.1. Kiến trúc tổng thể của hệ thống</w:t>
      </w:r>
    </w:p>
    <w:p w14:paraId="0684AA58" w14:textId="77777777" w:rsidR="004520E1" w:rsidRDefault="00000000">
      <w:pPr>
        <w:spacing w:after="50" w:line="264" w:lineRule="auto"/>
      </w:pPr>
      <w:r>
        <w:t>3.2. Thiết kế kiến trúc phần mềm theo mô hình MVC</w:t>
      </w:r>
    </w:p>
    <w:p w14:paraId="2A879FE7" w14:textId="77777777" w:rsidR="004520E1" w:rsidRDefault="00000000">
      <w:pPr>
        <w:spacing w:after="50" w:line="264" w:lineRule="auto"/>
      </w:pPr>
      <w:r>
        <w:t>3.3. Thiết kế bảo mật, phân quyền và kiểm soát</w:t>
      </w:r>
    </w:p>
    <w:p w14:paraId="300E21A8" w14:textId="77777777" w:rsidR="004520E1" w:rsidRDefault="00000000">
      <w:pPr>
        <w:spacing w:after="50" w:line="264" w:lineRule="auto"/>
        <w:ind w:left="288"/>
      </w:pPr>
      <w:r>
        <w:t>3.3.1. Xác thực và phân quyền người dùng</w:t>
      </w:r>
    </w:p>
    <w:p w14:paraId="292E0179" w14:textId="77777777" w:rsidR="004520E1" w:rsidRDefault="00000000">
      <w:pPr>
        <w:spacing w:after="50" w:line="264" w:lineRule="auto"/>
        <w:ind w:left="288"/>
      </w:pPr>
      <w:r>
        <w:t>3.3.2. Kiểm tra dữ liệu đầu vào và bảo vệ dữ liệu</w:t>
      </w:r>
    </w:p>
    <w:p w14:paraId="64FB57D2" w14:textId="77777777" w:rsidR="004520E1" w:rsidRDefault="00000000">
      <w:pPr>
        <w:spacing w:after="50" w:line="264" w:lineRule="auto"/>
        <w:ind w:left="288"/>
      </w:pPr>
      <w:r>
        <w:t>3.3.3. Kiểm soát giao dịch và tính đồng thời</w:t>
      </w:r>
    </w:p>
    <w:p w14:paraId="1964FD77" w14:textId="77777777" w:rsidR="004520E1" w:rsidRDefault="00000000">
      <w:pPr>
        <w:spacing w:after="50" w:line="264" w:lineRule="auto"/>
      </w:pPr>
      <w:r>
        <w:t>3.4. Thiết kế hệ thống về cơ sở dữ liệu</w:t>
      </w:r>
    </w:p>
    <w:p w14:paraId="525C8077" w14:textId="77777777" w:rsidR="004520E1" w:rsidRDefault="00000000">
      <w:pPr>
        <w:spacing w:after="50" w:line="264" w:lineRule="auto"/>
        <w:ind w:left="288"/>
      </w:pPr>
      <w:r>
        <w:t>3.4.1. Thiết kế các bảng dữ liệu và ràng buộc</w:t>
      </w:r>
    </w:p>
    <w:p w14:paraId="41B944F3" w14:textId="77777777" w:rsidR="004520E1" w:rsidRDefault="00000000">
      <w:pPr>
        <w:spacing w:after="50" w:line="264" w:lineRule="auto"/>
        <w:ind w:left="288"/>
      </w:pPr>
      <w:r>
        <w:t>3.4.2. Sơ đồ cơ sở dữ liệu</w:t>
      </w:r>
    </w:p>
    <w:p w14:paraId="7B96F172" w14:textId="77777777" w:rsidR="004520E1" w:rsidRDefault="00000000">
      <w:pPr>
        <w:spacing w:after="50" w:line="264" w:lineRule="auto"/>
        <w:ind w:left="288"/>
      </w:pPr>
      <w:r>
        <w:t>3.4.3. Biểu đồ lớp</w:t>
      </w:r>
    </w:p>
    <w:p w14:paraId="68B99414" w14:textId="77777777" w:rsidR="004520E1" w:rsidRDefault="00000000">
      <w:pPr>
        <w:spacing w:after="50" w:line="264" w:lineRule="auto"/>
      </w:pPr>
      <w:r>
        <w:t>3.5. Thiết kế chi tiết cho từng thành phần chức năng</w:t>
      </w:r>
    </w:p>
    <w:p w14:paraId="3272B23C" w14:textId="77777777" w:rsidR="004520E1" w:rsidRDefault="00000000">
      <w:pPr>
        <w:spacing w:after="50" w:line="264" w:lineRule="auto"/>
      </w:pPr>
      <w:r>
        <w:t>3.6. Thiết kế giao diện</w:t>
      </w:r>
    </w:p>
    <w:p w14:paraId="752C8202" w14:textId="77777777" w:rsidR="004520E1" w:rsidRDefault="00000000">
      <w:pPr>
        <w:spacing w:before="100" w:after="50" w:line="264" w:lineRule="auto"/>
      </w:pPr>
      <w:r>
        <w:rPr>
          <w:b/>
        </w:rPr>
        <w:t>CHƯƠNG 4. CÀI ĐẶT VÀ KIỂM THỬ HỆ THỐNG</w:t>
      </w:r>
    </w:p>
    <w:p w14:paraId="47847B3D" w14:textId="77777777" w:rsidR="004520E1" w:rsidRDefault="00000000">
      <w:pPr>
        <w:spacing w:after="50" w:line="264" w:lineRule="auto"/>
      </w:pPr>
      <w:r>
        <w:t>4.1. Cài đặt hệ thống</w:t>
      </w:r>
    </w:p>
    <w:p w14:paraId="4078BE62" w14:textId="77777777" w:rsidR="004520E1" w:rsidRDefault="00000000">
      <w:pPr>
        <w:spacing w:after="50" w:line="264" w:lineRule="auto"/>
        <w:ind w:left="288"/>
      </w:pPr>
      <w:r>
        <w:t>4.1.1. Môi trường triển khai ứng dụng web</w:t>
      </w:r>
    </w:p>
    <w:p w14:paraId="732C8CAA" w14:textId="77777777" w:rsidR="004520E1" w:rsidRDefault="00000000">
      <w:pPr>
        <w:spacing w:after="50" w:line="264" w:lineRule="auto"/>
        <w:ind w:left="288"/>
      </w:pPr>
      <w:r>
        <w:t>4.1.2. Hiện thực hóa các chức năng lõi và giao diện</w:t>
      </w:r>
    </w:p>
    <w:p w14:paraId="0F1D5883" w14:textId="77777777" w:rsidR="004520E1" w:rsidRDefault="00000000">
      <w:pPr>
        <w:spacing w:after="50" w:line="264" w:lineRule="auto"/>
        <w:ind w:left="288"/>
      </w:pPr>
      <w:r>
        <w:t>4.1.3. Cấu trúc các thành phần triển khai của ứng dụng</w:t>
      </w:r>
    </w:p>
    <w:p w14:paraId="73D94BB7" w14:textId="77777777" w:rsidR="004520E1" w:rsidRDefault="00000000">
      <w:pPr>
        <w:spacing w:after="50" w:line="264" w:lineRule="auto"/>
        <w:ind w:left="288"/>
      </w:pPr>
      <w:r>
        <w:lastRenderedPageBreak/>
        <w:t>4.1.4. Khởi tạo, nạp và đồng bộ hóa dữ liệu</w:t>
      </w:r>
    </w:p>
    <w:p w14:paraId="723A992C" w14:textId="77777777" w:rsidR="004520E1" w:rsidRDefault="00000000">
      <w:pPr>
        <w:spacing w:after="50" w:line="264" w:lineRule="auto"/>
      </w:pPr>
      <w:r>
        <w:t>4.2. Kiểm thử và đánh giá hệ thống</w:t>
      </w:r>
    </w:p>
    <w:p w14:paraId="4D132A30" w14:textId="77777777" w:rsidR="004520E1" w:rsidRDefault="00000000">
      <w:pPr>
        <w:spacing w:after="50" w:line="264" w:lineRule="auto"/>
        <w:ind w:left="288"/>
      </w:pPr>
      <w:r>
        <w:t>4.2.1. Kiểm thử chức năng</w:t>
      </w:r>
    </w:p>
    <w:p w14:paraId="7346615B" w14:textId="77777777" w:rsidR="004520E1" w:rsidRDefault="00000000">
      <w:pPr>
        <w:spacing w:after="50" w:line="264" w:lineRule="auto"/>
        <w:ind w:left="288"/>
      </w:pPr>
      <w:r>
        <w:t>4.2.2. Kiểm thử bảo mật và phân quyền</w:t>
      </w:r>
    </w:p>
    <w:p w14:paraId="6E11CBCE" w14:textId="77777777" w:rsidR="004520E1" w:rsidRDefault="00000000">
      <w:pPr>
        <w:spacing w:after="50" w:line="264" w:lineRule="auto"/>
        <w:ind w:left="288"/>
      </w:pPr>
      <w:r>
        <w:t>4.2.3. Kiểm thử đồng thời và kiểm soát trùng lịch</w:t>
      </w:r>
    </w:p>
    <w:p w14:paraId="3BC47F78" w14:textId="77777777" w:rsidR="004520E1" w:rsidRDefault="00000000">
      <w:pPr>
        <w:spacing w:after="50" w:line="264" w:lineRule="auto"/>
        <w:ind w:left="288"/>
      </w:pPr>
      <w:r>
        <w:t>4.2.4. Kiểm thử hiệu năng</w:t>
      </w:r>
    </w:p>
    <w:p w14:paraId="7C5AEC24" w14:textId="77777777" w:rsidR="004520E1" w:rsidRDefault="00000000">
      <w:pPr>
        <w:spacing w:after="50" w:line="264" w:lineRule="auto"/>
        <w:ind w:left="288"/>
      </w:pPr>
      <w:r>
        <w:t>4.2.5. Đánh giá kết quả theo tiêu chí xác định</w:t>
      </w:r>
    </w:p>
    <w:p w14:paraId="47222135" w14:textId="77777777" w:rsidR="004520E1" w:rsidRDefault="00000000">
      <w:pPr>
        <w:spacing w:before="100" w:after="50" w:line="264" w:lineRule="auto"/>
      </w:pPr>
      <w:r>
        <w:rPr>
          <w:b/>
        </w:rPr>
        <w:t>KẾT LUẬN VÀ ĐÁNH GIÁ</w:t>
      </w:r>
    </w:p>
    <w:p w14:paraId="0360B91C" w14:textId="77777777" w:rsidR="004520E1" w:rsidRDefault="00000000">
      <w:pPr>
        <w:spacing w:after="50" w:line="264" w:lineRule="auto"/>
      </w:pPr>
      <w:r>
        <w:t>1. Đánh giá chất lượng phần mềm</w:t>
      </w:r>
    </w:p>
    <w:p w14:paraId="30AA2C42" w14:textId="77777777" w:rsidR="004520E1" w:rsidRDefault="00000000">
      <w:pPr>
        <w:spacing w:after="50" w:line="264" w:lineRule="auto"/>
      </w:pPr>
      <w:r>
        <w:t>2. Kết quả đạt được và các nội dung cần tiếp tục hoàn thiện</w:t>
      </w:r>
    </w:p>
    <w:p w14:paraId="0B70A597" w14:textId="77777777" w:rsidR="004520E1" w:rsidRDefault="00000000">
      <w:pPr>
        <w:spacing w:after="50" w:line="264" w:lineRule="auto"/>
      </w:pPr>
      <w:r>
        <w:t>3. Hướng phát triển</w:t>
      </w:r>
    </w:p>
    <w:p w14:paraId="7B8D3B83" w14:textId="77777777" w:rsidR="004520E1" w:rsidRDefault="00000000">
      <w:pPr>
        <w:spacing w:before="100" w:after="50" w:line="264" w:lineRule="auto"/>
      </w:pPr>
      <w:r>
        <w:rPr>
          <w:b/>
        </w:rPr>
        <w:t>TÀI LIỆU THAM KHẢO</w:t>
      </w:r>
    </w:p>
    <w:p w14:paraId="7431107D" w14:textId="77777777" w:rsidR="004520E1" w:rsidRDefault="00000000">
      <w:pPr>
        <w:spacing w:before="100" w:after="50" w:line="264" w:lineRule="auto"/>
      </w:pPr>
      <w:r>
        <w:rPr>
          <w:b/>
        </w:rPr>
        <w:t>PHỤ LỤC A - HỒ SƠ KHẢO SÁT VÀ MINH CHỨNG</w:t>
      </w:r>
    </w:p>
    <w:sectPr w:rsidR="004520E1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4B6C" w14:textId="77777777" w:rsidR="00D057A3" w:rsidRDefault="00D057A3">
      <w:pPr>
        <w:spacing w:after="0" w:line="240" w:lineRule="auto"/>
      </w:pPr>
      <w:r>
        <w:separator/>
      </w:r>
    </w:p>
  </w:endnote>
  <w:endnote w:type="continuationSeparator" w:id="0">
    <w:p w14:paraId="124DBDD4" w14:textId="77777777" w:rsidR="00D057A3" w:rsidRDefault="00D05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5B34" w14:textId="77777777" w:rsidR="004520E1" w:rsidRDefault="004520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E8D0" w14:textId="77777777" w:rsidR="004520E1" w:rsidRDefault="00452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A8AF3" w14:textId="77777777" w:rsidR="00D057A3" w:rsidRDefault="00D057A3">
      <w:pPr>
        <w:spacing w:after="0" w:line="240" w:lineRule="auto"/>
      </w:pPr>
      <w:r>
        <w:separator/>
      </w:r>
    </w:p>
  </w:footnote>
  <w:footnote w:type="continuationSeparator" w:id="0">
    <w:p w14:paraId="0CFBB395" w14:textId="77777777" w:rsidR="00D057A3" w:rsidRDefault="00D05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2D59" w14:textId="77777777" w:rsidR="004520E1" w:rsidRDefault="00452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E5CA" w14:textId="77777777" w:rsidR="004520E1" w:rsidRDefault="004520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893143">
    <w:abstractNumId w:val="8"/>
  </w:num>
  <w:num w:numId="2" w16cid:durableId="1231618908">
    <w:abstractNumId w:val="6"/>
  </w:num>
  <w:num w:numId="3" w16cid:durableId="46027181">
    <w:abstractNumId w:val="5"/>
  </w:num>
  <w:num w:numId="4" w16cid:durableId="252016251">
    <w:abstractNumId w:val="4"/>
  </w:num>
  <w:num w:numId="5" w16cid:durableId="1045984301">
    <w:abstractNumId w:val="7"/>
  </w:num>
  <w:num w:numId="6" w16cid:durableId="1921676885">
    <w:abstractNumId w:val="3"/>
  </w:num>
  <w:num w:numId="7" w16cid:durableId="1884322691">
    <w:abstractNumId w:val="2"/>
  </w:num>
  <w:num w:numId="8" w16cid:durableId="2076001082">
    <w:abstractNumId w:val="1"/>
  </w:num>
  <w:num w:numId="9" w16cid:durableId="32428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0E1"/>
    <w:rsid w:val="004657B0"/>
    <w:rsid w:val="004A66EC"/>
    <w:rsid w:val="005B0D09"/>
    <w:rsid w:val="006F27D8"/>
    <w:rsid w:val="00941355"/>
    <w:rsid w:val="00952BE1"/>
    <w:rsid w:val="009863D1"/>
    <w:rsid w:val="00AA1D8D"/>
    <w:rsid w:val="00B47730"/>
    <w:rsid w:val="00CB0664"/>
    <w:rsid w:val="00D057A3"/>
    <w:rsid w:val="00DC6020"/>
    <w:rsid w:val="00F12497"/>
    <w:rsid w:val="00F20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8D4EB"/>
  <w14:defaultImageDpi w14:val="300"/>
  <w15:docId w15:val="{46497512-9B64-4571-B4E2-46A8781C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6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0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020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020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đề cương khóa luận: Xây dựng Website Bán Truyện Tranh sử dụng Laravel Framework</dc:title>
  <dc:subject>Khung đề cương khóa luận tốt nghiệp - Website bán truyện tranh</dc:subject>
  <dc:creator>TSC</dc:creator>
  <cp:keywords/>
  <dc:description/>
  <cp:lastModifiedBy>TSC</cp:lastModifiedBy>
  <cp:revision>2</cp:revision>
  <dcterms:created xsi:type="dcterms:W3CDTF">2026-10-02T12:33:00Z</dcterms:created>
  <dcterms:modified xsi:type="dcterms:W3CDTF">2026-10-02T12:33:00Z</dcterms:modified>
  <cp:category/>
</cp:coreProperties>
</file>