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4ED8" w14:textId="6A73052A" w:rsidR="00191E2F" w:rsidRPr="00191E2F" w:rsidRDefault="00191E2F" w:rsidP="00191E2F">
      <w:pPr>
        <w:jc w:val="center"/>
        <w:rPr>
          <w:rFonts w:ascii="Sylfaen" w:hAnsi="Sylfaen"/>
          <w:b/>
          <w:sz w:val="36"/>
          <w:szCs w:val="36"/>
        </w:rPr>
      </w:pPr>
      <w:r w:rsidRPr="00450459">
        <w:rPr>
          <w:rFonts w:ascii="Sylfaen" w:hAnsi="Sylfaen"/>
          <w:b/>
          <w:sz w:val="36"/>
          <w:szCs w:val="36"/>
          <w:lang w:val="ka-GE"/>
        </w:rPr>
        <w:t>ლაბორატორიული სამუშაო #</w:t>
      </w:r>
      <w:r>
        <w:rPr>
          <w:rFonts w:ascii="Sylfaen" w:hAnsi="Sylfaen"/>
          <w:b/>
          <w:sz w:val="36"/>
          <w:szCs w:val="36"/>
        </w:rPr>
        <w:t>2</w:t>
      </w:r>
    </w:p>
    <w:p w14:paraId="6ED2CB4D" w14:textId="489B805E" w:rsidR="00191E2F" w:rsidRPr="004955CA" w:rsidRDefault="00191E2F" w:rsidP="004955CA">
      <w:pPr>
        <w:jc w:val="center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კირხოფის კანონების შესწავლა</w:t>
      </w:r>
    </w:p>
    <w:p w14:paraId="3F723B95" w14:textId="023453C9" w:rsidR="000307E2" w:rsidRDefault="000307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ლაბორატორიულ სამუშაოზე შევამოწმეთ კირხოფის ორი კანონი. აქედან პირველი კანონია ის, რომ თითოეულ კვანძში შემავალი დენების ჯამი ნულია, რაც ნიშნავს რომ ნებისმიერ კვანძში შემამავალი და გამომავალი დენების </w:t>
      </w:r>
      <w:r w:rsidR="002C3B36">
        <w:rPr>
          <w:rFonts w:ascii="Sylfaen" w:hAnsi="Sylfaen"/>
          <w:lang w:val="ka-GE"/>
        </w:rPr>
        <w:t>ალგებრული ჯამის ტოლია:</w:t>
      </w:r>
    </w:p>
    <w:p w14:paraId="2C7EEDA8" w14:textId="55880369" w:rsidR="002C3B36" w:rsidRPr="002C3B36" w:rsidRDefault="002C3B36">
      <w:pPr>
        <w:rPr>
          <w:rFonts w:ascii="Sylfaen" w:hAnsi="Sylfaen"/>
          <w:i/>
          <w:lang w:val="ka-GE"/>
        </w:rPr>
      </w:pPr>
      <m:oMathPara>
        <m:oMath>
          <m:r>
            <w:rPr>
              <w:rFonts w:ascii="Cambria Math" w:hAnsi="Cambria Math"/>
              <w:lang w:val="ka-GE"/>
            </w:rPr>
            <m:t>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ka-GE"/>
                </w:rPr>
              </m:ctrlPr>
            </m:naryPr>
            <m:sub>
              <m:r>
                <w:rPr>
                  <w:rFonts w:ascii="Cambria Math" w:hAnsi="Cambria Math"/>
                  <w:lang w:val="ka-GE"/>
                </w:rPr>
                <m:t>1</m:t>
              </m:r>
            </m:sub>
            <m:sup>
              <m:r>
                <w:rPr>
                  <w:rFonts w:ascii="Cambria Math" w:hAnsi="Cambria Math"/>
                  <w:lang w:val="ka-G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ka-G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ka-GE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ka-GE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ka-GE"/>
                </w:rPr>
                <m:t>=0</m:t>
              </m:r>
            </m:e>
          </m:nary>
        </m:oMath>
      </m:oMathPara>
    </w:p>
    <w:p w14:paraId="7A9D7E6E" w14:textId="0BFA9DE6" w:rsidR="002C3B36" w:rsidRPr="000307E2" w:rsidRDefault="002C3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ამის შესამოწმებლად ავაგეთ ქვემო სურათზე ნაჩვენები წრეფი პროგრმა </w:t>
      </w:r>
      <w:r>
        <w:rPr>
          <w:rFonts w:ascii="Sylfaen" w:hAnsi="Sylfaen"/>
        </w:rPr>
        <w:t>MultiSim-</w:t>
      </w:r>
      <w:r>
        <w:rPr>
          <w:rFonts w:ascii="Sylfaen" w:hAnsi="Sylfaen"/>
          <w:lang w:val="ka-GE"/>
        </w:rPr>
        <w:t xml:space="preserve">ში და ჩავატარეთ ამ წრედის სიმულაცია. </w:t>
      </w:r>
    </w:p>
    <w:p w14:paraId="70F693D5" w14:textId="28883814" w:rsidR="00173384" w:rsidRDefault="000307E2" w:rsidP="002C3B36">
      <w:pPr>
        <w:jc w:val="center"/>
      </w:pPr>
      <w:r>
        <w:rPr>
          <w:noProof/>
        </w:rPr>
        <w:drawing>
          <wp:inline distT="0" distB="0" distL="0" distR="0" wp14:anchorId="5B3D75F1" wp14:editId="50A9CB0E">
            <wp:extent cx="3615279" cy="2505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3186" cy="252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199" w14:textId="5E6A9555" w:rsidR="002C3B36" w:rsidRDefault="002C3B36" w:rsidP="002C3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ლაბორატორიულ სტენდზე გაზომილი სიდიდეები კარგი სიზუსტით ემთხვევა წრედის სიმულაციისას მიღებულ რიცხვებს. ლაბორატორიულ სტენდზე აწყობილი წრედისთვის, რომლისთვისაც ზუსტად იგივე სიდიდის წინაღობებია გამოყენებული, შედეგები ცხრილით ამგვარად მოიცემა:</w:t>
      </w:r>
    </w:p>
    <w:tbl>
      <w:tblPr>
        <w:tblW w:w="5800" w:type="dxa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</w:tblGrid>
      <w:tr w:rsidR="002C3B36" w:rsidRPr="002C3B36" w14:paraId="3453EDE3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6EAA516F" w14:textId="5E6A9555" w:rsidR="002C3B36" w:rsidRPr="002C3B36" w:rsidRDefault="002C3B36" w:rsidP="002C3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3B36">
              <w:rPr>
                <w:rFonts w:ascii="Calibri" w:eastAsia="Times New Roman" w:hAnsi="Calibri" w:cs="Calibri"/>
                <w:b/>
                <w:bCs/>
                <w:color w:val="FFFFFF"/>
              </w:rPr>
              <w:t>E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170305F0" w14:textId="77777777" w:rsidR="002C3B36" w:rsidRPr="002C3B36" w:rsidRDefault="002C3B36" w:rsidP="002C3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3B36">
              <w:rPr>
                <w:rFonts w:ascii="Calibri" w:eastAsia="Times New Roman" w:hAnsi="Calibri" w:cs="Calibri"/>
                <w:b/>
                <w:bCs/>
                <w:color w:val="FFFFFF"/>
              </w:rPr>
              <w:t>V1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6A079057" w14:textId="77777777" w:rsidR="002C3B36" w:rsidRPr="002C3B36" w:rsidRDefault="002C3B36" w:rsidP="002C3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3B36">
              <w:rPr>
                <w:rFonts w:ascii="Calibri" w:eastAsia="Times New Roman" w:hAnsi="Calibri" w:cs="Calibri"/>
                <w:b/>
                <w:bCs/>
                <w:color w:val="FFFFFF"/>
              </w:rPr>
              <w:t>I1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3F3956BC" w14:textId="77777777" w:rsidR="002C3B36" w:rsidRPr="002C3B36" w:rsidRDefault="002C3B36" w:rsidP="002C3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3B36">
              <w:rPr>
                <w:rFonts w:ascii="Calibri" w:eastAsia="Times New Roman" w:hAnsi="Calibri" w:cs="Calibri"/>
                <w:b/>
                <w:bCs/>
                <w:color w:val="FFFFFF"/>
              </w:rPr>
              <w:t>I2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14:paraId="15C1512D" w14:textId="77777777" w:rsidR="002C3B36" w:rsidRPr="002C3B36" w:rsidRDefault="002C3B36" w:rsidP="002C3B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3B36">
              <w:rPr>
                <w:rFonts w:ascii="Calibri" w:eastAsia="Times New Roman" w:hAnsi="Calibri" w:cs="Calibri"/>
                <w:b/>
                <w:bCs/>
                <w:color w:val="FFFFFF"/>
              </w:rPr>
              <w:t>I3</w:t>
            </w:r>
          </w:p>
        </w:tc>
      </w:tr>
      <w:tr w:rsidR="002C3B36" w:rsidRPr="002C3B36" w14:paraId="77F919E5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DC55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6B91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667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3720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558BA8A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2C3B36" w:rsidRPr="002C3B36" w14:paraId="3E29F8C7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743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5C90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D521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22.8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4481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92FE9D1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18.57</w:t>
            </w:r>
          </w:p>
        </w:tc>
      </w:tr>
      <w:tr w:rsidR="002C3B36" w:rsidRPr="002C3B36" w14:paraId="630AC0C5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BE3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EC40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2599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29F5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48A91DD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5.36</w:t>
            </w:r>
          </w:p>
        </w:tc>
      </w:tr>
      <w:tr w:rsidR="002C3B36" w:rsidRPr="002C3B36" w14:paraId="3090215E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3E94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74A7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100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CFC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3.12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6A0C41C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</w:tr>
      <w:tr w:rsidR="002C3B36" w:rsidRPr="002C3B36" w14:paraId="1F53B95F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D9A8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8.7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D8F3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B0B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B03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5B92870C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17.06</w:t>
            </w:r>
          </w:p>
        </w:tc>
      </w:tr>
      <w:tr w:rsidR="002C3B36" w:rsidRPr="002C3B36" w14:paraId="28F2B336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2C1A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13.8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34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AC21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32.5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5FCE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E0F3860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26.27</w:t>
            </w:r>
          </w:p>
        </w:tc>
      </w:tr>
      <w:tr w:rsidR="002C3B36" w:rsidRPr="002C3B36" w14:paraId="58A63F3A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EDAC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84CC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717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77B0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3.73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1D08C62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16.77</w:t>
            </w:r>
          </w:p>
        </w:tc>
      </w:tr>
      <w:tr w:rsidR="002C3B36" w:rsidRPr="002C3B36" w14:paraId="046FAB9B" w14:textId="77777777" w:rsidTr="002C3B36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CD473AD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D66AB5B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6C8B778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D3368B6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0.34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844DA17" w14:textId="77777777" w:rsidR="002C3B36" w:rsidRPr="002C3B36" w:rsidRDefault="002C3B36" w:rsidP="002C3B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3B36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</w:tbl>
    <w:p w14:paraId="66E03945" w14:textId="4E92906B" w:rsidR="002C3B36" w:rsidRDefault="002C3B36" w:rsidP="002C3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lastRenderedPageBreak/>
        <w:t xml:space="preserve">სადაც </w:t>
      </w:r>
      <w:r>
        <w:rPr>
          <w:rFonts w:ascii="Sylfaen" w:hAnsi="Sylfaen"/>
        </w:rPr>
        <w:t>I1</w:t>
      </w:r>
      <w:r>
        <w:rPr>
          <w:rFonts w:ascii="Sylfaen" w:hAnsi="Sylfaen"/>
          <w:lang w:val="ka-GE"/>
        </w:rPr>
        <w:t xml:space="preserve"> პირველ სურათზე ნაჩვენები ამპერმეტრის</w:t>
      </w:r>
      <w:r w:rsidR="007C6E75">
        <w:rPr>
          <w:rFonts w:ascii="Sylfaen" w:hAnsi="Sylfaen"/>
          <w:lang w:val="ka-GE"/>
        </w:rPr>
        <w:t xml:space="preserve"> მნიშნველობაა, რაც ჩვენ გავზომეთ. დანარჩენი </w:t>
      </w:r>
      <w:r w:rsidR="007C6E75">
        <w:rPr>
          <w:rFonts w:ascii="Sylfaen" w:hAnsi="Sylfaen"/>
        </w:rPr>
        <w:t xml:space="preserve">I2 </w:t>
      </w:r>
      <w:r w:rsidR="007C6E75">
        <w:rPr>
          <w:rFonts w:ascii="Sylfaen" w:hAnsi="Sylfaen"/>
          <w:lang w:val="ka-GE"/>
        </w:rPr>
        <w:t xml:space="preserve">და </w:t>
      </w:r>
      <w:r w:rsidR="007C6E75">
        <w:rPr>
          <w:rFonts w:ascii="Sylfaen" w:hAnsi="Sylfaen"/>
        </w:rPr>
        <w:t xml:space="preserve">I3 </w:t>
      </w:r>
      <w:r w:rsidR="007C6E75">
        <w:rPr>
          <w:rFonts w:ascii="Sylfaen" w:hAnsi="Sylfaen"/>
          <w:lang w:val="ka-GE"/>
        </w:rPr>
        <w:t xml:space="preserve">არის ჩვენს მიერ გამოთვლილი მნიშვნელობები. </w:t>
      </w:r>
      <w:r w:rsidR="007C6E75">
        <w:rPr>
          <w:rFonts w:ascii="Sylfaen" w:hAnsi="Sylfaen"/>
        </w:rPr>
        <w:t xml:space="preserve">I2 </w:t>
      </w:r>
      <w:r w:rsidR="007C6E75">
        <w:rPr>
          <w:rFonts w:ascii="Sylfaen" w:hAnsi="Sylfaen"/>
          <w:lang w:val="ka-GE"/>
        </w:rPr>
        <w:t xml:space="preserve">მივიღეთ ომის კანონის მიხედვით, ხოლო </w:t>
      </w:r>
      <w:r w:rsidR="007C6E75">
        <w:rPr>
          <w:rFonts w:ascii="Sylfaen" w:hAnsi="Sylfaen"/>
        </w:rPr>
        <w:t xml:space="preserve">I3 </w:t>
      </w:r>
      <w:r w:rsidR="007C6E75">
        <w:rPr>
          <w:rFonts w:ascii="Sylfaen" w:hAnsi="Sylfaen"/>
          <w:lang w:val="ka-GE"/>
        </w:rPr>
        <w:t>კირხოფის პირველი კანონის მიხედვით.</w:t>
      </w:r>
    </w:p>
    <w:p w14:paraId="67BB48A9" w14:textId="71E28C76" w:rsidR="007C6E75" w:rsidRPr="007C6E75" w:rsidRDefault="007C6E75" w:rsidP="002C3B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რაც შეეხება კირხოფის მეორე კანონს, წრედი შემდეგნაირად გამოიყურება:</w:t>
      </w:r>
    </w:p>
    <w:p w14:paraId="515BAC0F" w14:textId="64BC3A44" w:rsidR="000307E2" w:rsidRDefault="000307E2" w:rsidP="007C6E75">
      <w:pPr>
        <w:jc w:val="center"/>
      </w:pPr>
      <w:r>
        <w:rPr>
          <w:noProof/>
        </w:rPr>
        <w:drawing>
          <wp:inline distT="0" distB="0" distL="0" distR="0" wp14:anchorId="069093F8" wp14:editId="0029F582">
            <wp:extent cx="5191125" cy="2669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421" cy="268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73" w14:textId="77777777" w:rsidR="00267190" w:rsidRDefault="007C6E75" w:rsidP="007C6E7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ის გულისხმობს, რომ წრედის ნებისმიერ კონტურში მოქმედი ენერგიის წყაროების ალგებრული ჯამი ტოლია კონტურის შემადგენელ ყველა წინაღობაზე არსებულ ძაბვათა ვარდნების ალგებრული ჯამისა</w:t>
      </w:r>
      <w:r w:rsidR="00267190">
        <w:rPr>
          <w:rFonts w:ascii="Sylfaen" w:hAnsi="Sylfaen"/>
          <w:lang w:val="ka-GE"/>
        </w:rPr>
        <w:t>:</w:t>
      </w:r>
    </w:p>
    <w:p w14:paraId="6F7794AF" w14:textId="4FB159E8" w:rsidR="00267190" w:rsidRPr="00267190" w:rsidRDefault="00267190" w:rsidP="007C6E75">
      <w:pPr>
        <w:rPr>
          <w:rFonts w:ascii="Cambria Math" w:hAnsi="Cambria Math"/>
          <w:i/>
          <w:lang w:val="ka-GE"/>
        </w:rPr>
      </w:pPr>
      <m:oMathPara>
        <m:oMath>
          <m:r>
            <w:rPr>
              <w:rFonts w:ascii="Cambria Math" w:hAnsi="Cambria Math"/>
              <w:lang w:val="ka-GE"/>
            </w:rPr>
            <m:t>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ka-GE"/>
                </w:rPr>
              </m:ctrlPr>
            </m:naryPr>
            <m:sub>
              <m:r>
                <w:rPr>
                  <w:rFonts w:ascii="Cambria Math" w:hAnsi="Cambria Math"/>
                  <w:lang w:val="ka-GE"/>
                </w:rPr>
                <m:t>1</m:t>
              </m:r>
            </m:sub>
            <m:sup>
              <m:r>
                <w:rPr>
                  <w:rFonts w:ascii="Cambria Math" w:hAnsi="Cambria Math"/>
                  <w:lang w:val="ka-GE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ka-G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ka-GE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ka-GE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ka-GE"/>
                </w:rPr>
                <m:t>=±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ka-G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ka-GE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ka-G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ka-G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ka-G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ka-GE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ka-GE"/>
                    </w:rPr>
                    <m:t>=±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ka-GE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ka-GE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ka-GE"/>
                        </w:rPr>
                        <m:t>k, 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ka-G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ka-GE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ka-GE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ka-G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ka-GE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ka-GE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5D53C6D3" w14:textId="37552298" w:rsidR="008F5313" w:rsidRDefault="007C6E75" w:rsidP="007C6E7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ამის შესამოწმებლად ზემოხსენებულ წრედში ძაბვების ჩვენებების ჯამი გამოვაკელით წყაროს მნიშვნელობას და, ამასთან, </w:t>
      </w:r>
      <w:r w:rsidR="008F5313">
        <w:rPr>
          <w:rFonts w:ascii="Sylfaen" w:hAnsi="Sylfaen"/>
          <w:lang w:val="ka-GE"/>
        </w:rPr>
        <w:t xml:space="preserve">ომის კანონით დათვლილი ძაბვის მნიშვნელობებისთვისაც გავიმეორეთ იგივე. </w:t>
      </w:r>
      <w:r w:rsidR="00267190">
        <w:rPr>
          <w:rFonts w:ascii="Sylfaen" w:hAnsi="Sylfaen"/>
          <w:lang w:val="ka-GE"/>
        </w:rPr>
        <w:t xml:space="preserve">თითოეული შემთხვევისთვის დავითვალეთ დენის წყაროს მიერ მოწოდებული სიმძლავრეც. </w:t>
      </w:r>
      <w:r w:rsidR="008F5313">
        <w:rPr>
          <w:rFonts w:ascii="Sylfaen" w:hAnsi="Sylfaen"/>
          <w:lang w:val="ka-GE"/>
        </w:rPr>
        <w:t>შედეგები მომდევნო ცხრილშია:</w:t>
      </w:r>
    </w:p>
    <w:tbl>
      <w:tblPr>
        <w:tblW w:w="8880" w:type="dxa"/>
        <w:jc w:val="center"/>
        <w:tblLook w:val="04A0" w:firstRow="1" w:lastRow="0" w:firstColumn="1" w:lastColumn="0" w:noHBand="0" w:noVBand="1"/>
      </w:tblPr>
      <w:tblGrid>
        <w:gridCol w:w="1160"/>
        <w:gridCol w:w="1160"/>
        <w:gridCol w:w="1160"/>
        <w:gridCol w:w="1160"/>
        <w:gridCol w:w="1160"/>
        <w:gridCol w:w="1160"/>
        <w:gridCol w:w="960"/>
        <w:gridCol w:w="960"/>
      </w:tblGrid>
      <w:tr w:rsidR="008F5313" w:rsidRPr="008F5313" w14:paraId="0E62EE50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60796669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E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C5AA5B5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V1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2C93E93F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V2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4167DD38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V3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489E842F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I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0441ECEC" w14:textId="657FCA4C" w:rsidR="008F5313" w:rsidRPr="008F5313" w:rsidRDefault="00267190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Sum(V)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noWrap/>
            <w:vAlign w:val="bottom"/>
            <w:hideMark/>
          </w:tcPr>
          <w:p w14:paraId="702AD826" w14:textId="7CAEDFF2" w:rsidR="008F5313" w:rsidRPr="008F5313" w:rsidRDefault="00267190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Sum(IR)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noWrap/>
            <w:vAlign w:val="bottom"/>
            <w:hideMark/>
          </w:tcPr>
          <w:p w14:paraId="36B30F69" w14:textId="77777777" w:rsidR="008F5313" w:rsidRPr="008F5313" w:rsidRDefault="008F5313" w:rsidP="008F53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5313">
              <w:rPr>
                <w:rFonts w:ascii="Calibri" w:eastAsia="Times New Roman" w:hAnsi="Calibri" w:cs="Calibri"/>
                <w:b/>
                <w:bCs/>
                <w:color w:val="FFFFFF"/>
              </w:rPr>
              <w:t>P</w:t>
            </w:r>
          </w:p>
        </w:tc>
      </w:tr>
      <w:tr w:rsidR="008F5313" w:rsidRPr="008F5313" w14:paraId="5FFAFE7A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B43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5A9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C057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8912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0.32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4B9C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71DE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3575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0.0304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C547AE2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2.82</w:t>
            </w:r>
          </w:p>
        </w:tc>
      </w:tr>
      <w:tr w:rsidR="008F5313" w:rsidRPr="008F5313" w14:paraId="3657129D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6803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FED3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C648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BFF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286F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F927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-0.31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03F0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2F9305ED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8.785</w:t>
            </w:r>
          </w:p>
        </w:tc>
      </w:tr>
      <w:tr w:rsidR="008F5313" w:rsidRPr="008F5313" w14:paraId="3052D429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EFBF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3CA4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39A5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2F28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E8F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3.54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E34D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-0.01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C229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0.0976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2BE79C9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</w:tr>
      <w:tr w:rsidR="008F5313" w:rsidRPr="008F5313" w14:paraId="7C79D096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EEF3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DA1D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4B81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4.85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337B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E88D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4.86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4529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0ADE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0.0984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B259960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33.534</w:t>
            </w:r>
          </w:p>
        </w:tc>
      </w:tr>
      <w:tr w:rsidR="008F5313" w:rsidRPr="008F5313" w14:paraId="066A14D4" w14:textId="77777777" w:rsidTr="008F5313">
        <w:trPr>
          <w:trHeight w:val="300"/>
          <w:jc w:val="center"/>
        </w:trPr>
        <w:tc>
          <w:tcPr>
            <w:tcW w:w="11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8440D17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15B71C46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2CC47901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862F176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56D5E407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  <w:tc>
          <w:tcPr>
            <w:tcW w:w="11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699C82B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4A0FB7A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0.1232</w:t>
            </w:r>
          </w:p>
        </w:tc>
        <w:tc>
          <w:tcPr>
            <w:tcW w:w="96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1EDC59B4" w14:textId="77777777" w:rsidR="008F5313" w:rsidRPr="008F5313" w:rsidRDefault="008F5313" w:rsidP="008F5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5313">
              <w:rPr>
                <w:rFonts w:ascii="Calibri" w:eastAsia="Times New Roman" w:hAnsi="Calibri" w:cs="Calibri"/>
                <w:color w:val="000000"/>
              </w:rPr>
              <w:t>70.3</w:t>
            </w:r>
          </w:p>
        </w:tc>
      </w:tr>
    </w:tbl>
    <w:p w14:paraId="24142BD5" w14:textId="0FE1EF4D" w:rsidR="007C6E75" w:rsidRPr="007C6E75" w:rsidRDefault="007C6E75" w:rsidP="007C6E7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267190">
        <w:rPr>
          <w:rFonts w:ascii="Sylfaen" w:hAnsi="Sylfaen"/>
          <w:lang w:val="ka-GE"/>
        </w:rPr>
        <w:t xml:space="preserve">ცხრილიდანაც ჩანს, რომ ძაბვების ვარდნათა ჯამი </w:t>
      </w:r>
      <w:r w:rsidR="00AE6D63">
        <w:rPr>
          <w:rFonts w:ascii="Sylfaen" w:hAnsi="Sylfaen"/>
          <w:lang w:val="ka-GE"/>
        </w:rPr>
        <w:t xml:space="preserve">თითქმის </w:t>
      </w:r>
      <w:r w:rsidR="00267190">
        <w:rPr>
          <w:rFonts w:ascii="Sylfaen" w:hAnsi="Sylfaen"/>
          <w:lang w:val="ka-GE"/>
        </w:rPr>
        <w:t>ნულის ტოლია</w:t>
      </w:r>
      <w:r w:rsidR="00AE6D63">
        <w:rPr>
          <w:rFonts w:ascii="Sylfaen" w:hAnsi="Sylfaen"/>
          <w:lang w:val="ka-GE"/>
        </w:rPr>
        <w:t>, რაც თანხმობაშია კირხოფის მეორე კანონთან.</w:t>
      </w:r>
    </w:p>
    <w:sectPr w:rsidR="007C6E75" w:rsidRPr="007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35"/>
    <w:rsid w:val="000307E2"/>
    <w:rsid w:val="00173384"/>
    <w:rsid w:val="00191E2F"/>
    <w:rsid w:val="00257A72"/>
    <w:rsid w:val="00267190"/>
    <w:rsid w:val="002C3B36"/>
    <w:rsid w:val="004955CA"/>
    <w:rsid w:val="005B09B4"/>
    <w:rsid w:val="007C6E75"/>
    <w:rsid w:val="008F5313"/>
    <w:rsid w:val="00910B35"/>
    <w:rsid w:val="00A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3ED6"/>
  <w15:chartTrackingRefBased/>
  <w15:docId w15:val="{B04D31D7-1508-4367-8D8A-A0057806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7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7E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C3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4</cp:revision>
  <dcterms:created xsi:type="dcterms:W3CDTF">2019-04-17T00:34:00Z</dcterms:created>
  <dcterms:modified xsi:type="dcterms:W3CDTF">2020-04-16T12:06:00Z</dcterms:modified>
</cp:coreProperties>
</file>