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DC" w:rsidRPr="004B792E" w:rsidRDefault="00510EF1" w:rsidP="008D344E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 w:hint="eastAsia"/>
          <w:b/>
        </w:rPr>
        <w:t>JCM</w:t>
      </w:r>
      <w:r w:rsidR="0000770D" w:rsidRPr="004B792E">
        <w:rPr>
          <w:rFonts w:cs="Times New Roman" w:hint="eastAsia"/>
          <w:b/>
        </w:rPr>
        <w:t xml:space="preserve"> </w:t>
      </w:r>
      <w:r w:rsidR="00EE2F38">
        <w:rPr>
          <w:rFonts w:cs="Times New Roman" w:hint="eastAsia"/>
          <w:b/>
        </w:rPr>
        <w:t>Issuance Request</w:t>
      </w:r>
      <w:r w:rsidR="000046B0" w:rsidRPr="004B792E">
        <w:rPr>
          <w:rFonts w:cs="Times New Roman" w:hint="eastAsia"/>
          <w:b/>
        </w:rPr>
        <w:t xml:space="preserve"> </w:t>
      </w:r>
      <w:r w:rsidR="00EF480E">
        <w:rPr>
          <w:rFonts w:cs="Times New Roman" w:hint="eastAsia"/>
          <w:b/>
        </w:rPr>
        <w:t xml:space="preserve">Withdrawal </w:t>
      </w:r>
      <w:r w:rsidR="000046B0" w:rsidRPr="004B792E">
        <w:rPr>
          <w:rFonts w:cs="Times New Roman" w:hint="eastAsia"/>
          <w:b/>
        </w:rPr>
        <w:t>Form</w:t>
      </w:r>
    </w:p>
    <w:p w:rsidR="008D344E" w:rsidRPr="004B792E" w:rsidRDefault="008D344E" w:rsidP="008D344E">
      <w:pPr>
        <w:rPr>
          <w:rFonts w:cs="Times New Roman"/>
        </w:rPr>
      </w:pP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2977"/>
        <w:gridCol w:w="4961"/>
        <w:gridCol w:w="567"/>
      </w:tblGrid>
      <w:tr w:rsidR="00A57DE8" w:rsidRPr="00325244" w:rsidTr="000D7E4B">
        <w:tc>
          <w:tcPr>
            <w:tcW w:w="2977" w:type="dxa"/>
            <w:shd w:val="clear" w:color="auto" w:fill="DBE5F1" w:themeFill="accent1" w:themeFillTint="33"/>
          </w:tcPr>
          <w:p w:rsidR="00A57DE8" w:rsidRPr="00A77105" w:rsidRDefault="00A57DE8" w:rsidP="000D7E4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Type of withdrawal:</w:t>
            </w:r>
          </w:p>
        </w:tc>
        <w:tc>
          <w:tcPr>
            <w:tcW w:w="5528" w:type="dxa"/>
            <w:gridSpan w:val="2"/>
          </w:tcPr>
          <w:p w:rsidR="00A57DE8" w:rsidRPr="00ED303D" w:rsidRDefault="002302D9" w:rsidP="000D7E4B">
            <w:pPr>
              <w:tabs>
                <w:tab w:val="left" w:pos="340"/>
              </w:tabs>
              <w:ind w:left="340" w:hanging="340"/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76516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  <w:r w:rsidR="00A57DE8">
              <w:rPr>
                <w:bCs/>
              </w:rPr>
              <w:tab/>
            </w:r>
            <w:r w:rsidR="00A57DE8">
              <w:rPr>
                <w:rFonts w:hint="eastAsia"/>
                <w:bCs/>
              </w:rPr>
              <w:t xml:space="preserve">(a) </w:t>
            </w:r>
            <w:r w:rsidR="00A57DE8" w:rsidRPr="00947F0F">
              <w:t>The project participants voluntarily wish to withdraw a request for issuance for the specified monitoring period</w:t>
            </w:r>
          </w:p>
          <w:p w:rsidR="00A57DE8" w:rsidRPr="00ED303D" w:rsidRDefault="002302D9" w:rsidP="000D7E4B">
            <w:pPr>
              <w:tabs>
                <w:tab w:val="left" w:pos="340"/>
              </w:tabs>
              <w:ind w:left="340" w:hanging="340"/>
              <w:rPr>
                <w:color w:val="FF0000"/>
              </w:rPr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57DE8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  <w:r w:rsidR="00A57DE8">
              <w:rPr>
                <w:bCs/>
              </w:rPr>
              <w:tab/>
            </w:r>
            <w:r w:rsidR="00A57DE8">
              <w:rPr>
                <w:rFonts w:hint="eastAsia"/>
                <w:bCs/>
              </w:rPr>
              <w:t xml:space="preserve">(b) </w:t>
            </w:r>
            <w:r w:rsidR="00A57DE8" w:rsidRPr="00947F0F">
              <w:t>The TPE has revised its verification report based on new insights and has notified it to the project participants</w:t>
            </w:r>
          </w:p>
        </w:tc>
      </w:tr>
      <w:tr w:rsidR="00EF480E" w:rsidRPr="00325244" w:rsidTr="00EF480E">
        <w:trPr>
          <w:trHeight w:val="355"/>
        </w:trPr>
        <w:tc>
          <w:tcPr>
            <w:tcW w:w="2977" w:type="dxa"/>
            <w:vMerge w:val="restart"/>
            <w:shd w:val="clear" w:color="auto" w:fill="DBE5F1" w:themeFill="accent1" w:themeFillTint="33"/>
          </w:tcPr>
          <w:p w:rsidR="00EF480E" w:rsidRPr="00325244" w:rsidRDefault="00EF480E" w:rsidP="000D7E4B">
            <w:pPr>
              <w:rPr>
                <w:rFonts w:cs="Times New Roman"/>
              </w:rPr>
            </w:pPr>
            <w:r>
              <w:rPr>
                <w:rFonts w:cs="Times New Roman"/>
              </w:rPr>
              <w:t>List of documents to be attached to this form</w:t>
            </w:r>
            <w:r w:rsidR="00947F0F">
              <w:rPr>
                <w:rFonts w:cs="Times New Roman" w:hint="eastAsia"/>
              </w:rPr>
              <w:t>:</w:t>
            </w:r>
          </w:p>
          <w:p w:rsidR="00EF480E" w:rsidRPr="00325244" w:rsidRDefault="00EF480E" w:rsidP="000D7E4B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(Please check)</w:t>
            </w:r>
          </w:p>
        </w:tc>
        <w:tc>
          <w:tcPr>
            <w:tcW w:w="4961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EF480E" w:rsidRPr="007C3373" w:rsidDel="00D20EA3" w:rsidRDefault="00EF480E" w:rsidP="000D7E4B">
            <w:p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Revised v</w:t>
            </w:r>
            <w:r w:rsidRPr="007C3373">
              <w:rPr>
                <w:rFonts w:cs="Times New Roman" w:hint="eastAsia"/>
                <w:bCs/>
              </w:rPr>
              <w:t>alidation report</w:t>
            </w:r>
            <w:r>
              <w:rPr>
                <w:rFonts w:cs="Times New Roman" w:hint="eastAsia"/>
                <w:bCs/>
              </w:rPr>
              <w:t>, if type of withdrawal is (b)</w:t>
            </w:r>
          </w:p>
        </w:tc>
        <w:tc>
          <w:tcPr>
            <w:tcW w:w="567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EF480E" w:rsidRDefault="002302D9" w:rsidP="000D7E4B">
            <w:pPr>
              <w:ind w:left="777" w:hangingChars="353" w:hanging="777"/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480E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rPr>
                <w:lang w:val="en-GB"/>
              </w:rPr>
              <w:fldChar w:fldCharType="end"/>
            </w:r>
          </w:p>
        </w:tc>
      </w:tr>
      <w:tr w:rsidR="00EF480E" w:rsidRPr="00325244" w:rsidTr="00EF480E">
        <w:trPr>
          <w:trHeight w:val="365"/>
        </w:trPr>
        <w:tc>
          <w:tcPr>
            <w:tcW w:w="2977" w:type="dxa"/>
            <w:vMerge/>
            <w:shd w:val="clear" w:color="auto" w:fill="DBE5F1" w:themeFill="accent1" w:themeFillTint="33"/>
          </w:tcPr>
          <w:p w:rsidR="00EF480E" w:rsidRDefault="00EF480E" w:rsidP="000D7E4B">
            <w:pPr>
              <w:rPr>
                <w:rFonts w:cs="Times New Roman"/>
              </w:rPr>
            </w:pPr>
          </w:p>
        </w:tc>
        <w:tc>
          <w:tcPr>
            <w:tcW w:w="4961" w:type="dxa"/>
            <w:tcBorders>
              <w:top w:val="dashSmallGap" w:sz="4" w:space="0" w:color="auto"/>
              <w:right w:val="dashSmallGap" w:sz="4" w:space="0" w:color="auto"/>
            </w:tcBorders>
          </w:tcPr>
          <w:p w:rsidR="00EF480E" w:rsidRPr="00ED303D" w:rsidRDefault="00EF480E" w:rsidP="000D7E4B">
            <w:r w:rsidRPr="00ED303D">
              <w:t>Additional information</w:t>
            </w:r>
          </w:p>
          <w:p w:rsidR="00EF480E" w:rsidRPr="00ED303D" w:rsidRDefault="00EF480E" w:rsidP="000D7E4B">
            <w:pPr>
              <w:tabs>
                <w:tab w:val="left" w:pos="130"/>
              </w:tabs>
              <w:rPr>
                <w:bCs/>
              </w:rPr>
            </w:pPr>
            <w:r w:rsidRPr="00556C90">
              <w:rPr>
                <w:bCs/>
              </w:rPr>
              <w:t>(Optional: please specify</w:t>
            </w:r>
            <w:r w:rsidR="00445D17">
              <w:rPr>
                <w:rFonts w:hint="eastAsia"/>
                <w:bCs/>
              </w:rPr>
              <w:t xml:space="preserve"> 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445D17">
              <w:rPr>
                <w:rFonts w:hint="eastAsia"/>
                <w:bCs/>
              </w:rPr>
              <w:t xml:space="preserve">             </w:t>
            </w:r>
            <w:r w:rsidRPr="00556C90">
              <w:rPr>
                <w:bCs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</w:tcBorders>
          </w:tcPr>
          <w:p w:rsidR="00EF480E" w:rsidRDefault="002302D9" w:rsidP="000D7E4B">
            <w:pPr>
              <w:ind w:left="777" w:hangingChars="353" w:hanging="777"/>
            </w:pPr>
            <w:r w:rsidRPr="003C6D19">
              <w:rPr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480E" w:rsidRPr="003C6D19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3C6D19">
              <w:rPr>
                <w:lang w:val="en-GB"/>
              </w:rPr>
              <w:fldChar w:fldCharType="end"/>
            </w:r>
          </w:p>
        </w:tc>
      </w:tr>
      <w:tr w:rsidR="00EF480E" w:rsidRPr="00325244" w:rsidTr="00EF480E">
        <w:tc>
          <w:tcPr>
            <w:tcW w:w="2977" w:type="dxa"/>
            <w:shd w:val="clear" w:color="auto" w:fill="DBE5F1" w:themeFill="accent1" w:themeFillTint="33"/>
          </w:tcPr>
          <w:p w:rsidR="00EF480E" w:rsidRPr="00325244" w:rsidRDefault="00EF480E" w:rsidP="000D7E4B">
            <w:pPr>
              <w:rPr>
                <w:rFonts w:cs="Times New Roman"/>
              </w:rPr>
            </w:pPr>
            <w:r>
              <w:rPr>
                <w:rFonts w:cs="Times New Roman"/>
              </w:rPr>
              <w:t>Reference number</w:t>
            </w:r>
            <w:r w:rsidR="00947F0F">
              <w:rPr>
                <w:rFonts w:cs="Times New Roman" w:hint="eastAsia"/>
              </w:rPr>
              <w:t>:</w:t>
            </w:r>
          </w:p>
        </w:tc>
        <w:tc>
          <w:tcPr>
            <w:tcW w:w="5528" w:type="dxa"/>
            <w:gridSpan w:val="2"/>
          </w:tcPr>
          <w:p w:rsidR="00EF480E" w:rsidRPr="00325244" w:rsidRDefault="002302D9" w:rsidP="000D7E4B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F480E" w:rsidRPr="00325244" w:rsidTr="00EF480E">
        <w:tc>
          <w:tcPr>
            <w:tcW w:w="2977" w:type="dxa"/>
            <w:shd w:val="clear" w:color="auto" w:fill="DBE5F1" w:themeFill="accent1" w:themeFillTint="33"/>
          </w:tcPr>
          <w:p w:rsidR="00EF480E" w:rsidRPr="00325244" w:rsidRDefault="00EF480E" w:rsidP="000D7E4B">
            <w:pPr>
              <w:rPr>
                <w:rFonts w:cs="Times New Roman"/>
              </w:rPr>
            </w:pPr>
            <w:r>
              <w:rPr>
                <w:rFonts w:cs="Times New Roman"/>
              </w:rPr>
              <w:t>Title of the project</w:t>
            </w:r>
            <w:r w:rsidR="00947F0F">
              <w:rPr>
                <w:rFonts w:cs="Times New Roman" w:hint="eastAsia"/>
              </w:rPr>
              <w:t>:</w:t>
            </w:r>
          </w:p>
        </w:tc>
        <w:tc>
          <w:tcPr>
            <w:tcW w:w="5528" w:type="dxa"/>
            <w:gridSpan w:val="2"/>
          </w:tcPr>
          <w:p w:rsidR="00EF480E" w:rsidRPr="00325244" w:rsidRDefault="002302D9" w:rsidP="000D7E4B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F480E" w:rsidRPr="00910D62" w:rsidTr="00EF480E">
        <w:tc>
          <w:tcPr>
            <w:tcW w:w="2977" w:type="dxa"/>
            <w:shd w:val="clear" w:color="auto" w:fill="DBE5F1" w:themeFill="accent1" w:themeFillTint="33"/>
          </w:tcPr>
          <w:p w:rsidR="00EF480E" w:rsidRPr="00325244" w:rsidRDefault="00EF480E" w:rsidP="000D7E4B">
            <w:pPr>
              <w:rPr>
                <w:rFonts w:cs="Times New Roman"/>
              </w:rPr>
            </w:pPr>
            <w:r>
              <w:rPr>
                <w:rFonts w:cs="Times New Roman"/>
              </w:rPr>
              <w:t>Third-party entity (TPE)</w:t>
            </w:r>
            <w:r w:rsidR="008D1330">
              <w:rPr>
                <w:rFonts w:cs="Times New Roman" w:hint="eastAsia"/>
              </w:rPr>
              <w:t xml:space="preserve"> verified the </w:t>
            </w:r>
            <w:r w:rsidR="008D1330">
              <w:rPr>
                <w:rFonts w:cs="Times New Roman"/>
              </w:rPr>
              <w:t>period</w:t>
            </w:r>
            <w:r w:rsidR="008D1330">
              <w:rPr>
                <w:rFonts w:cs="Times New Roman" w:hint="eastAsia"/>
              </w:rPr>
              <w:t xml:space="preserve"> </w:t>
            </w:r>
            <w:r w:rsidR="00510EF1">
              <w:rPr>
                <w:rFonts w:cs="Times New Roman" w:hint="eastAsia"/>
              </w:rPr>
              <w:t xml:space="preserve">for </w:t>
            </w:r>
            <w:r w:rsidR="008D1330">
              <w:rPr>
                <w:rFonts w:cs="Times New Roman" w:hint="eastAsia"/>
              </w:rPr>
              <w:t>which the request was made</w:t>
            </w:r>
            <w:r w:rsidR="00947F0F">
              <w:rPr>
                <w:rFonts w:cs="Times New Roman" w:hint="eastAsia"/>
              </w:rPr>
              <w:t>:</w:t>
            </w:r>
          </w:p>
        </w:tc>
        <w:tc>
          <w:tcPr>
            <w:tcW w:w="5528" w:type="dxa"/>
            <w:gridSpan w:val="2"/>
          </w:tcPr>
          <w:p w:rsidR="00EF480E" w:rsidRPr="00325244" w:rsidRDefault="002302D9" w:rsidP="000D7E4B">
            <w:pPr>
              <w:rPr>
                <w:lang w:val="en-GB"/>
              </w:rPr>
            </w:pP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947F0F" w:rsidRPr="00325244" w:rsidTr="00EF480E">
        <w:tc>
          <w:tcPr>
            <w:tcW w:w="2977" w:type="dxa"/>
            <w:shd w:val="clear" w:color="auto" w:fill="DBE5F1" w:themeFill="accent1" w:themeFillTint="33"/>
          </w:tcPr>
          <w:p w:rsidR="00947F0F" w:rsidRPr="00F74E70" w:rsidRDefault="00947F0F" w:rsidP="00947F0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Reasons for requesting withdrawal of the issuance request:</w:t>
            </w:r>
          </w:p>
        </w:tc>
        <w:tc>
          <w:tcPr>
            <w:tcW w:w="5528" w:type="dxa"/>
            <w:gridSpan w:val="2"/>
          </w:tcPr>
          <w:p w:rsidR="00947F0F" w:rsidRPr="00947F0F" w:rsidRDefault="002302D9" w:rsidP="000D7E4B"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445D17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EF480E" w:rsidRPr="00325244" w:rsidTr="00EF480E">
        <w:tc>
          <w:tcPr>
            <w:tcW w:w="297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F480E" w:rsidRPr="00325244" w:rsidRDefault="00A57DE8" w:rsidP="00A57DE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Monitoring p</w:t>
            </w:r>
            <w:r>
              <w:rPr>
                <w:rFonts w:cs="Times New Roman"/>
              </w:rPr>
              <w:t xml:space="preserve">eriod </w:t>
            </w:r>
            <w:r w:rsidR="00EF480E">
              <w:rPr>
                <w:rFonts w:cs="Times New Roman"/>
              </w:rPr>
              <w:t>covered by this request</w:t>
            </w:r>
            <w:r w:rsidR="00947F0F">
              <w:rPr>
                <w:rFonts w:cs="Times New Roman" w:hint="eastAsia"/>
              </w:rPr>
              <w:t>:</w:t>
            </w:r>
          </w:p>
        </w:tc>
        <w:tc>
          <w:tcPr>
            <w:tcW w:w="5528" w:type="dxa"/>
            <w:gridSpan w:val="2"/>
          </w:tcPr>
          <w:p w:rsidR="00EF480E" w:rsidRPr="00325244" w:rsidRDefault="00EF480E" w:rsidP="000D7E4B">
            <w:pPr>
              <w:rPr>
                <w:lang w:val="en-GB"/>
              </w:rPr>
            </w:pPr>
            <w:r w:rsidRPr="003C6D19">
              <w:t xml:space="preserve">Start: </w:t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3C6D19">
              <w:t xml:space="preserve"> / End: </w:t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3C6D1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2302D9" w:rsidRPr="0052282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1831E1" w:rsidRPr="00325244" w:rsidRDefault="001831E1" w:rsidP="004B035E">
      <w:pPr>
        <w:rPr>
          <w:rFonts w:cs="Times New Roman"/>
          <w:highlight w:val="yellow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4111"/>
        <w:gridCol w:w="608"/>
        <w:gridCol w:w="3786"/>
      </w:tblGrid>
      <w:tr w:rsidR="00510EF1" w:rsidRPr="00325244" w:rsidTr="007E6CCD">
        <w:trPr>
          <w:trHeight w:val="277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510EF1" w:rsidRPr="00325244" w:rsidRDefault="00510EF1" w:rsidP="00510EF1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the focal point entity:</w:t>
            </w:r>
            <w:r w:rsidRPr="003C6D19" w:rsidDel="00510EF1">
              <w:t xml:space="preserve"> 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EF1" w:rsidRPr="00325244" w:rsidRDefault="002302D9" w:rsidP="00510EF1"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10EF1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510EF1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510EF1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510EF1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510EF1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510EF1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0D7E4B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1831E1" w:rsidRPr="00325244" w:rsidRDefault="00522824" w:rsidP="000D7E4B">
            <w:r w:rsidRPr="00522824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1831E1" w:rsidRPr="00325244" w:rsidRDefault="00522824" w:rsidP="000D7E4B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02D9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2302D9">
              <w:rPr>
                <w:rFonts w:ascii="Times New Roman" w:hAnsi="Times New Roman" w:cs="Times New Roman"/>
                <w:sz w:val="22"/>
                <w:szCs w:val="22"/>
              </w:rPr>
            </w:r>
            <w:r w:rsidR="002302D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302D9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02D9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2302D9">
              <w:rPr>
                <w:rFonts w:ascii="Times New Roman" w:hAnsi="Times New Roman" w:cs="Times New Roman"/>
                <w:sz w:val="22"/>
                <w:szCs w:val="22"/>
              </w:rPr>
            </w:r>
            <w:r w:rsidR="002302D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2302D9" w:rsidRPr="003C6D1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1831E1" w:rsidRPr="00325244" w:rsidTr="000D7E4B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1831E1" w:rsidRPr="00325244" w:rsidRDefault="00522824" w:rsidP="000D7E4B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="003C6D19" w:rsidRPr="003C6D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0D7E4B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831E1" w:rsidRPr="00325244" w:rsidTr="000D7E4B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1831E1" w:rsidRPr="00325244" w:rsidRDefault="00522824" w:rsidP="000D7E4B">
            <w:pPr>
              <w:pStyle w:val="RegFormPara"/>
              <w:tabs>
                <w:tab w:val="center" w:pos="4252"/>
                <w:tab w:val="right" w:pos="8504"/>
              </w:tabs>
              <w:snapToGrid w:val="0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  <w:lang w:eastAsia="ja-JP"/>
              </w:rPr>
              <w:t>Title</w:t>
            </w:r>
            <w:r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="003C6D19" w:rsidRPr="003C6D1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2302D9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2302D9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1831E1" w:rsidRPr="00325244" w:rsidTr="000D7E4B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E1" w:rsidRPr="00325244" w:rsidRDefault="00522824" w:rsidP="000D7E4B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2302D9" w:rsidRPr="00325244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1831E1" w:rsidRPr="00325244" w:rsidRDefault="001831E1" w:rsidP="000D7E4B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035E" w:rsidRPr="00325244" w:rsidRDefault="003C6D19" w:rsidP="004B035E">
      <w:pPr>
        <w:rPr>
          <w:rFonts w:cs="Times New Roman"/>
        </w:rPr>
      </w:pPr>
      <w:r w:rsidRPr="003C6D19">
        <w:rPr>
          <w:rFonts w:cs="Times New Roman"/>
        </w:rPr>
        <w:t>[Signature by the focal point of the project participants as appeared on the MoC]</w:t>
      </w:r>
    </w:p>
    <w:p w:rsidR="00F311C3" w:rsidRPr="006D462B" w:rsidRDefault="00F311C3" w:rsidP="00F311C3">
      <w:pPr>
        <w:rPr>
          <w:rFonts w:cs="Times New Roman"/>
        </w:rPr>
      </w:pPr>
      <w:r w:rsidRPr="006D462B">
        <w:rPr>
          <w:rFonts w:cs="Times New Roman"/>
        </w:rPr>
        <w:t>*Tables should be added, if more than one focal point is designated.</w:t>
      </w:r>
    </w:p>
    <w:p w:rsidR="00B869B7" w:rsidRPr="00F311C3" w:rsidRDefault="00B869B7">
      <w:pPr>
        <w:rPr>
          <w:rFonts w:cs="Times New Roman"/>
        </w:rPr>
      </w:pPr>
    </w:p>
    <w:p w:rsidR="00171D9B" w:rsidRDefault="00171D9B">
      <w:pPr>
        <w:rPr>
          <w:rFonts w:cs="Times New Roman"/>
        </w:rPr>
      </w:pPr>
    </w:p>
    <w:sectPr w:rsidR="00171D9B" w:rsidSect="00E02A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95A" w:rsidRDefault="005F695A" w:rsidP="007F0A5F">
      <w:r>
        <w:separator/>
      </w:r>
    </w:p>
  </w:endnote>
  <w:endnote w:type="continuationSeparator" w:id="0">
    <w:p w:rsidR="005F695A" w:rsidRDefault="005F695A" w:rsidP="007F0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BCC" w:rsidRDefault="00AF5BC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9736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0D7E4B" w:rsidRDefault="002302D9">
        <w:pPr>
          <w:pStyle w:val="a6"/>
          <w:jc w:val="center"/>
        </w:pPr>
        <w:r w:rsidRPr="00926CE9">
          <w:rPr>
            <w:rFonts w:cs="Times New Roman"/>
          </w:rPr>
          <w:fldChar w:fldCharType="begin"/>
        </w:r>
        <w:r w:rsidR="000D7E4B" w:rsidRPr="00926CE9">
          <w:rPr>
            <w:rFonts w:cs="Times New Roman"/>
          </w:rPr>
          <w:instrText xml:space="preserve"> PAGE   \* MERGEFORMAT </w:instrText>
        </w:r>
        <w:r w:rsidRPr="00926CE9">
          <w:rPr>
            <w:rFonts w:cs="Times New Roman"/>
          </w:rPr>
          <w:fldChar w:fldCharType="separate"/>
        </w:r>
        <w:r w:rsidR="00AF5BCC" w:rsidRPr="00AF5BCC">
          <w:rPr>
            <w:rFonts w:cs="Times New Roman"/>
            <w:noProof/>
            <w:lang w:val="ja-JP"/>
          </w:rPr>
          <w:t>1</w:t>
        </w:r>
        <w:r w:rsidRPr="00926CE9">
          <w:rPr>
            <w:rFonts w:cs="Times New Roman"/>
          </w:rPr>
          <w:fldChar w:fldCharType="end"/>
        </w:r>
      </w:p>
    </w:sdtContent>
  </w:sdt>
  <w:p w:rsidR="000D7E4B" w:rsidRDefault="000D7E4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BCC" w:rsidRDefault="00AF5BC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95A" w:rsidRDefault="005F695A" w:rsidP="007F0A5F">
      <w:r>
        <w:separator/>
      </w:r>
    </w:p>
  </w:footnote>
  <w:footnote w:type="continuationSeparator" w:id="0">
    <w:p w:rsidR="005F695A" w:rsidRDefault="005F695A" w:rsidP="007F0A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BCC" w:rsidRDefault="00AF5BC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E4B" w:rsidRDefault="00910D62" w:rsidP="003C6D19">
    <w:pPr>
      <w:pStyle w:val="a4"/>
      <w:jc w:val="right"/>
    </w:pPr>
    <w:r w:rsidRPr="00910D62">
      <w:t>JCM_ID_F_IW_Req_</w:t>
    </w:r>
    <w:r w:rsidR="00F311C3">
      <w:rPr>
        <w:rFonts w:hint="eastAsia"/>
      </w:rPr>
      <w:t>ver01.0</w:t>
    </w:r>
  </w:p>
  <w:p w:rsidR="000D7E4B" w:rsidRPr="008712B3" w:rsidRDefault="000D7E4B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BCC" w:rsidRDefault="00AF5BC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4EC"/>
    <w:multiLevelType w:val="hybridMultilevel"/>
    <w:tmpl w:val="EC52B8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1" w:cryptProviderType="rsaFull" w:cryptAlgorithmClass="hash" w:cryptAlgorithmType="typeAny" w:cryptAlgorithmSid="4" w:cryptSpinCount="100000" w:hash="0Jahh5Y80TW5qA0Xr98SKRu7pJg=" w:salt="EqooodtY4xNco0DOIcCEwQ=="/>
  <w:defaultTabStop w:val="840"/>
  <w:displayHorizontalDrawingGridEvery w:val="0"/>
  <w:displayVerticalDrawingGridEvery w:val="2"/>
  <w:characterSpacingControl w:val="compressPunctuation"/>
  <w:hdrShapeDefaults>
    <o:shapedefaults v:ext="edit" spidmax="1894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46B0"/>
    <w:rsid w:val="0000770D"/>
    <w:rsid w:val="000328FE"/>
    <w:rsid w:val="000526DB"/>
    <w:rsid w:val="000608AA"/>
    <w:rsid w:val="00061A37"/>
    <w:rsid w:val="00064DF4"/>
    <w:rsid w:val="0006505E"/>
    <w:rsid w:val="00070C78"/>
    <w:rsid w:val="00084312"/>
    <w:rsid w:val="00092278"/>
    <w:rsid w:val="00093BE1"/>
    <w:rsid w:val="000A67A0"/>
    <w:rsid w:val="000B34ED"/>
    <w:rsid w:val="000B565D"/>
    <w:rsid w:val="000C4500"/>
    <w:rsid w:val="000D7A5C"/>
    <w:rsid w:val="000D7E4B"/>
    <w:rsid w:val="000F2B9D"/>
    <w:rsid w:val="000F7009"/>
    <w:rsid w:val="000F77C3"/>
    <w:rsid w:val="000F79F4"/>
    <w:rsid w:val="00104C2C"/>
    <w:rsid w:val="0010614E"/>
    <w:rsid w:val="00115B77"/>
    <w:rsid w:val="00135F9D"/>
    <w:rsid w:val="00137B7B"/>
    <w:rsid w:val="001464D5"/>
    <w:rsid w:val="00164067"/>
    <w:rsid w:val="00165455"/>
    <w:rsid w:val="00170D26"/>
    <w:rsid w:val="00171D9B"/>
    <w:rsid w:val="00176516"/>
    <w:rsid w:val="00182990"/>
    <w:rsid w:val="001831E1"/>
    <w:rsid w:val="00184EF4"/>
    <w:rsid w:val="00190073"/>
    <w:rsid w:val="00192889"/>
    <w:rsid w:val="001A1F6E"/>
    <w:rsid w:val="001A6091"/>
    <w:rsid w:val="001B0045"/>
    <w:rsid w:val="001C0115"/>
    <w:rsid w:val="001C6C6E"/>
    <w:rsid w:val="001E0BF8"/>
    <w:rsid w:val="001E4902"/>
    <w:rsid w:val="00201586"/>
    <w:rsid w:val="00222384"/>
    <w:rsid w:val="00226F3D"/>
    <w:rsid w:val="002302D9"/>
    <w:rsid w:val="00251D5C"/>
    <w:rsid w:val="00261466"/>
    <w:rsid w:val="00264056"/>
    <w:rsid w:val="00264AF5"/>
    <w:rsid w:val="00276143"/>
    <w:rsid w:val="002813B4"/>
    <w:rsid w:val="002846DB"/>
    <w:rsid w:val="00297CDC"/>
    <w:rsid w:val="002B4967"/>
    <w:rsid w:val="002E3ACB"/>
    <w:rsid w:val="002F38FB"/>
    <w:rsid w:val="002F7837"/>
    <w:rsid w:val="003002AC"/>
    <w:rsid w:val="003021E8"/>
    <w:rsid w:val="00305C7C"/>
    <w:rsid w:val="00305CAA"/>
    <w:rsid w:val="00314E0D"/>
    <w:rsid w:val="00322FEB"/>
    <w:rsid w:val="00325244"/>
    <w:rsid w:val="003308DF"/>
    <w:rsid w:val="003429E4"/>
    <w:rsid w:val="00352CF8"/>
    <w:rsid w:val="00361B57"/>
    <w:rsid w:val="00363E0A"/>
    <w:rsid w:val="00366391"/>
    <w:rsid w:val="0037210E"/>
    <w:rsid w:val="00381083"/>
    <w:rsid w:val="003862A2"/>
    <w:rsid w:val="003924F0"/>
    <w:rsid w:val="003938B3"/>
    <w:rsid w:val="003A0F7B"/>
    <w:rsid w:val="003B48E3"/>
    <w:rsid w:val="003C19BE"/>
    <w:rsid w:val="003C6D19"/>
    <w:rsid w:val="003E3F78"/>
    <w:rsid w:val="003E579E"/>
    <w:rsid w:val="00415336"/>
    <w:rsid w:val="004207A5"/>
    <w:rsid w:val="00432465"/>
    <w:rsid w:val="00445D17"/>
    <w:rsid w:val="004528DB"/>
    <w:rsid w:val="00453BAD"/>
    <w:rsid w:val="004557C8"/>
    <w:rsid w:val="00462BB3"/>
    <w:rsid w:val="00463D6F"/>
    <w:rsid w:val="0048448D"/>
    <w:rsid w:val="00490B21"/>
    <w:rsid w:val="004954D8"/>
    <w:rsid w:val="004A292C"/>
    <w:rsid w:val="004A3A1A"/>
    <w:rsid w:val="004A7757"/>
    <w:rsid w:val="004B035E"/>
    <w:rsid w:val="004B792E"/>
    <w:rsid w:val="004C45D6"/>
    <w:rsid w:val="004C55D0"/>
    <w:rsid w:val="004D0CCF"/>
    <w:rsid w:val="004D1E2C"/>
    <w:rsid w:val="004E22F3"/>
    <w:rsid w:val="004E4B1D"/>
    <w:rsid w:val="004F12B4"/>
    <w:rsid w:val="004F7BA3"/>
    <w:rsid w:val="00503FC9"/>
    <w:rsid w:val="00510C97"/>
    <w:rsid w:val="00510EF1"/>
    <w:rsid w:val="005216C9"/>
    <w:rsid w:val="00522824"/>
    <w:rsid w:val="005569D4"/>
    <w:rsid w:val="00556ABC"/>
    <w:rsid w:val="00560B53"/>
    <w:rsid w:val="005635DA"/>
    <w:rsid w:val="00570193"/>
    <w:rsid w:val="00571495"/>
    <w:rsid w:val="005715B6"/>
    <w:rsid w:val="0057571F"/>
    <w:rsid w:val="005775E3"/>
    <w:rsid w:val="005B417C"/>
    <w:rsid w:val="005B67EE"/>
    <w:rsid w:val="005C57EF"/>
    <w:rsid w:val="005D1740"/>
    <w:rsid w:val="005D5A51"/>
    <w:rsid w:val="005D7C2A"/>
    <w:rsid w:val="005F4F7E"/>
    <w:rsid w:val="005F695A"/>
    <w:rsid w:val="005F6EE3"/>
    <w:rsid w:val="005F7067"/>
    <w:rsid w:val="00633E29"/>
    <w:rsid w:val="00652CFC"/>
    <w:rsid w:val="00655269"/>
    <w:rsid w:val="006765F3"/>
    <w:rsid w:val="006813FE"/>
    <w:rsid w:val="00695639"/>
    <w:rsid w:val="006B242B"/>
    <w:rsid w:val="006D6F8A"/>
    <w:rsid w:val="006E28CA"/>
    <w:rsid w:val="006E7462"/>
    <w:rsid w:val="00714C8F"/>
    <w:rsid w:val="0072413E"/>
    <w:rsid w:val="007251EF"/>
    <w:rsid w:val="007266AF"/>
    <w:rsid w:val="00726758"/>
    <w:rsid w:val="00745003"/>
    <w:rsid w:val="0076363A"/>
    <w:rsid w:val="00781590"/>
    <w:rsid w:val="00781A62"/>
    <w:rsid w:val="007A5039"/>
    <w:rsid w:val="007C3383"/>
    <w:rsid w:val="007D2BC2"/>
    <w:rsid w:val="007D5D54"/>
    <w:rsid w:val="007E6CCD"/>
    <w:rsid w:val="007F0A5F"/>
    <w:rsid w:val="00803884"/>
    <w:rsid w:val="00814101"/>
    <w:rsid w:val="008234D2"/>
    <w:rsid w:val="008262AC"/>
    <w:rsid w:val="00835FD1"/>
    <w:rsid w:val="008374D5"/>
    <w:rsid w:val="008426C3"/>
    <w:rsid w:val="008454C9"/>
    <w:rsid w:val="00845783"/>
    <w:rsid w:val="00847999"/>
    <w:rsid w:val="008712B3"/>
    <w:rsid w:val="00871FFC"/>
    <w:rsid w:val="00872D4C"/>
    <w:rsid w:val="00873DF7"/>
    <w:rsid w:val="008867A5"/>
    <w:rsid w:val="008928BA"/>
    <w:rsid w:val="00895E9D"/>
    <w:rsid w:val="00896511"/>
    <w:rsid w:val="008A04E8"/>
    <w:rsid w:val="008A0F4C"/>
    <w:rsid w:val="008B3676"/>
    <w:rsid w:val="008C0B7D"/>
    <w:rsid w:val="008C5233"/>
    <w:rsid w:val="008D1330"/>
    <w:rsid w:val="008D344E"/>
    <w:rsid w:val="008F2C13"/>
    <w:rsid w:val="00901E14"/>
    <w:rsid w:val="0090423E"/>
    <w:rsid w:val="00910D62"/>
    <w:rsid w:val="00913039"/>
    <w:rsid w:val="009153AF"/>
    <w:rsid w:val="00926CE9"/>
    <w:rsid w:val="00934BC8"/>
    <w:rsid w:val="00936095"/>
    <w:rsid w:val="009370CC"/>
    <w:rsid w:val="009474F3"/>
    <w:rsid w:val="00947F0F"/>
    <w:rsid w:val="00963616"/>
    <w:rsid w:val="00976DBB"/>
    <w:rsid w:val="0098031C"/>
    <w:rsid w:val="009806E5"/>
    <w:rsid w:val="009811C1"/>
    <w:rsid w:val="009857A5"/>
    <w:rsid w:val="0099189B"/>
    <w:rsid w:val="009A241D"/>
    <w:rsid w:val="009A2E44"/>
    <w:rsid w:val="009B026A"/>
    <w:rsid w:val="009B549C"/>
    <w:rsid w:val="009C2C5A"/>
    <w:rsid w:val="00A01375"/>
    <w:rsid w:val="00A518C9"/>
    <w:rsid w:val="00A54D09"/>
    <w:rsid w:val="00A56736"/>
    <w:rsid w:val="00A57DE8"/>
    <w:rsid w:val="00A6034B"/>
    <w:rsid w:val="00A7723C"/>
    <w:rsid w:val="00A81794"/>
    <w:rsid w:val="00AA0C52"/>
    <w:rsid w:val="00AA46E0"/>
    <w:rsid w:val="00AB69AE"/>
    <w:rsid w:val="00AC010E"/>
    <w:rsid w:val="00AC2BD8"/>
    <w:rsid w:val="00AC5E87"/>
    <w:rsid w:val="00AD5D54"/>
    <w:rsid w:val="00AD6DE6"/>
    <w:rsid w:val="00AF5BCC"/>
    <w:rsid w:val="00B06608"/>
    <w:rsid w:val="00B20687"/>
    <w:rsid w:val="00B20DAA"/>
    <w:rsid w:val="00B234FD"/>
    <w:rsid w:val="00B2664B"/>
    <w:rsid w:val="00B31926"/>
    <w:rsid w:val="00B35CA4"/>
    <w:rsid w:val="00B42AB3"/>
    <w:rsid w:val="00B515EE"/>
    <w:rsid w:val="00B6186E"/>
    <w:rsid w:val="00B77996"/>
    <w:rsid w:val="00B80DC4"/>
    <w:rsid w:val="00B869B7"/>
    <w:rsid w:val="00B95738"/>
    <w:rsid w:val="00BB3202"/>
    <w:rsid w:val="00BC0278"/>
    <w:rsid w:val="00BD4B3E"/>
    <w:rsid w:val="00BF7AC2"/>
    <w:rsid w:val="00C0003D"/>
    <w:rsid w:val="00C037F3"/>
    <w:rsid w:val="00C14F8A"/>
    <w:rsid w:val="00C2230B"/>
    <w:rsid w:val="00C2295F"/>
    <w:rsid w:val="00C26419"/>
    <w:rsid w:val="00C31A9F"/>
    <w:rsid w:val="00C42C05"/>
    <w:rsid w:val="00C43892"/>
    <w:rsid w:val="00C45976"/>
    <w:rsid w:val="00C6430C"/>
    <w:rsid w:val="00C93084"/>
    <w:rsid w:val="00C955EE"/>
    <w:rsid w:val="00CA528D"/>
    <w:rsid w:val="00CC5F05"/>
    <w:rsid w:val="00D02930"/>
    <w:rsid w:val="00D137E9"/>
    <w:rsid w:val="00D20BDD"/>
    <w:rsid w:val="00D43D12"/>
    <w:rsid w:val="00D574DC"/>
    <w:rsid w:val="00D969B9"/>
    <w:rsid w:val="00D9726A"/>
    <w:rsid w:val="00D97951"/>
    <w:rsid w:val="00DA297B"/>
    <w:rsid w:val="00DB62DE"/>
    <w:rsid w:val="00DC5F91"/>
    <w:rsid w:val="00DE5F89"/>
    <w:rsid w:val="00DF40B0"/>
    <w:rsid w:val="00E00922"/>
    <w:rsid w:val="00E02A81"/>
    <w:rsid w:val="00E03078"/>
    <w:rsid w:val="00E367E1"/>
    <w:rsid w:val="00E46BA4"/>
    <w:rsid w:val="00E5188E"/>
    <w:rsid w:val="00E57395"/>
    <w:rsid w:val="00E6000C"/>
    <w:rsid w:val="00E72C78"/>
    <w:rsid w:val="00E75798"/>
    <w:rsid w:val="00E76756"/>
    <w:rsid w:val="00E807A8"/>
    <w:rsid w:val="00E80B6F"/>
    <w:rsid w:val="00E91CD1"/>
    <w:rsid w:val="00EA31F4"/>
    <w:rsid w:val="00EA34EF"/>
    <w:rsid w:val="00EB548F"/>
    <w:rsid w:val="00EC1465"/>
    <w:rsid w:val="00EC3CA9"/>
    <w:rsid w:val="00EE2667"/>
    <w:rsid w:val="00EE2F38"/>
    <w:rsid w:val="00EF316C"/>
    <w:rsid w:val="00EF480E"/>
    <w:rsid w:val="00F00F67"/>
    <w:rsid w:val="00F05877"/>
    <w:rsid w:val="00F24D40"/>
    <w:rsid w:val="00F2603E"/>
    <w:rsid w:val="00F311C3"/>
    <w:rsid w:val="00F32022"/>
    <w:rsid w:val="00F332CB"/>
    <w:rsid w:val="00F342DD"/>
    <w:rsid w:val="00F43AC9"/>
    <w:rsid w:val="00F51F8C"/>
    <w:rsid w:val="00F66C16"/>
    <w:rsid w:val="00F73375"/>
    <w:rsid w:val="00F75A85"/>
    <w:rsid w:val="00F82D02"/>
    <w:rsid w:val="00FA3310"/>
    <w:rsid w:val="00FA3399"/>
    <w:rsid w:val="00FA5E7C"/>
    <w:rsid w:val="00FB5DD1"/>
    <w:rsid w:val="00FB7A6E"/>
    <w:rsid w:val="00FC6909"/>
    <w:rsid w:val="00FE4A73"/>
    <w:rsid w:val="00FE5C34"/>
    <w:rsid w:val="00FE5E5C"/>
    <w:rsid w:val="00FF1364"/>
    <w:rsid w:val="00FF1657"/>
    <w:rsid w:val="00FF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81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7F0A5F"/>
  </w:style>
  <w:style w:type="paragraph" w:styleId="a6">
    <w:name w:val="footer"/>
    <w:basedOn w:val="a"/>
    <w:link w:val="a7"/>
    <w:uiPriority w:val="99"/>
    <w:unhideWhenUsed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F0A5F"/>
  </w:style>
  <w:style w:type="character" w:styleId="a8">
    <w:name w:val="Hyperlink"/>
    <w:basedOn w:val="a0"/>
    <w:uiPriority w:val="99"/>
    <w:unhideWhenUsed/>
    <w:rsid w:val="00F43AC9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A31F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EA31F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EA31F4"/>
    <w:rPr>
      <w:b/>
      <w:bCs/>
    </w:rPr>
  </w:style>
  <w:style w:type="paragraph" w:styleId="af1">
    <w:name w:val="Revision"/>
    <w:hidden/>
    <w:uiPriority w:val="99"/>
    <w:semiHidden/>
    <w:rsid w:val="002813B4"/>
  </w:style>
  <w:style w:type="paragraph" w:customStyle="1" w:styleId="RegTypePara">
    <w:name w:val="RegTypePara"/>
    <w:basedOn w:val="a"/>
    <w:link w:val="RegTypeParaChar"/>
    <w:rsid w:val="001831E1"/>
    <w:pPr>
      <w:widowControl/>
      <w:spacing w:before="12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1831E1"/>
    <w:pPr>
      <w:widowControl/>
      <w:tabs>
        <w:tab w:val="left" w:pos="510"/>
      </w:tabs>
      <w:spacing w:before="60" w:after="60"/>
      <w:ind w:left="57"/>
      <w:jc w:val="left"/>
    </w:pPr>
    <w:rPr>
      <w:rFonts w:ascii="Arial" w:eastAsia="ＭＳ 明朝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1831E1"/>
    <w:rPr>
      <w:rFonts w:ascii="Arial" w:eastAsia="ＭＳ 明朝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1831E1"/>
    <w:pPr>
      <w:widowControl/>
      <w:spacing w:before="120" w:after="120"/>
      <w:ind w:left="57"/>
      <w:jc w:val="left"/>
    </w:pPr>
    <w:rPr>
      <w:rFonts w:ascii="Arial" w:eastAsia="ＭＳ 明朝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1831E1"/>
    <w:rPr>
      <w:rFonts w:ascii="Arial" w:eastAsia="ＭＳ 明朝" w:hAnsi="Arial" w:cs="Arial"/>
      <w:b/>
      <w:kern w:val="0"/>
      <w:sz w:val="20"/>
      <w:szCs w:val="18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C20CD-B854-4FAA-929A-3548F12A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三菱UFJリサーチ＆コンサルティング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murc</cp:lastModifiedBy>
  <cp:revision>9</cp:revision>
  <cp:lastPrinted>2013-09-24T10:30:00Z</cp:lastPrinted>
  <dcterms:created xsi:type="dcterms:W3CDTF">2013-09-25T08:59:00Z</dcterms:created>
  <dcterms:modified xsi:type="dcterms:W3CDTF">2013-12-02T09:02:00Z</dcterms:modified>
</cp:coreProperties>
</file>