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AB87E" w14:textId="33754963" w:rsidR="00585F07" w:rsidRPr="00585F07" w:rsidRDefault="00585F07" w:rsidP="00585F07">
      <w:pPr>
        <w:jc w:val="center"/>
        <w:rPr>
          <w:b/>
          <w:szCs w:val="22"/>
        </w:rPr>
      </w:pPr>
      <w:bookmarkStart w:id="0" w:name="_GoBack"/>
      <w:bookmarkEnd w:id="0"/>
      <w:r w:rsidRPr="00585F07">
        <w:rPr>
          <w:b/>
          <w:szCs w:val="22"/>
        </w:rPr>
        <w:t>Joint Crediting Mechanism Approved Methodology ID_AM015</w:t>
      </w:r>
    </w:p>
    <w:p w14:paraId="7DF61F76" w14:textId="7D67BCEB" w:rsidR="00585F07" w:rsidRPr="00585F07" w:rsidRDefault="00585F07" w:rsidP="00585F07">
      <w:pPr>
        <w:jc w:val="center"/>
        <w:rPr>
          <w:b/>
          <w:szCs w:val="22"/>
        </w:rPr>
      </w:pPr>
      <w:r w:rsidRPr="00585F07">
        <w:rPr>
          <w:b/>
          <w:szCs w:val="22"/>
        </w:rPr>
        <w:t>“Energy Saving by Introduction of High Efficiency Once-through Boiler”</w:t>
      </w:r>
    </w:p>
    <w:p w14:paraId="69C4BB9F" w14:textId="77777777" w:rsidR="00585F07" w:rsidRPr="0016310E" w:rsidRDefault="00585F07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702"/>
      </w:tblGrid>
      <w:tr w:rsidR="006B4ECA" w:rsidRPr="0016310E" w14:paraId="4B242B7F" w14:textId="77777777">
        <w:tc>
          <w:tcPr>
            <w:tcW w:w="8702" w:type="dxa"/>
            <w:shd w:val="clear" w:color="auto" w:fill="17365D"/>
          </w:tcPr>
          <w:p w14:paraId="1DF495D1" w14:textId="77777777" w:rsidR="006B4ECA" w:rsidRPr="0016310E" w:rsidRDefault="006B4ECA" w:rsidP="00A52DE8">
            <w:pPr>
              <w:numPr>
                <w:ilvl w:val="1"/>
                <w:numId w:val="5"/>
              </w:numPr>
              <w:rPr>
                <w:b/>
                <w:szCs w:val="22"/>
              </w:rPr>
            </w:pPr>
            <w:r w:rsidRPr="0016310E">
              <w:rPr>
                <w:b/>
                <w:szCs w:val="22"/>
              </w:rPr>
              <w:t>Title of the methodology</w:t>
            </w:r>
          </w:p>
        </w:tc>
      </w:tr>
    </w:tbl>
    <w:p w14:paraId="45A5864C" w14:textId="77777777" w:rsidR="006B4ECA" w:rsidRPr="0016310E" w:rsidRDefault="006B4ECA" w:rsidP="00301A13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16310E" w:rsidRPr="00FC2BC0" w14:paraId="670CC166" w14:textId="77777777" w:rsidTr="00FC2BC0">
        <w:tc>
          <w:tcPr>
            <w:tcW w:w="8702" w:type="dxa"/>
          </w:tcPr>
          <w:p w14:paraId="7A1DDF4F" w14:textId="77777777" w:rsidR="0016310E" w:rsidRPr="00FC72C2" w:rsidRDefault="00FC72C2" w:rsidP="00310600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Energy Saving by Introduction of High Efficiency On</w:t>
            </w:r>
            <w:r w:rsidR="00310600">
              <w:rPr>
                <w:rFonts w:hint="eastAsia"/>
                <w:szCs w:val="22"/>
              </w:rPr>
              <w:t>c</w:t>
            </w:r>
            <w:r>
              <w:rPr>
                <w:rFonts w:hint="eastAsia"/>
                <w:szCs w:val="22"/>
              </w:rPr>
              <w:t>e-through Boiler</w:t>
            </w:r>
            <w:r w:rsidR="002E1313">
              <w:rPr>
                <w:rFonts w:hint="eastAsia"/>
                <w:szCs w:val="22"/>
              </w:rPr>
              <w:t>, Version.</w:t>
            </w:r>
            <w:r w:rsidR="0080674A">
              <w:rPr>
                <w:szCs w:val="22"/>
              </w:rPr>
              <w:t>0</w:t>
            </w:r>
            <w:r w:rsidR="002E1313">
              <w:rPr>
                <w:rFonts w:hint="eastAsia"/>
                <w:szCs w:val="22"/>
              </w:rPr>
              <w:t>1.0</w:t>
            </w:r>
          </w:p>
        </w:tc>
      </w:tr>
    </w:tbl>
    <w:p w14:paraId="6F644EE0" w14:textId="3F775E40" w:rsidR="0016310E" w:rsidRDefault="0016310E" w:rsidP="00301A13">
      <w:pPr>
        <w:rPr>
          <w:color w:val="FF0000"/>
          <w:szCs w:val="22"/>
        </w:rPr>
      </w:pPr>
    </w:p>
    <w:p w14:paraId="61679D4E" w14:textId="77777777" w:rsidR="00670D3A" w:rsidRPr="0016310E" w:rsidRDefault="00670D3A" w:rsidP="00301A13">
      <w:pPr>
        <w:rPr>
          <w:color w:val="FF000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702"/>
      </w:tblGrid>
      <w:tr w:rsidR="002112EA" w:rsidRPr="0016310E" w14:paraId="1A9482F6" w14:textId="77777777">
        <w:tc>
          <w:tcPr>
            <w:tcW w:w="8702" w:type="dxa"/>
            <w:shd w:val="clear" w:color="auto" w:fill="17365D"/>
          </w:tcPr>
          <w:p w14:paraId="7632EBFF" w14:textId="77777777" w:rsidR="002112EA" w:rsidRPr="0016310E" w:rsidRDefault="002112EA" w:rsidP="00A15D22">
            <w:pPr>
              <w:numPr>
                <w:ilvl w:val="1"/>
                <w:numId w:val="5"/>
              </w:numPr>
              <w:rPr>
                <w:b/>
                <w:szCs w:val="22"/>
              </w:rPr>
            </w:pPr>
            <w:r w:rsidRPr="0016310E">
              <w:rPr>
                <w:b/>
                <w:szCs w:val="22"/>
              </w:rPr>
              <w:t>Terms and definitions</w:t>
            </w:r>
          </w:p>
        </w:tc>
      </w:tr>
    </w:tbl>
    <w:p w14:paraId="4E70CB71" w14:textId="77777777" w:rsidR="002112EA" w:rsidRPr="0016310E" w:rsidRDefault="002112EA" w:rsidP="002112EA">
      <w:pPr>
        <w:pStyle w:val="1"/>
        <w:numPr>
          <w:ilvl w:val="0"/>
          <w:numId w:val="0"/>
        </w:numPr>
        <w:ind w:left="425" w:hanging="425"/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415"/>
      </w:tblGrid>
      <w:tr w:rsidR="002112EA" w:rsidRPr="0016310E" w14:paraId="67447370" w14:textId="77777777" w:rsidTr="005D7979">
        <w:tc>
          <w:tcPr>
            <w:tcW w:w="3085" w:type="dxa"/>
            <w:shd w:val="clear" w:color="auto" w:fill="C6D9F1"/>
          </w:tcPr>
          <w:p w14:paraId="5839911B" w14:textId="77777777" w:rsidR="002112EA" w:rsidRPr="0016310E" w:rsidRDefault="002112EA" w:rsidP="00A15D22">
            <w:pPr>
              <w:jc w:val="center"/>
              <w:rPr>
                <w:szCs w:val="22"/>
              </w:rPr>
            </w:pPr>
            <w:r w:rsidRPr="0016310E">
              <w:rPr>
                <w:rFonts w:hint="eastAsia"/>
                <w:szCs w:val="22"/>
              </w:rPr>
              <w:t>Terms</w:t>
            </w:r>
          </w:p>
        </w:tc>
        <w:tc>
          <w:tcPr>
            <w:tcW w:w="5415" w:type="dxa"/>
            <w:shd w:val="clear" w:color="auto" w:fill="C6D9F1"/>
          </w:tcPr>
          <w:p w14:paraId="33809798" w14:textId="77777777" w:rsidR="002112EA" w:rsidRPr="0016310E" w:rsidRDefault="002112EA" w:rsidP="00A15D22">
            <w:pPr>
              <w:jc w:val="center"/>
              <w:rPr>
                <w:szCs w:val="22"/>
              </w:rPr>
            </w:pPr>
            <w:r w:rsidRPr="0016310E">
              <w:rPr>
                <w:rFonts w:hint="eastAsia"/>
                <w:szCs w:val="22"/>
              </w:rPr>
              <w:t>Definition</w:t>
            </w:r>
            <w:r w:rsidR="00D42C87" w:rsidRPr="0016310E">
              <w:rPr>
                <w:rFonts w:hint="eastAsia"/>
                <w:szCs w:val="22"/>
              </w:rPr>
              <w:t>s</w:t>
            </w:r>
          </w:p>
        </w:tc>
      </w:tr>
      <w:tr w:rsidR="002E1313" w:rsidRPr="0016310E" w14:paraId="54845893" w14:textId="77777777" w:rsidTr="005D7979">
        <w:tc>
          <w:tcPr>
            <w:tcW w:w="3085" w:type="dxa"/>
            <w:shd w:val="clear" w:color="auto" w:fill="auto"/>
          </w:tcPr>
          <w:p w14:paraId="480D8BFE" w14:textId="77777777" w:rsidR="002E1313" w:rsidRPr="0016310E" w:rsidRDefault="00E1387C" w:rsidP="00FC72C2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Once-through b</w:t>
            </w:r>
            <w:r w:rsidR="002E1313">
              <w:rPr>
                <w:rFonts w:hint="eastAsia"/>
                <w:szCs w:val="22"/>
              </w:rPr>
              <w:t>oiler</w:t>
            </w:r>
          </w:p>
        </w:tc>
        <w:tc>
          <w:tcPr>
            <w:tcW w:w="5415" w:type="dxa"/>
            <w:shd w:val="clear" w:color="auto" w:fill="auto"/>
          </w:tcPr>
          <w:p w14:paraId="4AC07639" w14:textId="77777777" w:rsidR="002E1313" w:rsidRPr="009F537B" w:rsidRDefault="002E1313" w:rsidP="007565D9">
            <w:pPr>
              <w:rPr>
                <w:rFonts w:eastAsiaTheme="minorEastAsia"/>
                <w:szCs w:val="22"/>
              </w:rPr>
            </w:pPr>
            <w:r w:rsidRPr="002E1313">
              <w:rPr>
                <w:rFonts w:eastAsiaTheme="minorEastAsia"/>
                <w:szCs w:val="22"/>
              </w:rPr>
              <w:t xml:space="preserve">A </w:t>
            </w:r>
            <w:r>
              <w:rPr>
                <w:rFonts w:eastAsiaTheme="minorEastAsia" w:hint="eastAsia"/>
                <w:szCs w:val="22"/>
              </w:rPr>
              <w:t xml:space="preserve">once-through </w:t>
            </w:r>
            <w:r w:rsidRPr="002E1313">
              <w:rPr>
                <w:rFonts w:eastAsiaTheme="minorEastAsia"/>
                <w:szCs w:val="22"/>
              </w:rPr>
              <w:t xml:space="preserve">boiler </w:t>
            </w:r>
            <w:r>
              <w:rPr>
                <w:rFonts w:eastAsiaTheme="minorEastAsia" w:hint="eastAsia"/>
                <w:szCs w:val="22"/>
              </w:rPr>
              <w:t xml:space="preserve">is a boiler </w:t>
            </w:r>
            <w:r w:rsidR="00F355D9">
              <w:rPr>
                <w:rFonts w:eastAsiaTheme="minorEastAsia"/>
                <w:szCs w:val="22"/>
              </w:rPr>
              <w:t>without recirculation</w:t>
            </w:r>
            <w:r w:rsidR="00F355D9" w:rsidRPr="002E1313" w:rsidDel="00F355D9">
              <w:rPr>
                <w:rFonts w:eastAsiaTheme="minorEastAsia"/>
                <w:szCs w:val="22"/>
              </w:rPr>
              <w:t xml:space="preserve"> </w:t>
            </w:r>
            <w:r w:rsidR="00F355D9">
              <w:rPr>
                <w:rFonts w:eastAsiaTheme="minorEastAsia"/>
                <w:szCs w:val="22"/>
              </w:rPr>
              <w:t xml:space="preserve">where </w:t>
            </w:r>
            <w:r w:rsidRPr="002E1313">
              <w:rPr>
                <w:rFonts w:eastAsiaTheme="minorEastAsia"/>
                <w:szCs w:val="22"/>
              </w:rPr>
              <w:t>water flows through the economizer, furnace wall, and evaporating and superheating tubes</w:t>
            </w:r>
            <w:r w:rsidR="00F355D9">
              <w:rPr>
                <w:rFonts w:eastAsiaTheme="minorEastAsia"/>
                <w:szCs w:val="22"/>
              </w:rPr>
              <w:t>, sequentially</w:t>
            </w:r>
            <w:r w:rsidRPr="002E1313">
              <w:rPr>
                <w:rFonts w:eastAsiaTheme="minorEastAsia"/>
                <w:szCs w:val="22"/>
              </w:rPr>
              <w:t>.</w:t>
            </w:r>
            <w:r>
              <w:rPr>
                <w:rFonts w:eastAsiaTheme="minorEastAsia" w:hint="eastAsia"/>
                <w:szCs w:val="22"/>
              </w:rPr>
              <w:t xml:space="preserve"> Once-through boiler</w:t>
            </w:r>
            <w:r w:rsidRPr="009F537B">
              <w:rPr>
                <w:rFonts w:eastAsiaTheme="minorEastAsia"/>
                <w:szCs w:val="22"/>
              </w:rPr>
              <w:t xml:space="preserve"> is </w:t>
            </w:r>
            <w:r w:rsidR="007565D9">
              <w:rPr>
                <w:rFonts w:eastAsiaTheme="minorEastAsia" w:hint="eastAsia"/>
                <w:szCs w:val="22"/>
              </w:rPr>
              <w:t>used</w:t>
            </w:r>
            <w:r w:rsidR="00E1387C">
              <w:rPr>
                <w:rFonts w:eastAsiaTheme="minorEastAsia" w:hint="eastAsia"/>
                <w:szCs w:val="22"/>
              </w:rPr>
              <w:t xml:space="preserve"> </w:t>
            </w:r>
            <w:r w:rsidR="00F355D9">
              <w:rPr>
                <w:rFonts w:eastAsiaTheme="minorEastAsia"/>
                <w:szCs w:val="22"/>
              </w:rPr>
              <w:t xml:space="preserve">to supply </w:t>
            </w:r>
            <w:r w:rsidR="00E1387C">
              <w:rPr>
                <w:rFonts w:eastAsiaTheme="minorEastAsia" w:hint="eastAsia"/>
                <w:szCs w:val="22"/>
              </w:rPr>
              <w:t>heat in factor</w:t>
            </w:r>
            <w:r w:rsidR="00F355D9">
              <w:rPr>
                <w:rFonts w:eastAsiaTheme="minorEastAsia"/>
                <w:szCs w:val="22"/>
              </w:rPr>
              <w:t>y</w:t>
            </w:r>
            <w:r w:rsidR="00E1387C">
              <w:rPr>
                <w:rFonts w:eastAsiaTheme="minorEastAsia" w:hint="eastAsia"/>
                <w:szCs w:val="22"/>
              </w:rPr>
              <w:t xml:space="preserve"> and commercial facilit</w:t>
            </w:r>
            <w:r w:rsidR="00F355D9">
              <w:rPr>
                <w:rFonts w:eastAsiaTheme="minorEastAsia"/>
                <w:szCs w:val="22"/>
              </w:rPr>
              <w:t>y</w:t>
            </w:r>
            <w:r w:rsidR="00E1387C">
              <w:rPr>
                <w:rFonts w:eastAsiaTheme="minorEastAsia" w:hint="eastAsia"/>
                <w:szCs w:val="22"/>
              </w:rPr>
              <w:t>.</w:t>
            </w:r>
          </w:p>
        </w:tc>
      </w:tr>
      <w:tr w:rsidR="00E1387C" w:rsidRPr="0016310E" w14:paraId="03C80407" w14:textId="77777777" w:rsidTr="005D7979">
        <w:tc>
          <w:tcPr>
            <w:tcW w:w="3085" w:type="dxa"/>
            <w:shd w:val="clear" w:color="auto" w:fill="auto"/>
          </w:tcPr>
          <w:p w14:paraId="7446E082" w14:textId="77777777" w:rsidR="00E1387C" w:rsidRPr="009F537B" w:rsidRDefault="00E1387C" w:rsidP="006D1391">
            <w:r>
              <w:rPr>
                <w:rFonts w:hint="eastAsia"/>
              </w:rPr>
              <w:t>Periodical</w:t>
            </w:r>
            <w:r w:rsidRPr="009F537B">
              <w:t xml:space="preserve"> check</w:t>
            </w:r>
          </w:p>
        </w:tc>
        <w:tc>
          <w:tcPr>
            <w:tcW w:w="5415" w:type="dxa"/>
            <w:shd w:val="clear" w:color="auto" w:fill="auto"/>
          </w:tcPr>
          <w:p w14:paraId="5E1FC4A6" w14:textId="77777777" w:rsidR="00E1387C" w:rsidRPr="0048014C" w:rsidRDefault="00E1387C" w:rsidP="00F355D9">
            <w:pPr>
              <w:rPr>
                <w:szCs w:val="22"/>
              </w:rPr>
            </w:pPr>
            <w:r w:rsidRPr="0048014C">
              <w:rPr>
                <w:rFonts w:hint="eastAsia"/>
              </w:rPr>
              <w:t>Periodical</w:t>
            </w:r>
            <w:r w:rsidRPr="0048014C">
              <w:rPr>
                <w:szCs w:val="22"/>
              </w:rPr>
              <w:t xml:space="preserve"> check</w:t>
            </w:r>
            <w:r w:rsidRPr="0048014C">
              <w:rPr>
                <w:rFonts w:hint="eastAsia"/>
                <w:szCs w:val="22"/>
              </w:rPr>
              <w:t xml:space="preserve"> is</w:t>
            </w:r>
            <w:r w:rsidRPr="0048014C">
              <w:rPr>
                <w:szCs w:val="22"/>
              </w:rPr>
              <w:t xml:space="preserve"> </w:t>
            </w:r>
            <w:r w:rsidRPr="0048014C">
              <w:rPr>
                <w:rFonts w:hint="eastAsia"/>
                <w:szCs w:val="22"/>
              </w:rPr>
              <w:t xml:space="preserve">a </w:t>
            </w:r>
            <w:r w:rsidR="00F355D9">
              <w:rPr>
                <w:szCs w:val="22"/>
              </w:rPr>
              <w:t>scheduled</w:t>
            </w:r>
            <w:r w:rsidR="00F355D9">
              <w:rPr>
                <w:rFonts w:hint="eastAsia"/>
                <w:szCs w:val="22"/>
              </w:rPr>
              <w:t xml:space="preserve"> </w:t>
            </w:r>
            <w:r w:rsidR="00F355D9">
              <w:rPr>
                <w:szCs w:val="22"/>
              </w:rPr>
              <w:t xml:space="preserve">examination </w:t>
            </w:r>
            <w:r>
              <w:rPr>
                <w:rFonts w:hint="eastAsia"/>
                <w:szCs w:val="22"/>
              </w:rPr>
              <w:t xml:space="preserve">of </w:t>
            </w:r>
            <w:r w:rsidR="00EC5B7C">
              <w:rPr>
                <w:rFonts w:hint="eastAsia"/>
                <w:szCs w:val="22"/>
              </w:rPr>
              <w:t xml:space="preserve">the </w:t>
            </w:r>
            <w:r>
              <w:rPr>
                <w:rFonts w:hint="eastAsia"/>
                <w:szCs w:val="22"/>
              </w:rPr>
              <w:t>project boiler</w:t>
            </w:r>
            <w:r w:rsidRPr="0048014C">
              <w:rPr>
                <w:rFonts w:hint="eastAsia"/>
                <w:szCs w:val="22"/>
              </w:rPr>
              <w:t xml:space="preserve"> </w:t>
            </w:r>
            <w:r w:rsidR="005540E2">
              <w:rPr>
                <w:szCs w:val="22"/>
              </w:rPr>
              <w:t xml:space="preserve">conducted </w:t>
            </w:r>
            <w:r w:rsidRPr="0048014C">
              <w:rPr>
                <w:szCs w:val="22"/>
              </w:rPr>
              <w:t>by manufacturer or agent who is authorized by the manufacturer</w:t>
            </w:r>
            <w:r w:rsidRPr="0048014C">
              <w:rPr>
                <w:rFonts w:hint="eastAsia"/>
                <w:szCs w:val="22"/>
              </w:rPr>
              <w:t xml:space="preserve"> in order to </w:t>
            </w:r>
            <w:r>
              <w:rPr>
                <w:szCs w:val="22"/>
              </w:rPr>
              <w:t xml:space="preserve">maintain </w:t>
            </w:r>
            <w:r w:rsidR="00F355D9" w:rsidRPr="0048014C">
              <w:rPr>
                <w:szCs w:val="22"/>
              </w:rPr>
              <w:t>performance</w:t>
            </w:r>
            <w:r w:rsidR="00F355D9">
              <w:rPr>
                <w:rFonts w:hint="eastAsia"/>
                <w:szCs w:val="22"/>
              </w:rPr>
              <w:t xml:space="preserve"> </w:t>
            </w:r>
            <w:r w:rsidR="00F355D9">
              <w:rPr>
                <w:szCs w:val="22"/>
              </w:rPr>
              <w:t xml:space="preserve">of the </w:t>
            </w:r>
            <w:r>
              <w:rPr>
                <w:rFonts w:hint="eastAsia"/>
                <w:szCs w:val="22"/>
              </w:rPr>
              <w:t>boiler</w:t>
            </w:r>
            <w:r w:rsidRPr="0048014C">
              <w:rPr>
                <w:rFonts w:hint="eastAsia"/>
                <w:szCs w:val="22"/>
              </w:rPr>
              <w:t>.</w:t>
            </w:r>
          </w:p>
        </w:tc>
      </w:tr>
      <w:tr w:rsidR="002E1313" w:rsidRPr="0016310E" w14:paraId="62AC4587" w14:textId="77777777" w:rsidTr="005D7979">
        <w:tc>
          <w:tcPr>
            <w:tcW w:w="3085" w:type="dxa"/>
            <w:shd w:val="clear" w:color="auto" w:fill="auto"/>
          </w:tcPr>
          <w:p w14:paraId="2B4F2D5A" w14:textId="77777777" w:rsidR="002E1313" w:rsidRDefault="005A73BE" w:rsidP="00FC72C2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Boiler efficiency</w:t>
            </w:r>
          </w:p>
        </w:tc>
        <w:tc>
          <w:tcPr>
            <w:tcW w:w="5415" w:type="dxa"/>
            <w:shd w:val="clear" w:color="auto" w:fill="auto"/>
          </w:tcPr>
          <w:p w14:paraId="178BA100" w14:textId="77777777" w:rsidR="002E1313" w:rsidRPr="00E1387C" w:rsidRDefault="00743613" w:rsidP="006D139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Boiler efficiency is </w:t>
            </w:r>
            <w:r>
              <w:rPr>
                <w:szCs w:val="22"/>
              </w:rPr>
              <w:t>the</w:t>
            </w:r>
            <w:r>
              <w:rPr>
                <w:rFonts w:hint="eastAsia"/>
                <w:szCs w:val="22"/>
              </w:rPr>
              <w:t xml:space="preserve"> percentage of heat quantity used to generate steam </w:t>
            </w:r>
            <w:r w:rsidR="005A73BE">
              <w:rPr>
                <w:rFonts w:hint="eastAsia"/>
                <w:szCs w:val="22"/>
              </w:rPr>
              <w:t>against total heat quantity provided by a fuel.</w:t>
            </w:r>
          </w:p>
        </w:tc>
      </w:tr>
      <w:tr w:rsidR="00FC72C2" w:rsidRPr="0016310E" w14:paraId="14BB86F7" w14:textId="77777777" w:rsidTr="005D7979">
        <w:tc>
          <w:tcPr>
            <w:tcW w:w="3085" w:type="dxa"/>
            <w:shd w:val="clear" w:color="auto" w:fill="auto"/>
          </w:tcPr>
          <w:p w14:paraId="05F445A8" w14:textId="77777777" w:rsidR="00FC72C2" w:rsidRDefault="006846A3" w:rsidP="00FC72C2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Blow </w:t>
            </w:r>
            <w:r w:rsidR="001A57D0">
              <w:rPr>
                <w:rFonts w:hint="eastAsia"/>
                <w:szCs w:val="22"/>
              </w:rPr>
              <w:t xml:space="preserve">flow </w:t>
            </w:r>
            <w:r>
              <w:rPr>
                <w:rFonts w:hint="eastAsia"/>
                <w:szCs w:val="22"/>
              </w:rPr>
              <w:t>rate</w:t>
            </w:r>
          </w:p>
        </w:tc>
        <w:tc>
          <w:tcPr>
            <w:tcW w:w="5415" w:type="dxa"/>
            <w:shd w:val="clear" w:color="auto" w:fill="auto"/>
          </w:tcPr>
          <w:p w14:paraId="0720E9F1" w14:textId="77777777" w:rsidR="00C00D30" w:rsidRDefault="006846A3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Blow </w:t>
            </w:r>
            <w:r w:rsidR="001A57D0">
              <w:rPr>
                <w:rFonts w:hint="eastAsia"/>
                <w:szCs w:val="22"/>
              </w:rPr>
              <w:t xml:space="preserve">flow </w:t>
            </w:r>
            <w:r>
              <w:rPr>
                <w:rFonts w:hint="eastAsia"/>
                <w:szCs w:val="22"/>
              </w:rPr>
              <w:t xml:space="preserve">rate is the percentage of </w:t>
            </w:r>
            <w:r w:rsidR="00153182">
              <w:rPr>
                <w:szCs w:val="22"/>
              </w:rPr>
              <w:t xml:space="preserve">boiler </w:t>
            </w:r>
            <w:r>
              <w:rPr>
                <w:rFonts w:hint="eastAsia"/>
                <w:szCs w:val="22"/>
              </w:rPr>
              <w:t xml:space="preserve">blow </w:t>
            </w:r>
            <w:r w:rsidR="00153182">
              <w:rPr>
                <w:szCs w:val="22"/>
              </w:rPr>
              <w:t>volume against feed water volume</w:t>
            </w:r>
            <w:r>
              <w:rPr>
                <w:rFonts w:hint="eastAsia"/>
                <w:szCs w:val="22"/>
              </w:rPr>
              <w:t xml:space="preserve"> to prevent condensation of water</w:t>
            </w:r>
            <w:r w:rsidR="005540E2">
              <w:rPr>
                <w:szCs w:val="22"/>
              </w:rPr>
              <w:t xml:space="preserve"> in the boiler. The rate </w:t>
            </w:r>
            <w:r w:rsidR="001A57D0">
              <w:rPr>
                <w:rFonts w:hint="eastAsia"/>
                <w:szCs w:val="22"/>
              </w:rPr>
              <w:t>will</w:t>
            </w:r>
            <w:r>
              <w:rPr>
                <w:rFonts w:hint="eastAsia"/>
                <w:szCs w:val="22"/>
              </w:rPr>
              <w:t xml:space="preserve"> be reduced by </w:t>
            </w:r>
            <w:r w:rsidR="005540E2">
              <w:rPr>
                <w:rFonts w:hint="eastAsia"/>
                <w:szCs w:val="22"/>
              </w:rPr>
              <w:t>introduc</w:t>
            </w:r>
            <w:r w:rsidR="005540E2">
              <w:rPr>
                <w:szCs w:val="22"/>
              </w:rPr>
              <w:t>ing</w:t>
            </w:r>
            <w:r w:rsidR="005540E2">
              <w:rPr>
                <w:rFonts w:hint="eastAsia"/>
                <w:szCs w:val="22"/>
              </w:rPr>
              <w:t xml:space="preserve"> </w:t>
            </w:r>
            <w:r w:rsidR="000759E9">
              <w:rPr>
                <w:rFonts w:hint="eastAsia"/>
                <w:szCs w:val="22"/>
              </w:rPr>
              <w:t>water purification</w:t>
            </w:r>
            <w:r w:rsidR="00EF2425">
              <w:rPr>
                <w:rFonts w:eastAsiaTheme="minorEastAsia"/>
              </w:rPr>
              <w:t xml:space="preserve"> </w:t>
            </w:r>
            <w:r w:rsidR="005540E2">
              <w:rPr>
                <w:rFonts w:eastAsiaTheme="minorEastAsia"/>
              </w:rPr>
              <w:t xml:space="preserve">and </w:t>
            </w:r>
            <w:r w:rsidR="00EF2425">
              <w:rPr>
                <w:rFonts w:eastAsiaTheme="minorEastAsia"/>
              </w:rPr>
              <w:t>demineralization system</w:t>
            </w:r>
            <w:r w:rsidR="000759E9">
              <w:rPr>
                <w:rFonts w:hint="eastAsia"/>
                <w:szCs w:val="22"/>
              </w:rPr>
              <w:t xml:space="preserve"> </w:t>
            </w:r>
            <w:r w:rsidR="007475F9">
              <w:rPr>
                <w:rFonts w:hint="eastAsia"/>
                <w:szCs w:val="22"/>
              </w:rPr>
              <w:t>such as</w:t>
            </w:r>
            <w:r w:rsidR="006D1391">
              <w:rPr>
                <w:rFonts w:hint="eastAsia"/>
                <w:szCs w:val="22"/>
              </w:rPr>
              <w:t xml:space="preserve"> </w:t>
            </w:r>
            <w:r w:rsidR="005540E2">
              <w:rPr>
                <w:szCs w:val="22"/>
              </w:rPr>
              <w:t>R</w:t>
            </w:r>
            <w:r w:rsidR="005540E2">
              <w:rPr>
                <w:rFonts w:hint="eastAsia"/>
                <w:szCs w:val="22"/>
              </w:rPr>
              <w:t xml:space="preserve">everse </w:t>
            </w:r>
            <w:r w:rsidR="005540E2">
              <w:rPr>
                <w:szCs w:val="22"/>
              </w:rPr>
              <w:t>O</w:t>
            </w:r>
            <w:r w:rsidR="005540E2">
              <w:rPr>
                <w:rFonts w:hint="eastAsia"/>
                <w:szCs w:val="22"/>
              </w:rPr>
              <w:t xml:space="preserve">smosis </w:t>
            </w:r>
            <w:r>
              <w:rPr>
                <w:rFonts w:hint="eastAsia"/>
                <w:szCs w:val="22"/>
              </w:rPr>
              <w:t>(RO)</w:t>
            </w:r>
          </w:p>
        </w:tc>
      </w:tr>
      <w:tr w:rsidR="007565D9" w:rsidRPr="0016310E" w14:paraId="372FCFA3" w14:textId="77777777" w:rsidTr="005D7979">
        <w:tc>
          <w:tcPr>
            <w:tcW w:w="3085" w:type="dxa"/>
            <w:shd w:val="clear" w:color="auto" w:fill="auto"/>
          </w:tcPr>
          <w:p w14:paraId="79355EFC" w14:textId="77777777" w:rsidR="007565D9" w:rsidRDefault="007565D9" w:rsidP="00FC72C2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Fuel switch</w:t>
            </w:r>
            <w:r>
              <w:rPr>
                <w:szCs w:val="22"/>
              </w:rPr>
              <w:t>ing</w:t>
            </w:r>
          </w:p>
        </w:tc>
        <w:tc>
          <w:tcPr>
            <w:tcW w:w="5415" w:type="dxa"/>
            <w:shd w:val="clear" w:color="auto" w:fill="auto"/>
          </w:tcPr>
          <w:p w14:paraId="0F89DEAA" w14:textId="1BE1FDD8" w:rsidR="00C00D30" w:rsidRDefault="007565D9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Fuel switch</w:t>
            </w:r>
            <w:r>
              <w:rPr>
                <w:szCs w:val="22"/>
              </w:rPr>
              <w:t>ing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szCs w:val="22"/>
              </w:rPr>
              <w:t xml:space="preserve">involves the change of </w:t>
            </w:r>
            <w:r w:rsidRPr="00E845AD">
              <w:rPr>
                <w:szCs w:val="22"/>
              </w:rPr>
              <w:t xml:space="preserve">fuel from </w:t>
            </w:r>
            <w:r>
              <w:rPr>
                <w:szCs w:val="22"/>
              </w:rPr>
              <w:t>the one with high</w:t>
            </w:r>
            <w:r w:rsidR="00153182">
              <w:rPr>
                <w:szCs w:val="22"/>
              </w:rPr>
              <w:t>er</w:t>
            </w:r>
            <w:r>
              <w:rPr>
                <w:szCs w:val="22"/>
              </w:rPr>
              <w:t xml:space="preserve"> </w:t>
            </w:r>
            <w:r w:rsidR="00153182">
              <w:rPr>
                <w:szCs w:val="22"/>
              </w:rPr>
              <w:t>GHG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emission</w:t>
            </w:r>
            <w:r>
              <w:rPr>
                <w:szCs w:val="22"/>
              </w:rPr>
              <w:t>s</w:t>
            </w:r>
            <w:r>
              <w:rPr>
                <w:rFonts w:hint="eastAsia"/>
                <w:szCs w:val="22"/>
              </w:rPr>
              <w:t xml:space="preserve"> </w:t>
            </w:r>
            <w:r w:rsidR="00153182">
              <w:rPr>
                <w:szCs w:val="22"/>
              </w:rPr>
              <w:t xml:space="preserve">factor </w:t>
            </w:r>
            <w:r>
              <w:rPr>
                <w:rFonts w:hint="eastAsia"/>
                <w:szCs w:val="22"/>
              </w:rPr>
              <w:t xml:space="preserve">to </w:t>
            </w:r>
            <w:r w:rsidR="0030431F">
              <w:rPr>
                <w:rFonts w:hint="eastAsia"/>
                <w:szCs w:val="22"/>
              </w:rPr>
              <w:t>lower</w:t>
            </w:r>
            <w:r>
              <w:rPr>
                <w:rFonts w:hint="eastAsia"/>
                <w:szCs w:val="22"/>
              </w:rPr>
              <w:t xml:space="preserve"> </w:t>
            </w:r>
            <w:r w:rsidR="00153182">
              <w:rPr>
                <w:szCs w:val="22"/>
              </w:rPr>
              <w:t>GHG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emission</w:t>
            </w:r>
            <w:r w:rsidR="00153182">
              <w:rPr>
                <w:szCs w:val="22"/>
              </w:rPr>
              <w:t xml:space="preserve"> factor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szCs w:val="22"/>
              </w:rPr>
              <w:t>(</w:t>
            </w:r>
            <w:r>
              <w:rPr>
                <w:rFonts w:hint="eastAsia"/>
                <w:szCs w:val="22"/>
              </w:rPr>
              <w:t>i.e.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 xml:space="preserve">from coal to </w:t>
            </w:r>
            <w:r>
              <w:rPr>
                <w:szCs w:val="22"/>
              </w:rPr>
              <w:t>natural gas)</w:t>
            </w:r>
            <w:r>
              <w:rPr>
                <w:rFonts w:hint="eastAsia"/>
                <w:szCs w:val="22"/>
              </w:rPr>
              <w:t>.</w:t>
            </w:r>
          </w:p>
        </w:tc>
      </w:tr>
    </w:tbl>
    <w:p w14:paraId="403D7CAD" w14:textId="77777777" w:rsidR="002112EA" w:rsidRPr="0016310E" w:rsidRDefault="002112EA" w:rsidP="002750AC">
      <w:pPr>
        <w:pStyle w:val="1"/>
        <w:numPr>
          <w:ilvl w:val="0"/>
          <w:numId w:val="0"/>
        </w:numPr>
      </w:pPr>
    </w:p>
    <w:p w14:paraId="11E4D83C" w14:textId="77777777" w:rsidR="002750AC" w:rsidRPr="0016310E" w:rsidRDefault="002750AC" w:rsidP="002750AC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702"/>
      </w:tblGrid>
      <w:tr w:rsidR="002750AC" w:rsidRPr="0016310E" w14:paraId="53B484F8" w14:textId="77777777">
        <w:tc>
          <w:tcPr>
            <w:tcW w:w="8702" w:type="dxa"/>
            <w:shd w:val="clear" w:color="auto" w:fill="17365D"/>
          </w:tcPr>
          <w:p w14:paraId="1348320B" w14:textId="77777777" w:rsidR="002750AC" w:rsidRPr="0016310E" w:rsidRDefault="002750AC" w:rsidP="00A52DE8">
            <w:pPr>
              <w:numPr>
                <w:ilvl w:val="1"/>
                <w:numId w:val="5"/>
              </w:numPr>
              <w:rPr>
                <w:b/>
                <w:szCs w:val="22"/>
              </w:rPr>
            </w:pPr>
            <w:r w:rsidRPr="0016310E">
              <w:rPr>
                <w:b/>
                <w:szCs w:val="22"/>
              </w:rPr>
              <w:t>Summary of the methodology</w:t>
            </w:r>
          </w:p>
        </w:tc>
      </w:tr>
    </w:tbl>
    <w:p w14:paraId="4F5E080B" w14:textId="77777777" w:rsidR="00B558EF" w:rsidRPr="0016310E" w:rsidRDefault="00B558EF" w:rsidP="00301A13">
      <w:pPr>
        <w:rPr>
          <w:color w:val="FF0000"/>
          <w:szCs w:val="22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5918"/>
      </w:tblGrid>
      <w:tr w:rsidR="005C1700" w:rsidRPr="0016310E" w14:paraId="1FCA26DD" w14:textId="77777777" w:rsidTr="00913519">
        <w:tc>
          <w:tcPr>
            <w:tcW w:w="2836" w:type="dxa"/>
            <w:shd w:val="clear" w:color="auto" w:fill="C6D9F1"/>
          </w:tcPr>
          <w:p w14:paraId="656761B0" w14:textId="77777777" w:rsidR="005C1700" w:rsidRPr="0016310E" w:rsidRDefault="00060EC2" w:rsidP="0099640B">
            <w:pPr>
              <w:pStyle w:val="1"/>
              <w:numPr>
                <w:ilvl w:val="0"/>
                <w:numId w:val="0"/>
              </w:numPr>
              <w:jc w:val="center"/>
              <w:rPr>
                <w:kern w:val="2"/>
              </w:rPr>
            </w:pPr>
            <w:r w:rsidRPr="0016310E">
              <w:rPr>
                <w:rFonts w:hint="eastAsia"/>
                <w:kern w:val="2"/>
              </w:rPr>
              <w:t>Items</w:t>
            </w:r>
          </w:p>
        </w:tc>
        <w:tc>
          <w:tcPr>
            <w:tcW w:w="5918" w:type="dxa"/>
            <w:shd w:val="clear" w:color="auto" w:fill="C6D9F1"/>
          </w:tcPr>
          <w:p w14:paraId="4A1B9905" w14:textId="77777777" w:rsidR="005C1700" w:rsidRPr="0016310E" w:rsidRDefault="005C1700" w:rsidP="0099640B">
            <w:pPr>
              <w:pStyle w:val="1"/>
              <w:numPr>
                <w:ilvl w:val="0"/>
                <w:numId w:val="0"/>
              </w:numPr>
              <w:jc w:val="center"/>
              <w:rPr>
                <w:color w:val="auto"/>
                <w:kern w:val="2"/>
              </w:rPr>
            </w:pPr>
            <w:r w:rsidRPr="0016310E">
              <w:rPr>
                <w:rFonts w:hint="eastAsia"/>
                <w:color w:val="auto"/>
                <w:kern w:val="2"/>
              </w:rPr>
              <w:t>Summary</w:t>
            </w:r>
          </w:p>
        </w:tc>
      </w:tr>
      <w:tr w:rsidR="005A73BE" w:rsidRPr="001E4D99" w14:paraId="670ACFCB" w14:textId="77777777">
        <w:tc>
          <w:tcPr>
            <w:tcW w:w="2836" w:type="dxa"/>
            <w:shd w:val="clear" w:color="auto" w:fill="auto"/>
          </w:tcPr>
          <w:p w14:paraId="2941C228" w14:textId="77777777" w:rsidR="005A73BE" w:rsidRPr="0016310E" w:rsidRDefault="005A73BE" w:rsidP="0099640B">
            <w:pPr>
              <w:pStyle w:val="1"/>
              <w:numPr>
                <w:ilvl w:val="0"/>
                <w:numId w:val="0"/>
              </w:numPr>
              <w:rPr>
                <w:kern w:val="2"/>
              </w:rPr>
            </w:pPr>
            <w:r w:rsidRPr="0016310E">
              <w:rPr>
                <w:i/>
                <w:kern w:val="2"/>
              </w:rPr>
              <w:lastRenderedPageBreak/>
              <w:t xml:space="preserve">GHG emission reduction </w:t>
            </w:r>
            <w:r w:rsidRPr="0016310E">
              <w:rPr>
                <w:rFonts w:hint="eastAsia"/>
                <w:i/>
                <w:kern w:val="2"/>
              </w:rPr>
              <w:t>measures</w:t>
            </w:r>
          </w:p>
        </w:tc>
        <w:tc>
          <w:tcPr>
            <w:tcW w:w="5918" w:type="dxa"/>
            <w:shd w:val="clear" w:color="auto" w:fill="auto"/>
          </w:tcPr>
          <w:p w14:paraId="5AC23226" w14:textId="0B890976" w:rsidR="005A73BE" w:rsidRPr="00BD7609" w:rsidRDefault="00F355D9" w:rsidP="00EB65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This methodology involves the installation of h</w:t>
            </w:r>
            <w:r w:rsidR="005A73BE">
              <w:rPr>
                <w:rFonts w:eastAsiaTheme="minorEastAsia" w:hint="eastAsia"/>
              </w:rPr>
              <w:t>igh efficiency once-through boiler</w:t>
            </w:r>
            <w:r w:rsidR="00433F80">
              <w:rPr>
                <w:rFonts w:eastAsiaTheme="minorEastAsia"/>
              </w:rPr>
              <w:t xml:space="preserve">.  </w:t>
            </w:r>
            <w:r w:rsidR="001E4D99">
              <w:rPr>
                <w:rFonts w:eastAsiaTheme="minorEastAsia" w:hint="eastAsia"/>
              </w:rPr>
              <w:t xml:space="preserve">Compared with the </w:t>
            </w:r>
            <w:r w:rsidR="00683FBA">
              <w:rPr>
                <w:rFonts w:eastAsiaTheme="minorEastAsia"/>
              </w:rPr>
              <w:t>fire</w:t>
            </w:r>
            <w:r w:rsidR="00EB65A7">
              <w:rPr>
                <w:rFonts w:eastAsiaTheme="minorEastAsia"/>
              </w:rPr>
              <w:t xml:space="preserve"> tube </w:t>
            </w:r>
            <w:r w:rsidR="001E4D99">
              <w:rPr>
                <w:rFonts w:eastAsiaTheme="minorEastAsia" w:hint="eastAsia"/>
              </w:rPr>
              <w:t xml:space="preserve">boilers which dominate Indonesian market, the efficiency of once-through boiler is higher and </w:t>
            </w:r>
            <w:r w:rsidR="00EB65A7">
              <w:rPr>
                <w:rFonts w:eastAsiaTheme="minorEastAsia"/>
              </w:rPr>
              <w:t xml:space="preserve">fuel consumption is less. Thus the introduction of once-through boiler will </w:t>
            </w:r>
            <w:r w:rsidR="00647BD1">
              <w:rPr>
                <w:rFonts w:eastAsiaTheme="minorEastAsia"/>
              </w:rPr>
              <w:t>contribute</w:t>
            </w:r>
            <w:r w:rsidR="00EB65A7">
              <w:rPr>
                <w:rFonts w:eastAsiaTheme="minorEastAsia"/>
              </w:rPr>
              <w:t xml:space="preserve"> to the </w:t>
            </w:r>
            <w:r w:rsidR="00433F80">
              <w:rPr>
                <w:rFonts w:eastAsiaTheme="minorEastAsia"/>
              </w:rPr>
              <w:t>GHG emission reduction</w:t>
            </w:r>
            <w:r w:rsidR="00EA6890" w:rsidRPr="00EA6890">
              <w:rPr>
                <w:rFonts w:eastAsiaTheme="minorEastAsia"/>
              </w:rPr>
              <w:t>s</w:t>
            </w:r>
            <w:r w:rsidR="005A73BE" w:rsidRPr="00BD7609">
              <w:rPr>
                <w:rFonts w:eastAsiaTheme="minorEastAsia"/>
              </w:rPr>
              <w:t>.</w:t>
            </w:r>
          </w:p>
        </w:tc>
      </w:tr>
      <w:tr w:rsidR="005A73BE" w:rsidRPr="0016310E" w14:paraId="29540697" w14:textId="77777777">
        <w:tc>
          <w:tcPr>
            <w:tcW w:w="2836" w:type="dxa"/>
            <w:shd w:val="clear" w:color="auto" w:fill="auto"/>
          </w:tcPr>
          <w:p w14:paraId="24D27F7B" w14:textId="77777777" w:rsidR="005A73BE" w:rsidRPr="0016310E" w:rsidRDefault="005A73BE" w:rsidP="0099640B">
            <w:pPr>
              <w:pStyle w:val="1"/>
              <w:numPr>
                <w:ilvl w:val="0"/>
                <w:numId w:val="0"/>
              </w:numPr>
              <w:tabs>
                <w:tab w:val="clear" w:pos="680"/>
                <w:tab w:val="left" w:pos="2753"/>
              </w:tabs>
              <w:rPr>
                <w:kern w:val="2"/>
              </w:rPr>
            </w:pPr>
            <w:r w:rsidRPr="0016310E">
              <w:rPr>
                <w:rFonts w:hint="eastAsia"/>
                <w:i/>
                <w:kern w:val="2"/>
              </w:rPr>
              <w:t>Calculation of reference emissions</w:t>
            </w:r>
          </w:p>
        </w:tc>
        <w:tc>
          <w:tcPr>
            <w:tcW w:w="5918" w:type="dxa"/>
            <w:shd w:val="clear" w:color="auto" w:fill="auto"/>
          </w:tcPr>
          <w:p w14:paraId="3A715844" w14:textId="6AAD65C8" w:rsidR="00C00D30" w:rsidRDefault="00E76050" w:rsidP="00B41AED">
            <w:pPr>
              <w:ind w:leftChars="15" w:left="33"/>
              <w:rPr>
                <w:rFonts w:eastAsia="ＭＳ ゴシック"/>
              </w:rPr>
            </w:pPr>
            <w:r>
              <w:rPr>
                <w:rFonts w:eastAsiaTheme="minorEastAsia"/>
              </w:rPr>
              <w:t xml:space="preserve">Reference emissions </w:t>
            </w:r>
            <w:r>
              <w:t>are calculated based on the efficiency of the boiler currently dominant in the Indonesian market.  Conservative estimation of reference emission</w:t>
            </w:r>
            <w:r w:rsidR="00604877">
              <w:rPr>
                <w:rFonts w:hint="eastAsia"/>
              </w:rPr>
              <w:t>s</w:t>
            </w:r>
            <w:r>
              <w:t xml:space="preserve"> is made by taking into consideration of the </w:t>
            </w:r>
            <w:r w:rsidR="00B41AED">
              <w:t xml:space="preserve">following points: </w:t>
            </w:r>
            <w:r>
              <w:t>(i) lower CO</w:t>
            </w:r>
            <w:r>
              <w:rPr>
                <w:vertAlign w:val="subscript"/>
              </w:rPr>
              <w:t>2</w:t>
            </w:r>
            <w:r>
              <w:t xml:space="preserve"> emission factor </w:t>
            </w:r>
            <w:r w:rsidRPr="00E76050">
              <w:t>is selected from IPCC guideline with regard to</w:t>
            </w:r>
            <w:r>
              <w:t xml:space="preserve"> the fuel used in reference boiler</w:t>
            </w:r>
            <w:r w:rsidRPr="00852FE1">
              <w:t xml:space="preserve">, </w:t>
            </w:r>
            <w:r w:rsidR="00C34D99" w:rsidRPr="00852FE1">
              <w:rPr>
                <w:rFonts w:hint="eastAsia"/>
              </w:rPr>
              <w:t xml:space="preserve">and </w:t>
            </w:r>
            <w:r w:rsidRPr="00852FE1">
              <w:t>(ii</w:t>
            </w:r>
            <w:r>
              <w:t xml:space="preserve">) higher efficiency </w:t>
            </w:r>
            <w:r w:rsidRPr="00E76050">
              <w:t>is applied for</w:t>
            </w:r>
            <w:r>
              <w:t xml:space="preserve"> the reference boiler especially in low load range.</w:t>
            </w:r>
          </w:p>
        </w:tc>
      </w:tr>
      <w:tr w:rsidR="005A73BE" w:rsidRPr="0016310E" w14:paraId="1577CB44" w14:textId="77777777">
        <w:tc>
          <w:tcPr>
            <w:tcW w:w="2836" w:type="dxa"/>
            <w:shd w:val="clear" w:color="auto" w:fill="auto"/>
          </w:tcPr>
          <w:p w14:paraId="178D9930" w14:textId="77777777" w:rsidR="005A73BE" w:rsidRPr="0016310E" w:rsidRDefault="005A73BE" w:rsidP="0099640B">
            <w:pPr>
              <w:pStyle w:val="1"/>
              <w:numPr>
                <w:ilvl w:val="0"/>
                <w:numId w:val="0"/>
              </w:numPr>
              <w:rPr>
                <w:kern w:val="2"/>
              </w:rPr>
            </w:pPr>
            <w:r w:rsidRPr="0016310E">
              <w:rPr>
                <w:rFonts w:hint="eastAsia"/>
                <w:i/>
                <w:kern w:val="2"/>
              </w:rPr>
              <w:t>Calculation of p</w:t>
            </w:r>
            <w:r w:rsidRPr="0016310E">
              <w:rPr>
                <w:i/>
                <w:kern w:val="2"/>
              </w:rPr>
              <w:t>roject</w:t>
            </w:r>
            <w:r w:rsidRPr="0016310E">
              <w:rPr>
                <w:rFonts w:hint="eastAsia"/>
                <w:i/>
                <w:kern w:val="2"/>
              </w:rPr>
              <w:t xml:space="preserve"> emissions</w:t>
            </w:r>
          </w:p>
        </w:tc>
        <w:tc>
          <w:tcPr>
            <w:tcW w:w="5918" w:type="dxa"/>
            <w:shd w:val="clear" w:color="auto" w:fill="auto"/>
          </w:tcPr>
          <w:p w14:paraId="2E3A811C" w14:textId="77777777" w:rsidR="005A73BE" w:rsidRPr="00AD3B66" w:rsidRDefault="005A73BE" w:rsidP="00B51279">
            <w:pPr>
              <w:pStyle w:val="1"/>
              <w:numPr>
                <w:ilvl w:val="0"/>
                <w:numId w:val="0"/>
              </w:numPr>
              <w:rPr>
                <w:color w:val="auto"/>
                <w:kern w:val="2"/>
              </w:rPr>
            </w:pPr>
            <w:r w:rsidRPr="00AD3B66">
              <w:rPr>
                <w:rFonts w:hint="eastAsia"/>
                <w:color w:val="auto"/>
                <w:kern w:val="2"/>
              </w:rPr>
              <w:t xml:space="preserve">Project emissions are calculated on the basis of monitored fuel consumption and emission factor of </w:t>
            </w:r>
            <w:r w:rsidR="000719E5" w:rsidRPr="00AD3B66">
              <w:rPr>
                <w:rFonts w:hint="eastAsia"/>
                <w:color w:val="auto"/>
                <w:kern w:val="2"/>
              </w:rPr>
              <w:t xml:space="preserve">the </w:t>
            </w:r>
            <w:r w:rsidRPr="00AD3B66">
              <w:rPr>
                <w:rFonts w:hint="eastAsia"/>
                <w:color w:val="auto"/>
                <w:kern w:val="2"/>
              </w:rPr>
              <w:t>fuel</w:t>
            </w:r>
            <w:r w:rsidRPr="00AD3B66">
              <w:rPr>
                <w:color w:val="auto"/>
              </w:rPr>
              <w:t xml:space="preserve"> of</w:t>
            </w:r>
            <w:r w:rsidRPr="00AD3B66">
              <w:rPr>
                <w:rFonts w:hint="eastAsia"/>
                <w:color w:val="auto"/>
              </w:rPr>
              <w:t xml:space="preserve"> </w:t>
            </w:r>
            <w:r w:rsidR="00EC5B7C">
              <w:rPr>
                <w:rFonts w:hint="eastAsia"/>
                <w:color w:val="auto"/>
              </w:rPr>
              <w:t xml:space="preserve">the </w:t>
            </w:r>
            <w:r w:rsidRPr="00AD3B66">
              <w:rPr>
                <w:rFonts w:hint="eastAsia"/>
                <w:color w:val="auto"/>
              </w:rPr>
              <w:t>project</w:t>
            </w:r>
            <w:r w:rsidRPr="00AD3B66">
              <w:rPr>
                <w:color w:val="auto"/>
              </w:rPr>
              <w:t xml:space="preserve"> </w:t>
            </w:r>
            <w:r w:rsidRPr="00AD3B66">
              <w:rPr>
                <w:rFonts w:hint="eastAsia"/>
                <w:color w:val="auto"/>
              </w:rPr>
              <w:t>boiler</w:t>
            </w:r>
            <w:r w:rsidR="00356CB0" w:rsidRPr="00055734">
              <w:rPr>
                <w:color w:val="auto"/>
              </w:rPr>
              <w:t>.</w:t>
            </w:r>
          </w:p>
        </w:tc>
      </w:tr>
      <w:tr w:rsidR="005C1700" w:rsidRPr="0016310E" w14:paraId="03AFC02A" w14:textId="77777777">
        <w:tc>
          <w:tcPr>
            <w:tcW w:w="2836" w:type="dxa"/>
            <w:shd w:val="clear" w:color="auto" w:fill="auto"/>
          </w:tcPr>
          <w:p w14:paraId="2FBDBD1B" w14:textId="77777777" w:rsidR="005C1700" w:rsidRPr="0016310E" w:rsidRDefault="005C1700" w:rsidP="0099640B">
            <w:pPr>
              <w:pStyle w:val="1"/>
              <w:numPr>
                <w:ilvl w:val="0"/>
                <w:numId w:val="0"/>
              </w:numPr>
              <w:rPr>
                <w:i/>
                <w:kern w:val="2"/>
              </w:rPr>
            </w:pPr>
            <w:r w:rsidRPr="0016310E">
              <w:rPr>
                <w:rFonts w:hint="eastAsia"/>
                <w:i/>
                <w:kern w:val="2"/>
              </w:rPr>
              <w:t xml:space="preserve">Monitoring </w:t>
            </w:r>
            <w:r w:rsidR="00B9686E" w:rsidRPr="0016310E">
              <w:rPr>
                <w:rFonts w:hint="eastAsia"/>
                <w:i/>
                <w:kern w:val="2"/>
              </w:rPr>
              <w:t>parameters</w:t>
            </w:r>
          </w:p>
        </w:tc>
        <w:tc>
          <w:tcPr>
            <w:tcW w:w="5918" w:type="dxa"/>
            <w:shd w:val="clear" w:color="auto" w:fill="auto"/>
          </w:tcPr>
          <w:p w14:paraId="1D0C80A3" w14:textId="233CBDD3" w:rsidR="006846A3" w:rsidRPr="00AD3B66" w:rsidRDefault="005D2323" w:rsidP="00FE24FC">
            <w:pPr>
              <w:pStyle w:val="1"/>
              <w:numPr>
                <w:ilvl w:val="0"/>
                <w:numId w:val="0"/>
              </w:numPr>
              <w:rPr>
                <w:color w:val="auto"/>
                <w:kern w:val="2"/>
              </w:rPr>
            </w:pPr>
            <w:r w:rsidRPr="00AD3B66">
              <w:rPr>
                <w:rFonts w:hint="eastAsia"/>
                <w:color w:val="auto"/>
                <w:kern w:val="2"/>
              </w:rPr>
              <w:t xml:space="preserve">- </w:t>
            </w:r>
            <w:r w:rsidR="00FE24FC">
              <w:rPr>
                <w:rFonts w:hint="eastAsia"/>
                <w:color w:val="auto"/>
                <w:kern w:val="2"/>
              </w:rPr>
              <w:t>T</w:t>
            </w:r>
            <w:r w:rsidR="00FE24FC">
              <w:rPr>
                <w:color w:val="auto"/>
                <w:kern w:val="2"/>
              </w:rPr>
              <w:t>he a</w:t>
            </w:r>
            <w:r w:rsidRPr="00AD3B66">
              <w:rPr>
                <w:rFonts w:hint="eastAsia"/>
                <w:color w:val="auto"/>
                <w:kern w:val="2"/>
              </w:rPr>
              <w:t>mount of fuel consumption</w:t>
            </w:r>
          </w:p>
        </w:tc>
      </w:tr>
    </w:tbl>
    <w:p w14:paraId="086BC1A9" w14:textId="77777777" w:rsidR="006F3F5F" w:rsidRPr="0016310E" w:rsidRDefault="006F3F5F" w:rsidP="002750AC">
      <w:pPr>
        <w:pStyle w:val="1"/>
        <w:numPr>
          <w:ilvl w:val="0"/>
          <w:numId w:val="0"/>
        </w:numPr>
        <w:ind w:left="425" w:hanging="425"/>
      </w:pPr>
    </w:p>
    <w:p w14:paraId="28F11EED" w14:textId="77777777" w:rsidR="002750AC" w:rsidRPr="0016310E" w:rsidRDefault="002750AC" w:rsidP="002750AC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702"/>
      </w:tblGrid>
      <w:tr w:rsidR="002750AC" w:rsidRPr="0016310E" w14:paraId="32DF0D2E" w14:textId="77777777">
        <w:tc>
          <w:tcPr>
            <w:tcW w:w="8702" w:type="dxa"/>
            <w:shd w:val="clear" w:color="auto" w:fill="17365D"/>
          </w:tcPr>
          <w:p w14:paraId="453C3C38" w14:textId="77777777" w:rsidR="002750AC" w:rsidRPr="0016310E" w:rsidRDefault="002750AC" w:rsidP="00A52DE8">
            <w:pPr>
              <w:numPr>
                <w:ilvl w:val="1"/>
                <w:numId w:val="5"/>
              </w:numPr>
              <w:rPr>
                <w:b/>
                <w:szCs w:val="22"/>
              </w:rPr>
            </w:pPr>
            <w:r w:rsidRPr="0016310E">
              <w:rPr>
                <w:b/>
                <w:szCs w:val="22"/>
              </w:rPr>
              <w:t>Eligibility criteria</w:t>
            </w:r>
          </w:p>
        </w:tc>
      </w:tr>
    </w:tbl>
    <w:p w14:paraId="32097993" w14:textId="77777777" w:rsidR="002750AC" w:rsidRPr="0016310E" w:rsidRDefault="00301A13" w:rsidP="002750AC">
      <w:pPr>
        <w:pStyle w:val="1"/>
        <w:numPr>
          <w:ilvl w:val="0"/>
          <w:numId w:val="0"/>
        </w:numPr>
        <w:ind w:left="425" w:hanging="425"/>
      </w:pPr>
      <w:r w:rsidRPr="0016310E">
        <w:t xml:space="preserve">This methodology is applicable to projects that satisfy </w:t>
      </w:r>
      <w:r w:rsidR="00441B29" w:rsidRPr="0016310E">
        <w:rPr>
          <w:rFonts w:hint="eastAsia"/>
        </w:rPr>
        <w:t xml:space="preserve">all of </w:t>
      </w:r>
      <w:r w:rsidRPr="0016310E">
        <w:t xml:space="preserve">the following </w:t>
      </w:r>
      <w:r w:rsidR="00441B29" w:rsidRPr="0016310E">
        <w:t>c</w:t>
      </w:r>
      <w:r w:rsidR="00441B29" w:rsidRPr="0016310E">
        <w:rPr>
          <w:rFonts w:hint="eastAsia"/>
        </w:rPr>
        <w:t>riteria</w:t>
      </w:r>
      <w:r w:rsidRPr="0016310E"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7132"/>
      </w:tblGrid>
      <w:tr w:rsidR="00EE7345" w:rsidRPr="0016310E" w14:paraId="34062ED4" w14:textId="77777777" w:rsidTr="005D7979">
        <w:tc>
          <w:tcPr>
            <w:tcW w:w="1368" w:type="dxa"/>
            <w:tcBorders>
              <w:top w:val="single" w:sz="4" w:space="0" w:color="auto"/>
            </w:tcBorders>
            <w:shd w:val="clear" w:color="auto" w:fill="C6D9F1"/>
          </w:tcPr>
          <w:p w14:paraId="3089CA67" w14:textId="77777777" w:rsidR="00EE7345" w:rsidRPr="0016310E" w:rsidRDefault="00EE7345" w:rsidP="005A33B8">
            <w:pPr>
              <w:rPr>
                <w:szCs w:val="22"/>
              </w:rPr>
            </w:pPr>
            <w:r w:rsidRPr="0016310E">
              <w:rPr>
                <w:szCs w:val="22"/>
              </w:rPr>
              <w:t>Criteri</w:t>
            </w:r>
            <w:r w:rsidR="00B35EE9" w:rsidRPr="0016310E">
              <w:rPr>
                <w:rFonts w:hint="eastAsia"/>
                <w:szCs w:val="22"/>
              </w:rPr>
              <w:t>on</w:t>
            </w:r>
            <w:r w:rsidRPr="0016310E">
              <w:rPr>
                <w:szCs w:val="22"/>
              </w:rPr>
              <w:t xml:space="preserve"> 1</w:t>
            </w:r>
          </w:p>
        </w:tc>
        <w:tc>
          <w:tcPr>
            <w:tcW w:w="7132" w:type="dxa"/>
            <w:tcBorders>
              <w:top w:val="single" w:sz="4" w:space="0" w:color="auto"/>
            </w:tcBorders>
            <w:shd w:val="clear" w:color="auto" w:fill="auto"/>
          </w:tcPr>
          <w:p w14:paraId="3126AEA1" w14:textId="77777777" w:rsidR="00C00D30" w:rsidRDefault="005D2323">
            <w:pPr>
              <w:jc w:val="left"/>
              <w:rPr>
                <w:szCs w:val="22"/>
              </w:rPr>
            </w:pPr>
            <w:r w:rsidRPr="00782376">
              <w:rPr>
                <w:rFonts w:hint="eastAsia"/>
              </w:rPr>
              <w:t>The project boiler is a once-through boil</w:t>
            </w:r>
            <w:r w:rsidRPr="00782376">
              <w:t>er</w:t>
            </w:r>
            <w:r w:rsidRPr="00782376">
              <w:rPr>
                <w:rFonts w:hint="eastAsia"/>
              </w:rPr>
              <w:t xml:space="preserve"> with a </w:t>
            </w:r>
            <w:r w:rsidR="0084359E" w:rsidRPr="00782376">
              <w:rPr>
                <w:rFonts w:hint="eastAsia"/>
              </w:rPr>
              <w:t xml:space="preserve">rated </w:t>
            </w:r>
            <w:r w:rsidRPr="00782376">
              <w:rPr>
                <w:rFonts w:hint="eastAsia"/>
              </w:rPr>
              <w:t xml:space="preserve">capacity of </w:t>
            </w:r>
            <w:r w:rsidR="00A04978">
              <w:t>7</w:t>
            </w:r>
            <w:r w:rsidR="00A04978" w:rsidRPr="00055734">
              <w:rPr>
                <w:rFonts w:hint="eastAsia"/>
              </w:rPr>
              <w:t xml:space="preserve"> </w:t>
            </w:r>
            <w:r w:rsidRPr="00055734">
              <w:rPr>
                <w:rFonts w:hint="eastAsia"/>
              </w:rPr>
              <w:t>ton/hour</w:t>
            </w:r>
            <w:r w:rsidR="00FA7135" w:rsidRPr="00782376">
              <w:rPr>
                <w:rFonts w:hint="eastAsia"/>
              </w:rPr>
              <w:t xml:space="preserve"> </w:t>
            </w:r>
            <w:r w:rsidR="001D1462">
              <w:t xml:space="preserve">per unit </w:t>
            </w:r>
            <w:r w:rsidR="00FA7135" w:rsidRPr="00782376">
              <w:rPr>
                <w:rFonts w:hint="eastAsia"/>
              </w:rPr>
              <w:t>or less (equivalent evaporation)</w:t>
            </w:r>
          </w:p>
        </w:tc>
      </w:tr>
      <w:tr w:rsidR="005D2323" w:rsidRPr="0016310E" w14:paraId="33538943" w14:textId="77777777" w:rsidTr="005D7979">
        <w:tc>
          <w:tcPr>
            <w:tcW w:w="1368" w:type="dxa"/>
            <w:shd w:val="clear" w:color="auto" w:fill="C6D9F1"/>
          </w:tcPr>
          <w:p w14:paraId="6C3F5AC6" w14:textId="77777777" w:rsidR="005D2323" w:rsidRPr="0016310E" w:rsidRDefault="005D2323" w:rsidP="001D1462">
            <w:pPr>
              <w:rPr>
                <w:szCs w:val="22"/>
              </w:rPr>
            </w:pPr>
            <w:r w:rsidRPr="0016310E">
              <w:rPr>
                <w:szCs w:val="22"/>
              </w:rPr>
              <w:t>Criteri</w:t>
            </w:r>
            <w:r w:rsidRPr="0016310E">
              <w:rPr>
                <w:rFonts w:hint="eastAsia"/>
                <w:szCs w:val="22"/>
              </w:rPr>
              <w:t>on</w:t>
            </w:r>
            <w:r>
              <w:rPr>
                <w:szCs w:val="22"/>
              </w:rPr>
              <w:t xml:space="preserve"> </w:t>
            </w:r>
            <w:r w:rsidR="00055734">
              <w:rPr>
                <w:rFonts w:hint="eastAsia"/>
                <w:szCs w:val="22"/>
              </w:rPr>
              <w:t>2</w:t>
            </w:r>
          </w:p>
        </w:tc>
        <w:tc>
          <w:tcPr>
            <w:tcW w:w="7132" w:type="dxa"/>
            <w:shd w:val="clear" w:color="auto" w:fill="auto"/>
          </w:tcPr>
          <w:p w14:paraId="558A3D03" w14:textId="77777777" w:rsidR="005D2323" w:rsidRPr="00782376" w:rsidRDefault="00FA7135" w:rsidP="00AF6EC2">
            <w:pPr>
              <w:jc w:val="left"/>
              <w:rPr>
                <w:szCs w:val="22"/>
              </w:rPr>
            </w:pPr>
            <w:r w:rsidRPr="00782376">
              <w:rPr>
                <w:rFonts w:eastAsiaTheme="minorEastAsia" w:hint="eastAsia"/>
                <w:szCs w:val="22"/>
              </w:rPr>
              <w:t>P</w:t>
            </w:r>
            <w:r w:rsidR="005D2323" w:rsidRPr="00782376">
              <w:rPr>
                <w:rFonts w:eastAsiaTheme="minorEastAsia"/>
                <w:szCs w:val="22"/>
              </w:rPr>
              <w:t xml:space="preserve">eriodical check </w:t>
            </w:r>
            <w:r w:rsidR="0084359E" w:rsidRPr="00782376">
              <w:rPr>
                <w:rFonts w:eastAsiaTheme="minorEastAsia" w:hint="eastAsia"/>
                <w:szCs w:val="22"/>
              </w:rPr>
              <w:t xml:space="preserve">and maintenance </w:t>
            </w:r>
            <w:r w:rsidR="005D2323" w:rsidRPr="00782376">
              <w:rPr>
                <w:rFonts w:eastAsiaTheme="minorEastAsia" w:hint="eastAsia"/>
                <w:szCs w:val="22"/>
              </w:rPr>
              <w:t xml:space="preserve">by </w:t>
            </w:r>
            <w:r w:rsidRPr="00782376">
              <w:rPr>
                <w:rFonts w:eastAsiaTheme="minorEastAsia" w:hint="eastAsia"/>
                <w:szCs w:val="22"/>
              </w:rPr>
              <w:t xml:space="preserve">the </w:t>
            </w:r>
            <w:r w:rsidR="005D2323" w:rsidRPr="00782376">
              <w:rPr>
                <w:rFonts w:eastAsiaTheme="minorEastAsia"/>
                <w:szCs w:val="22"/>
              </w:rPr>
              <w:t>manufacturer</w:t>
            </w:r>
            <w:r w:rsidR="005D2323" w:rsidRPr="00782376">
              <w:rPr>
                <w:rFonts w:eastAsiaTheme="minorEastAsia" w:hint="eastAsia"/>
                <w:szCs w:val="22"/>
              </w:rPr>
              <w:t xml:space="preserve"> </w:t>
            </w:r>
            <w:r w:rsidRPr="00782376">
              <w:rPr>
                <w:rFonts w:eastAsiaTheme="minorEastAsia" w:hint="eastAsia"/>
                <w:szCs w:val="22"/>
              </w:rPr>
              <w:t xml:space="preserve">of boiler </w:t>
            </w:r>
            <w:r w:rsidR="005D2323" w:rsidRPr="00782376">
              <w:rPr>
                <w:rFonts w:eastAsiaTheme="minorEastAsia" w:hint="eastAsia"/>
                <w:szCs w:val="22"/>
              </w:rPr>
              <w:t xml:space="preserve">or </w:t>
            </w:r>
            <w:r w:rsidRPr="00782376">
              <w:rPr>
                <w:rFonts w:eastAsiaTheme="minorEastAsia" w:hint="eastAsia"/>
                <w:szCs w:val="22"/>
              </w:rPr>
              <w:t xml:space="preserve">authorized </w:t>
            </w:r>
            <w:r w:rsidR="005D2323" w:rsidRPr="00782376">
              <w:rPr>
                <w:rFonts w:eastAsiaTheme="minorEastAsia" w:hint="eastAsia"/>
                <w:szCs w:val="22"/>
              </w:rPr>
              <w:t xml:space="preserve">agent </w:t>
            </w:r>
            <w:r w:rsidR="005D2323" w:rsidRPr="00782376">
              <w:rPr>
                <w:rFonts w:eastAsiaTheme="minorEastAsia"/>
                <w:szCs w:val="22"/>
              </w:rPr>
              <w:t xml:space="preserve">is </w:t>
            </w:r>
            <w:r w:rsidR="00AF6EC2">
              <w:rPr>
                <w:rFonts w:eastAsiaTheme="minorEastAsia"/>
                <w:szCs w:val="22"/>
              </w:rPr>
              <w:t xml:space="preserve">implemented </w:t>
            </w:r>
            <w:r w:rsidRPr="00782376">
              <w:rPr>
                <w:rFonts w:eastAsiaTheme="minorEastAsia" w:hint="eastAsia"/>
                <w:szCs w:val="22"/>
              </w:rPr>
              <w:t xml:space="preserve">in accordance </w:t>
            </w:r>
            <w:r w:rsidRPr="00782376">
              <w:rPr>
                <w:rFonts w:eastAsiaTheme="minorEastAsia"/>
                <w:szCs w:val="22"/>
              </w:rPr>
              <w:t>with</w:t>
            </w:r>
            <w:r w:rsidRPr="00782376">
              <w:rPr>
                <w:rFonts w:eastAsiaTheme="minorEastAsia" w:hint="eastAsia"/>
                <w:szCs w:val="22"/>
              </w:rPr>
              <w:t xml:space="preserve"> the manufacturer</w:t>
            </w:r>
            <w:r w:rsidRPr="00782376">
              <w:rPr>
                <w:rFonts w:eastAsiaTheme="minorEastAsia"/>
                <w:szCs w:val="22"/>
              </w:rPr>
              <w:t>’</w:t>
            </w:r>
            <w:r w:rsidRPr="00782376">
              <w:rPr>
                <w:rFonts w:eastAsiaTheme="minorEastAsia" w:hint="eastAsia"/>
                <w:szCs w:val="22"/>
              </w:rPr>
              <w:t>s requirement</w:t>
            </w:r>
            <w:r w:rsidR="005D2323" w:rsidRPr="00782376">
              <w:rPr>
                <w:rFonts w:eastAsiaTheme="minorEastAsia" w:hint="eastAsia"/>
                <w:szCs w:val="22"/>
              </w:rPr>
              <w:t>.</w:t>
            </w:r>
          </w:p>
        </w:tc>
      </w:tr>
      <w:tr w:rsidR="00EE7345" w:rsidRPr="007222E9" w14:paraId="39034D90" w14:textId="77777777" w:rsidTr="005D7979">
        <w:tc>
          <w:tcPr>
            <w:tcW w:w="1368" w:type="dxa"/>
            <w:shd w:val="clear" w:color="auto" w:fill="C6D9F1"/>
          </w:tcPr>
          <w:p w14:paraId="26C59BC5" w14:textId="77777777" w:rsidR="00EE7345" w:rsidRPr="0016310E" w:rsidRDefault="00EE7345" w:rsidP="00055734">
            <w:pPr>
              <w:rPr>
                <w:szCs w:val="22"/>
              </w:rPr>
            </w:pPr>
            <w:r w:rsidRPr="0016310E">
              <w:rPr>
                <w:szCs w:val="22"/>
              </w:rPr>
              <w:t>Criteri</w:t>
            </w:r>
            <w:r w:rsidR="00B35EE9" w:rsidRPr="0016310E">
              <w:rPr>
                <w:rFonts w:hint="eastAsia"/>
                <w:szCs w:val="22"/>
              </w:rPr>
              <w:t>on</w:t>
            </w:r>
            <w:r w:rsidR="005D2323">
              <w:rPr>
                <w:szCs w:val="22"/>
              </w:rPr>
              <w:t xml:space="preserve"> </w:t>
            </w:r>
            <w:r w:rsidR="00055734">
              <w:rPr>
                <w:szCs w:val="22"/>
              </w:rPr>
              <w:t>3</w:t>
            </w:r>
          </w:p>
        </w:tc>
        <w:tc>
          <w:tcPr>
            <w:tcW w:w="7132" w:type="dxa"/>
            <w:shd w:val="clear" w:color="auto" w:fill="auto"/>
          </w:tcPr>
          <w:p w14:paraId="05F59289" w14:textId="77777777" w:rsidR="00EE7345" w:rsidRPr="00782376" w:rsidRDefault="005D2323" w:rsidP="00AF6EC2">
            <w:pPr>
              <w:jc w:val="left"/>
              <w:rPr>
                <w:szCs w:val="22"/>
              </w:rPr>
            </w:pPr>
            <w:r w:rsidRPr="00782376">
              <w:rPr>
                <w:szCs w:val="22"/>
              </w:rPr>
              <w:t>Appropriate</w:t>
            </w:r>
            <w:r w:rsidRPr="00782376">
              <w:rPr>
                <w:rFonts w:hint="eastAsia"/>
                <w:szCs w:val="22"/>
              </w:rPr>
              <w:t xml:space="preserve"> water </w:t>
            </w:r>
            <w:r w:rsidR="00EC5B7C">
              <w:rPr>
                <w:szCs w:val="22"/>
              </w:rPr>
              <w:t>purification</w:t>
            </w:r>
            <w:r w:rsidR="007475F9">
              <w:rPr>
                <w:rFonts w:eastAsiaTheme="minorEastAsia"/>
              </w:rPr>
              <w:t xml:space="preserve">/demineralization system </w:t>
            </w:r>
            <w:r w:rsidR="007222E9" w:rsidRPr="00782376">
              <w:rPr>
                <w:rFonts w:hint="eastAsia"/>
                <w:szCs w:val="22"/>
              </w:rPr>
              <w:t xml:space="preserve">such as </w:t>
            </w:r>
            <w:r w:rsidR="00AF6EC2">
              <w:rPr>
                <w:szCs w:val="22"/>
              </w:rPr>
              <w:t>R</w:t>
            </w:r>
            <w:r w:rsidR="00AF6EC2" w:rsidRPr="00782376">
              <w:rPr>
                <w:rFonts w:hint="eastAsia"/>
                <w:szCs w:val="22"/>
              </w:rPr>
              <w:t xml:space="preserve">everse </w:t>
            </w:r>
            <w:r w:rsidR="00AF6EC2">
              <w:rPr>
                <w:szCs w:val="22"/>
              </w:rPr>
              <w:t>O</w:t>
            </w:r>
            <w:r w:rsidR="00AF6EC2" w:rsidRPr="00782376">
              <w:rPr>
                <w:rFonts w:hint="eastAsia"/>
                <w:szCs w:val="22"/>
              </w:rPr>
              <w:t>smosis</w:t>
            </w:r>
            <w:r w:rsidR="00AF6EC2">
              <w:rPr>
                <w:rFonts w:hint="eastAsia"/>
                <w:szCs w:val="22"/>
              </w:rPr>
              <w:t xml:space="preserve"> </w:t>
            </w:r>
            <w:r w:rsidR="007475F9">
              <w:rPr>
                <w:rFonts w:hint="eastAsia"/>
                <w:szCs w:val="22"/>
              </w:rPr>
              <w:t>(RO)</w:t>
            </w:r>
            <w:r w:rsidR="007222E9" w:rsidRPr="00782376">
              <w:rPr>
                <w:rFonts w:hint="eastAsia"/>
                <w:szCs w:val="22"/>
              </w:rPr>
              <w:t xml:space="preserve"> membrane treatment </w:t>
            </w:r>
            <w:r w:rsidRPr="00782376">
              <w:rPr>
                <w:rFonts w:hint="eastAsia"/>
                <w:szCs w:val="22"/>
              </w:rPr>
              <w:t xml:space="preserve">is </w:t>
            </w:r>
            <w:r w:rsidR="00FA7135" w:rsidRPr="00782376">
              <w:rPr>
                <w:rFonts w:hint="eastAsia"/>
                <w:szCs w:val="22"/>
              </w:rPr>
              <w:t>installed</w:t>
            </w:r>
            <w:r w:rsidR="007222E9" w:rsidRPr="00782376">
              <w:rPr>
                <w:rFonts w:hint="eastAsia"/>
                <w:szCs w:val="22"/>
              </w:rPr>
              <w:t>.</w:t>
            </w:r>
          </w:p>
        </w:tc>
      </w:tr>
    </w:tbl>
    <w:p w14:paraId="4EC36534" w14:textId="4E2A08D2" w:rsidR="0016310E" w:rsidRDefault="0016310E"/>
    <w:p w14:paraId="3DA13542" w14:textId="77777777" w:rsidR="00670D3A" w:rsidRPr="00AF6EC2" w:rsidRDefault="00670D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702"/>
      </w:tblGrid>
      <w:tr w:rsidR="005066E1" w:rsidRPr="0016310E" w14:paraId="765A9456" w14:textId="77777777">
        <w:tc>
          <w:tcPr>
            <w:tcW w:w="8702" w:type="dxa"/>
            <w:shd w:val="clear" w:color="auto" w:fill="17365D"/>
          </w:tcPr>
          <w:p w14:paraId="390E5834" w14:textId="77777777" w:rsidR="005066E1" w:rsidRPr="0016310E" w:rsidRDefault="00D93402" w:rsidP="00A52DE8">
            <w:pPr>
              <w:numPr>
                <w:ilvl w:val="1"/>
                <w:numId w:val="5"/>
              </w:numPr>
              <w:rPr>
                <w:b/>
                <w:szCs w:val="22"/>
              </w:rPr>
            </w:pPr>
            <w:r w:rsidRPr="0016310E">
              <w:rPr>
                <w:rFonts w:hint="eastAsia"/>
                <w:b/>
                <w:szCs w:val="22"/>
              </w:rPr>
              <w:t>Emission Sources</w:t>
            </w:r>
            <w:r w:rsidR="00C5196B" w:rsidRPr="0016310E">
              <w:rPr>
                <w:rFonts w:hint="eastAsia"/>
                <w:b/>
                <w:szCs w:val="22"/>
              </w:rPr>
              <w:t xml:space="preserve"> and GHG</w:t>
            </w:r>
            <w:r w:rsidR="003826FC" w:rsidRPr="0016310E">
              <w:rPr>
                <w:rFonts w:hint="eastAsia"/>
                <w:b/>
                <w:szCs w:val="22"/>
              </w:rPr>
              <w:t xml:space="preserve"> type</w:t>
            </w:r>
            <w:r w:rsidR="00C5196B" w:rsidRPr="0016310E">
              <w:rPr>
                <w:rFonts w:hint="eastAsia"/>
                <w:b/>
                <w:szCs w:val="22"/>
              </w:rPr>
              <w:t>s</w:t>
            </w:r>
          </w:p>
        </w:tc>
      </w:tr>
    </w:tbl>
    <w:p w14:paraId="0BF99218" w14:textId="77777777" w:rsidR="00E07CF6" w:rsidRPr="0016310E" w:rsidRDefault="00E07CF6" w:rsidP="0016310E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64"/>
        <w:gridCol w:w="2030"/>
      </w:tblGrid>
      <w:tr w:rsidR="00AC7E02" w:rsidRPr="0016310E" w14:paraId="71280C48" w14:textId="77777777" w:rsidTr="005D7979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0665719" w14:textId="77777777" w:rsidR="00AC7E02" w:rsidRPr="0016310E" w:rsidRDefault="00E5231D" w:rsidP="004D6B4B">
            <w:pPr>
              <w:jc w:val="center"/>
              <w:rPr>
                <w:szCs w:val="22"/>
              </w:rPr>
            </w:pPr>
            <w:r w:rsidRPr="0016310E">
              <w:rPr>
                <w:szCs w:val="22"/>
              </w:rPr>
              <w:t>Reference emissions</w:t>
            </w:r>
          </w:p>
        </w:tc>
      </w:tr>
      <w:tr w:rsidR="00AC7E02" w:rsidRPr="0016310E" w14:paraId="0183AAFE" w14:textId="77777777" w:rsidTr="005D7979"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86C1AD3" w14:textId="77777777" w:rsidR="00AC7E02" w:rsidRPr="0016310E" w:rsidRDefault="00AC7E02" w:rsidP="004D6B4B">
            <w:pPr>
              <w:jc w:val="center"/>
              <w:rPr>
                <w:szCs w:val="22"/>
              </w:rPr>
            </w:pPr>
            <w:r w:rsidRPr="0016310E">
              <w:rPr>
                <w:szCs w:val="22"/>
              </w:rPr>
              <w:t>Emission sources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64DCB78" w14:textId="77777777" w:rsidR="00AC7E02" w:rsidRPr="0016310E" w:rsidRDefault="00AC7E02" w:rsidP="004D6B4B">
            <w:pPr>
              <w:jc w:val="center"/>
              <w:rPr>
                <w:szCs w:val="22"/>
              </w:rPr>
            </w:pPr>
            <w:r w:rsidRPr="0016310E">
              <w:rPr>
                <w:szCs w:val="22"/>
              </w:rPr>
              <w:t>GHG type</w:t>
            </w:r>
            <w:r w:rsidR="003826FC" w:rsidRPr="0016310E">
              <w:rPr>
                <w:rFonts w:hint="eastAsia"/>
                <w:szCs w:val="22"/>
              </w:rPr>
              <w:t>s</w:t>
            </w:r>
          </w:p>
        </w:tc>
      </w:tr>
      <w:tr w:rsidR="00AC7E02" w:rsidRPr="0016310E" w14:paraId="15ED324E" w14:textId="77777777" w:rsidTr="005D7979"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7112" w14:textId="77777777" w:rsidR="00C00D30" w:rsidRDefault="00E1387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Fuel consumption by reference boiler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8C1E" w14:textId="77777777" w:rsidR="00AC7E02" w:rsidRPr="0016310E" w:rsidRDefault="002E1313" w:rsidP="004D6B4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CO</w:t>
            </w:r>
            <w:r w:rsidRPr="00BB7C36">
              <w:rPr>
                <w:szCs w:val="22"/>
                <w:vertAlign w:val="subscript"/>
              </w:rPr>
              <w:t>2</w:t>
            </w:r>
          </w:p>
        </w:tc>
      </w:tr>
      <w:tr w:rsidR="00AC7E02" w:rsidRPr="0016310E" w14:paraId="047B8148" w14:textId="77777777" w:rsidTr="005D7979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F8F389C" w14:textId="77777777" w:rsidR="00AC7E02" w:rsidRPr="0084359E" w:rsidRDefault="00AC7E02" w:rsidP="004D6B4B">
            <w:pPr>
              <w:jc w:val="center"/>
              <w:rPr>
                <w:szCs w:val="22"/>
              </w:rPr>
            </w:pPr>
            <w:r w:rsidRPr="0084359E">
              <w:rPr>
                <w:szCs w:val="22"/>
              </w:rPr>
              <w:t xml:space="preserve">Project </w:t>
            </w:r>
            <w:r w:rsidR="00BA5DE7" w:rsidRPr="0084359E">
              <w:rPr>
                <w:rFonts w:hint="eastAsia"/>
                <w:szCs w:val="22"/>
              </w:rPr>
              <w:t>emissions</w:t>
            </w:r>
          </w:p>
        </w:tc>
      </w:tr>
      <w:tr w:rsidR="00AC7E02" w:rsidRPr="0016310E" w14:paraId="66766185" w14:textId="77777777" w:rsidTr="005D7979"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11B5B03" w14:textId="77777777" w:rsidR="00AC7E02" w:rsidRPr="0084359E" w:rsidRDefault="00AC7E02" w:rsidP="004D6B4B">
            <w:pPr>
              <w:jc w:val="center"/>
              <w:rPr>
                <w:szCs w:val="22"/>
              </w:rPr>
            </w:pPr>
            <w:r w:rsidRPr="0084359E">
              <w:rPr>
                <w:szCs w:val="22"/>
              </w:rPr>
              <w:t>Emission sources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17F29E0" w14:textId="77777777" w:rsidR="00AC7E02" w:rsidRPr="0016310E" w:rsidRDefault="00AC7E02" w:rsidP="004D6B4B">
            <w:pPr>
              <w:jc w:val="center"/>
              <w:rPr>
                <w:szCs w:val="22"/>
              </w:rPr>
            </w:pPr>
            <w:r w:rsidRPr="0016310E">
              <w:rPr>
                <w:szCs w:val="22"/>
              </w:rPr>
              <w:t>GHG type</w:t>
            </w:r>
            <w:r w:rsidR="003826FC" w:rsidRPr="0016310E">
              <w:rPr>
                <w:rFonts w:hint="eastAsia"/>
                <w:szCs w:val="22"/>
              </w:rPr>
              <w:t>s</w:t>
            </w:r>
          </w:p>
        </w:tc>
      </w:tr>
      <w:tr w:rsidR="00E1387C" w:rsidRPr="0016310E" w14:paraId="70592383" w14:textId="77777777" w:rsidTr="005D7979"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21C7" w14:textId="77777777" w:rsidR="00C00D30" w:rsidRDefault="00E1387C">
            <w:pPr>
              <w:rPr>
                <w:szCs w:val="22"/>
              </w:rPr>
            </w:pPr>
            <w:r w:rsidRPr="0084359E">
              <w:rPr>
                <w:rFonts w:hint="eastAsia"/>
                <w:szCs w:val="22"/>
              </w:rPr>
              <w:lastRenderedPageBreak/>
              <w:t>Fuel consumption by project boiler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AFCE" w14:textId="77777777" w:rsidR="00E1387C" w:rsidRPr="0016310E" w:rsidRDefault="00E1387C" w:rsidP="006D139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CO</w:t>
            </w:r>
            <w:r w:rsidRPr="00BB7C36">
              <w:rPr>
                <w:szCs w:val="22"/>
                <w:vertAlign w:val="subscript"/>
              </w:rPr>
              <w:t>2</w:t>
            </w:r>
          </w:p>
        </w:tc>
      </w:tr>
    </w:tbl>
    <w:p w14:paraId="46979816" w14:textId="77777777" w:rsidR="008C44E7" w:rsidRDefault="008C44E7" w:rsidP="005066E1">
      <w:pPr>
        <w:pStyle w:val="1"/>
        <w:numPr>
          <w:ilvl w:val="0"/>
          <w:numId w:val="0"/>
        </w:numPr>
      </w:pPr>
    </w:p>
    <w:p w14:paraId="40B25A76" w14:textId="77777777" w:rsidR="0016310E" w:rsidRPr="0016310E" w:rsidRDefault="0016310E" w:rsidP="005066E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702"/>
      </w:tblGrid>
      <w:tr w:rsidR="005066E1" w:rsidRPr="0016310E" w14:paraId="19B0DD09" w14:textId="77777777">
        <w:tc>
          <w:tcPr>
            <w:tcW w:w="8702" w:type="dxa"/>
            <w:shd w:val="clear" w:color="auto" w:fill="17365D"/>
          </w:tcPr>
          <w:p w14:paraId="15452BE0" w14:textId="77777777" w:rsidR="005066E1" w:rsidRPr="0016310E" w:rsidRDefault="00042178" w:rsidP="00A52DE8">
            <w:pPr>
              <w:numPr>
                <w:ilvl w:val="1"/>
                <w:numId w:val="5"/>
              </w:numPr>
              <w:rPr>
                <w:b/>
                <w:szCs w:val="22"/>
              </w:rPr>
            </w:pPr>
            <w:r w:rsidRPr="0016310E">
              <w:rPr>
                <w:rFonts w:hint="eastAsia"/>
                <w:b/>
                <w:szCs w:val="22"/>
              </w:rPr>
              <w:t xml:space="preserve">Establishment and calculation of </w:t>
            </w:r>
            <w:r w:rsidR="00E5231D" w:rsidRPr="0016310E">
              <w:rPr>
                <w:rFonts w:hint="eastAsia"/>
                <w:b/>
                <w:szCs w:val="22"/>
              </w:rPr>
              <w:t>reference emissions</w:t>
            </w:r>
          </w:p>
        </w:tc>
      </w:tr>
    </w:tbl>
    <w:p w14:paraId="311C5FA3" w14:textId="77777777" w:rsidR="00042178" w:rsidRPr="0016310E" w:rsidRDefault="004B6D14" w:rsidP="00042178">
      <w:pPr>
        <w:rPr>
          <w:b/>
          <w:szCs w:val="22"/>
        </w:rPr>
      </w:pPr>
      <w:r w:rsidRPr="0016310E">
        <w:rPr>
          <w:rFonts w:hint="eastAsia"/>
          <w:b/>
          <w:szCs w:val="22"/>
        </w:rPr>
        <w:t>F</w:t>
      </w:r>
      <w:r w:rsidR="00042178" w:rsidRPr="0016310E">
        <w:rPr>
          <w:rFonts w:hint="eastAsia"/>
          <w:b/>
          <w:szCs w:val="22"/>
        </w:rPr>
        <w:t xml:space="preserve">.1. Establishment of </w:t>
      </w:r>
      <w:r w:rsidR="00E5231D" w:rsidRPr="0016310E">
        <w:rPr>
          <w:b/>
          <w:szCs w:val="22"/>
        </w:rPr>
        <w:t>reference emissions</w:t>
      </w:r>
    </w:p>
    <w:p w14:paraId="288DC0FD" w14:textId="77777777" w:rsidR="0016310E" w:rsidRPr="0016310E" w:rsidRDefault="0016310E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16310E" w:rsidRPr="00FC2BC0" w14:paraId="08A162EA" w14:textId="77777777" w:rsidTr="00FC2BC0">
        <w:tc>
          <w:tcPr>
            <w:tcW w:w="8702" w:type="dxa"/>
          </w:tcPr>
          <w:p w14:paraId="61317C68" w14:textId="2F93E23E" w:rsidR="000020AC" w:rsidRDefault="00442B3F" w:rsidP="00442B3F">
            <w:r w:rsidRPr="00AD3B66">
              <w:rPr>
                <w:rFonts w:eastAsiaTheme="minorEastAsia"/>
              </w:rPr>
              <w:t xml:space="preserve">Reference emissions </w:t>
            </w:r>
            <w:r>
              <w:t>are</w:t>
            </w:r>
            <w:r w:rsidRPr="00AD3B66">
              <w:t xml:space="preserve"> calculated </w:t>
            </w:r>
            <w:r>
              <w:t xml:space="preserve">based on the efficiency of the </w:t>
            </w:r>
            <w:r w:rsidR="00683FBA">
              <w:t>fire</w:t>
            </w:r>
            <w:r>
              <w:t xml:space="preserve"> tube boiler</w:t>
            </w:r>
            <w:r w:rsidR="0082778E">
              <w:t>s</w:t>
            </w:r>
            <w:r>
              <w:t xml:space="preserve"> </w:t>
            </w:r>
            <w:r w:rsidR="0082778E">
              <w:t>which dominates the</w:t>
            </w:r>
            <w:r w:rsidR="00A04978">
              <w:t xml:space="preserve"> Indonesian </w:t>
            </w:r>
            <w:r w:rsidR="0082778E">
              <w:t xml:space="preserve">boiler </w:t>
            </w:r>
            <w:r w:rsidR="00A04978">
              <w:t>market for</w:t>
            </w:r>
            <w:r>
              <w:t xml:space="preserve"> </w:t>
            </w:r>
            <w:r w:rsidR="0082778E">
              <w:t>industries</w:t>
            </w:r>
            <w:r>
              <w:t xml:space="preserve">. </w:t>
            </w:r>
            <w:r w:rsidR="00786EDE">
              <w:rPr>
                <w:rFonts w:hint="eastAsia"/>
              </w:rPr>
              <w:t>T</w:t>
            </w:r>
            <w:r w:rsidR="00786EDE">
              <w:t>he</w:t>
            </w:r>
            <w:r w:rsidR="0082778E">
              <w:t xml:space="preserve"> fuel types </w:t>
            </w:r>
            <w:r w:rsidR="00786EDE">
              <w:t xml:space="preserve">widely used in Indonesia </w:t>
            </w:r>
            <w:r w:rsidR="0082778E">
              <w:t>are coal, followed by oil (heavy fuel oil and diesel)</w:t>
            </w:r>
            <w:r w:rsidR="00342DB0">
              <w:t>.</w:t>
            </w:r>
            <w:r w:rsidR="0082778E">
              <w:t xml:space="preserve"> </w:t>
            </w:r>
            <w:r>
              <w:t xml:space="preserve">In order to ensure the net emission reductions, the higher efficiency of the </w:t>
            </w:r>
            <w:r w:rsidR="000020AC">
              <w:rPr>
                <w:rFonts w:hint="eastAsia"/>
              </w:rPr>
              <w:t xml:space="preserve">reference </w:t>
            </w:r>
            <w:r>
              <w:t xml:space="preserve">boiler </w:t>
            </w:r>
            <w:r w:rsidR="000020AC">
              <w:rPr>
                <w:rFonts w:hint="eastAsia"/>
              </w:rPr>
              <w:t xml:space="preserve">(89%) </w:t>
            </w:r>
            <w:r>
              <w:t xml:space="preserve">is adopted to calculate the reference emissions. </w:t>
            </w:r>
            <w:r w:rsidR="000020AC">
              <w:rPr>
                <w:rFonts w:hint="eastAsia"/>
              </w:rPr>
              <w:t xml:space="preserve">In addition, </w:t>
            </w:r>
            <w:r w:rsidR="00A04978">
              <w:t xml:space="preserve">1) compared with reference boiler (oil and gas type), </w:t>
            </w:r>
            <w:r w:rsidR="000020AC">
              <w:rPr>
                <w:rFonts w:hint="eastAsia"/>
              </w:rPr>
              <w:t>once-through boiler (project bo</w:t>
            </w:r>
            <w:r w:rsidR="000020AC" w:rsidRPr="00403F27">
              <w:rPr>
                <w:rFonts w:hint="eastAsia"/>
              </w:rPr>
              <w:t xml:space="preserve">iler) can maintain high efficiency </w:t>
            </w:r>
            <w:r w:rsidR="0082778E" w:rsidRPr="00403F27">
              <w:t xml:space="preserve">even </w:t>
            </w:r>
            <w:r w:rsidR="000020AC" w:rsidRPr="00403F27">
              <w:rPr>
                <w:rFonts w:hint="eastAsia"/>
              </w:rPr>
              <w:t>at low load range, whi</w:t>
            </w:r>
            <w:r w:rsidR="00342DB0" w:rsidRPr="00403F27">
              <w:t>ch improves</w:t>
            </w:r>
            <w:r w:rsidR="000020AC" w:rsidRPr="00403F27">
              <w:rPr>
                <w:rFonts w:hint="eastAsia"/>
              </w:rPr>
              <w:t xml:space="preserve"> </w:t>
            </w:r>
            <w:r w:rsidR="0082778E" w:rsidRPr="00403F27">
              <w:t xml:space="preserve">the </w:t>
            </w:r>
            <w:r w:rsidR="00342DB0" w:rsidRPr="00403F27">
              <w:t xml:space="preserve">operating </w:t>
            </w:r>
            <w:r w:rsidR="000020AC" w:rsidRPr="00403F27">
              <w:rPr>
                <w:rFonts w:hint="eastAsia"/>
              </w:rPr>
              <w:t xml:space="preserve">efficiency of </w:t>
            </w:r>
            <w:r w:rsidR="00342DB0" w:rsidRPr="00403F27">
              <w:t>project</w:t>
            </w:r>
            <w:r w:rsidR="000020AC" w:rsidRPr="00403F27">
              <w:rPr>
                <w:rFonts w:hint="eastAsia"/>
              </w:rPr>
              <w:t xml:space="preserve"> boiler</w:t>
            </w:r>
            <w:r w:rsidR="00A04978" w:rsidRPr="00403F27">
              <w:t xml:space="preserve"> and 2) compared with reference boiler (coal)</w:t>
            </w:r>
            <w:r w:rsidR="000020AC" w:rsidRPr="00403F27">
              <w:rPr>
                <w:rFonts w:hint="eastAsia"/>
              </w:rPr>
              <w:t xml:space="preserve">, </w:t>
            </w:r>
            <w:r w:rsidR="00A04978" w:rsidRPr="00403F27">
              <w:t xml:space="preserve">operational efficiency of the project boiler is higher due to better combustion control, </w:t>
            </w:r>
            <w:r w:rsidR="000020AC" w:rsidRPr="00403F27">
              <w:rPr>
                <w:rFonts w:hint="eastAsia"/>
              </w:rPr>
              <w:t>which also ensures</w:t>
            </w:r>
            <w:r w:rsidR="0030431F" w:rsidRPr="00403F27">
              <w:rPr>
                <w:rFonts w:hint="eastAsia"/>
              </w:rPr>
              <w:t xml:space="preserve"> the</w:t>
            </w:r>
            <w:r w:rsidR="000020AC" w:rsidRPr="00403F27">
              <w:rPr>
                <w:rFonts w:hint="eastAsia"/>
              </w:rPr>
              <w:t xml:space="preserve"> net emission reduction</w:t>
            </w:r>
            <w:r w:rsidR="00EA6890" w:rsidRPr="00403F27">
              <w:t>s</w:t>
            </w:r>
            <w:r w:rsidR="000020AC" w:rsidRPr="00403F27">
              <w:rPr>
                <w:rFonts w:hint="eastAsia"/>
              </w:rPr>
              <w:t xml:space="preserve">. </w:t>
            </w:r>
            <w:r w:rsidR="00342DB0" w:rsidRPr="00403F27">
              <w:t>Besides, to calculate the reference emission</w:t>
            </w:r>
            <w:r w:rsidR="00604877">
              <w:rPr>
                <w:rFonts w:hint="eastAsia"/>
              </w:rPr>
              <w:t>s</w:t>
            </w:r>
            <w:r w:rsidR="0030431F" w:rsidRPr="00403F27">
              <w:rPr>
                <w:rFonts w:hint="eastAsia"/>
              </w:rPr>
              <w:t xml:space="preserve"> conservative</w:t>
            </w:r>
            <w:r w:rsidR="006D3C10" w:rsidRPr="00403F27">
              <w:rPr>
                <w:rFonts w:hint="eastAsia"/>
              </w:rPr>
              <w:t>ly</w:t>
            </w:r>
            <w:r w:rsidR="00342DB0" w:rsidRPr="00403F27">
              <w:t xml:space="preserve">, lower </w:t>
            </w:r>
            <w:r w:rsidR="00E65073">
              <w:rPr>
                <w:rFonts w:hint="eastAsia"/>
              </w:rPr>
              <w:t>CO</w:t>
            </w:r>
            <w:r w:rsidR="00E65073" w:rsidRPr="00E65073">
              <w:rPr>
                <w:rFonts w:hint="eastAsia"/>
                <w:vertAlign w:val="subscript"/>
              </w:rPr>
              <w:t>2</w:t>
            </w:r>
            <w:r w:rsidR="00E65073">
              <w:rPr>
                <w:rFonts w:hint="eastAsia"/>
              </w:rPr>
              <w:t xml:space="preserve"> </w:t>
            </w:r>
            <w:r w:rsidR="00342DB0" w:rsidRPr="00403F27">
              <w:t>emission factor stated in 2006 IPCC guideline</w:t>
            </w:r>
            <w:r w:rsidR="00604877">
              <w:rPr>
                <w:rFonts w:hint="eastAsia"/>
              </w:rPr>
              <w:t>s</w:t>
            </w:r>
            <w:r w:rsidR="00342DB0" w:rsidRPr="00403F27">
              <w:t xml:space="preserve"> is adopted to secure the net emission reduction</w:t>
            </w:r>
            <w:r w:rsidR="00EA6890" w:rsidRPr="00403F27">
              <w:t>s</w:t>
            </w:r>
            <w:r w:rsidR="00342DB0" w:rsidRPr="00403F27">
              <w:t>.</w:t>
            </w:r>
          </w:p>
          <w:p w14:paraId="427E7B19" w14:textId="77777777" w:rsidR="00442B3F" w:rsidRPr="0048014C" w:rsidRDefault="00442B3F" w:rsidP="00442B3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Introduction of </w:t>
            </w:r>
            <w:r>
              <w:rPr>
                <w:rFonts w:eastAsiaTheme="minorEastAsia"/>
              </w:rPr>
              <w:t xml:space="preserve">water purification/demineralization system such as </w:t>
            </w:r>
            <w:r w:rsidR="0030431F">
              <w:rPr>
                <w:rFonts w:eastAsiaTheme="minorEastAsia" w:hint="eastAsia"/>
              </w:rPr>
              <w:t xml:space="preserve">the </w:t>
            </w:r>
            <w:r>
              <w:rPr>
                <w:rFonts w:eastAsiaTheme="minorEastAsia" w:hint="eastAsia"/>
              </w:rPr>
              <w:t xml:space="preserve">RO </w:t>
            </w:r>
            <w:r>
              <w:rPr>
                <w:rFonts w:eastAsiaTheme="minorEastAsia"/>
              </w:rPr>
              <w:t xml:space="preserve">also </w:t>
            </w:r>
            <w:r>
              <w:rPr>
                <w:rFonts w:eastAsiaTheme="minorEastAsia" w:hint="eastAsia"/>
              </w:rPr>
              <w:t xml:space="preserve">enables </w:t>
            </w:r>
            <w:r w:rsidR="006D3C10">
              <w:rPr>
                <w:rFonts w:eastAsiaTheme="minorEastAsia" w:hint="eastAsia"/>
              </w:rPr>
              <w:t xml:space="preserve">the </w:t>
            </w:r>
            <w:r>
              <w:rPr>
                <w:rFonts w:eastAsiaTheme="minorEastAsia" w:hint="eastAsia"/>
              </w:rPr>
              <w:t xml:space="preserve">reduction of blow flow of boiler water, which </w:t>
            </w:r>
            <w:r>
              <w:rPr>
                <w:rFonts w:eastAsiaTheme="minorEastAsia"/>
              </w:rPr>
              <w:t>can</w:t>
            </w:r>
            <w:r>
              <w:rPr>
                <w:rFonts w:eastAsiaTheme="minorEastAsia" w:hint="eastAsia"/>
              </w:rPr>
              <w:t xml:space="preserve"> save fuel consumption</w:t>
            </w:r>
            <w:r w:rsidR="000020AC">
              <w:rPr>
                <w:rFonts w:eastAsiaTheme="minorEastAsia" w:hint="eastAsia"/>
              </w:rPr>
              <w:t xml:space="preserve"> compared </w:t>
            </w:r>
            <w:r w:rsidR="00342DB0">
              <w:rPr>
                <w:rFonts w:eastAsiaTheme="minorEastAsia"/>
              </w:rPr>
              <w:t xml:space="preserve">with the </w:t>
            </w:r>
            <w:r w:rsidR="000020AC">
              <w:rPr>
                <w:rFonts w:eastAsiaTheme="minorEastAsia" w:hint="eastAsia"/>
              </w:rPr>
              <w:t xml:space="preserve">conventional water treatment system such as </w:t>
            </w:r>
            <w:r w:rsidR="000020AC">
              <w:rPr>
                <w:rFonts w:eastAsiaTheme="minorEastAsia"/>
              </w:rPr>
              <w:t>softener</w:t>
            </w:r>
            <w:r>
              <w:rPr>
                <w:rFonts w:eastAsiaTheme="minorEastAsia" w:hint="eastAsia"/>
              </w:rPr>
              <w:t xml:space="preserve">. The amount of fuel saving is </w:t>
            </w:r>
            <w:r>
              <w:rPr>
                <w:rFonts w:eastAsiaTheme="minorEastAsia"/>
              </w:rPr>
              <w:t>inversely</w:t>
            </w:r>
            <w:r>
              <w:rPr>
                <w:rFonts w:eastAsiaTheme="minorEastAsia" w:hint="eastAsia"/>
              </w:rPr>
              <w:t xml:space="preserve"> proportional to the boiler blow flow rate.</w:t>
            </w:r>
          </w:p>
          <w:p w14:paraId="0F88A7FE" w14:textId="77777777" w:rsidR="0016310E" w:rsidRPr="0012641C" w:rsidRDefault="0016310E" w:rsidP="007B1CD2">
            <w:pPr>
              <w:rPr>
                <w:szCs w:val="22"/>
              </w:rPr>
            </w:pPr>
          </w:p>
        </w:tc>
      </w:tr>
    </w:tbl>
    <w:p w14:paraId="325C61DB" w14:textId="77777777" w:rsidR="00042178" w:rsidRPr="0016310E" w:rsidRDefault="00042178" w:rsidP="006C3D56">
      <w:pPr>
        <w:rPr>
          <w:szCs w:val="22"/>
        </w:rPr>
      </w:pPr>
    </w:p>
    <w:p w14:paraId="1D22E6E7" w14:textId="77777777" w:rsidR="0026094E" w:rsidRPr="0016310E" w:rsidRDefault="004B6D14" w:rsidP="008A68E7">
      <w:pPr>
        <w:outlineLvl w:val="0"/>
        <w:rPr>
          <w:b/>
          <w:szCs w:val="22"/>
        </w:rPr>
      </w:pPr>
      <w:r w:rsidRPr="0016310E">
        <w:rPr>
          <w:rFonts w:hint="eastAsia"/>
          <w:b/>
          <w:szCs w:val="22"/>
        </w:rPr>
        <w:t>F</w:t>
      </w:r>
      <w:r w:rsidR="0026094E" w:rsidRPr="0016310E">
        <w:rPr>
          <w:rFonts w:hint="eastAsia"/>
          <w:b/>
          <w:szCs w:val="22"/>
        </w:rPr>
        <w:t>.</w:t>
      </w:r>
      <w:r w:rsidR="00042178" w:rsidRPr="0016310E">
        <w:rPr>
          <w:rFonts w:hint="eastAsia"/>
          <w:b/>
          <w:szCs w:val="22"/>
        </w:rPr>
        <w:t>2</w:t>
      </w:r>
      <w:r w:rsidR="0026094E" w:rsidRPr="0016310E">
        <w:rPr>
          <w:rFonts w:hint="eastAsia"/>
          <w:b/>
          <w:szCs w:val="22"/>
        </w:rPr>
        <w:t xml:space="preserve">. </w:t>
      </w:r>
      <w:r w:rsidR="00042178" w:rsidRPr="0016310E">
        <w:rPr>
          <w:rFonts w:hint="eastAsia"/>
          <w:b/>
          <w:szCs w:val="22"/>
        </w:rPr>
        <w:t>C</w:t>
      </w:r>
      <w:r w:rsidR="0026094E" w:rsidRPr="0016310E">
        <w:rPr>
          <w:rFonts w:hint="eastAsia"/>
          <w:b/>
          <w:szCs w:val="22"/>
        </w:rPr>
        <w:t>alculation</w:t>
      </w:r>
      <w:r w:rsidR="00042178" w:rsidRPr="0016310E">
        <w:rPr>
          <w:rFonts w:hint="eastAsia"/>
          <w:b/>
          <w:szCs w:val="22"/>
        </w:rPr>
        <w:t xml:space="preserve"> of </w:t>
      </w:r>
      <w:r w:rsidR="00E5231D" w:rsidRPr="0016310E">
        <w:rPr>
          <w:b/>
          <w:szCs w:val="22"/>
        </w:rPr>
        <w:t>reference emissions</w:t>
      </w:r>
    </w:p>
    <w:p w14:paraId="5F00E550" w14:textId="77777777" w:rsidR="0016310E" w:rsidRPr="0016310E" w:rsidRDefault="0016310E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16310E" w:rsidRPr="00FC2BC0" w14:paraId="00B2095B" w14:textId="77777777" w:rsidTr="00FC2BC0">
        <w:tc>
          <w:tcPr>
            <w:tcW w:w="8702" w:type="dxa"/>
          </w:tcPr>
          <w:p w14:paraId="406A0D26" w14:textId="0FD24F18" w:rsidR="0084359E" w:rsidRPr="009F537B" w:rsidRDefault="00473782" w:rsidP="005C44CF">
            <w:pPr>
              <w:ind w:leftChars="100" w:left="849" w:hangingChars="286" w:hanging="629"/>
              <w:jc w:val="center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RE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2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2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Cs w:val="22"/>
                        </w:rPr>
                        <m:t>j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2"/>
                                </w:rPr>
                                <m:t>FC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2"/>
                                </w:rPr>
                                <m:t>p, i,j,  PJ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2"/>
                            </w:rPr>
                            <m:t xml:space="preserve"> ×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2"/>
                                </w:rPr>
                                <m:t>NCV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2"/>
                                </w:rPr>
                                <m:t>i,j, PJ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2"/>
                            </w:rPr>
                            <m:t xml:space="preserve"> ×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2"/>
                                </w:rPr>
                                <m:t>EF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2"/>
                                </w:rPr>
                                <m:t>RE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2"/>
                            </w:rPr>
                            <m:t xml:space="preserve"> ×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22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22"/>
                                    </w:rPr>
                                    <m:t>i,PJ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22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22"/>
                                    </w:rPr>
                                    <m:t>RE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2"/>
                            </w:rPr>
                            <m:t xml:space="preserve"> ×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2"/>
                                </w:rPr>
                                <m:t>100-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22"/>
                                    </w:rPr>
                                    <m:t>BF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22"/>
                                    </w:rPr>
                                    <m:t>i,PJ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2"/>
                                </w:rPr>
                                <m:t>100-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22"/>
                                    </w:rPr>
                                    <m:t>BF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22"/>
                                    </w:rPr>
                                    <m:t>RE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nary>
                </m:e>
              </m:nary>
            </m:oMath>
            <w:r w:rsidR="003150C2">
              <w:rPr>
                <w:rFonts w:eastAsiaTheme="minorEastAsia" w:hint="eastAsia"/>
                <w:szCs w:val="22"/>
              </w:rPr>
              <w:t xml:space="preserve">     </w:t>
            </w:r>
          </w:p>
          <w:p w14:paraId="3F87318A" w14:textId="77777777" w:rsidR="0016310E" w:rsidRDefault="0016310E" w:rsidP="00FC2BC0">
            <w:pPr>
              <w:rPr>
                <w:szCs w:val="22"/>
              </w:rPr>
            </w:pPr>
          </w:p>
          <w:p w14:paraId="40844097" w14:textId="74ACFB13" w:rsidR="00217EFB" w:rsidRDefault="00473782" w:rsidP="00604877">
            <w:pPr>
              <w:tabs>
                <w:tab w:val="left" w:pos="1134"/>
              </w:tabs>
              <w:ind w:left="1134" w:hanging="1021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RE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p</m:t>
                  </m:r>
                </m:sub>
              </m:sSub>
            </m:oMath>
            <w:r w:rsidR="00217EFB">
              <w:rPr>
                <w:rFonts w:eastAsiaTheme="minorEastAsia"/>
                <w:szCs w:val="22"/>
              </w:rPr>
              <w:tab/>
            </w:r>
            <w:r w:rsidR="00217EFB" w:rsidRPr="009F537B">
              <w:rPr>
                <w:rFonts w:eastAsiaTheme="minorEastAsia"/>
                <w:szCs w:val="22"/>
              </w:rPr>
              <w:t>: Reference emissions</w:t>
            </w:r>
            <w:r w:rsidR="00217EFB">
              <w:rPr>
                <w:rFonts w:eastAsiaTheme="minorEastAsia" w:hint="eastAsia"/>
                <w:szCs w:val="22"/>
              </w:rPr>
              <w:t xml:space="preserve"> during the period </w:t>
            </w:r>
            <w:r w:rsidR="00217EFB" w:rsidRPr="00DF57C6">
              <w:rPr>
                <w:rFonts w:eastAsiaTheme="minorEastAsia"/>
                <w:i/>
                <w:szCs w:val="22"/>
              </w:rPr>
              <w:t>p</w:t>
            </w:r>
            <w:r w:rsidR="00217EFB" w:rsidRPr="009F537B">
              <w:rPr>
                <w:rFonts w:eastAsiaTheme="minorEastAsia"/>
                <w:szCs w:val="22"/>
              </w:rPr>
              <w:t xml:space="preserve"> [tCO</w:t>
            </w:r>
            <w:r w:rsidR="00217EFB" w:rsidRPr="0048014C">
              <w:rPr>
                <w:rFonts w:eastAsiaTheme="minorEastAsia"/>
                <w:szCs w:val="22"/>
                <w:vertAlign w:val="subscript"/>
              </w:rPr>
              <w:t>2</w:t>
            </w:r>
            <w:r w:rsidR="00217EFB">
              <w:rPr>
                <w:rFonts w:eastAsiaTheme="minorEastAsia" w:hint="eastAsia"/>
                <w:szCs w:val="22"/>
              </w:rPr>
              <w:t>/p</w:t>
            </w:r>
            <w:r w:rsidR="00217EFB" w:rsidRPr="009F537B">
              <w:rPr>
                <w:rFonts w:eastAsiaTheme="minorEastAsia"/>
                <w:szCs w:val="22"/>
              </w:rPr>
              <w:t>]</w:t>
            </w:r>
          </w:p>
          <w:p w14:paraId="2CAEC94F" w14:textId="2B2EEDA6" w:rsidR="00C00D30" w:rsidRDefault="00473782" w:rsidP="00604877">
            <w:pPr>
              <w:tabs>
                <w:tab w:val="left" w:pos="1134"/>
              </w:tabs>
              <w:ind w:left="1134" w:hanging="1021"/>
              <w:rPr>
                <w:rFonts w:ascii="Cambria Math" w:hAnsi="Cambria Math"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p,i,j,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PJ</m:t>
                  </m:r>
                </m:sub>
              </m:sSub>
            </m:oMath>
            <w:r w:rsidR="00E76050" w:rsidRPr="00E76050">
              <w:rPr>
                <w:rFonts w:ascii="Cambria Math" w:hAnsi="Cambria Math"/>
              </w:rPr>
              <w:t xml:space="preserve"> </w:t>
            </w:r>
            <w:r w:rsidR="00604877">
              <w:rPr>
                <w:rFonts w:ascii="Cambria Math" w:hAnsi="Cambria Math" w:hint="eastAsia"/>
              </w:rPr>
              <w:tab/>
            </w:r>
            <w:r w:rsidR="00756DD2" w:rsidRPr="002911F6">
              <w:rPr>
                <w:rFonts w:eastAsiaTheme="minorEastAsia"/>
                <w:szCs w:val="22"/>
              </w:rPr>
              <w:t>:</w:t>
            </w:r>
            <w:r w:rsidR="00E76050" w:rsidRPr="002911F6">
              <w:t xml:space="preserve"> </w:t>
            </w:r>
            <w:r w:rsidR="00FE24FC" w:rsidRPr="002911F6">
              <w:t>The amount of f</w:t>
            </w:r>
            <w:r w:rsidR="00E76050" w:rsidRPr="002911F6">
              <w:t xml:space="preserve">uel consumption of project boiler </w:t>
            </w:r>
            <w:r w:rsidR="00064980" w:rsidRPr="002911F6">
              <w:rPr>
                <w:rFonts w:eastAsiaTheme="minorEastAsia"/>
                <w:i/>
                <w:szCs w:val="22"/>
              </w:rPr>
              <w:t>i</w:t>
            </w:r>
            <w:r w:rsidR="00E76050" w:rsidRPr="002911F6">
              <w:t xml:space="preserve"> </w:t>
            </w:r>
            <w:r w:rsidR="00445315" w:rsidRPr="002911F6">
              <w:t xml:space="preserve">for the fuel type </w:t>
            </w:r>
            <w:r w:rsidR="00445315" w:rsidRPr="002911F6">
              <w:rPr>
                <w:i/>
              </w:rPr>
              <w:t>j</w:t>
            </w:r>
            <w:r w:rsidR="00445315" w:rsidRPr="002911F6">
              <w:t xml:space="preserve"> </w:t>
            </w:r>
            <w:r w:rsidR="00E76050" w:rsidRPr="002911F6">
              <w:t xml:space="preserve">during the period </w:t>
            </w:r>
            <w:r w:rsidR="00E76050" w:rsidRPr="00852FE1">
              <w:rPr>
                <w:i/>
              </w:rPr>
              <w:t>p</w:t>
            </w:r>
            <w:r w:rsidR="00E76050" w:rsidRPr="002911F6">
              <w:t xml:space="preserve"> [mass or volume unit/p]</w:t>
            </w:r>
          </w:p>
          <w:p w14:paraId="486D971E" w14:textId="2B290ABB" w:rsidR="009C306D" w:rsidRDefault="00473782" w:rsidP="00604877">
            <w:pPr>
              <w:tabs>
                <w:tab w:val="left" w:pos="1134"/>
              </w:tabs>
              <w:ind w:left="1134" w:hanging="1021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NCV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i,j,PJ</m:t>
                  </m:r>
                </m:sub>
              </m:sSub>
            </m:oMath>
            <w:r w:rsidR="009C306D">
              <w:rPr>
                <w:rFonts w:eastAsiaTheme="minorEastAsia"/>
                <w:szCs w:val="22"/>
              </w:rPr>
              <w:tab/>
            </w:r>
            <w:r w:rsidR="009C306D" w:rsidRPr="002911F6">
              <w:rPr>
                <w:rFonts w:eastAsiaTheme="minorEastAsia"/>
                <w:szCs w:val="22"/>
              </w:rPr>
              <w:t xml:space="preserve">: </w:t>
            </w:r>
            <w:r w:rsidR="009C306D" w:rsidRPr="002911F6">
              <w:rPr>
                <w:szCs w:val="22"/>
              </w:rPr>
              <w:t>Net calorific value of fuel</w:t>
            </w:r>
            <w:r w:rsidR="004E6750" w:rsidRPr="002911F6">
              <w:rPr>
                <w:szCs w:val="22"/>
              </w:rPr>
              <w:t xml:space="preserve"> </w:t>
            </w:r>
            <w:r w:rsidR="00342DB0" w:rsidRPr="002911F6">
              <w:rPr>
                <w:szCs w:val="22"/>
              </w:rPr>
              <w:t xml:space="preserve">used by project </w:t>
            </w:r>
            <w:r w:rsidR="00342DB0" w:rsidRPr="002911F6">
              <w:rPr>
                <w:rFonts w:eastAsiaTheme="minorEastAsia"/>
                <w:szCs w:val="22"/>
              </w:rPr>
              <w:t>boiler</w:t>
            </w:r>
            <w:r w:rsidR="00B46D94" w:rsidRPr="002911F6">
              <w:rPr>
                <w:rFonts w:eastAsiaTheme="minorEastAsia"/>
                <w:szCs w:val="22"/>
              </w:rPr>
              <w:t xml:space="preserve"> </w:t>
            </w:r>
            <w:r w:rsidR="00B46D94" w:rsidRPr="002911F6">
              <w:rPr>
                <w:rFonts w:eastAsiaTheme="minorEastAsia"/>
                <w:i/>
                <w:szCs w:val="22"/>
              </w:rPr>
              <w:t>i</w:t>
            </w:r>
            <w:r w:rsidR="00342DB0" w:rsidRPr="002911F6">
              <w:rPr>
                <w:rFonts w:eastAsiaTheme="minorEastAsia"/>
                <w:szCs w:val="22"/>
              </w:rPr>
              <w:t xml:space="preserve"> </w:t>
            </w:r>
            <w:r w:rsidR="00445315" w:rsidRPr="002911F6">
              <w:t xml:space="preserve">for the fuel type </w:t>
            </w:r>
            <w:r w:rsidR="00445315" w:rsidRPr="002911F6">
              <w:rPr>
                <w:i/>
              </w:rPr>
              <w:t>j</w:t>
            </w:r>
            <w:r w:rsidR="00445315" w:rsidRPr="002911F6">
              <w:t xml:space="preserve"> </w:t>
            </w:r>
            <w:r w:rsidR="009C306D" w:rsidRPr="002911F6">
              <w:rPr>
                <w:szCs w:val="22"/>
              </w:rPr>
              <w:t>[GJ/mass or volume unit]</w:t>
            </w:r>
          </w:p>
          <w:p w14:paraId="2F4B3550" w14:textId="608D611A" w:rsidR="009C306D" w:rsidRDefault="00473782" w:rsidP="00604877">
            <w:pPr>
              <w:tabs>
                <w:tab w:val="left" w:pos="1134"/>
              </w:tabs>
              <w:ind w:left="1134" w:hanging="1021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EF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RE</m:t>
                  </m:r>
                </m:sub>
              </m:sSub>
            </m:oMath>
            <w:r w:rsidR="009C306D">
              <w:rPr>
                <w:rFonts w:eastAsiaTheme="minorEastAsia"/>
                <w:szCs w:val="22"/>
              </w:rPr>
              <w:tab/>
            </w:r>
            <w:r w:rsidR="009C306D" w:rsidRPr="009F537B">
              <w:rPr>
                <w:rFonts w:eastAsiaTheme="minorEastAsia"/>
                <w:szCs w:val="22"/>
              </w:rPr>
              <w:t xml:space="preserve">: </w:t>
            </w:r>
            <w:r w:rsidR="009C306D">
              <w:rPr>
                <w:rFonts w:hint="eastAsia"/>
                <w:szCs w:val="22"/>
              </w:rPr>
              <w:t>CO</w:t>
            </w:r>
            <w:r w:rsidR="009C306D" w:rsidRPr="00C349A7">
              <w:rPr>
                <w:rFonts w:hint="eastAsia"/>
                <w:szCs w:val="22"/>
                <w:vertAlign w:val="subscript"/>
              </w:rPr>
              <w:t>2</w:t>
            </w:r>
            <w:r w:rsidR="009C306D">
              <w:rPr>
                <w:rFonts w:hint="eastAsia"/>
                <w:szCs w:val="22"/>
              </w:rPr>
              <w:t xml:space="preserve"> </w:t>
            </w:r>
            <w:r w:rsidR="009C306D" w:rsidRPr="00942682">
              <w:rPr>
                <w:szCs w:val="22"/>
              </w:rPr>
              <w:t>emission</w:t>
            </w:r>
            <w:r w:rsidR="009C306D" w:rsidRPr="00942682">
              <w:rPr>
                <w:rFonts w:hint="eastAsia"/>
                <w:szCs w:val="22"/>
              </w:rPr>
              <w:t xml:space="preserve"> factor of</w:t>
            </w:r>
            <w:r w:rsidR="009C306D">
              <w:rPr>
                <w:rFonts w:hint="eastAsia"/>
                <w:szCs w:val="22"/>
              </w:rPr>
              <w:t xml:space="preserve"> fuel</w:t>
            </w:r>
            <w:r w:rsidR="00E15E48">
              <w:rPr>
                <w:rFonts w:hint="eastAsia"/>
                <w:i/>
                <w:szCs w:val="22"/>
              </w:rPr>
              <w:t xml:space="preserve"> </w:t>
            </w:r>
            <w:r w:rsidR="00E15E48">
              <w:rPr>
                <w:rFonts w:hint="eastAsia"/>
                <w:szCs w:val="22"/>
              </w:rPr>
              <w:t>used by</w:t>
            </w:r>
            <w:r w:rsidR="00E76050" w:rsidRPr="00E76050">
              <w:rPr>
                <w:szCs w:val="22"/>
              </w:rPr>
              <w:t xml:space="preserve"> reference boiler</w:t>
            </w:r>
            <w:r w:rsidR="009C306D" w:rsidRPr="00942682">
              <w:rPr>
                <w:snapToGrid w:val="0"/>
              </w:rPr>
              <w:t xml:space="preserve"> [</w:t>
            </w:r>
            <w:r w:rsidR="009C306D">
              <w:rPr>
                <w:rFonts w:hint="eastAsia"/>
                <w:snapToGrid w:val="0"/>
              </w:rPr>
              <w:t>tCO</w:t>
            </w:r>
            <w:r w:rsidR="009C306D" w:rsidRPr="00BA2F43">
              <w:rPr>
                <w:rFonts w:hint="eastAsia"/>
                <w:snapToGrid w:val="0"/>
                <w:vertAlign w:val="subscript"/>
              </w:rPr>
              <w:t>2</w:t>
            </w:r>
            <w:r w:rsidR="009C306D">
              <w:rPr>
                <w:rFonts w:hint="eastAsia"/>
                <w:snapToGrid w:val="0"/>
              </w:rPr>
              <w:t>/GJ</w:t>
            </w:r>
            <w:r w:rsidR="009C306D" w:rsidRPr="00942682">
              <w:rPr>
                <w:snapToGrid w:val="0"/>
              </w:rPr>
              <w:t>]</w:t>
            </w:r>
          </w:p>
          <w:p w14:paraId="7349089D" w14:textId="2AD312FD" w:rsidR="003150C2" w:rsidRDefault="00473782" w:rsidP="00604877">
            <w:pPr>
              <w:tabs>
                <w:tab w:val="left" w:pos="1134"/>
              </w:tabs>
              <w:ind w:left="1134" w:hanging="1021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i,PJ</m:t>
                  </m:r>
                </m:sub>
              </m:sSub>
            </m:oMath>
            <w:r w:rsidR="003150C2">
              <w:rPr>
                <w:rFonts w:eastAsiaTheme="minorEastAsia"/>
                <w:szCs w:val="22"/>
              </w:rPr>
              <w:tab/>
            </w:r>
            <w:r w:rsidR="003150C2" w:rsidRPr="009F537B">
              <w:rPr>
                <w:rFonts w:eastAsiaTheme="minorEastAsia"/>
                <w:szCs w:val="22"/>
              </w:rPr>
              <w:t xml:space="preserve">: </w:t>
            </w:r>
            <w:r w:rsidR="003150C2">
              <w:rPr>
                <w:rFonts w:hint="eastAsia"/>
                <w:szCs w:val="22"/>
              </w:rPr>
              <w:t>E</w:t>
            </w:r>
            <w:r w:rsidR="003150C2">
              <w:rPr>
                <w:szCs w:val="22"/>
              </w:rPr>
              <w:t xml:space="preserve">fficiency of </w:t>
            </w:r>
            <w:r w:rsidR="003150C2">
              <w:rPr>
                <w:rFonts w:hint="eastAsia"/>
                <w:szCs w:val="22"/>
              </w:rPr>
              <w:t>project</w:t>
            </w:r>
            <w:r w:rsidR="003150C2" w:rsidRPr="006C088A">
              <w:rPr>
                <w:szCs w:val="22"/>
              </w:rPr>
              <w:t xml:space="preserve"> </w:t>
            </w:r>
            <w:r w:rsidR="003150C2">
              <w:rPr>
                <w:szCs w:val="22"/>
              </w:rPr>
              <w:t>boiler</w:t>
            </w:r>
            <w:r w:rsidR="003150C2" w:rsidRPr="006C088A">
              <w:rPr>
                <w:snapToGrid w:val="0"/>
              </w:rPr>
              <w:t xml:space="preserve"> </w:t>
            </w:r>
            <w:r w:rsidR="00B46D94" w:rsidRPr="00403F27">
              <w:rPr>
                <w:i/>
                <w:snapToGrid w:val="0"/>
              </w:rPr>
              <w:t>i</w:t>
            </w:r>
            <w:r w:rsidR="00B46D94">
              <w:rPr>
                <w:snapToGrid w:val="0"/>
              </w:rPr>
              <w:t xml:space="preserve"> </w:t>
            </w:r>
            <w:r w:rsidR="003150C2" w:rsidRPr="006C088A">
              <w:rPr>
                <w:snapToGrid w:val="0"/>
              </w:rPr>
              <w:t>[dimensionless]</w:t>
            </w:r>
          </w:p>
          <w:p w14:paraId="53DC64F9" w14:textId="7E8C4701" w:rsidR="003150C2" w:rsidRDefault="00473782" w:rsidP="00604877">
            <w:pPr>
              <w:tabs>
                <w:tab w:val="left" w:pos="1134"/>
              </w:tabs>
              <w:ind w:left="1134" w:hanging="1021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RE</m:t>
                  </m:r>
                </m:sub>
              </m:sSub>
            </m:oMath>
            <w:r w:rsidR="00756DD2">
              <w:rPr>
                <w:rFonts w:eastAsiaTheme="minorEastAsia"/>
                <w:szCs w:val="22"/>
              </w:rPr>
              <w:tab/>
            </w:r>
            <w:r w:rsidR="007A073A">
              <w:rPr>
                <w:rFonts w:eastAsiaTheme="minorEastAsia" w:hint="eastAsia"/>
                <w:szCs w:val="22"/>
              </w:rPr>
              <w:t>:</w:t>
            </w:r>
            <w:r w:rsidR="003150C2" w:rsidRPr="009F537B">
              <w:rPr>
                <w:rFonts w:eastAsiaTheme="minorEastAsia"/>
                <w:szCs w:val="22"/>
              </w:rPr>
              <w:t xml:space="preserve"> </w:t>
            </w:r>
            <w:r w:rsidR="003150C2">
              <w:rPr>
                <w:rFonts w:hint="eastAsia"/>
                <w:szCs w:val="22"/>
              </w:rPr>
              <w:t>E</w:t>
            </w:r>
            <w:r w:rsidR="003150C2">
              <w:rPr>
                <w:szCs w:val="22"/>
              </w:rPr>
              <w:t xml:space="preserve">fficiency of </w:t>
            </w:r>
            <w:r w:rsidR="003150C2">
              <w:rPr>
                <w:rFonts w:hint="eastAsia"/>
                <w:szCs w:val="22"/>
              </w:rPr>
              <w:t>reference</w:t>
            </w:r>
            <w:r w:rsidR="003150C2" w:rsidRPr="006C088A">
              <w:rPr>
                <w:szCs w:val="22"/>
              </w:rPr>
              <w:t xml:space="preserve"> </w:t>
            </w:r>
            <w:r w:rsidR="003150C2">
              <w:rPr>
                <w:szCs w:val="22"/>
              </w:rPr>
              <w:t>boiler</w:t>
            </w:r>
            <w:r w:rsidR="007A073A">
              <w:rPr>
                <w:rFonts w:hint="eastAsia"/>
                <w:szCs w:val="22"/>
              </w:rPr>
              <w:t xml:space="preserve"> </w:t>
            </w:r>
            <w:r w:rsidR="003150C2" w:rsidRPr="006C088A">
              <w:rPr>
                <w:snapToGrid w:val="0"/>
              </w:rPr>
              <w:t>[dimensionless]</w:t>
            </w:r>
          </w:p>
          <w:p w14:paraId="491A7AB3" w14:textId="32E56A2D" w:rsidR="001A57D0" w:rsidRPr="00604877" w:rsidRDefault="00473782" w:rsidP="00604877">
            <w:pPr>
              <w:tabs>
                <w:tab w:val="left" w:pos="1134"/>
              </w:tabs>
              <w:ind w:left="1134" w:hanging="1021"/>
              <w:rPr>
                <w:rFonts w:ascii="Cambria Math" w:hAnsi="Cambria Math"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i,PJ</m:t>
                  </m:r>
                </m:sub>
              </m:sSub>
            </m:oMath>
            <w:r w:rsidR="00604877">
              <w:rPr>
                <w:rFonts w:ascii="Cambria Math" w:hAnsi="Cambria Math"/>
              </w:rPr>
              <w:tab/>
            </w:r>
            <w:r w:rsidR="00604877" w:rsidRPr="002911F6">
              <w:rPr>
                <w:rFonts w:eastAsiaTheme="minorEastAsia"/>
                <w:szCs w:val="22"/>
              </w:rPr>
              <w:t>:</w:t>
            </w:r>
            <w:r w:rsidR="001A57D0" w:rsidRPr="002911F6">
              <w:t xml:space="preserve"> Blow flow rate </w:t>
            </w:r>
            <w:r w:rsidR="00FB5BFD" w:rsidRPr="002911F6">
              <w:t xml:space="preserve">setting </w:t>
            </w:r>
            <w:r w:rsidR="001A57D0" w:rsidRPr="002911F6">
              <w:t>of project boiler</w:t>
            </w:r>
            <w:r w:rsidR="001E55D1" w:rsidRPr="002911F6">
              <w:t xml:space="preserve"> </w:t>
            </w:r>
            <w:r w:rsidR="00EC1C14" w:rsidRPr="002911F6">
              <w:rPr>
                <w:i/>
                <w:snapToGrid w:val="0"/>
              </w:rPr>
              <w:t>i</w:t>
            </w:r>
            <w:r w:rsidR="001E55D1" w:rsidRPr="002911F6">
              <w:t xml:space="preserve"> </w:t>
            </w:r>
            <w:r w:rsidR="001A57D0" w:rsidRPr="002911F6">
              <w:t>[%]</w:t>
            </w:r>
          </w:p>
          <w:p w14:paraId="17E2017E" w14:textId="12C468A4" w:rsidR="001A57D0" w:rsidRPr="00604877" w:rsidRDefault="00473782" w:rsidP="00604877">
            <w:pPr>
              <w:tabs>
                <w:tab w:val="left" w:pos="1134"/>
              </w:tabs>
              <w:ind w:left="1134" w:hanging="1021"/>
              <w:rPr>
                <w:rFonts w:ascii="Cambria Math" w:hAnsi="Cambria Math"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</m:t>
                  </m:r>
                </m:sub>
              </m:sSub>
            </m:oMath>
            <w:r w:rsidR="00604877">
              <w:rPr>
                <w:rFonts w:ascii="Cambria Math" w:hAnsi="Cambria Math"/>
              </w:rPr>
              <w:tab/>
            </w:r>
            <w:r w:rsidR="00604877" w:rsidRPr="002911F6">
              <w:rPr>
                <w:rFonts w:eastAsiaTheme="minorEastAsia"/>
                <w:szCs w:val="22"/>
              </w:rPr>
              <w:t>:</w:t>
            </w:r>
            <w:r w:rsidR="001A57D0" w:rsidRPr="002911F6">
              <w:t xml:space="preserve"> Blow flow rate </w:t>
            </w:r>
            <w:r w:rsidR="00FB5BFD" w:rsidRPr="002911F6">
              <w:t xml:space="preserve">setting </w:t>
            </w:r>
            <w:r w:rsidR="001A57D0" w:rsidRPr="002911F6">
              <w:t>of reference boiler [%]</w:t>
            </w:r>
          </w:p>
          <w:p w14:paraId="545FF7CB" w14:textId="77777777" w:rsidR="005C44CF" w:rsidRPr="001A57D0" w:rsidRDefault="005C44CF" w:rsidP="00FC2BC0">
            <w:pPr>
              <w:rPr>
                <w:szCs w:val="22"/>
              </w:rPr>
            </w:pPr>
          </w:p>
        </w:tc>
      </w:tr>
    </w:tbl>
    <w:p w14:paraId="491D9D08" w14:textId="77777777" w:rsidR="005066E1" w:rsidRPr="0016310E" w:rsidRDefault="005066E1" w:rsidP="005066E1">
      <w:pPr>
        <w:pStyle w:val="1"/>
        <w:numPr>
          <w:ilvl w:val="0"/>
          <w:numId w:val="0"/>
        </w:numPr>
        <w:ind w:left="425" w:hanging="425"/>
      </w:pPr>
    </w:p>
    <w:p w14:paraId="101E25DC" w14:textId="77777777" w:rsidR="005066E1" w:rsidRPr="0016310E" w:rsidRDefault="005066E1" w:rsidP="005066E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702"/>
      </w:tblGrid>
      <w:tr w:rsidR="005066E1" w:rsidRPr="0016310E" w14:paraId="46DD5D8B" w14:textId="77777777">
        <w:tc>
          <w:tcPr>
            <w:tcW w:w="8702" w:type="dxa"/>
            <w:shd w:val="clear" w:color="auto" w:fill="17365D"/>
          </w:tcPr>
          <w:p w14:paraId="6F9F21B7" w14:textId="77777777" w:rsidR="005066E1" w:rsidRPr="0016310E" w:rsidRDefault="0056276D" w:rsidP="00A52DE8">
            <w:pPr>
              <w:numPr>
                <w:ilvl w:val="1"/>
                <w:numId w:val="5"/>
              </w:numPr>
              <w:rPr>
                <w:b/>
                <w:szCs w:val="22"/>
              </w:rPr>
            </w:pPr>
            <w:r w:rsidRPr="0016310E">
              <w:rPr>
                <w:rFonts w:hint="eastAsia"/>
                <w:b/>
                <w:szCs w:val="22"/>
              </w:rPr>
              <w:t>C</w:t>
            </w:r>
            <w:r w:rsidR="005066E1" w:rsidRPr="0016310E">
              <w:rPr>
                <w:b/>
                <w:szCs w:val="22"/>
              </w:rPr>
              <w:t>alculation</w:t>
            </w:r>
            <w:r w:rsidRPr="0016310E">
              <w:rPr>
                <w:rFonts w:hint="eastAsia"/>
                <w:b/>
                <w:szCs w:val="22"/>
              </w:rPr>
              <w:t xml:space="preserve"> of project emiss</w:t>
            </w:r>
            <w:r w:rsidR="00CC308C" w:rsidRPr="0016310E">
              <w:rPr>
                <w:rFonts w:hint="eastAsia"/>
                <w:b/>
                <w:szCs w:val="22"/>
              </w:rPr>
              <w:t>io</w:t>
            </w:r>
            <w:r w:rsidRPr="0016310E">
              <w:rPr>
                <w:rFonts w:hint="eastAsia"/>
                <w:b/>
                <w:szCs w:val="22"/>
              </w:rPr>
              <w:t>n</w:t>
            </w:r>
            <w:r w:rsidR="00195771" w:rsidRPr="0016310E">
              <w:rPr>
                <w:rFonts w:hint="eastAsia"/>
                <w:b/>
                <w:szCs w:val="22"/>
              </w:rPr>
              <w:t>s</w:t>
            </w:r>
          </w:p>
        </w:tc>
      </w:tr>
    </w:tbl>
    <w:p w14:paraId="355A8546" w14:textId="77777777" w:rsidR="0016310E" w:rsidRPr="0016310E" w:rsidRDefault="0016310E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16310E" w:rsidRPr="00FC2BC0" w14:paraId="2633FC87" w14:textId="77777777" w:rsidTr="00FC2BC0">
        <w:tc>
          <w:tcPr>
            <w:tcW w:w="8702" w:type="dxa"/>
          </w:tcPr>
          <w:p w14:paraId="6CB797DB" w14:textId="5322C0D3" w:rsidR="0016310E" w:rsidRDefault="00473782" w:rsidP="005D6B0E">
            <w:pPr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PE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2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szCs w:val="22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j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  <m:t>FC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  <m:t>p,i,j,PJ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 xml:space="preserve"> ×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  <m:t>NCV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  <m:t>i,j,PJ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 xml:space="preserve"> ×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  <m:t>EF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  <m:t>i,j,PJ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 xml:space="preserve"> </m:t>
                            </m:r>
                          </m:e>
                        </m:d>
                      </m:e>
                    </m:nary>
                  </m:e>
                </m:nary>
              </m:oMath>
            </m:oMathPara>
          </w:p>
          <w:p w14:paraId="5A49AD0F" w14:textId="13EF2409" w:rsidR="005D6B0E" w:rsidRDefault="00473782" w:rsidP="009302AB">
            <w:pPr>
              <w:tabs>
                <w:tab w:val="left" w:pos="1134"/>
              </w:tabs>
              <w:ind w:left="1134" w:hanging="1021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PE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p</m:t>
                  </m:r>
                </m:sub>
              </m:sSub>
            </m:oMath>
            <w:r w:rsidR="005D6B0E">
              <w:rPr>
                <w:rFonts w:eastAsiaTheme="minorEastAsia"/>
                <w:szCs w:val="22"/>
              </w:rPr>
              <w:tab/>
              <w:t xml:space="preserve">: </w:t>
            </w:r>
            <w:r w:rsidR="005D6B0E">
              <w:rPr>
                <w:rFonts w:eastAsiaTheme="minorEastAsia" w:hint="eastAsia"/>
                <w:szCs w:val="22"/>
              </w:rPr>
              <w:t>Project</w:t>
            </w:r>
            <w:r w:rsidR="005D6B0E" w:rsidRPr="009F537B">
              <w:rPr>
                <w:rFonts w:eastAsiaTheme="minorEastAsia"/>
                <w:szCs w:val="22"/>
              </w:rPr>
              <w:t xml:space="preserve"> emissions</w:t>
            </w:r>
            <w:r w:rsidR="005D6B0E">
              <w:rPr>
                <w:rFonts w:eastAsiaTheme="minorEastAsia" w:hint="eastAsia"/>
                <w:szCs w:val="22"/>
              </w:rPr>
              <w:t xml:space="preserve"> during the period </w:t>
            </w:r>
            <w:r w:rsidR="005D6B0E" w:rsidRPr="00DF57C6">
              <w:rPr>
                <w:rFonts w:eastAsiaTheme="minorEastAsia"/>
                <w:i/>
                <w:szCs w:val="22"/>
              </w:rPr>
              <w:t>p</w:t>
            </w:r>
            <w:r w:rsidR="005D6B0E" w:rsidRPr="009F537B">
              <w:rPr>
                <w:rFonts w:eastAsiaTheme="minorEastAsia"/>
                <w:szCs w:val="22"/>
              </w:rPr>
              <w:t xml:space="preserve"> [tCO</w:t>
            </w:r>
            <w:r w:rsidR="005D6B0E" w:rsidRPr="0048014C">
              <w:rPr>
                <w:rFonts w:eastAsiaTheme="minorEastAsia"/>
                <w:szCs w:val="22"/>
                <w:vertAlign w:val="subscript"/>
              </w:rPr>
              <w:t>2</w:t>
            </w:r>
            <w:r w:rsidR="005D6B0E">
              <w:rPr>
                <w:rFonts w:eastAsiaTheme="minorEastAsia" w:hint="eastAsia"/>
                <w:szCs w:val="22"/>
              </w:rPr>
              <w:t>/p</w:t>
            </w:r>
            <w:r w:rsidR="005D6B0E" w:rsidRPr="009F537B">
              <w:rPr>
                <w:rFonts w:eastAsiaTheme="minorEastAsia"/>
                <w:szCs w:val="22"/>
              </w:rPr>
              <w:t>]</w:t>
            </w:r>
          </w:p>
          <w:p w14:paraId="57810611" w14:textId="4185E895" w:rsidR="00C00D30" w:rsidRDefault="00473782" w:rsidP="009302AB">
            <w:pPr>
              <w:tabs>
                <w:tab w:val="left" w:pos="1134"/>
              </w:tabs>
              <w:ind w:left="1134" w:hanging="1021"/>
              <w:rPr>
                <w:rFonts w:ascii="Cambria Math" w:hAnsi="Cambria Math"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p, i,j, PJ</m:t>
                  </m:r>
                </m:sub>
              </m:sSub>
            </m:oMath>
            <w:r w:rsidR="009302AB">
              <w:rPr>
                <w:rFonts w:ascii="Cambria Math" w:hAnsi="Cambria Math" w:hint="eastAsia"/>
              </w:rPr>
              <w:tab/>
            </w:r>
            <w:r w:rsidR="009302AB" w:rsidRPr="002911F6">
              <w:rPr>
                <w:rFonts w:eastAsiaTheme="minorEastAsia"/>
                <w:szCs w:val="22"/>
              </w:rPr>
              <w:t>:</w:t>
            </w:r>
            <w:r w:rsidR="00E76050" w:rsidRPr="002911F6">
              <w:t xml:space="preserve"> </w:t>
            </w:r>
            <w:r w:rsidR="00FE24FC" w:rsidRPr="002911F6">
              <w:t>The amount of f</w:t>
            </w:r>
            <w:r w:rsidR="00E76050" w:rsidRPr="002911F6">
              <w:t xml:space="preserve">uel consumption of project boiler </w:t>
            </w:r>
            <w:r w:rsidR="00B46D94" w:rsidRPr="002911F6">
              <w:rPr>
                <w:i/>
                <w:snapToGrid w:val="0"/>
              </w:rPr>
              <w:t>i</w:t>
            </w:r>
            <w:r w:rsidR="00B46D94" w:rsidRPr="002911F6">
              <w:t xml:space="preserve"> </w:t>
            </w:r>
            <w:r w:rsidR="00445315" w:rsidRPr="002911F6">
              <w:t xml:space="preserve">for the fuel type </w:t>
            </w:r>
            <w:r w:rsidR="00445315" w:rsidRPr="002911F6">
              <w:rPr>
                <w:i/>
              </w:rPr>
              <w:t>j</w:t>
            </w:r>
            <w:r w:rsidR="00445315" w:rsidRPr="002911F6">
              <w:t xml:space="preserve"> </w:t>
            </w:r>
            <w:r w:rsidR="00E76050" w:rsidRPr="002911F6">
              <w:t xml:space="preserve">during the period </w:t>
            </w:r>
            <w:r w:rsidR="00E76050" w:rsidRPr="002911F6">
              <w:rPr>
                <w:i/>
              </w:rPr>
              <w:t>p</w:t>
            </w:r>
            <w:r w:rsidR="00E76050" w:rsidRPr="002911F6">
              <w:t xml:space="preserve"> [mass or volume unit</w:t>
            </w:r>
            <w:r w:rsidR="00852FE1" w:rsidRPr="002911F6">
              <w:t>/p</w:t>
            </w:r>
            <w:r w:rsidR="00E76050" w:rsidRPr="002911F6">
              <w:t>]</w:t>
            </w:r>
          </w:p>
          <w:p w14:paraId="0BD2B06B" w14:textId="299D2FA6" w:rsidR="005D6B0E" w:rsidRDefault="00473782" w:rsidP="009302AB">
            <w:pPr>
              <w:tabs>
                <w:tab w:val="left" w:pos="1134"/>
              </w:tabs>
              <w:ind w:left="1134" w:hanging="1021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NCV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i,j, PJ</m:t>
                  </m:r>
                </m:sub>
              </m:sSub>
            </m:oMath>
            <w:r w:rsidR="005D6B0E">
              <w:rPr>
                <w:rFonts w:eastAsiaTheme="minorEastAsia"/>
                <w:szCs w:val="22"/>
              </w:rPr>
              <w:tab/>
            </w:r>
            <w:r w:rsidR="005D6B0E" w:rsidRPr="002911F6">
              <w:rPr>
                <w:rFonts w:eastAsiaTheme="minorEastAsia"/>
                <w:szCs w:val="22"/>
              </w:rPr>
              <w:t xml:space="preserve">: </w:t>
            </w:r>
            <w:r w:rsidR="005D6B0E" w:rsidRPr="002911F6">
              <w:rPr>
                <w:szCs w:val="22"/>
              </w:rPr>
              <w:t>Net calorific value of fuel</w:t>
            </w:r>
            <w:r w:rsidR="00342DB0" w:rsidRPr="002911F6">
              <w:rPr>
                <w:szCs w:val="22"/>
              </w:rPr>
              <w:t xml:space="preserve"> used by project boiler</w:t>
            </w:r>
            <w:r w:rsidR="005D6B0E" w:rsidRPr="002911F6">
              <w:rPr>
                <w:szCs w:val="22"/>
              </w:rPr>
              <w:t xml:space="preserve"> </w:t>
            </w:r>
            <w:r w:rsidR="00D31CF0" w:rsidRPr="002911F6">
              <w:rPr>
                <w:i/>
                <w:snapToGrid w:val="0"/>
              </w:rPr>
              <w:t>i</w:t>
            </w:r>
            <w:r w:rsidR="00D31CF0" w:rsidRPr="002911F6" w:rsidDel="00D31CF0">
              <w:rPr>
                <w:rFonts w:eastAsiaTheme="minorEastAsia"/>
                <w:szCs w:val="22"/>
              </w:rPr>
              <w:t xml:space="preserve"> </w:t>
            </w:r>
            <w:r w:rsidR="00445315" w:rsidRPr="002911F6">
              <w:t xml:space="preserve">for the fuel type </w:t>
            </w:r>
            <w:r w:rsidR="00445315" w:rsidRPr="002911F6">
              <w:rPr>
                <w:i/>
              </w:rPr>
              <w:t xml:space="preserve">j </w:t>
            </w:r>
            <w:r w:rsidR="005D6B0E" w:rsidRPr="002911F6">
              <w:rPr>
                <w:szCs w:val="22"/>
              </w:rPr>
              <w:t>[GJ/mass or volume unit]</w:t>
            </w:r>
          </w:p>
          <w:p w14:paraId="2CC69E1D" w14:textId="0E39CA73" w:rsidR="005D6B0E" w:rsidRDefault="00473782" w:rsidP="009302AB">
            <w:pPr>
              <w:tabs>
                <w:tab w:val="left" w:pos="1134"/>
              </w:tabs>
              <w:ind w:left="1134" w:hanging="1021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EF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i,j, PJ</m:t>
                  </m:r>
                </m:sub>
              </m:sSub>
            </m:oMath>
            <w:r w:rsidR="005D6B0E">
              <w:rPr>
                <w:rFonts w:eastAsiaTheme="minorEastAsia"/>
                <w:szCs w:val="22"/>
              </w:rPr>
              <w:tab/>
            </w:r>
            <w:r w:rsidR="005D6B0E" w:rsidRPr="002911F6">
              <w:rPr>
                <w:rFonts w:eastAsiaTheme="minorEastAsia"/>
                <w:szCs w:val="22"/>
              </w:rPr>
              <w:t xml:space="preserve">: </w:t>
            </w:r>
            <w:r w:rsidR="005D6B0E" w:rsidRPr="002911F6">
              <w:rPr>
                <w:szCs w:val="22"/>
              </w:rPr>
              <w:t>CO</w:t>
            </w:r>
            <w:r w:rsidR="005D6B0E" w:rsidRPr="002911F6">
              <w:rPr>
                <w:szCs w:val="22"/>
                <w:vertAlign w:val="subscript"/>
              </w:rPr>
              <w:t>2</w:t>
            </w:r>
            <w:r w:rsidR="005D6B0E" w:rsidRPr="002911F6">
              <w:rPr>
                <w:szCs w:val="22"/>
              </w:rPr>
              <w:t xml:space="preserve"> emission factor of fuel</w:t>
            </w:r>
            <w:r w:rsidR="00670D3A" w:rsidRPr="002911F6">
              <w:rPr>
                <w:szCs w:val="22"/>
              </w:rPr>
              <w:t xml:space="preserve"> </w:t>
            </w:r>
            <w:r w:rsidR="00E15E48" w:rsidRPr="002911F6">
              <w:rPr>
                <w:szCs w:val="22"/>
              </w:rPr>
              <w:t>used by project boiler</w:t>
            </w:r>
            <w:r w:rsidR="005D6B0E" w:rsidRPr="002911F6">
              <w:rPr>
                <w:snapToGrid w:val="0"/>
              </w:rPr>
              <w:t xml:space="preserve"> </w:t>
            </w:r>
            <w:r w:rsidR="00D31CF0" w:rsidRPr="002911F6">
              <w:rPr>
                <w:i/>
                <w:snapToGrid w:val="0"/>
              </w:rPr>
              <w:t>i</w:t>
            </w:r>
            <w:r w:rsidR="00D31CF0" w:rsidRPr="002911F6">
              <w:rPr>
                <w:snapToGrid w:val="0"/>
              </w:rPr>
              <w:t xml:space="preserve"> </w:t>
            </w:r>
            <w:r w:rsidR="00445315" w:rsidRPr="002911F6">
              <w:t xml:space="preserve">for the fuel type </w:t>
            </w:r>
            <w:r w:rsidR="00445315" w:rsidRPr="002911F6">
              <w:rPr>
                <w:i/>
              </w:rPr>
              <w:t>j</w:t>
            </w:r>
            <w:r w:rsidR="00445315" w:rsidRPr="002911F6">
              <w:t xml:space="preserve"> </w:t>
            </w:r>
            <w:r w:rsidR="005D6B0E" w:rsidRPr="002911F6">
              <w:rPr>
                <w:snapToGrid w:val="0"/>
              </w:rPr>
              <w:t>[tCO</w:t>
            </w:r>
            <w:r w:rsidR="005D6B0E" w:rsidRPr="002911F6">
              <w:rPr>
                <w:snapToGrid w:val="0"/>
                <w:vertAlign w:val="subscript"/>
              </w:rPr>
              <w:t>2</w:t>
            </w:r>
            <w:r w:rsidR="005D6B0E" w:rsidRPr="002911F6">
              <w:rPr>
                <w:snapToGrid w:val="0"/>
              </w:rPr>
              <w:t>/GJ]</w:t>
            </w:r>
          </w:p>
          <w:p w14:paraId="5AAC7C93" w14:textId="77777777" w:rsidR="005D6B0E" w:rsidRPr="00670D3A" w:rsidRDefault="005D6B0E" w:rsidP="007A073A">
            <w:pPr>
              <w:rPr>
                <w:szCs w:val="22"/>
              </w:rPr>
            </w:pPr>
          </w:p>
        </w:tc>
      </w:tr>
    </w:tbl>
    <w:p w14:paraId="336B9AD0" w14:textId="77777777" w:rsidR="00E51672" w:rsidRPr="0016310E" w:rsidRDefault="00E51672" w:rsidP="005066E1">
      <w:pPr>
        <w:pStyle w:val="1"/>
        <w:numPr>
          <w:ilvl w:val="0"/>
          <w:numId w:val="0"/>
        </w:numPr>
      </w:pPr>
    </w:p>
    <w:p w14:paraId="421EFA40" w14:textId="77777777" w:rsidR="009E3F0E" w:rsidRPr="0016310E" w:rsidRDefault="009E3F0E" w:rsidP="005066E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702"/>
      </w:tblGrid>
      <w:tr w:rsidR="005066E1" w:rsidRPr="0016310E" w14:paraId="14188F98" w14:textId="77777777">
        <w:tc>
          <w:tcPr>
            <w:tcW w:w="8702" w:type="dxa"/>
            <w:shd w:val="clear" w:color="auto" w:fill="17365D"/>
          </w:tcPr>
          <w:p w14:paraId="3973372D" w14:textId="77777777" w:rsidR="005066E1" w:rsidRPr="0016310E" w:rsidRDefault="005066E1" w:rsidP="00A52DE8">
            <w:pPr>
              <w:numPr>
                <w:ilvl w:val="1"/>
                <w:numId w:val="5"/>
              </w:numPr>
              <w:rPr>
                <w:b/>
                <w:szCs w:val="22"/>
              </w:rPr>
            </w:pPr>
            <w:r w:rsidRPr="0016310E">
              <w:rPr>
                <w:b/>
                <w:szCs w:val="22"/>
              </w:rPr>
              <w:t>Calculation of emissions reduction</w:t>
            </w:r>
            <w:r w:rsidR="009E3F0E" w:rsidRPr="0016310E">
              <w:rPr>
                <w:rFonts w:hint="eastAsia"/>
                <w:b/>
                <w:szCs w:val="22"/>
              </w:rPr>
              <w:t>s</w:t>
            </w:r>
          </w:p>
        </w:tc>
      </w:tr>
    </w:tbl>
    <w:p w14:paraId="0D497052" w14:textId="77777777" w:rsidR="0016310E" w:rsidRPr="0016310E" w:rsidRDefault="0016310E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16310E" w:rsidRPr="00FC2BC0" w14:paraId="3DDC6085" w14:textId="77777777" w:rsidTr="00FC2BC0">
        <w:tc>
          <w:tcPr>
            <w:tcW w:w="8702" w:type="dxa"/>
          </w:tcPr>
          <w:p w14:paraId="5566B2CF" w14:textId="456C9046" w:rsidR="0084359E" w:rsidRPr="00CD1BE4" w:rsidRDefault="00473782" w:rsidP="0084359E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ER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RE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PE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p</m:t>
                    </m:r>
                  </m:sub>
                </m:sSub>
              </m:oMath>
            </m:oMathPara>
          </w:p>
          <w:p w14:paraId="5FE691CE" w14:textId="77777777" w:rsidR="0084359E" w:rsidRDefault="00473782" w:rsidP="0084359E">
            <w:pPr>
              <w:ind w:leftChars="100" w:left="849" w:hangingChars="286" w:hanging="629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2"/>
                    </w:rPr>
                    <m:t>ER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2"/>
                    </w:rPr>
                    <m:t>p</m:t>
                  </m:r>
                </m:sub>
              </m:sSub>
            </m:oMath>
            <w:r w:rsidR="0084359E">
              <w:rPr>
                <w:rFonts w:eastAsiaTheme="minorEastAsia"/>
                <w:szCs w:val="22"/>
              </w:rPr>
              <w:tab/>
            </w:r>
            <w:r w:rsidR="0084359E">
              <w:rPr>
                <w:rFonts w:eastAsiaTheme="minorEastAsia" w:hint="eastAsia"/>
                <w:szCs w:val="22"/>
              </w:rPr>
              <w:t xml:space="preserve"> </w:t>
            </w:r>
            <w:r w:rsidR="0084359E" w:rsidRPr="009F537B">
              <w:rPr>
                <w:rFonts w:eastAsiaTheme="minorEastAsia"/>
                <w:szCs w:val="22"/>
              </w:rPr>
              <w:t>: Emission reductions</w:t>
            </w:r>
            <w:r w:rsidR="0084359E">
              <w:rPr>
                <w:rFonts w:eastAsiaTheme="minorEastAsia" w:hint="eastAsia"/>
                <w:szCs w:val="22"/>
              </w:rPr>
              <w:t xml:space="preserve"> during the period </w:t>
            </w:r>
            <w:r w:rsidR="0084359E" w:rsidRPr="00183DB0">
              <w:rPr>
                <w:rFonts w:eastAsiaTheme="minorEastAsia" w:hint="eastAsia"/>
                <w:i/>
                <w:szCs w:val="22"/>
              </w:rPr>
              <w:t>p</w:t>
            </w:r>
            <w:r w:rsidR="0084359E" w:rsidRPr="009F537B">
              <w:rPr>
                <w:rFonts w:eastAsiaTheme="minorEastAsia"/>
                <w:szCs w:val="22"/>
              </w:rPr>
              <w:t xml:space="preserve"> [tCO</w:t>
            </w:r>
            <w:r w:rsidR="0084359E" w:rsidRPr="0048014C">
              <w:rPr>
                <w:rFonts w:eastAsiaTheme="minorEastAsia"/>
                <w:szCs w:val="22"/>
                <w:vertAlign w:val="subscript"/>
              </w:rPr>
              <w:t>2</w:t>
            </w:r>
            <w:r w:rsidR="0084359E">
              <w:rPr>
                <w:rFonts w:eastAsiaTheme="minorEastAsia" w:hint="eastAsia"/>
                <w:szCs w:val="22"/>
              </w:rPr>
              <w:t>/p</w:t>
            </w:r>
            <w:r w:rsidR="0084359E" w:rsidRPr="009F537B">
              <w:rPr>
                <w:rFonts w:eastAsiaTheme="minorEastAsia"/>
                <w:szCs w:val="22"/>
              </w:rPr>
              <w:t>]</w:t>
            </w:r>
          </w:p>
          <w:p w14:paraId="2B74672D" w14:textId="77777777" w:rsidR="0084359E" w:rsidRDefault="00473782" w:rsidP="0084359E">
            <w:pPr>
              <w:ind w:leftChars="100" w:left="849" w:hangingChars="286" w:hanging="629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2"/>
                    </w:rPr>
                    <m:t>RE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2"/>
                    </w:rPr>
                    <m:t>p</m:t>
                  </m:r>
                </m:sub>
              </m:sSub>
            </m:oMath>
            <w:r w:rsidR="0084359E">
              <w:rPr>
                <w:rFonts w:eastAsiaTheme="minorEastAsia"/>
                <w:szCs w:val="22"/>
              </w:rPr>
              <w:tab/>
            </w:r>
            <w:r w:rsidR="0084359E">
              <w:rPr>
                <w:rFonts w:eastAsiaTheme="minorEastAsia" w:hint="eastAsia"/>
                <w:szCs w:val="22"/>
              </w:rPr>
              <w:t xml:space="preserve"> </w:t>
            </w:r>
            <w:r w:rsidR="0084359E" w:rsidRPr="009F537B">
              <w:rPr>
                <w:rFonts w:eastAsiaTheme="minorEastAsia"/>
                <w:szCs w:val="22"/>
              </w:rPr>
              <w:t>: Reference emission</w:t>
            </w:r>
            <w:r w:rsidR="0084359E">
              <w:rPr>
                <w:rFonts w:eastAsiaTheme="minorEastAsia" w:hint="eastAsia"/>
                <w:szCs w:val="22"/>
              </w:rPr>
              <w:t xml:space="preserve">s during the period </w:t>
            </w:r>
            <w:r w:rsidR="0084359E" w:rsidRPr="00183DB0">
              <w:rPr>
                <w:rFonts w:eastAsiaTheme="minorEastAsia" w:hint="eastAsia"/>
                <w:i/>
                <w:szCs w:val="22"/>
              </w:rPr>
              <w:t>p</w:t>
            </w:r>
            <w:r w:rsidR="0084359E" w:rsidRPr="009F537B">
              <w:rPr>
                <w:rFonts w:eastAsiaTheme="minorEastAsia"/>
                <w:szCs w:val="22"/>
              </w:rPr>
              <w:t xml:space="preserve"> [tCO</w:t>
            </w:r>
            <w:r w:rsidR="0084359E" w:rsidRPr="0048014C">
              <w:rPr>
                <w:rFonts w:eastAsiaTheme="minorEastAsia"/>
                <w:szCs w:val="22"/>
                <w:vertAlign w:val="subscript"/>
              </w:rPr>
              <w:t>2</w:t>
            </w:r>
            <w:r w:rsidR="0084359E">
              <w:rPr>
                <w:rFonts w:eastAsiaTheme="minorEastAsia" w:hint="eastAsia"/>
                <w:szCs w:val="22"/>
              </w:rPr>
              <w:t>/p</w:t>
            </w:r>
            <w:r w:rsidR="0084359E" w:rsidRPr="009F537B">
              <w:rPr>
                <w:rFonts w:eastAsiaTheme="minorEastAsia"/>
                <w:szCs w:val="22"/>
              </w:rPr>
              <w:t>]</w:t>
            </w:r>
          </w:p>
          <w:p w14:paraId="2BA6ECEF" w14:textId="5C2EFD71" w:rsidR="0016310E" w:rsidRPr="00FC2BC0" w:rsidRDefault="00473782" w:rsidP="00585F07">
            <w:pPr>
              <w:ind w:leftChars="100" w:left="849" w:hangingChars="286" w:hanging="629"/>
              <w:rPr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PE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p</m:t>
                  </m:r>
                </m:sub>
              </m:sSub>
            </m:oMath>
            <w:r w:rsidR="0084359E">
              <w:rPr>
                <w:rFonts w:eastAsiaTheme="minorEastAsia"/>
                <w:szCs w:val="22"/>
              </w:rPr>
              <w:tab/>
            </w:r>
            <w:r w:rsidR="0084359E">
              <w:rPr>
                <w:rFonts w:eastAsiaTheme="minorEastAsia" w:hint="eastAsia"/>
                <w:szCs w:val="22"/>
              </w:rPr>
              <w:t xml:space="preserve"> </w:t>
            </w:r>
            <w:r w:rsidR="0084359E" w:rsidRPr="009F537B">
              <w:rPr>
                <w:rFonts w:eastAsiaTheme="minorEastAsia"/>
                <w:szCs w:val="22"/>
              </w:rPr>
              <w:t>: Project emissions</w:t>
            </w:r>
            <w:r w:rsidR="0084359E">
              <w:rPr>
                <w:rFonts w:eastAsiaTheme="minorEastAsia" w:hint="eastAsia"/>
                <w:szCs w:val="22"/>
              </w:rPr>
              <w:t xml:space="preserve"> during the period </w:t>
            </w:r>
            <w:r w:rsidR="0084359E" w:rsidRPr="00183DB0">
              <w:rPr>
                <w:rFonts w:eastAsiaTheme="minorEastAsia" w:hint="eastAsia"/>
                <w:i/>
                <w:szCs w:val="22"/>
              </w:rPr>
              <w:t>p</w:t>
            </w:r>
            <w:r w:rsidR="0084359E" w:rsidRPr="009F537B">
              <w:rPr>
                <w:rFonts w:eastAsiaTheme="minorEastAsia"/>
                <w:szCs w:val="22"/>
              </w:rPr>
              <w:t xml:space="preserve"> [tCO</w:t>
            </w:r>
            <w:r w:rsidR="0084359E" w:rsidRPr="0048014C">
              <w:rPr>
                <w:rFonts w:eastAsiaTheme="minorEastAsia"/>
                <w:szCs w:val="22"/>
                <w:vertAlign w:val="subscript"/>
              </w:rPr>
              <w:t>2</w:t>
            </w:r>
            <w:r w:rsidR="0084359E">
              <w:rPr>
                <w:rFonts w:eastAsiaTheme="minorEastAsia" w:hint="eastAsia"/>
                <w:szCs w:val="22"/>
              </w:rPr>
              <w:t>/p</w:t>
            </w:r>
            <w:r w:rsidR="0084359E" w:rsidRPr="009F537B">
              <w:rPr>
                <w:rFonts w:eastAsiaTheme="minorEastAsia"/>
                <w:szCs w:val="22"/>
              </w:rPr>
              <w:t>]</w:t>
            </w:r>
          </w:p>
        </w:tc>
      </w:tr>
    </w:tbl>
    <w:p w14:paraId="4A6FA409" w14:textId="77777777" w:rsidR="0016310E" w:rsidRPr="0016310E" w:rsidRDefault="0016310E" w:rsidP="00015F7F">
      <w:pPr>
        <w:rPr>
          <w:color w:val="FF0000"/>
          <w:szCs w:val="22"/>
        </w:rPr>
      </w:pPr>
    </w:p>
    <w:p w14:paraId="37F4BF51" w14:textId="77777777" w:rsidR="00E14752" w:rsidRPr="0016310E" w:rsidRDefault="00E14752" w:rsidP="00015F7F">
      <w:pPr>
        <w:rPr>
          <w:color w:val="FF000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702"/>
      </w:tblGrid>
      <w:tr w:rsidR="00E14752" w:rsidRPr="0016310E" w14:paraId="494D893B" w14:textId="77777777">
        <w:tc>
          <w:tcPr>
            <w:tcW w:w="8702" w:type="dxa"/>
            <w:shd w:val="clear" w:color="auto" w:fill="17365D"/>
          </w:tcPr>
          <w:p w14:paraId="435C5C4B" w14:textId="77777777" w:rsidR="00E14752" w:rsidRPr="0016310E" w:rsidRDefault="000559C5" w:rsidP="00E90DDA">
            <w:pPr>
              <w:numPr>
                <w:ilvl w:val="1"/>
                <w:numId w:val="5"/>
              </w:numPr>
              <w:rPr>
                <w:b/>
                <w:color w:val="FFFFFF"/>
                <w:szCs w:val="22"/>
              </w:rPr>
            </w:pPr>
            <w:bookmarkStart w:id="1" w:name="_Ref348725876"/>
            <w:r w:rsidRPr="0016310E">
              <w:rPr>
                <w:rFonts w:hint="eastAsia"/>
                <w:b/>
                <w:color w:val="FFFFFF"/>
                <w:szCs w:val="22"/>
              </w:rPr>
              <w:t xml:space="preserve">Data and parameters fixed </w:t>
            </w:r>
            <w:r w:rsidRPr="0016310E">
              <w:rPr>
                <w:rFonts w:hint="eastAsia"/>
                <w:b/>
                <w:i/>
                <w:color w:val="FFFFFF"/>
                <w:szCs w:val="22"/>
              </w:rPr>
              <w:t>ex ante</w:t>
            </w:r>
            <w:bookmarkEnd w:id="1"/>
          </w:p>
        </w:tc>
      </w:tr>
    </w:tbl>
    <w:p w14:paraId="3E966A0F" w14:textId="77777777" w:rsidR="00E14752" w:rsidRPr="0016310E" w:rsidRDefault="00E14752" w:rsidP="00E14752">
      <w:pPr>
        <w:rPr>
          <w:szCs w:val="22"/>
        </w:rPr>
      </w:pPr>
      <w:r w:rsidRPr="0016310E">
        <w:rPr>
          <w:rFonts w:hint="eastAsia"/>
          <w:szCs w:val="22"/>
        </w:rPr>
        <w:t xml:space="preserve">The source of each </w:t>
      </w:r>
      <w:r w:rsidR="00F643F9" w:rsidRPr="0016310E">
        <w:rPr>
          <w:szCs w:val="22"/>
        </w:rPr>
        <w:t xml:space="preserve">data and parameter fixed </w:t>
      </w:r>
      <w:r w:rsidR="00F643F9" w:rsidRPr="0016310E">
        <w:rPr>
          <w:i/>
          <w:szCs w:val="22"/>
        </w:rPr>
        <w:t>ex ante</w:t>
      </w:r>
      <w:r w:rsidRPr="0016310E">
        <w:rPr>
          <w:rFonts w:hint="eastAsia"/>
          <w:szCs w:val="22"/>
        </w:rPr>
        <w:t xml:space="preserve"> is listed as below.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3418"/>
        <w:gridCol w:w="3714"/>
      </w:tblGrid>
      <w:tr w:rsidR="00E14752" w:rsidRPr="0016310E" w14:paraId="0617E6C7" w14:textId="77777777" w:rsidTr="00403F27">
        <w:tc>
          <w:tcPr>
            <w:tcW w:w="1368" w:type="dxa"/>
            <w:shd w:val="clear" w:color="auto" w:fill="C6D9F1"/>
          </w:tcPr>
          <w:p w14:paraId="2B6FA22F" w14:textId="77777777" w:rsidR="00E14752" w:rsidRPr="0016310E" w:rsidRDefault="00E14752" w:rsidP="001A1BA7">
            <w:pPr>
              <w:jc w:val="center"/>
              <w:rPr>
                <w:szCs w:val="22"/>
              </w:rPr>
            </w:pPr>
            <w:r w:rsidRPr="0016310E">
              <w:rPr>
                <w:rFonts w:hint="eastAsia"/>
                <w:szCs w:val="22"/>
              </w:rPr>
              <w:t>Parameter</w:t>
            </w:r>
          </w:p>
        </w:tc>
        <w:tc>
          <w:tcPr>
            <w:tcW w:w="3418" w:type="dxa"/>
            <w:shd w:val="clear" w:color="auto" w:fill="C6D9F1"/>
          </w:tcPr>
          <w:p w14:paraId="74ADABA7" w14:textId="77777777" w:rsidR="00E14752" w:rsidRPr="0016310E" w:rsidRDefault="00E14752" w:rsidP="001A1BA7">
            <w:pPr>
              <w:jc w:val="center"/>
              <w:rPr>
                <w:szCs w:val="22"/>
              </w:rPr>
            </w:pPr>
            <w:r w:rsidRPr="0016310E">
              <w:rPr>
                <w:rFonts w:hint="eastAsia"/>
                <w:szCs w:val="22"/>
              </w:rPr>
              <w:t>Description of data</w:t>
            </w:r>
          </w:p>
        </w:tc>
        <w:tc>
          <w:tcPr>
            <w:tcW w:w="3714" w:type="dxa"/>
            <w:shd w:val="clear" w:color="auto" w:fill="C6D9F1"/>
          </w:tcPr>
          <w:p w14:paraId="459F29EB" w14:textId="77777777" w:rsidR="00E14752" w:rsidRPr="0016310E" w:rsidRDefault="00E14752" w:rsidP="001A1BA7">
            <w:pPr>
              <w:jc w:val="center"/>
              <w:rPr>
                <w:szCs w:val="22"/>
              </w:rPr>
            </w:pPr>
            <w:r w:rsidRPr="0016310E">
              <w:rPr>
                <w:rFonts w:hint="eastAsia"/>
                <w:szCs w:val="22"/>
              </w:rPr>
              <w:t>Source</w:t>
            </w:r>
          </w:p>
        </w:tc>
      </w:tr>
      <w:tr w:rsidR="002C04A2" w:rsidRPr="00153534" w14:paraId="66C4B658" w14:textId="77777777" w:rsidTr="00BD4D70">
        <w:tc>
          <w:tcPr>
            <w:tcW w:w="1368" w:type="dxa"/>
            <w:shd w:val="clear" w:color="auto" w:fill="auto"/>
          </w:tcPr>
          <w:p w14:paraId="5DFD21EE" w14:textId="53B0846C" w:rsidR="002C04A2" w:rsidRPr="00BD4D70" w:rsidRDefault="00473782" w:rsidP="00BD4D70">
            <w:pPr>
              <w:jc w:val="center"/>
              <w:rPr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Cs w:val="22"/>
                      </w:rPr>
                      <m:t>NCV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Cs w:val="22"/>
                      </w:rPr>
                      <m:t>i,j,PJ</m:t>
                    </m:r>
                  </m:sub>
                </m:sSub>
              </m:oMath>
            </m:oMathPara>
          </w:p>
        </w:tc>
        <w:tc>
          <w:tcPr>
            <w:tcW w:w="3418" w:type="dxa"/>
            <w:shd w:val="clear" w:color="auto" w:fill="auto"/>
          </w:tcPr>
          <w:p w14:paraId="530B85CB" w14:textId="5A185AC5" w:rsidR="002C04A2" w:rsidRPr="002911F6" w:rsidRDefault="002C04A2" w:rsidP="0005586F">
            <w:pPr>
              <w:ind w:leftChars="22" w:left="48" w:firstLine="2"/>
              <w:jc w:val="left"/>
              <w:rPr>
                <w:rFonts w:eastAsiaTheme="minorEastAsia"/>
                <w:b/>
                <w:bCs/>
                <w:szCs w:val="22"/>
              </w:rPr>
            </w:pPr>
            <w:r w:rsidRPr="002911F6">
              <w:rPr>
                <w:szCs w:val="22"/>
              </w:rPr>
              <w:t xml:space="preserve">Net calorific value of fuel </w:t>
            </w:r>
            <w:r w:rsidR="007B4C3A" w:rsidRPr="002911F6">
              <w:rPr>
                <w:szCs w:val="22"/>
              </w:rPr>
              <w:t>used by project boiler</w:t>
            </w:r>
            <w:r w:rsidRPr="002911F6">
              <w:rPr>
                <w:rFonts w:eastAsiaTheme="minorEastAsia"/>
                <w:szCs w:val="22"/>
              </w:rPr>
              <w:t xml:space="preserve"> </w:t>
            </w:r>
            <w:r w:rsidR="00D31CF0" w:rsidRPr="002911F6">
              <w:rPr>
                <w:i/>
                <w:snapToGrid w:val="0"/>
              </w:rPr>
              <w:t>i</w:t>
            </w:r>
            <w:r w:rsidR="009E4BBF" w:rsidRPr="002911F6">
              <w:t xml:space="preserve"> for the fuel type </w:t>
            </w:r>
            <w:r w:rsidR="009E4BBF" w:rsidRPr="002911F6">
              <w:rPr>
                <w:i/>
              </w:rPr>
              <w:t>j</w:t>
            </w:r>
            <w:r w:rsidR="00D31CF0" w:rsidRPr="002911F6">
              <w:rPr>
                <w:szCs w:val="22"/>
              </w:rPr>
              <w:t xml:space="preserve"> </w:t>
            </w:r>
            <w:r w:rsidRPr="002911F6">
              <w:rPr>
                <w:szCs w:val="22"/>
              </w:rPr>
              <w:t>[GJ/mass or volume unit]</w:t>
            </w:r>
          </w:p>
          <w:p w14:paraId="7C18B0E2" w14:textId="77777777" w:rsidR="002C04A2" w:rsidRPr="00C27022" w:rsidRDefault="002C04A2" w:rsidP="0005586F">
            <w:pPr>
              <w:jc w:val="left"/>
              <w:rPr>
                <w:szCs w:val="22"/>
              </w:rPr>
            </w:pPr>
          </w:p>
        </w:tc>
        <w:tc>
          <w:tcPr>
            <w:tcW w:w="3714" w:type="dxa"/>
            <w:shd w:val="clear" w:color="auto" w:fill="auto"/>
          </w:tcPr>
          <w:p w14:paraId="5A46BCC5" w14:textId="3CBC5CA4" w:rsidR="002C04A2" w:rsidRPr="00055734" w:rsidRDefault="00D727F8" w:rsidP="00CD2281">
            <w:pPr>
              <w:jc w:val="left"/>
              <w:rPr>
                <w:szCs w:val="22"/>
              </w:rPr>
            </w:pPr>
            <w:r w:rsidRPr="00055734">
              <w:rPr>
                <w:rFonts w:hint="eastAsia"/>
                <w:szCs w:val="22"/>
              </w:rPr>
              <w:t>(1)</w:t>
            </w:r>
            <w:r w:rsidRPr="00055734">
              <w:rPr>
                <w:szCs w:val="22"/>
              </w:rPr>
              <w:t xml:space="preserve"> </w:t>
            </w:r>
            <w:r w:rsidR="002C04A2" w:rsidRPr="00055734">
              <w:rPr>
                <w:rFonts w:hint="eastAsia"/>
                <w:szCs w:val="22"/>
              </w:rPr>
              <w:t xml:space="preserve">Net calorific value (lower heating value) provided by fuel supplier or boiler manufacturer, </w:t>
            </w:r>
            <w:r w:rsidRPr="00055734">
              <w:rPr>
                <w:szCs w:val="22"/>
              </w:rPr>
              <w:t xml:space="preserve">(2) </w:t>
            </w:r>
            <w:r w:rsidR="002C04A2" w:rsidRPr="00055734">
              <w:rPr>
                <w:szCs w:val="22"/>
              </w:rPr>
              <w:t>IPCC default values at the</w:t>
            </w:r>
            <w:r w:rsidRPr="00055734">
              <w:rPr>
                <w:szCs w:val="22"/>
              </w:rPr>
              <w:t xml:space="preserve"> </w:t>
            </w:r>
            <w:r w:rsidR="002C04A2" w:rsidRPr="00055734">
              <w:rPr>
                <w:szCs w:val="22"/>
              </w:rPr>
              <w:t xml:space="preserve">lower limit </w:t>
            </w:r>
            <w:r w:rsidR="002C04A2" w:rsidRPr="00055734">
              <w:rPr>
                <w:rFonts w:hint="eastAsia"/>
                <w:szCs w:val="22"/>
              </w:rPr>
              <w:t xml:space="preserve">in </w:t>
            </w:r>
            <w:r w:rsidR="002C04A2" w:rsidRPr="00055734">
              <w:rPr>
                <w:szCs w:val="22"/>
              </w:rPr>
              <w:t>Table 1.2 of</w:t>
            </w:r>
            <w:r w:rsidRPr="00055734">
              <w:rPr>
                <w:szCs w:val="22"/>
              </w:rPr>
              <w:t xml:space="preserve"> </w:t>
            </w:r>
            <w:r w:rsidR="002C04A2" w:rsidRPr="00055734">
              <w:rPr>
                <w:szCs w:val="22"/>
              </w:rPr>
              <w:t>Chapter 1 of Vol. 2</w:t>
            </w:r>
            <w:r w:rsidR="002C04A2" w:rsidRPr="00055734">
              <w:rPr>
                <w:rFonts w:hint="eastAsia"/>
                <w:szCs w:val="22"/>
              </w:rPr>
              <w:t xml:space="preserve"> </w:t>
            </w:r>
            <w:r w:rsidR="002C04A2" w:rsidRPr="00055734">
              <w:rPr>
                <w:szCs w:val="22"/>
              </w:rPr>
              <w:t>of the “2006 IPCC Guidelines</w:t>
            </w:r>
            <w:r w:rsidR="002C04A2" w:rsidRPr="00055734">
              <w:rPr>
                <w:rFonts w:hint="eastAsia"/>
                <w:szCs w:val="22"/>
              </w:rPr>
              <w:t xml:space="preserve"> </w:t>
            </w:r>
            <w:r w:rsidR="00CD2281">
              <w:rPr>
                <w:szCs w:val="22"/>
              </w:rPr>
              <w:t>for</w:t>
            </w:r>
            <w:r w:rsidR="002C04A2" w:rsidRPr="00055734">
              <w:rPr>
                <w:szCs w:val="22"/>
              </w:rPr>
              <w:t xml:space="preserve"> National GHG Inventories”</w:t>
            </w:r>
            <w:r w:rsidR="002C04A2" w:rsidRPr="00055734">
              <w:rPr>
                <w:rFonts w:hint="eastAsia"/>
                <w:szCs w:val="22"/>
              </w:rPr>
              <w:t xml:space="preserve"> </w:t>
            </w:r>
            <w:r w:rsidR="00B16ADB" w:rsidRPr="00055734">
              <w:rPr>
                <w:szCs w:val="22"/>
              </w:rPr>
              <w:t>(</w:t>
            </w:r>
            <w:r w:rsidR="00055734">
              <w:rPr>
                <w:szCs w:val="22"/>
              </w:rPr>
              <w:t>when</w:t>
            </w:r>
            <w:r w:rsidR="00B16ADB" w:rsidRPr="00055734">
              <w:rPr>
                <w:szCs w:val="22"/>
              </w:rPr>
              <w:t xml:space="preserve"> (1) is not </w:t>
            </w:r>
            <w:r w:rsidR="00055734" w:rsidRPr="00055734">
              <w:rPr>
                <w:szCs w:val="22"/>
              </w:rPr>
              <w:t>available</w:t>
            </w:r>
            <w:r w:rsidR="00055734">
              <w:rPr>
                <w:szCs w:val="22"/>
              </w:rPr>
              <w:t>, apply (2)</w:t>
            </w:r>
            <w:r w:rsidR="00B16ADB" w:rsidRPr="00055734">
              <w:rPr>
                <w:szCs w:val="22"/>
              </w:rPr>
              <w:t>)</w:t>
            </w:r>
          </w:p>
        </w:tc>
      </w:tr>
      <w:tr w:rsidR="002C04A2" w:rsidRPr="0016310E" w14:paraId="5095EA7A" w14:textId="77777777" w:rsidTr="00BD4D70">
        <w:tc>
          <w:tcPr>
            <w:tcW w:w="1368" w:type="dxa"/>
            <w:shd w:val="clear" w:color="auto" w:fill="auto"/>
          </w:tcPr>
          <w:p w14:paraId="23943393" w14:textId="2056DE07" w:rsidR="002C04A2" w:rsidRPr="00F31D97" w:rsidRDefault="00473782" w:rsidP="001E55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Cs w:val="22"/>
                      </w:rPr>
                      <m:t>EF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Cs w:val="22"/>
                      </w:rPr>
                      <m:t>i,j,PJ</m:t>
                    </m:r>
                  </m:sub>
                </m:sSub>
              </m:oMath>
            </m:oMathPara>
          </w:p>
        </w:tc>
        <w:tc>
          <w:tcPr>
            <w:tcW w:w="3418" w:type="dxa"/>
            <w:shd w:val="clear" w:color="auto" w:fill="auto"/>
          </w:tcPr>
          <w:p w14:paraId="078B4D92" w14:textId="36D4BA76" w:rsidR="002C04A2" w:rsidRPr="002911F6" w:rsidRDefault="002C04A2" w:rsidP="00335A3A">
            <w:pPr>
              <w:rPr>
                <w:rFonts w:eastAsiaTheme="minorEastAsia"/>
                <w:szCs w:val="22"/>
              </w:rPr>
            </w:pPr>
            <w:r w:rsidRPr="002911F6">
              <w:rPr>
                <w:rFonts w:eastAsiaTheme="minorEastAsia"/>
                <w:szCs w:val="22"/>
              </w:rPr>
              <w:t>CO</w:t>
            </w:r>
            <w:r w:rsidRPr="002911F6">
              <w:rPr>
                <w:rFonts w:eastAsiaTheme="minorEastAsia"/>
                <w:szCs w:val="22"/>
                <w:vertAlign w:val="subscript"/>
              </w:rPr>
              <w:t>2</w:t>
            </w:r>
            <w:r w:rsidRPr="002911F6">
              <w:rPr>
                <w:rFonts w:eastAsiaTheme="minorEastAsia"/>
                <w:szCs w:val="22"/>
              </w:rPr>
              <w:t xml:space="preserve"> emission factor of fuel </w:t>
            </w:r>
            <w:r w:rsidR="00E15E48" w:rsidRPr="002911F6">
              <w:rPr>
                <w:rFonts w:eastAsiaTheme="minorEastAsia"/>
                <w:szCs w:val="22"/>
              </w:rPr>
              <w:t>used by the project boiler</w:t>
            </w:r>
            <w:r w:rsidR="00D31CF0" w:rsidRPr="002911F6">
              <w:rPr>
                <w:rFonts w:eastAsiaTheme="minorEastAsia"/>
                <w:szCs w:val="22"/>
              </w:rPr>
              <w:t xml:space="preserve"> </w:t>
            </w:r>
            <w:r w:rsidR="00D31CF0" w:rsidRPr="002911F6">
              <w:rPr>
                <w:i/>
                <w:snapToGrid w:val="0"/>
              </w:rPr>
              <w:t>i</w:t>
            </w:r>
            <w:r w:rsidR="00D31CF0" w:rsidRPr="002911F6">
              <w:rPr>
                <w:rFonts w:eastAsiaTheme="minorEastAsia"/>
                <w:szCs w:val="22"/>
              </w:rPr>
              <w:t xml:space="preserve"> </w:t>
            </w:r>
            <w:r w:rsidR="009E4BBF" w:rsidRPr="002911F6">
              <w:t xml:space="preserve">for the fuel type </w:t>
            </w:r>
            <w:r w:rsidR="009E4BBF" w:rsidRPr="002911F6">
              <w:rPr>
                <w:i/>
              </w:rPr>
              <w:t xml:space="preserve">j </w:t>
            </w:r>
            <w:r w:rsidRPr="002911F6">
              <w:rPr>
                <w:rFonts w:eastAsiaTheme="minorEastAsia"/>
                <w:szCs w:val="22"/>
              </w:rPr>
              <w:t>[tCO</w:t>
            </w:r>
            <w:r w:rsidRPr="002911F6">
              <w:rPr>
                <w:rFonts w:eastAsiaTheme="minorEastAsia"/>
                <w:szCs w:val="22"/>
                <w:vertAlign w:val="subscript"/>
              </w:rPr>
              <w:t>2</w:t>
            </w:r>
            <w:r w:rsidRPr="002911F6">
              <w:rPr>
                <w:rFonts w:eastAsiaTheme="minorEastAsia"/>
                <w:szCs w:val="22"/>
              </w:rPr>
              <w:t>/GJ]</w:t>
            </w:r>
          </w:p>
        </w:tc>
        <w:tc>
          <w:tcPr>
            <w:tcW w:w="3714" w:type="dxa"/>
            <w:shd w:val="clear" w:color="auto" w:fill="auto"/>
          </w:tcPr>
          <w:p w14:paraId="062B923D" w14:textId="6F2D4C61" w:rsidR="002C04A2" w:rsidRDefault="002C04A2" w:rsidP="008F205A">
            <w:pPr>
              <w:jc w:val="left"/>
              <w:rPr>
                <w:kern w:val="0"/>
                <w:szCs w:val="22"/>
              </w:rPr>
            </w:pPr>
            <w:r>
              <w:rPr>
                <w:kern w:val="0"/>
                <w:szCs w:val="22"/>
              </w:rPr>
              <w:t>IPCC default value</w:t>
            </w:r>
            <w:r w:rsidR="00C70DD0">
              <w:rPr>
                <w:kern w:val="0"/>
                <w:szCs w:val="22"/>
              </w:rPr>
              <w:t xml:space="preserve"> </w:t>
            </w:r>
            <w:r w:rsidR="00C70DD0" w:rsidRPr="00C70DD0">
              <w:rPr>
                <w:kern w:val="0"/>
                <w:szCs w:val="22"/>
              </w:rPr>
              <w:t>in Table 1.4 of Chapter 1 of Vol. 2</w:t>
            </w:r>
            <w:r>
              <w:rPr>
                <w:kern w:val="0"/>
                <w:szCs w:val="22"/>
              </w:rPr>
              <w:t xml:space="preserve"> from</w:t>
            </w:r>
            <w:r>
              <w:rPr>
                <w:rFonts w:hint="eastAsia"/>
                <w:kern w:val="0"/>
                <w:szCs w:val="22"/>
              </w:rPr>
              <w:t xml:space="preserve"> </w:t>
            </w:r>
            <w:r>
              <w:rPr>
                <w:kern w:val="0"/>
                <w:szCs w:val="22"/>
              </w:rPr>
              <w:t>“2006 IPCC Guidelines</w:t>
            </w:r>
            <w:r>
              <w:rPr>
                <w:rFonts w:hint="eastAsia"/>
                <w:kern w:val="0"/>
                <w:szCs w:val="22"/>
              </w:rPr>
              <w:t xml:space="preserve"> </w:t>
            </w:r>
            <w:r>
              <w:rPr>
                <w:kern w:val="0"/>
                <w:szCs w:val="22"/>
              </w:rPr>
              <w:t>for National Greenhouse</w:t>
            </w:r>
            <w:r>
              <w:rPr>
                <w:rFonts w:hint="eastAsia"/>
                <w:kern w:val="0"/>
                <w:szCs w:val="22"/>
              </w:rPr>
              <w:t xml:space="preserve"> </w:t>
            </w:r>
            <w:r>
              <w:rPr>
                <w:kern w:val="0"/>
                <w:szCs w:val="22"/>
              </w:rPr>
              <w:t>Gas Inventories”</w:t>
            </w:r>
          </w:p>
        </w:tc>
      </w:tr>
      <w:tr w:rsidR="00096CD3" w:rsidRPr="0016310E" w14:paraId="2B0A1364" w14:textId="77777777" w:rsidTr="00BD4D70">
        <w:tc>
          <w:tcPr>
            <w:tcW w:w="1368" w:type="dxa"/>
            <w:shd w:val="clear" w:color="auto" w:fill="auto"/>
          </w:tcPr>
          <w:p w14:paraId="22512CA1" w14:textId="77777777" w:rsidR="00096CD3" w:rsidRPr="00D46B36" w:rsidRDefault="00473782" w:rsidP="00BD4D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Cs w:val="22"/>
                      </w:rPr>
                      <m:t>EF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Cs w:val="22"/>
                      </w:rPr>
                      <m:t>RE</m:t>
                    </m:r>
                  </m:sub>
                </m:sSub>
              </m:oMath>
            </m:oMathPara>
          </w:p>
        </w:tc>
        <w:tc>
          <w:tcPr>
            <w:tcW w:w="3418" w:type="dxa"/>
            <w:shd w:val="clear" w:color="auto" w:fill="auto"/>
          </w:tcPr>
          <w:p w14:paraId="1F29DBF4" w14:textId="34557C95" w:rsidR="00096CD3" w:rsidRDefault="00096CD3" w:rsidP="00096CD3">
            <w:pPr>
              <w:rPr>
                <w:rFonts w:eastAsiaTheme="minorEastAsia"/>
                <w:szCs w:val="22"/>
              </w:rPr>
            </w:pPr>
            <w:r w:rsidRPr="00550B31">
              <w:rPr>
                <w:rFonts w:eastAsiaTheme="minorEastAsia" w:hint="eastAsia"/>
                <w:szCs w:val="22"/>
              </w:rPr>
              <w:t>CO</w:t>
            </w:r>
            <w:r w:rsidRPr="00550B31">
              <w:rPr>
                <w:rFonts w:eastAsiaTheme="minorEastAsia" w:hint="eastAsia"/>
                <w:szCs w:val="22"/>
                <w:vertAlign w:val="subscript"/>
              </w:rPr>
              <w:t>2</w:t>
            </w:r>
            <w:r w:rsidRPr="00550B31">
              <w:rPr>
                <w:rFonts w:eastAsiaTheme="minorEastAsia" w:hint="eastAsia"/>
                <w:szCs w:val="22"/>
              </w:rPr>
              <w:t xml:space="preserve"> </w:t>
            </w:r>
            <w:r w:rsidRPr="00550B31">
              <w:rPr>
                <w:rFonts w:eastAsiaTheme="minorEastAsia"/>
                <w:szCs w:val="22"/>
              </w:rPr>
              <w:t>emission</w:t>
            </w:r>
            <w:r w:rsidRPr="00550B31">
              <w:rPr>
                <w:rFonts w:eastAsiaTheme="minorEastAsia" w:hint="eastAsia"/>
                <w:szCs w:val="22"/>
              </w:rPr>
              <w:t xml:space="preserve"> factor of fuel used by </w:t>
            </w:r>
            <w:r w:rsidRPr="00550B31">
              <w:rPr>
                <w:rFonts w:eastAsiaTheme="minorEastAsia"/>
                <w:szCs w:val="22"/>
              </w:rPr>
              <w:t>the</w:t>
            </w:r>
            <w:r w:rsidRPr="00550B31">
              <w:rPr>
                <w:rFonts w:eastAsiaTheme="minorEastAsia" w:hint="eastAsia"/>
                <w:szCs w:val="22"/>
              </w:rPr>
              <w:t xml:space="preserve"> </w:t>
            </w:r>
            <w:r>
              <w:rPr>
                <w:rFonts w:eastAsiaTheme="minorEastAsia" w:hint="eastAsia"/>
                <w:szCs w:val="22"/>
              </w:rPr>
              <w:t>reference</w:t>
            </w:r>
            <w:r w:rsidRPr="00550B31">
              <w:rPr>
                <w:rFonts w:eastAsiaTheme="minorEastAsia" w:hint="eastAsia"/>
                <w:szCs w:val="22"/>
              </w:rPr>
              <w:t xml:space="preserve"> boiler </w:t>
            </w:r>
            <w:r w:rsidRPr="00550B31">
              <w:rPr>
                <w:rFonts w:eastAsiaTheme="minorEastAsia"/>
                <w:szCs w:val="22"/>
              </w:rPr>
              <w:t>[</w:t>
            </w:r>
            <w:r w:rsidRPr="00550B31">
              <w:rPr>
                <w:rFonts w:eastAsiaTheme="minorEastAsia" w:hint="eastAsia"/>
                <w:szCs w:val="22"/>
              </w:rPr>
              <w:t>tCO</w:t>
            </w:r>
            <w:r w:rsidRPr="00550B31">
              <w:rPr>
                <w:rFonts w:eastAsiaTheme="minorEastAsia" w:hint="eastAsia"/>
                <w:szCs w:val="22"/>
                <w:vertAlign w:val="subscript"/>
              </w:rPr>
              <w:t>2</w:t>
            </w:r>
            <w:r w:rsidRPr="00550B31">
              <w:rPr>
                <w:rFonts w:eastAsiaTheme="minorEastAsia" w:hint="eastAsia"/>
                <w:szCs w:val="22"/>
              </w:rPr>
              <w:t>/GJ</w:t>
            </w:r>
            <w:r w:rsidRPr="00550B31">
              <w:rPr>
                <w:rFonts w:eastAsiaTheme="minorEastAsia"/>
                <w:szCs w:val="22"/>
              </w:rPr>
              <w:t>]</w:t>
            </w:r>
          </w:p>
          <w:p w14:paraId="23E7F3B6" w14:textId="783B67BA" w:rsidR="003B77B9" w:rsidRDefault="003B77B9" w:rsidP="00096CD3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 w:hint="eastAsia"/>
                <w:szCs w:val="22"/>
              </w:rPr>
              <w:t>In case the</w:t>
            </w:r>
            <w:r w:rsidR="009427B0">
              <w:rPr>
                <w:rFonts w:eastAsiaTheme="minorEastAsia"/>
                <w:szCs w:val="22"/>
              </w:rPr>
              <w:t xml:space="preserve"> project boiler replaces</w:t>
            </w:r>
            <w:r w:rsidR="008409CA">
              <w:rPr>
                <w:rFonts w:eastAsiaTheme="minorEastAsia" w:hint="eastAsia"/>
                <w:szCs w:val="22"/>
              </w:rPr>
              <w:t xml:space="preserve"> </w:t>
            </w:r>
            <w:r w:rsidR="009427B0">
              <w:rPr>
                <w:rFonts w:eastAsiaTheme="minorEastAsia"/>
                <w:szCs w:val="22"/>
              </w:rPr>
              <w:t>the</w:t>
            </w:r>
            <w:r>
              <w:rPr>
                <w:rFonts w:eastAsiaTheme="minorEastAsia" w:hint="eastAsia"/>
                <w:szCs w:val="22"/>
              </w:rPr>
              <w:t xml:space="preserve"> existing boiler or the </w:t>
            </w:r>
            <w:r w:rsidR="009427B0">
              <w:rPr>
                <w:rFonts w:eastAsiaTheme="minorEastAsia"/>
                <w:szCs w:val="22"/>
              </w:rPr>
              <w:t xml:space="preserve">planned </w:t>
            </w:r>
            <w:r>
              <w:rPr>
                <w:rFonts w:eastAsiaTheme="minorEastAsia" w:hint="eastAsia"/>
                <w:szCs w:val="22"/>
              </w:rPr>
              <w:t>boiler wh</w:t>
            </w:r>
            <w:r w:rsidR="009427B0">
              <w:rPr>
                <w:rFonts w:eastAsiaTheme="minorEastAsia"/>
                <w:szCs w:val="22"/>
              </w:rPr>
              <w:t>ose</w:t>
            </w:r>
            <w:r>
              <w:rPr>
                <w:rFonts w:eastAsiaTheme="minorEastAsia" w:hint="eastAsia"/>
                <w:szCs w:val="22"/>
              </w:rPr>
              <w:t xml:space="preserve"> plan is once approved </w:t>
            </w:r>
            <w:r w:rsidR="008409CA">
              <w:rPr>
                <w:rFonts w:eastAsiaTheme="minorEastAsia" w:hint="eastAsia"/>
                <w:szCs w:val="22"/>
              </w:rPr>
              <w:t xml:space="preserve">officially </w:t>
            </w:r>
            <w:r>
              <w:rPr>
                <w:rFonts w:eastAsiaTheme="minorEastAsia" w:hint="eastAsia"/>
                <w:szCs w:val="22"/>
              </w:rPr>
              <w:t xml:space="preserve">such as </w:t>
            </w:r>
            <w:r w:rsidR="009427B0">
              <w:rPr>
                <w:rFonts w:eastAsiaTheme="minorEastAsia"/>
                <w:szCs w:val="22"/>
              </w:rPr>
              <w:t xml:space="preserve">with </w:t>
            </w:r>
            <w:r w:rsidR="0030747E">
              <w:rPr>
                <w:rFonts w:eastAsiaTheme="minorEastAsia"/>
                <w:szCs w:val="22"/>
              </w:rPr>
              <w:t xml:space="preserve">boiler installation permit </w:t>
            </w:r>
            <w:r w:rsidR="009427B0">
              <w:rPr>
                <w:rFonts w:eastAsiaTheme="minorEastAsia"/>
                <w:szCs w:val="22"/>
              </w:rPr>
              <w:t>or</w:t>
            </w:r>
            <w:r w:rsidR="0030747E">
              <w:rPr>
                <w:rFonts w:eastAsiaTheme="minorEastAsia"/>
                <w:szCs w:val="22"/>
              </w:rPr>
              <w:t xml:space="preserve"> </w:t>
            </w:r>
            <w:r>
              <w:rPr>
                <w:rFonts w:eastAsiaTheme="minorEastAsia" w:hint="eastAsia"/>
                <w:szCs w:val="22"/>
              </w:rPr>
              <w:t>environmental impact assessmen</w:t>
            </w:r>
            <w:r w:rsidRPr="00852FE1">
              <w:rPr>
                <w:rFonts w:eastAsiaTheme="minorEastAsia" w:hint="eastAsia"/>
                <w:szCs w:val="22"/>
              </w:rPr>
              <w:t xml:space="preserve">t, </w:t>
            </w:r>
            <w:r w:rsidR="008F205A" w:rsidRPr="00852FE1">
              <w:rPr>
                <w:rFonts w:hint="eastAsia"/>
              </w:rPr>
              <w:t>CO</w:t>
            </w:r>
            <w:r w:rsidR="008F205A" w:rsidRPr="00852FE1">
              <w:rPr>
                <w:rFonts w:hint="eastAsia"/>
                <w:vertAlign w:val="subscript"/>
              </w:rPr>
              <w:t>2</w:t>
            </w:r>
            <w:r w:rsidR="008F205A" w:rsidRPr="00852FE1">
              <w:t xml:space="preserve"> emission factor</w:t>
            </w:r>
            <w:r w:rsidR="008F205A" w:rsidRPr="00852FE1">
              <w:rPr>
                <w:rFonts w:hint="eastAsia"/>
              </w:rPr>
              <w:t xml:space="preserve"> of </w:t>
            </w:r>
            <w:r w:rsidRPr="00852FE1">
              <w:rPr>
                <w:rFonts w:eastAsiaTheme="minorEastAsia" w:hint="eastAsia"/>
                <w:szCs w:val="22"/>
              </w:rPr>
              <w:t>the f</w:t>
            </w:r>
            <w:r w:rsidR="008409CA" w:rsidRPr="00852FE1">
              <w:rPr>
                <w:rFonts w:eastAsiaTheme="minorEastAsia" w:hint="eastAsia"/>
                <w:szCs w:val="22"/>
              </w:rPr>
              <w:t xml:space="preserve">uel </w:t>
            </w:r>
            <w:r w:rsidR="008F205A" w:rsidRPr="00852FE1">
              <w:rPr>
                <w:rFonts w:eastAsiaTheme="minorEastAsia" w:hint="eastAsia"/>
                <w:szCs w:val="22"/>
              </w:rPr>
              <w:t>used by</w:t>
            </w:r>
            <w:r w:rsidR="008409CA" w:rsidRPr="00852FE1">
              <w:rPr>
                <w:rFonts w:eastAsiaTheme="minorEastAsia" w:hint="eastAsia"/>
                <w:szCs w:val="22"/>
              </w:rPr>
              <w:t xml:space="preserve"> the existing or planned boile</w:t>
            </w:r>
            <w:r w:rsidR="008409CA">
              <w:rPr>
                <w:rFonts w:eastAsiaTheme="minorEastAsia" w:hint="eastAsia"/>
                <w:szCs w:val="22"/>
              </w:rPr>
              <w:t>r</w:t>
            </w:r>
            <w:r>
              <w:rPr>
                <w:rFonts w:eastAsiaTheme="minorEastAsia" w:hint="eastAsia"/>
                <w:szCs w:val="22"/>
              </w:rPr>
              <w:t xml:space="preserve"> is applied.</w:t>
            </w:r>
          </w:p>
          <w:p w14:paraId="147D5F51" w14:textId="0E0FF1F4" w:rsidR="003B77B9" w:rsidRPr="008409CA" w:rsidRDefault="008409CA" w:rsidP="004C3B26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 w:hint="eastAsia"/>
                <w:szCs w:val="22"/>
              </w:rPr>
              <w:t>Otherwise</w:t>
            </w:r>
            <w:r w:rsidR="003B77B9">
              <w:rPr>
                <w:rFonts w:eastAsiaTheme="minorEastAsia" w:hint="eastAsia"/>
                <w:szCs w:val="22"/>
              </w:rPr>
              <w:t>, the value</w:t>
            </w:r>
            <w:r w:rsidR="004C3B26">
              <w:rPr>
                <w:kern w:val="0"/>
              </w:rPr>
              <w:t xml:space="preserve"> </w:t>
            </w:r>
            <w:r w:rsidR="004C3B26">
              <w:rPr>
                <w:rFonts w:hint="eastAsia"/>
                <w:kern w:val="0"/>
              </w:rPr>
              <w:t xml:space="preserve">of </w:t>
            </w:r>
            <w:r w:rsidR="004C3B26">
              <w:rPr>
                <w:kern w:val="0"/>
              </w:rPr>
              <w:t xml:space="preserve">the fuel used by the project boiler </w:t>
            </w:r>
            <w:r w:rsidR="004C3B26" w:rsidRPr="004C3B26">
              <w:rPr>
                <w:i/>
                <w:kern w:val="0"/>
              </w:rPr>
              <w:t>i</w:t>
            </w:r>
            <w:r w:rsidR="004C3B26">
              <w:rPr>
                <w:kern w:val="0"/>
              </w:rPr>
              <w:t xml:space="preserve"> is applied</w:t>
            </w:r>
            <w:r w:rsidR="004A5614">
              <w:rPr>
                <w:rFonts w:eastAsiaTheme="minorEastAsia"/>
              </w:rPr>
              <w:t>.</w:t>
            </w:r>
          </w:p>
        </w:tc>
        <w:tc>
          <w:tcPr>
            <w:tcW w:w="3714" w:type="dxa"/>
            <w:shd w:val="clear" w:color="auto" w:fill="auto"/>
          </w:tcPr>
          <w:p w14:paraId="28BE63DE" w14:textId="3193AD75" w:rsidR="00096CD3" w:rsidRDefault="00096CD3" w:rsidP="0005586F">
            <w:pPr>
              <w:jc w:val="left"/>
              <w:rPr>
                <w:kern w:val="0"/>
                <w:szCs w:val="22"/>
              </w:rPr>
            </w:pPr>
            <w:r w:rsidRPr="00550B31">
              <w:rPr>
                <w:kern w:val="0"/>
                <w:szCs w:val="22"/>
              </w:rPr>
              <w:t xml:space="preserve">IPCC </w:t>
            </w:r>
            <w:r w:rsidRPr="00550B31">
              <w:rPr>
                <w:szCs w:val="22"/>
              </w:rPr>
              <w:t>default</w:t>
            </w:r>
            <w:r w:rsidRPr="00550B31">
              <w:rPr>
                <w:kern w:val="0"/>
                <w:szCs w:val="22"/>
              </w:rPr>
              <w:t xml:space="preserve"> value </w:t>
            </w:r>
            <w:r w:rsidR="00C70DD0" w:rsidRPr="00C70DD0">
              <w:rPr>
                <w:kern w:val="0"/>
                <w:szCs w:val="22"/>
              </w:rPr>
              <w:t>at the lower limit in Table 1.4 of Chapter 1 of Vol. 2</w:t>
            </w:r>
            <w:r w:rsidR="00C70DD0">
              <w:rPr>
                <w:kern w:val="0"/>
                <w:szCs w:val="22"/>
              </w:rPr>
              <w:t xml:space="preserve"> </w:t>
            </w:r>
            <w:r w:rsidRPr="00550B31">
              <w:rPr>
                <w:kern w:val="0"/>
                <w:szCs w:val="22"/>
              </w:rPr>
              <w:t>from</w:t>
            </w:r>
            <w:r w:rsidRPr="00550B31">
              <w:rPr>
                <w:rFonts w:hint="eastAsia"/>
                <w:kern w:val="0"/>
                <w:szCs w:val="22"/>
              </w:rPr>
              <w:t xml:space="preserve"> </w:t>
            </w:r>
            <w:r w:rsidRPr="00550B31">
              <w:rPr>
                <w:kern w:val="0"/>
                <w:szCs w:val="22"/>
              </w:rPr>
              <w:t>“2006 IPCC Guidelines</w:t>
            </w:r>
            <w:r w:rsidRPr="00550B31">
              <w:rPr>
                <w:rFonts w:hint="eastAsia"/>
                <w:kern w:val="0"/>
                <w:szCs w:val="22"/>
              </w:rPr>
              <w:t xml:space="preserve"> </w:t>
            </w:r>
            <w:r w:rsidRPr="00550B31">
              <w:rPr>
                <w:kern w:val="0"/>
                <w:szCs w:val="22"/>
              </w:rPr>
              <w:t>for National Greenhouse</w:t>
            </w:r>
            <w:r w:rsidRPr="00550B31">
              <w:rPr>
                <w:rFonts w:hint="eastAsia"/>
                <w:kern w:val="0"/>
                <w:szCs w:val="22"/>
              </w:rPr>
              <w:t xml:space="preserve"> </w:t>
            </w:r>
            <w:r w:rsidRPr="00550B31">
              <w:rPr>
                <w:kern w:val="0"/>
                <w:szCs w:val="22"/>
              </w:rPr>
              <w:t>Gas Inventories”</w:t>
            </w:r>
          </w:p>
        </w:tc>
      </w:tr>
      <w:tr w:rsidR="002C04A2" w:rsidRPr="0016310E" w14:paraId="0A40545A" w14:textId="77777777" w:rsidTr="00BD4D70">
        <w:tc>
          <w:tcPr>
            <w:tcW w:w="1368" w:type="dxa"/>
            <w:shd w:val="clear" w:color="auto" w:fill="auto"/>
          </w:tcPr>
          <w:p w14:paraId="3C96B1B4" w14:textId="575767A4" w:rsidR="00C00D30" w:rsidRDefault="00473782" w:rsidP="0047747B">
            <w:pPr>
              <w:jc w:val="center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Cs w:val="22"/>
                      </w:rPr>
                      <m:t>i,PJ</m:t>
                    </m:r>
                  </m:sub>
                </m:sSub>
              </m:oMath>
            </m:oMathPara>
          </w:p>
        </w:tc>
        <w:tc>
          <w:tcPr>
            <w:tcW w:w="3418" w:type="dxa"/>
            <w:shd w:val="clear" w:color="auto" w:fill="auto"/>
          </w:tcPr>
          <w:p w14:paraId="43D7895D" w14:textId="47741B4C" w:rsidR="002C04A2" w:rsidRPr="00C27022" w:rsidRDefault="002C04A2" w:rsidP="0047747B">
            <w:pPr>
              <w:jc w:val="left"/>
              <w:rPr>
                <w:szCs w:val="22"/>
              </w:rPr>
            </w:pPr>
            <w:r w:rsidRPr="00C27022">
              <w:rPr>
                <w:rFonts w:hint="eastAsia"/>
                <w:szCs w:val="22"/>
              </w:rPr>
              <w:t>E</w:t>
            </w:r>
            <w:r w:rsidRPr="00C27022">
              <w:rPr>
                <w:szCs w:val="22"/>
              </w:rPr>
              <w:t xml:space="preserve">fficiency of </w:t>
            </w:r>
            <w:r w:rsidRPr="00C27022">
              <w:rPr>
                <w:rFonts w:hint="eastAsia"/>
                <w:szCs w:val="22"/>
              </w:rPr>
              <w:t>project</w:t>
            </w:r>
            <w:r w:rsidRPr="00C27022">
              <w:rPr>
                <w:szCs w:val="22"/>
              </w:rPr>
              <w:t xml:space="preserve"> boiler </w:t>
            </w:r>
            <w:r w:rsidR="00D31CF0" w:rsidRPr="0045144C">
              <w:rPr>
                <w:i/>
                <w:snapToGrid w:val="0"/>
              </w:rPr>
              <w:t>i</w:t>
            </w:r>
            <w:r w:rsidRPr="00C27022">
              <w:rPr>
                <w:szCs w:val="22"/>
              </w:rPr>
              <w:t xml:space="preserve"> [dimensionless]</w:t>
            </w:r>
          </w:p>
        </w:tc>
        <w:tc>
          <w:tcPr>
            <w:tcW w:w="3714" w:type="dxa"/>
            <w:shd w:val="clear" w:color="auto" w:fill="auto"/>
          </w:tcPr>
          <w:p w14:paraId="3EBD966B" w14:textId="31C41CEF" w:rsidR="002C04A2" w:rsidRPr="0016310E" w:rsidRDefault="002C04A2" w:rsidP="00CD2281">
            <w:pPr>
              <w:jc w:val="left"/>
              <w:rPr>
                <w:color w:val="FF0000"/>
                <w:szCs w:val="22"/>
              </w:rPr>
            </w:pPr>
            <w:r w:rsidRPr="009F537B">
              <w:t>S</w:t>
            </w:r>
            <w:r>
              <w:t xml:space="preserve">pecifications of </w:t>
            </w:r>
            <w:r>
              <w:rPr>
                <w:rFonts w:hint="eastAsia"/>
              </w:rPr>
              <w:t xml:space="preserve">the </w:t>
            </w:r>
            <w:r>
              <w:t xml:space="preserve">project </w:t>
            </w:r>
            <w:r>
              <w:rPr>
                <w:rFonts w:hint="eastAsia"/>
              </w:rPr>
              <w:t xml:space="preserve">boiler </w:t>
            </w:r>
            <w:r>
              <w:t>or factory</w:t>
            </w:r>
            <w:r>
              <w:rPr>
                <w:rFonts w:hint="eastAsia"/>
              </w:rPr>
              <w:t xml:space="preserve"> test</w:t>
            </w:r>
            <w:r w:rsidRPr="00014BB2">
              <w:t xml:space="preserve"> data</w:t>
            </w:r>
            <w:r>
              <w:rPr>
                <w:rFonts w:hint="eastAsia"/>
              </w:rPr>
              <w:t xml:space="preserve"> of the project boiler</w:t>
            </w:r>
            <w:r>
              <w:t xml:space="preserve"> by</w:t>
            </w:r>
            <w:r>
              <w:rPr>
                <w:rFonts w:hint="eastAsia"/>
              </w:rPr>
              <w:t xml:space="preserve"> the </w:t>
            </w:r>
            <w:r w:rsidRPr="009F537B">
              <w:t>manufacture</w:t>
            </w:r>
            <w:r>
              <w:t>r</w:t>
            </w:r>
          </w:p>
        </w:tc>
      </w:tr>
      <w:tr w:rsidR="007A073A" w:rsidRPr="0016310E" w14:paraId="6CE44046" w14:textId="77777777" w:rsidTr="00BD4D70">
        <w:tc>
          <w:tcPr>
            <w:tcW w:w="1368" w:type="dxa"/>
            <w:shd w:val="clear" w:color="auto" w:fill="auto"/>
          </w:tcPr>
          <w:p w14:paraId="60F0AD20" w14:textId="77777777" w:rsidR="007A073A" w:rsidRPr="00C27022" w:rsidDel="007A073A" w:rsidRDefault="00473782" w:rsidP="00BD4D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Cs w:val="22"/>
                      </w:rPr>
                      <m:t>RE</m:t>
                    </m:r>
                  </m:sub>
                </m:sSub>
              </m:oMath>
            </m:oMathPara>
          </w:p>
        </w:tc>
        <w:tc>
          <w:tcPr>
            <w:tcW w:w="3418" w:type="dxa"/>
            <w:shd w:val="clear" w:color="auto" w:fill="auto"/>
          </w:tcPr>
          <w:p w14:paraId="0C2E99D1" w14:textId="4B96D457" w:rsidR="006E54E4" w:rsidRDefault="00356CB0" w:rsidP="00055734">
            <w:pPr>
              <w:rPr>
                <w:rFonts w:eastAsiaTheme="minorEastAsia"/>
                <w:b/>
                <w:bCs/>
                <w:szCs w:val="22"/>
              </w:rPr>
            </w:pPr>
            <w:r w:rsidRPr="00055734">
              <w:rPr>
                <w:rFonts w:eastAsiaTheme="minorEastAsia"/>
                <w:szCs w:val="22"/>
              </w:rPr>
              <w:t>Efficiency of reference boiler [dimensionless]</w:t>
            </w:r>
            <w:r w:rsidR="00DA461E">
              <w:rPr>
                <w:rFonts w:eastAsiaTheme="minorEastAsia" w:hint="eastAsia"/>
                <w:szCs w:val="22"/>
              </w:rPr>
              <w:t xml:space="preserve">  </w:t>
            </w:r>
          </w:p>
          <w:p w14:paraId="21E1AD67" w14:textId="745CED70" w:rsidR="006E54E4" w:rsidRPr="00055734" w:rsidRDefault="00DA461E" w:rsidP="00403F27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 w:hint="eastAsia"/>
                <w:szCs w:val="22"/>
              </w:rPr>
              <w:t xml:space="preserve">The default value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RE</m:t>
                  </m:r>
                </m:sub>
              </m:sSub>
            </m:oMath>
            <w:r>
              <w:rPr>
                <w:rFonts w:eastAsiaTheme="minorEastAsia" w:hint="eastAsia"/>
                <w:szCs w:val="22"/>
              </w:rPr>
              <w:t xml:space="preserve"> is set as</w:t>
            </w:r>
            <w:r w:rsidRPr="00DA461E">
              <w:rPr>
                <w:rFonts w:eastAsiaTheme="minorEastAsia" w:hint="eastAsia"/>
                <w:szCs w:val="22"/>
              </w:rPr>
              <w:t xml:space="preserve"> 0.89.</w:t>
            </w:r>
          </w:p>
        </w:tc>
        <w:tc>
          <w:tcPr>
            <w:tcW w:w="3714" w:type="dxa"/>
            <w:shd w:val="clear" w:color="auto" w:fill="auto"/>
          </w:tcPr>
          <w:p w14:paraId="69C60615" w14:textId="2C0DC7BE" w:rsidR="007A073A" w:rsidDel="007A073A" w:rsidRDefault="0029554E" w:rsidP="00727A84">
            <w:pPr>
              <w:jc w:val="left"/>
              <w:rPr>
                <w:color w:val="FF0000"/>
                <w:szCs w:val="22"/>
              </w:rPr>
            </w:pPr>
            <w:r>
              <w:rPr>
                <w:rFonts w:hint="eastAsia"/>
              </w:rPr>
              <w:t>Default value in the methodology</w:t>
            </w:r>
          </w:p>
        </w:tc>
      </w:tr>
      <w:tr w:rsidR="007A073A" w:rsidRPr="0016310E" w14:paraId="265E3741" w14:textId="77777777" w:rsidTr="00BD4D70">
        <w:tc>
          <w:tcPr>
            <w:tcW w:w="1368" w:type="dxa"/>
            <w:shd w:val="clear" w:color="auto" w:fill="auto"/>
          </w:tcPr>
          <w:p w14:paraId="0B82A5CF" w14:textId="6AC12B50" w:rsidR="007A073A" w:rsidRPr="00F31D97" w:rsidRDefault="00473782" w:rsidP="00BD4D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BF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i,PJ</m:t>
                    </m:r>
                  </m:sub>
                </m:sSub>
              </m:oMath>
            </m:oMathPara>
          </w:p>
        </w:tc>
        <w:tc>
          <w:tcPr>
            <w:tcW w:w="3418" w:type="dxa"/>
            <w:shd w:val="clear" w:color="auto" w:fill="auto"/>
          </w:tcPr>
          <w:p w14:paraId="0FE561B6" w14:textId="44D1F8D5" w:rsidR="007A073A" w:rsidRDefault="007A073A" w:rsidP="0047747B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 w:hint="eastAsia"/>
                <w:szCs w:val="22"/>
              </w:rPr>
              <w:t xml:space="preserve">Blow flow rate setting of the project boiler </w:t>
            </w:r>
            <w:r w:rsidR="001E55D1" w:rsidRPr="001E55D1">
              <w:rPr>
                <w:rFonts w:eastAsiaTheme="minorEastAsia"/>
                <w:i/>
                <w:szCs w:val="22"/>
              </w:rPr>
              <w:t>i</w:t>
            </w:r>
            <w:r w:rsidR="001E55D1">
              <w:rPr>
                <w:rFonts w:eastAsiaTheme="minorEastAsia"/>
                <w:szCs w:val="22"/>
              </w:rPr>
              <w:t xml:space="preserve"> </w:t>
            </w:r>
            <w:r>
              <w:rPr>
                <w:rFonts w:eastAsiaTheme="minorEastAsia" w:hint="eastAsia"/>
                <w:szCs w:val="22"/>
              </w:rPr>
              <w:t>[%]</w:t>
            </w:r>
          </w:p>
        </w:tc>
        <w:tc>
          <w:tcPr>
            <w:tcW w:w="3714" w:type="dxa"/>
            <w:shd w:val="clear" w:color="auto" w:fill="auto"/>
          </w:tcPr>
          <w:p w14:paraId="1D1E16D2" w14:textId="46FCED60" w:rsidR="007A073A" w:rsidRPr="00055734" w:rsidRDefault="00E80D37" w:rsidP="008409CA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Blow flow rate</w:t>
            </w:r>
            <w:r w:rsidR="003B54A0">
              <w:rPr>
                <w:szCs w:val="22"/>
              </w:rPr>
              <w:t xml:space="preserve"> setting </w:t>
            </w:r>
            <w:r>
              <w:rPr>
                <w:szCs w:val="22"/>
              </w:rPr>
              <w:t>specified in the boiler water treatment program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szCs w:val="22"/>
              </w:rPr>
              <w:t xml:space="preserve">for a </w:t>
            </w:r>
            <w:r w:rsidR="008409CA">
              <w:rPr>
                <w:rFonts w:hint="eastAsia"/>
                <w:szCs w:val="22"/>
              </w:rPr>
              <w:t>water purification/demineralization system such as RO</w:t>
            </w:r>
            <w:r>
              <w:rPr>
                <w:szCs w:val="22"/>
              </w:rPr>
              <w:t xml:space="preserve"> based on the test result</w:t>
            </w:r>
          </w:p>
        </w:tc>
      </w:tr>
      <w:tr w:rsidR="007A073A" w:rsidRPr="0016310E" w14:paraId="5C18B45F" w14:textId="77777777" w:rsidTr="00BD4D70">
        <w:tc>
          <w:tcPr>
            <w:tcW w:w="1368" w:type="dxa"/>
            <w:shd w:val="clear" w:color="auto" w:fill="auto"/>
          </w:tcPr>
          <w:p w14:paraId="077A7E9A" w14:textId="77777777" w:rsidR="007A073A" w:rsidRPr="00F31D97" w:rsidRDefault="00473782" w:rsidP="00BD4D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BF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RE</m:t>
                    </m:r>
                  </m:sub>
                </m:sSub>
              </m:oMath>
            </m:oMathPara>
          </w:p>
        </w:tc>
        <w:tc>
          <w:tcPr>
            <w:tcW w:w="3418" w:type="dxa"/>
            <w:shd w:val="clear" w:color="auto" w:fill="auto"/>
          </w:tcPr>
          <w:p w14:paraId="01578017" w14:textId="32B5F419" w:rsidR="007A073A" w:rsidRDefault="007A073A" w:rsidP="00AA0B01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 w:hint="eastAsia"/>
                <w:szCs w:val="22"/>
              </w:rPr>
              <w:t xml:space="preserve">Blow flow rate setting </w:t>
            </w:r>
            <w:r w:rsidR="0047747B">
              <w:rPr>
                <w:rFonts w:eastAsiaTheme="minorEastAsia" w:hint="eastAsia"/>
                <w:szCs w:val="22"/>
              </w:rPr>
              <w:t>of reference boiler</w:t>
            </w:r>
            <w:r w:rsidR="000020AC">
              <w:rPr>
                <w:rFonts w:eastAsiaTheme="minorEastAsia" w:hint="eastAsia"/>
                <w:szCs w:val="22"/>
              </w:rPr>
              <w:t xml:space="preserve"> </w:t>
            </w:r>
            <w:r>
              <w:rPr>
                <w:rFonts w:eastAsiaTheme="minorEastAsia" w:hint="eastAsia"/>
                <w:szCs w:val="22"/>
              </w:rPr>
              <w:t>[%]</w:t>
            </w:r>
          </w:p>
          <w:p w14:paraId="14D990EE" w14:textId="77777777" w:rsidR="007A073A" w:rsidRDefault="007A073A" w:rsidP="00FC68F1">
            <w:pPr>
              <w:rPr>
                <w:rFonts w:eastAsiaTheme="minorEastAsia"/>
                <w:szCs w:val="22"/>
              </w:rPr>
            </w:pPr>
          </w:p>
        </w:tc>
        <w:tc>
          <w:tcPr>
            <w:tcW w:w="3714" w:type="dxa"/>
            <w:shd w:val="clear" w:color="auto" w:fill="auto"/>
          </w:tcPr>
          <w:p w14:paraId="1853A61F" w14:textId="5DC98670" w:rsidR="007A073A" w:rsidRPr="00CC3D9E" w:rsidRDefault="003B54A0">
            <w:pPr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Blow </w:t>
            </w:r>
            <w:r w:rsidR="00E80D37">
              <w:rPr>
                <w:szCs w:val="22"/>
              </w:rPr>
              <w:t>flow</w:t>
            </w:r>
            <w:r>
              <w:rPr>
                <w:szCs w:val="22"/>
              </w:rPr>
              <w:t xml:space="preserve"> rate specified in the boiler water treatment program</w:t>
            </w:r>
            <w:r w:rsidR="008409CA">
              <w:rPr>
                <w:rFonts w:hint="eastAsia"/>
                <w:szCs w:val="22"/>
              </w:rPr>
              <w:t xml:space="preserve"> </w:t>
            </w:r>
            <w:r>
              <w:rPr>
                <w:szCs w:val="22"/>
              </w:rPr>
              <w:t>for a water soft</w:t>
            </w:r>
            <w:r w:rsidR="005D7979">
              <w:rPr>
                <w:rFonts w:hint="eastAsia"/>
                <w:szCs w:val="22"/>
              </w:rPr>
              <w:t>e</w:t>
            </w:r>
            <w:r>
              <w:rPr>
                <w:szCs w:val="22"/>
              </w:rPr>
              <w:t>ner</w:t>
            </w:r>
            <w:r w:rsidR="008409CA">
              <w:rPr>
                <w:rFonts w:hint="eastAsia"/>
                <w:szCs w:val="22"/>
              </w:rPr>
              <w:t xml:space="preserve"> based on </w:t>
            </w:r>
            <w:r>
              <w:rPr>
                <w:szCs w:val="22"/>
              </w:rPr>
              <w:t xml:space="preserve">the </w:t>
            </w:r>
            <w:r w:rsidR="008409CA">
              <w:rPr>
                <w:rFonts w:hint="eastAsia"/>
                <w:szCs w:val="22"/>
              </w:rPr>
              <w:t>test result</w:t>
            </w:r>
          </w:p>
        </w:tc>
      </w:tr>
    </w:tbl>
    <w:p w14:paraId="3ACC9ACC" w14:textId="77777777" w:rsidR="00763B00" w:rsidRDefault="00763B00" w:rsidP="0016310E">
      <w:pPr>
        <w:rPr>
          <w:szCs w:val="22"/>
        </w:rPr>
      </w:pPr>
      <w:bookmarkStart w:id="2" w:name="_Toc348717321"/>
      <w:bookmarkStart w:id="3" w:name="_Toc348721743"/>
      <w:bookmarkStart w:id="4" w:name="_Toc348725921"/>
      <w:bookmarkStart w:id="5" w:name="_Toc338783913"/>
      <w:bookmarkStart w:id="6" w:name="_Toc338783914"/>
      <w:bookmarkStart w:id="7" w:name="_Toc338783916"/>
      <w:bookmarkStart w:id="8" w:name="_Toc338783918"/>
      <w:bookmarkStart w:id="9" w:name="_Toc338783920"/>
      <w:bookmarkStart w:id="10" w:name="_Toc338783922"/>
      <w:bookmarkStart w:id="11" w:name="_Toc338962507"/>
      <w:bookmarkStart w:id="12" w:name="_Toc338783924"/>
      <w:bookmarkStart w:id="13" w:name="_Toc338962509"/>
      <w:bookmarkStart w:id="14" w:name="_Toc338783925"/>
      <w:bookmarkStart w:id="15" w:name="_Toc338962510"/>
      <w:bookmarkStart w:id="16" w:name="_Toc338783926"/>
      <w:bookmarkStart w:id="17" w:name="_Toc338962511"/>
      <w:bookmarkStart w:id="18" w:name="_Toc338446135"/>
      <w:bookmarkStart w:id="19" w:name="_Toc338446137"/>
      <w:bookmarkStart w:id="20" w:name="_Toc338446138"/>
      <w:bookmarkStart w:id="21" w:name="_Toc338446139"/>
      <w:bookmarkStart w:id="22" w:name="_Toc338446140"/>
      <w:bookmarkStart w:id="23" w:name="_Toc338446141"/>
      <w:bookmarkStart w:id="24" w:name="_Toc338446142"/>
      <w:bookmarkStart w:id="25" w:name="_Toc338692446"/>
      <w:bookmarkStart w:id="26" w:name="_Toc338693391"/>
      <w:bookmarkStart w:id="27" w:name="_Toc338783928"/>
      <w:bookmarkStart w:id="28" w:name="_Toc338962514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76BCB0B2" w14:textId="77777777" w:rsidR="00585F07" w:rsidRDefault="00585F07" w:rsidP="0016310E">
      <w:pPr>
        <w:rPr>
          <w:szCs w:val="22"/>
        </w:rPr>
      </w:pPr>
    </w:p>
    <w:p w14:paraId="3FD39E8D" w14:textId="77777777" w:rsidR="00585F07" w:rsidRDefault="00585F07" w:rsidP="0016310E">
      <w:pPr>
        <w:rPr>
          <w:szCs w:val="22"/>
        </w:rPr>
      </w:pPr>
    </w:p>
    <w:p w14:paraId="34766F73" w14:textId="77777777" w:rsidR="00585F07" w:rsidRDefault="00585F07" w:rsidP="0016310E">
      <w:pPr>
        <w:rPr>
          <w:szCs w:val="22"/>
        </w:rPr>
      </w:pPr>
    </w:p>
    <w:p w14:paraId="043DBEC2" w14:textId="4FCBC7FB" w:rsidR="00585F07" w:rsidRDefault="00585F07" w:rsidP="0016310E">
      <w:pPr>
        <w:rPr>
          <w:szCs w:val="22"/>
        </w:rPr>
      </w:pPr>
      <w:r>
        <w:rPr>
          <w:rFonts w:hint="eastAsia"/>
          <w:szCs w:val="22"/>
        </w:rPr>
        <w:lastRenderedPageBreak/>
        <w:t>History of the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701"/>
        <w:gridCol w:w="5529"/>
      </w:tblGrid>
      <w:tr w:rsidR="00585F07" w:rsidRPr="0016310E" w14:paraId="2948BA10" w14:textId="77777777" w:rsidTr="00DD5995">
        <w:tc>
          <w:tcPr>
            <w:tcW w:w="1242" w:type="dxa"/>
            <w:shd w:val="clear" w:color="auto" w:fill="C6D9F1"/>
          </w:tcPr>
          <w:p w14:paraId="1CD080FD" w14:textId="77777777" w:rsidR="00585F07" w:rsidRPr="0016310E" w:rsidRDefault="00585F07" w:rsidP="00DD5995">
            <w:pPr>
              <w:jc w:val="center"/>
              <w:rPr>
                <w:szCs w:val="22"/>
              </w:rPr>
            </w:pPr>
            <w:r w:rsidRPr="0016310E">
              <w:rPr>
                <w:szCs w:val="22"/>
              </w:rPr>
              <w:t>Version</w:t>
            </w:r>
          </w:p>
        </w:tc>
        <w:tc>
          <w:tcPr>
            <w:tcW w:w="1701" w:type="dxa"/>
            <w:shd w:val="clear" w:color="auto" w:fill="C6D9F1"/>
          </w:tcPr>
          <w:p w14:paraId="05F1275B" w14:textId="77777777" w:rsidR="00585F07" w:rsidRPr="0016310E" w:rsidRDefault="00585F07" w:rsidP="00DD5995">
            <w:pPr>
              <w:jc w:val="center"/>
              <w:rPr>
                <w:szCs w:val="22"/>
              </w:rPr>
            </w:pPr>
            <w:r w:rsidRPr="0016310E">
              <w:rPr>
                <w:szCs w:val="22"/>
              </w:rPr>
              <w:t>Date</w:t>
            </w:r>
          </w:p>
        </w:tc>
        <w:tc>
          <w:tcPr>
            <w:tcW w:w="5529" w:type="dxa"/>
            <w:shd w:val="clear" w:color="auto" w:fill="C6D9F1"/>
          </w:tcPr>
          <w:p w14:paraId="0F7F7F71" w14:textId="77777777" w:rsidR="00585F07" w:rsidRPr="0016310E" w:rsidRDefault="00585F07" w:rsidP="00DD5995">
            <w:pPr>
              <w:jc w:val="center"/>
              <w:rPr>
                <w:szCs w:val="22"/>
              </w:rPr>
            </w:pPr>
            <w:r w:rsidRPr="0016310E">
              <w:rPr>
                <w:szCs w:val="22"/>
              </w:rPr>
              <w:t>Contents revised</w:t>
            </w:r>
          </w:p>
        </w:tc>
      </w:tr>
      <w:tr w:rsidR="00585F07" w:rsidRPr="0016310E" w14:paraId="42762B75" w14:textId="77777777" w:rsidTr="00DD5995">
        <w:tc>
          <w:tcPr>
            <w:tcW w:w="1242" w:type="dxa"/>
            <w:shd w:val="clear" w:color="auto" w:fill="auto"/>
          </w:tcPr>
          <w:p w14:paraId="6616D180" w14:textId="77777777" w:rsidR="00585F07" w:rsidRPr="0016310E" w:rsidRDefault="00585F07" w:rsidP="00DD599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01.0</w:t>
            </w:r>
          </w:p>
        </w:tc>
        <w:tc>
          <w:tcPr>
            <w:tcW w:w="1701" w:type="dxa"/>
            <w:shd w:val="clear" w:color="auto" w:fill="auto"/>
          </w:tcPr>
          <w:p w14:paraId="1470059A" w14:textId="26D05D49" w:rsidR="00585F07" w:rsidRPr="0016310E" w:rsidRDefault="00585F07" w:rsidP="00DD5995"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  <w:r w:rsidR="00DF0038">
              <w:rPr>
                <w:rFonts w:hint="eastAsia"/>
                <w:szCs w:val="22"/>
              </w:rPr>
              <w:t xml:space="preserve"> July 2018</w:t>
            </w:r>
          </w:p>
        </w:tc>
        <w:tc>
          <w:tcPr>
            <w:tcW w:w="5529" w:type="dxa"/>
            <w:shd w:val="clear" w:color="auto" w:fill="auto"/>
          </w:tcPr>
          <w:p w14:paraId="29E63B6E" w14:textId="77777777" w:rsidR="00585F07" w:rsidRDefault="00585F07" w:rsidP="00DD599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JC8, Annex 4</w:t>
            </w:r>
          </w:p>
          <w:p w14:paraId="2893A037" w14:textId="3185D803" w:rsidR="00585F07" w:rsidRPr="0016310E" w:rsidRDefault="00585F07" w:rsidP="00DD5995">
            <w:pPr>
              <w:rPr>
                <w:szCs w:val="22"/>
              </w:rPr>
            </w:pPr>
            <w:r>
              <w:rPr>
                <w:szCs w:val="22"/>
              </w:rPr>
              <w:t>Initial approval.</w:t>
            </w:r>
          </w:p>
        </w:tc>
      </w:tr>
      <w:tr w:rsidR="00585F07" w:rsidRPr="0016310E" w14:paraId="40E28F56" w14:textId="77777777" w:rsidTr="00DD5995">
        <w:tc>
          <w:tcPr>
            <w:tcW w:w="1242" w:type="dxa"/>
            <w:shd w:val="clear" w:color="auto" w:fill="auto"/>
          </w:tcPr>
          <w:p w14:paraId="4A6DFA4D" w14:textId="0082B5D2" w:rsidR="00585F07" w:rsidRPr="0016310E" w:rsidRDefault="00585F07" w:rsidP="00DD5995">
            <w:pPr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8282ACB" w14:textId="77777777" w:rsidR="00585F07" w:rsidRPr="0016310E" w:rsidRDefault="00585F07" w:rsidP="00DD5995">
            <w:pPr>
              <w:rPr>
                <w:szCs w:val="22"/>
              </w:rPr>
            </w:pPr>
          </w:p>
        </w:tc>
        <w:tc>
          <w:tcPr>
            <w:tcW w:w="5529" w:type="dxa"/>
            <w:shd w:val="clear" w:color="auto" w:fill="auto"/>
          </w:tcPr>
          <w:p w14:paraId="37FEB13F" w14:textId="77777777" w:rsidR="00585F07" w:rsidRPr="0016310E" w:rsidRDefault="00585F07" w:rsidP="00DD5995">
            <w:pPr>
              <w:rPr>
                <w:szCs w:val="22"/>
              </w:rPr>
            </w:pPr>
          </w:p>
        </w:tc>
      </w:tr>
      <w:tr w:rsidR="00585F07" w:rsidRPr="0016310E" w14:paraId="223FCA39" w14:textId="77777777" w:rsidTr="00DD5995">
        <w:tc>
          <w:tcPr>
            <w:tcW w:w="1242" w:type="dxa"/>
            <w:shd w:val="clear" w:color="auto" w:fill="auto"/>
          </w:tcPr>
          <w:p w14:paraId="4EA19ABA" w14:textId="77777777" w:rsidR="00585F07" w:rsidRPr="0016310E" w:rsidRDefault="00585F07" w:rsidP="00DD5995">
            <w:pPr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8B9AC29" w14:textId="77777777" w:rsidR="00585F07" w:rsidRPr="0016310E" w:rsidRDefault="00585F07" w:rsidP="00DD5995">
            <w:pPr>
              <w:rPr>
                <w:szCs w:val="22"/>
              </w:rPr>
            </w:pPr>
          </w:p>
        </w:tc>
        <w:tc>
          <w:tcPr>
            <w:tcW w:w="5529" w:type="dxa"/>
            <w:shd w:val="clear" w:color="auto" w:fill="auto"/>
          </w:tcPr>
          <w:p w14:paraId="760E6B85" w14:textId="77777777" w:rsidR="00585F07" w:rsidRPr="0016310E" w:rsidRDefault="00585F07" w:rsidP="00DD5995">
            <w:pPr>
              <w:rPr>
                <w:szCs w:val="22"/>
              </w:rPr>
            </w:pPr>
          </w:p>
        </w:tc>
      </w:tr>
    </w:tbl>
    <w:p w14:paraId="3BB4A952" w14:textId="77777777" w:rsidR="00585F07" w:rsidRPr="0016310E" w:rsidRDefault="00585F07" w:rsidP="0016310E">
      <w:pPr>
        <w:rPr>
          <w:szCs w:val="22"/>
        </w:rPr>
      </w:pPr>
    </w:p>
    <w:sectPr w:rsidR="00585F07" w:rsidRPr="0016310E" w:rsidSect="00271F9D">
      <w:headerReference w:type="default" r:id="rId8"/>
      <w:footerReference w:type="default" r:id="rId9"/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0CBB2" w14:textId="77777777" w:rsidR="00FF21A8" w:rsidRDefault="00FF21A8" w:rsidP="00B64A2E">
      <w:r>
        <w:separator/>
      </w:r>
    </w:p>
  </w:endnote>
  <w:endnote w:type="continuationSeparator" w:id="0">
    <w:p w14:paraId="6B3A1870" w14:textId="77777777" w:rsidR="00FF21A8" w:rsidRDefault="00FF21A8" w:rsidP="00B64A2E">
      <w:r>
        <w:continuationSeparator/>
      </w:r>
    </w:p>
  </w:endnote>
  <w:endnote w:type="continuationNotice" w:id="1">
    <w:p w14:paraId="5B8A0DA5" w14:textId="77777777" w:rsidR="00FF21A8" w:rsidRDefault="00FF21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D65D6" w14:textId="3A12D0E3" w:rsidR="00142B2D" w:rsidRDefault="00E76050">
    <w:pPr>
      <w:pStyle w:val="a5"/>
      <w:jc w:val="center"/>
    </w:pPr>
    <w:r>
      <w:fldChar w:fldCharType="begin"/>
    </w:r>
    <w:r w:rsidR="003D6AAE">
      <w:instrText xml:space="preserve"> PAGE   \* MERGEFORMAT </w:instrText>
    </w:r>
    <w:r>
      <w:fldChar w:fldCharType="separate"/>
    </w:r>
    <w:r w:rsidR="00473782" w:rsidRPr="00473782">
      <w:rPr>
        <w:noProof/>
        <w:lang w:val="ja-JP"/>
      </w:rPr>
      <w:t>1</w:t>
    </w:r>
    <w:r>
      <w:rPr>
        <w:noProof/>
        <w:lang w:val="ja-JP"/>
      </w:rPr>
      <w:fldChar w:fldCharType="end"/>
    </w:r>
  </w:p>
  <w:p w14:paraId="5498C27E" w14:textId="77777777" w:rsidR="00142B2D" w:rsidRDefault="00142B2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FC2EF" w14:textId="77777777" w:rsidR="00FF21A8" w:rsidRDefault="00FF21A8" w:rsidP="00B64A2E">
      <w:r>
        <w:separator/>
      </w:r>
    </w:p>
  </w:footnote>
  <w:footnote w:type="continuationSeparator" w:id="0">
    <w:p w14:paraId="0DD7C30A" w14:textId="77777777" w:rsidR="00FF21A8" w:rsidRDefault="00FF21A8" w:rsidP="00B64A2E">
      <w:r>
        <w:continuationSeparator/>
      </w:r>
    </w:p>
  </w:footnote>
  <w:footnote w:type="continuationNotice" w:id="1">
    <w:p w14:paraId="3025119D" w14:textId="77777777" w:rsidR="00FF21A8" w:rsidRDefault="00FF21A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99690" w14:textId="02D6CF8A" w:rsidR="00142B2D" w:rsidRDefault="00142B2D" w:rsidP="00A31B95">
    <w:pPr>
      <w:pStyle w:val="a3"/>
      <w:jc w:val="right"/>
      <w:rPr>
        <w:rFonts w:cs="ＭＳ 明朝"/>
        <w:sz w:val="22"/>
        <w:szCs w:val="22"/>
      </w:rPr>
    </w:pPr>
    <w:r w:rsidRPr="00DB10D0">
      <w:rPr>
        <w:rFonts w:cs="ＭＳ 明朝"/>
        <w:sz w:val="22"/>
        <w:szCs w:val="22"/>
      </w:rPr>
      <w:t>JCM_ID_</w:t>
    </w:r>
    <w:r w:rsidR="00585F07">
      <w:rPr>
        <w:rFonts w:cs="ＭＳ 明朝"/>
        <w:sz w:val="22"/>
        <w:szCs w:val="22"/>
      </w:rPr>
      <w:t>A</w:t>
    </w:r>
    <w:r w:rsidRPr="00DB10D0">
      <w:rPr>
        <w:rFonts w:cs="ＭＳ 明朝"/>
        <w:sz w:val="22"/>
        <w:szCs w:val="22"/>
      </w:rPr>
      <w:t>M</w:t>
    </w:r>
    <w:r w:rsidR="00585F07">
      <w:rPr>
        <w:rFonts w:cs="ＭＳ 明朝"/>
        <w:sz w:val="22"/>
        <w:szCs w:val="22"/>
      </w:rPr>
      <w:t>015</w:t>
    </w:r>
    <w:r w:rsidRPr="00DB10D0">
      <w:rPr>
        <w:rFonts w:cs="ＭＳ 明朝"/>
        <w:sz w:val="22"/>
        <w:szCs w:val="22"/>
      </w:rPr>
      <w:t>_</w:t>
    </w:r>
    <w:r>
      <w:rPr>
        <w:rFonts w:cs="ＭＳ 明朝" w:hint="eastAsia"/>
        <w:sz w:val="22"/>
        <w:szCs w:val="22"/>
      </w:rPr>
      <w:t>ver01.0</w:t>
    </w:r>
  </w:p>
  <w:p w14:paraId="5200ABC9" w14:textId="509B81E1" w:rsidR="00585F07" w:rsidRPr="00DB10D0" w:rsidRDefault="00585F07" w:rsidP="00585F07">
    <w:pPr>
      <w:pStyle w:val="a3"/>
      <w:wordWrap w:val="0"/>
      <w:jc w:val="right"/>
      <w:rPr>
        <w:sz w:val="22"/>
        <w:szCs w:val="22"/>
      </w:rPr>
    </w:pPr>
    <w:r>
      <w:rPr>
        <w:rFonts w:cs="ＭＳ 明朝"/>
        <w:sz w:val="22"/>
        <w:szCs w:val="22"/>
      </w:rPr>
      <w:t>Sectoral scope: 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0A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 w15:restartNumberingAfterBreak="0">
    <w:nsid w:val="01DC06F1"/>
    <w:multiLevelType w:val="hybridMultilevel"/>
    <w:tmpl w:val="D4F073A2"/>
    <w:lvl w:ilvl="0" w:tplc="E6D4DBCE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0B">
      <w:start w:val="1"/>
      <w:numFmt w:val="lowerLetter"/>
      <w:lvlText w:val="%2)"/>
      <w:lvlJc w:val="left"/>
      <w:pPr>
        <w:ind w:left="1205" w:hanging="360"/>
      </w:pPr>
      <w:rPr>
        <w:rFonts w:hint="default"/>
      </w:rPr>
    </w:lvl>
    <w:lvl w:ilvl="2" w:tplc="0409000D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1" w:tentative="1">
      <w:start w:val="1"/>
      <w:numFmt w:val="decimal"/>
      <w:lvlText w:val="%4."/>
      <w:lvlJc w:val="left"/>
      <w:pPr>
        <w:ind w:left="2105" w:hanging="420"/>
      </w:pPr>
    </w:lvl>
    <w:lvl w:ilvl="4" w:tplc="0409000B" w:tentative="1">
      <w:start w:val="1"/>
      <w:numFmt w:val="aiueoFullWidth"/>
      <w:lvlText w:val="(%5)"/>
      <w:lvlJc w:val="left"/>
      <w:pPr>
        <w:ind w:left="2525" w:hanging="420"/>
      </w:pPr>
    </w:lvl>
    <w:lvl w:ilvl="5" w:tplc="0409000D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1" w:tentative="1">
      <w:start w:val="1"/>
      <w:numFmt w:val="decimal"/>
      <w:lvlText w:val="%7."/>
      <w:lvlJc w:val="left"/>
      <w:pPr>
        <w:ind w:left="3365" w:hanging="420"/>
      </w:pPr>
    </w:lvl>
    <w:lvl w:ilvl="7" w:tplc="0409000B" w:tentative="1">
      <w:start w:val="1"/>
      <w:numFmt w:val="aiueoFullWidth"/>
      <w:lvlText w:val="(%8)"/>
      <w:lvlJc w:val="left"/>
      <w:pPr>
        <w:ind w:left="3785" w:hanging="420"/>
      </w:pPr>
    </w:lvl>
    <w:lvl w:ilvl="8" w:tplc="0409000D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2" w15:restartNumberingAfterBreak="0">
    <w:nsid w:val="02965D7D"/>
    <w:multiLevelType w:val="hybridMultilevel"/>
    <w:tmpl w:val="9402A1C2"/>
    <w:lvl w:ilvl="0" w:tplc="1E609C30">
      <w:start w:val="1"/>
      <w:numFmt w:val="decimal"/>
      <w:lvlText w:val="%1)"/>
      <w:lvlJc w:val="left"/>
      <w:pPr>
        <w:ind w:left="360" w:hanging="360"/>
      </w:pPr>
      <w:rPr>
        <w:rFonts w:ascii="Times New Roman" w:eastAsia="ＭＳ 明朝" w:hAnsi="Times New Roman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567E35"/>
    <w:multiLevelType w:val="hybridMultilevel"/>
    <w:tmpl w:val="E5104C72"/>
    <w:lvl w:ilvl="0" w:tplc="FFFFFFFF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9B91EC8"/>
    <w:multiLevelType w:val="multilevel"/>
    <w:tmpl w:val="03A29DBA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 w15:restartNumberingAfterBreak="0">
    <w:nsid w:val="0CA952E6"/>
    <w:multiLevelType w:val="hybridMultilevel"/>
    <w:tmpl w:val="0ECE352E"/>
    <w:lvl w:ilvl="0" w:tplc="256274AA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DB625D9"/>
    <w:multiLevelType w:val="hybridMultilevel"/>
    <w:tmpl w:val="F0B62A14"/>
    <w:lvl w:ilvl="0" w:tplc="FFFFFFFF">
      <w:numFmt w:val="bullet"/>
      <w:lvlText w:val="・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B58C34CA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8F0665EC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ACF4B47A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22D80B40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E23C99FA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8FAC3276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22626874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8E18D15A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7" w15:restartNumberingAfterBreak="0">
    <w:nsid w:val="12DA5933"/>
    <w:multiLevelType w:val="multilevel"/>
    <w:tmpl w:val="D33893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4E8369E"/>
    <w:multiLevelType w:val="hybridMultilevel"/>
    <w:tmpl w:val="F24E5F78"/>
    <w:lvl w:ilvl="0" w:tplc="D7D49DBA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84B482B4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C73E4C0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D986C8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C2AFBB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E8C405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29668FE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22E08B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4CCDCF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A8570E"/>
    <w:multiLevelType w:val="hybridMultilevel"/>
    <w:tmpl w:val="ABE4C83A"/>
    <w:lvl w:ilvl="0" w:tplc="B512F44A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17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2" w:tplc="04090011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7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11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11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7387E64"/>
    <w:multiLevelType w:val="hybridMultilevel"/>
    <w:tmpl w:val="9402A1C2"/>
    <w:lvl w:ilvl="0" w:tplc="FFFFFFFF">
      <w:start w:val="1"/>
      <w:numFmt w:val="decimal"/>
      <w:lvlText w:val="%1)"/>
      <w:lvlJc w:val="left"/>
      <w:pPr>
        <w:ind w:left="360" w:hanging="360"/>
      </w:pPr>
      <w:rPr>
        <w:rFonts w:ascii="Times New Roman" w:eastAsia="ＭＳ 明朝" w:hAnsi="Times New Roman" w:cs="Times New Roman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8FF14BD"/>
    <w:multiLevelType w:val="hybridMultilevel"/>
    <w:tmpl w:val="66707738"/>
    <w:lvl w:ilvl="0" w:tplc="661462CA">
      <w:numFmt w:val="bullet"/>
      <w:lvlText w:val="・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12" w15:restartNumberingAfterBreak="0">
    <w:nsid w:val="1A1C529D"/>
    <w:multiLevelType w:val="hybridMultilevel"/>
    <w:tmpl w:val="25B6301C"/>
    <w:lvl w:ilvl="0" w:tplc="FFFFFFFF">
      <w:start w:val="1"/>
      <w:numFmt w:val="lowerLetter"/>
      <w:lvlText w:val="(%1)"/>
      <w:lvlJc w:val="left"/>
      <w:pPr>
        <w:ind w:left="840" w:hanging="420"/>
      </w:pPr>
      <w:rPr>
        <w:rFonts w:ascii="Times New Roman" w:eastAsia="ＭＳ 明朝" w:hAnsi="Times New Roman" w:cs="Times New Roman"/>
      </w:rPr>
    </w:lvl>
    <w:lvl w:ilvl="1" w:tplc="029A3C3E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A588E0FE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206419F6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5178C350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74D81664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4FFAA6E8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C0F85A40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A16C2D26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B177A85"/>
    <w:multiLevelType w:val="hybridMultilevel"/>
    <w:tmpl w:val="9A7ACC86"/>
    <w:lvl w:ilvl="0" w:tplc="1E609C30">
      <w:numFmt w:val="bullet"/>
      <w:lvlText w:val="・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14" w15:restartNumberingAfterBreak="0">
    <w:nsid w:val="21BB2EA1"/>
    <w:multiLevelType w:val="hybridMultilevel"/>
    <w:tmpl w:val="6BA4FDFA"/>
    <w:lvl w:ilvl="0" w:tplc="FFFFFFFF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C22D6F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421EEEE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3BEC65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B224E3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791C939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9898768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F8A9E1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E82C93D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1C66288"/>
    <w:multiLevelType w:val="hybridMultilevel"/>
    <w:tmpl w:val="6B1A1D6A"/>
    <w:lvl w:ilvl="0" w:tplc="FFFFFFFF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9EF72D5"/>
    <w:multiLevelType w:val="hybridMultilevel"/>
    <w:tmpl w:val="4A76298C"/>
    <w:lvl w:ilvl="0" w:tplc="E6D4DBC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542575F"/>
    <w:multiLevelType w:val="hybridMultilevel"/>
    <w:tmpl w:val="B808B2D4"/>
    <w:lvl w:ilvl="0" w:tplc="04090001">
      <w:numFmt w:val="bullet"/>
      <w:lvlText w:val="・"/>
      <w:lvlJc w:val="left"/>
      <w:pPr>
        <w:ind w:left="1259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8" w15:restartNumberingAfterBreak="0">
    <w:nsid w:val="367B3A55"/>
    <w:multiLevelType w:val="hybridMultilevel"/>
    <w:tmpl w:val="35FA2C98"/>
    <w:lvl w:ilvl="0" w:tplc="FFFFFFFF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6CD0BEB"/>
    <w:multiLevelType w:val="hybridMultilevel"/>
    <w:tmpl w:val="D4D6A3FC"/>
    <w:lvl w:ilvl="0" w:tplc="82CEBB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98C7B78"/>
    <w:multiLevelType w:val="hybridMultilevel"/>
    <w:tmpl w:val="03842CE0"/>
    <w:lvl w:ilvl="0" w:tplc="45B47FE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489033E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8CCE3AC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4A88BE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334FE8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BC2C90E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AFE11D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DA8F69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D01C7FB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FAD1D69"/>
    <w:multiLevelType w:val="hybridMultilevel"/>
    <w:tmpl w:val="D77A15EE"/>
    <w:lvl w:ilvl="0" w:tplc="1AD6DF98">
      <w:start w:val="1"/>
      <w:numFmt w:val="bullet"/>
      <w:lvlText w:val="−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color w:val="auto"/>
        <w:sz w:val="16"/>
        <w:szCs w:val="16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685466"/>
    <w:multiLevelType w:val="hybridMultilevel"/>
    <w:tmpl w:val="44D0362A"/>
    <w:lvl w:ilvl="0" w:tplc="E440ECD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4FB0F02"/>
    <w:multiLevelType w:val="multilevel"/>
    <w:tmpl w:val="40BCFBC0"/>
    <w:lvl w:ilvl="0">
      <w:start w:val="1"/>
      <w:numFmt w:val="upperRoman"/>
      <w:lvlText w:val="Annex %1."/>
      <w:lvlJc w:val="left"/>
      <w:pPr>
        <w:tabs>
          <w:tab w:val="num" w:pos="284"/>
        </w:tabs>
        <w:ind w:left="709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hanging="56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993" w:hanging="709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4"/>
        </w:tabs>
        <w:ind w:left="1135" w:hanging="851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4"/>
        </w:tabs>
        <w:ind w:left="1276" w:hanging="9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4"/>
        </w:tabs>
        <w:ind w:left="1418" w:hanging="1134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4"/>
        </w:tabs>
        <w:ind w:left="1560" w:hanging="127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4"/>
        </w:tabs>
        <w:ind w:left="1702" w:hanging="141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4"/>
        </w:tabs>
        <w:ind w:left="1843" w:hanging="1559"/>
      </w:pPr>
      <w:rPr>
        <w:rFonts w:cs="Times New Roman" w:hint="default"/>
      </w:rPr>
    </w:lvl>
  </w:abstractNum>
  <w:abstractNum w:abstractNumId="24" w15:restartNumberingAfterBreak="0">
    <w:nsid w:val="46992422"/>
    <w:multiLevelType w:val="hybridMultilevel"/>
    <w:tmpl w:val="E1B4413A"/>
    <w:lvl w:ilvl="0" w:tplc="E6D4DBC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B2053CC"/>
    <w:multiLevelType w:val="hybridMultilevel"/>
    <w:tmpl w:val="090C6CAE"/>
    <w:lvl w:ilvl="0" w:tplc="889C610C">
      <w:numFmt w:val="bullet"/>
      <w:lvlText w:val="・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975E8E10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8098EFF6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79005628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BF7A284E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A83A441E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AD3E9958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337C6EFC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5D1EA47A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6" w15:restartNumberingAfterBreak="0">
    <w:nsid w:val="4C2A1D4D"/>
    <w:multiLevelType w:val="hybridMultilevel"/>
    <w:tmpl w:val="89703018"/>
    <w:lvl w:ilvl="0" w:tplc="FFFFFFFF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663EE13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61347B0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27451B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E0E1A4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034FEE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126888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980FCF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A82605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DDC408A"/>
    <w:multiLevelType w:val="hybridMultilevel"/>
    <w:tmpl w:val="69D44A6A"/>
    <w:lvl w:ilvl="0" w:tplc="FFFFFFFF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1B30A72"/>
    <w:multiLevelType w:val="hybridMultilevel"/>
    <w:tmpl w:val="C9462218"/>
    <w:lvl w:ilvl="0" w:tplc="E6D4DBC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1D76928"/>
    <w:multiLevelType w:val="hybridMultilevel"/>
    <w:tmpl w:val="43E05868"/>
    <w:lvl w:ilvl="0" w:tplc="E6D4DBC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247219B"/>
    <w:multiLevelType w:val="hybridMultilevel"/>
    <w:tmpl w:val="D0EEBFE0"/>
    <w:lvl w:ilvl="0" w:tplc="FFFFFFFF">
      <w:start w:val="1"/>
      <w:numFmt w:val="bullet"/>
      <w:lvlText w:val="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31" w15:restartNumberingAfterBreak="0">
    <w:nsid w:val="53FE7D61"/>
    <w:multiLevelType w:val="hybridMultilevel"/>
    <w:tmpl w:val="807EF9AA"/>
    <w:lvl w:ilvl="0" w:tplc="0409000B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663EE13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61347B0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27451B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E0E1A4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034FEE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126888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980FCF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A82605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6BD47F7"/>
    <w:multiLevelType w:val="hybridMultilevel"/>
    <w:tmpl w:val="412ED654"/>
    <w:lvl w:ilvl="0" w:tplc="E6D4DBCE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0B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0D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B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0D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B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0D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82D019B"/>
    <w:multiLevelType w:val="hybridMultilevel"/>
    <w:tmpl w:val="E9C49B72"/>
    <w:lvl w:ilvl="0" w:tplc="E6D4DBC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2" w:tplc="04090011">
      <w:start w:val="1"/>
      <w:numFmt w:val="lowerRoman"/>
      <w:lvlText w:val="(%3)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9042CAF"/>
    <w:multiLevelType w:val="hybridMultilevel"/>
    <w:tmpl w:val="081A0950"/>
    <w:lvl w:ilvl="0" w:tplc="015C6DD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FFFFFFFF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43546EF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7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11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11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BD950E3"/>
    <w:multiLevelType w:val="hybridMultilevel"/>
    <w:tmpl w:val="D5F0FBAE"/>
    <w:lvl w:ilvl="0" w:tplc="E6D4DBC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D9D209B"/>
    <w:multiLevelType w:val="hybridMultilevel"/>
    <w:tmpl w:val="E5DA7896"/>
    <w:lvl w:ilvl="0" w:tplc="FFFFFFFF">
      <w:numFmt w:val="bullet"/>
      <w:lvlText w:val="・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266087B2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602AA056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9EBC1B8A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D1F09754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F55A3E94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33B4E628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85CF0DE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15BE965C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37" w15:restartNumberingAfterBreak="0">
    <w:nsid w:val="62051D4D"/>
    <w:multiLevelType w:val="hybridMultilevel"/>
    <w:tmpl w:val="D4F073A2"/>
    <w:lvl w:ilvl="0" w:tplc="FFFFFFFF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663EE136">
      <w:start w:val="1"/>
      <w:numFmt w:val="lowerLetter"/>
      <w:lvlText w:val="%2)"/>
      <w:lvlJc w:val="left"/>
      <w:pPr>
        <w:ind w:left="1205" w:hanging="360"/>
      </w:pPr>
      <w:rPr>
        <w:rFonts w:hint="default"/>
      </w:rPr>
    </w:lvl>
    <w:lvl w:ilvl="2" w:tplc="61347B0A" w:tentative="1">
      <w:start w:val="1"/>
      <w:numFmt w:val="decimalEnclosedCircle"/>
      <w:lvlText w:val="%3"/>
      <w:lvlJc w:val="left"/>
      <w:pPr>
        <w:ind w:left="1685" w:hanging="420"/>
      </w:pPr>
    </w:lvl>
    <w:lvl w:ilvl="3" w:tplc="C27451B2" w:tentative="1">
      <w:start w:val="1"/>
      <w:numFmt w:val="decimal"/>
      <w:lvlText w:val="%4."/>
      <w:lvlJc w:val="left"/>
      <w:pPr>
        <w:ind w:left="2105" w:hanging="420"/>
      </w:pPr>
    </w:lvl>
    <w:lvl w:ilvl="4" w:tplc="9E0E1A46" w:tentative="1">
      <w:start w:val="1"/>
      <w:numFmt w:val="aiueoFullWidth"/>
      <w:lvlText w:val="(%5)"/>
      <w:lvlJc w:val="left"/>
      <w:pPr>
        <w:ind w:left="2525" w:hanging="420"/>
      </w:pPr>
    </w:lvl>
    <w:lvl w:ilvl="5" w:tplc="6034FEE0" w:tentative="1">
      <w:start w:val="1"/>
      <w:numFmt w:val="decimalEnclosedCircle"/>
      <w:lvlText w:val="%6"/>
      <w:lvlJc w:val="left"/>
      <w:pPr>
        <w:ind w:left="2945" w:hanging="420"/>
      </w:pPr>
    </w:lvl>
    <w:lvl w:ilvl="6" w:tplc="61268884" w:tentative="1">
      <w:start w:val="1"/>
      <w:numFmt w:val="decimal"/>
      <w:lvlText w:val="%7."/>
      <w:lvlJc w:val="left"/>
      <w:pPr>
        <w:ind w:left="3365" w:hanging="420"/>
      </w:pPr>
    </w:lvl>
    <w:lvl w:ilvl="7" w:tplc="B980FCF8" w:tentative="1">
      <w:start w:val="1"/>
      <w:numFmt w:val="aiueoFullWidth"/>
      <w:lvlText w:val="(%8)"/>
      <w:lvlJc w:val="left"/>
      <w:pPr>
        <w:ind w:left="3785" w:hanging="420"/>
      </w:pPr>
    </w:lvl>
    <w:lvl w:ilvl="8" w:tplc="6A82605A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8" w15:restartNumberingAfterBreak="0">
    <w:nsid w:val="639C188E"/>
    <w:multiLevelType w:val="hybridMultilevel"/>
    <w:tmpl w:val="43E05868"/>
    <w:lvl w:ilvl="0" w:tplc="E6D4DBCE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63D10909"/>
    <w:multiLevelType w:val="hybridMultilevel"/>
    <w:tmpl w:val="8EDE473C"/>
    <w:lvl w:ilvl="0" w:tplc="FFFFFFFF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hint="eastAsia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67921A64"/>
    <w:multiLevelType w:val="hybridMultilevel"/>
    <w:tmpl w:val="38A47910"/>
    <w:lvl w:ilvl="0" w:tplc="FFFFFFFF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7B83E34"/>
    <w:multiLevelType w:val="hybridMultilevel"/>
    <w:tmpl w:val="474C9990"/>
    <w:lvl w:ilvl="0" w:tplc="256274AA">
      <w:numFmt w:val="bullet"/>
      <w:lvlText w:val="・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3ED03864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04090011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17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04090011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17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04090011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42" w15:restartNumberingAfterBreak="0">
    <w:nsid w:val="68461286"/>
    <w:multiLevelType w:val="hybridMultilevel"/>
    <w:tmpl w:val="A94C45BA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D4F8C5F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6FED42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D247CE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E54F8B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DC229E8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3746B3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1DA3B9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760E7B8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84D2F93"/>
    <w:multiLevelType w:val="hybridMultilevel"/>
    <w:tmpl w:val="1136B3DC"/>
    <w:lvl w:ilvl="0" w:tplc="83B88C38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0B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0D">
      <w:numFmt w:val="bullet"/>
      <w:lvlText w:val="・"/>
      <w:lvlJc w:val="left"/>
      <w:pPr>
        <w:tabs>
          <w:tab w:val="num" w:pos="1265"/>
        </w:tabs>
        <w:ind w:left="1605" w:hanging="34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decimal"/>
      <w:lvlText w:val="%4."/>
      <w:lvlJc w:val="left"/>
      <w:pPr>
        <w:ind w:left="2105" w:hanging="420"/>
      </w:pPr>
    </w:lvl>
    <w:lvl w:ilvl="4" w:tplc="0409000B" w:tentative="1">
      <w:start w:val="1"/>
      <w:numFmt w:val="aiueoFullWidth"/>
      <w:lvlText w:val="(%5)"/>
      <w:lvlJc w:val="left"/>
      <w:pPr>
        <w:ind w:left="2525" w:hanging="420"/>
      </w:pPr>
    </w:lvl>
    <w:lvl w:ilvl="5" w:tplc="0409000D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1" w:tentative="1">
      <w:start w:val="1"/>
      <w:numFmt w:val="decimal"/>
      <w:lvlText w:val="%7."/>
      <w:lvlJc w:val="left"/>
      <w:pPr>
        <w:ind w:left="3365" w:hanging="420"/>
      </w:pPr>
    </w:lvl>
    <w:lvl w:ilvl="7" w:tplc="0409000B" w:tentative="1">
      <w:start w:val="1"/>
      <w:numFmt w:val="aiueoFullWidth"/>
      <w:lvlText w:val="(%8)"/>
      <w:lvlJc w:val="left"/>
      <w:pPr>
        <w:ind w:left="3785" w:hanging="420"/>
      </w:pPr>
    </w:lvl>
    <w:lvl w:ilvl="8" w:tplc="0409000D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44" w15:restartNumberingAfterBreak="0">
    <w:nsid w:val="68BB1E00"/>
    <w:multiLevelType w:val="hybridMultilevel"/>
    <w:tmpl w:val="5A24A73C"/>
    <w:lvl w:ilvl="0" w:tplc="E6D4DBC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69B92FFA"/>
    <w:multiLevelType w:val="hybridMultilevel"/>
    <w:tmpl w:val="3AD8C3B4"/>
    <w:lvl w:ilvl="0" w:tplc="98F4458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7C4678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C3A88BE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7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11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11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6AE63FAC"/>
    <w:multiLevelType w:val="multilevel"/>
    <w:tmpl w:val="E54889E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47" w15:restartNumberingAfterBreak="0">
    <w:nsid w:val="6B6B3145"/>
    <w:multiLevelType w:val="hybridMultilevel"/>
    <w:tmpl w:val="D60C3010"/>
    <w:lvl w:ilvl="0" w:tplc="1AD6DF98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1AD6DF98" w:tentative="1">
      <w:start w:val="1"/>
      <w:numFmt w:val="bullet"/>
      <w:lvlText w:val=""/>
      <w:lvlJc w:val="left"/>
      <w:pPr>
        <w:ind w:left="5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9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7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2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0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464" w:hanging="420"/>
      </w:pPr>
      <w:rPr>
        <w:rFonts w:ascii="Wingdings" w:hAnsi="Wingdings" w:hint="default"/>
      </w:rPr>
    </w:lvl>
  </w:abstractNum>
  <w:abstractNum w:abstractNumId="48" w15:restartNumberingAfterBreak="0">
    <w:nsid w:val="6C4607F0"/>
    <w:multiLevelType w:val="hybridMultilevel"/>
    <w:tmpl w:val="6EFA0E00"/>
    <w:lvl w:ilvl="0" w:tplc="FFFFFFFF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6C08F46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E0AD1A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D750C70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0A6ED2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B5F2AB4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9DE819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2CE1A2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9E7C73B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6D036554"/>
    <w:multiLevelType w:val="hybridMultilevel"/>
    <w:tmpl w:val="F57890FC"/>
    <w:lvl w:ilvl="0" w:tplc="0409000D">
      <w:numFmt w:val="bullet"/>
      <w:lvlText w:val="・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50" w15:restartNumberingAfterBreak="0">
    <w:nsid w:val="6D4F42D5"/>
    <w:multiLevelType w:val="hybridMultilevel"/>
    <w:tmpl w:val="E8326338"/>
    <w:lvl w:ilvl="0" w:tplc="FFFFFFFF">
      <w:numFmt w:val="bullet"/>
      <w:lvlText w:val="・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8BACC252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56AEBFFE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04C682F6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BB646008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7276779C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406E181C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3DC0796E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EC7A8176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51" w15:restartNumberingAfterBreak="0">
    <w:nsid w:val="6EBA1D9B"/>
    <w:multiLevelType w:val="hybridMultilevel"/>
    <w:tmpl w:val="DD8AAEAE"/>
    <w:lvl w:ilvl="0" w:tplc="FFFFFFFF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829CF86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917833C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9A9E2F0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1F445C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C1AD9D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4CCA66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230BBF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5D65B6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71BD3365"/>
    <w:multiLevelType w:val="hybridMultilevel"/>
    <w:tmpl w:val="F4308B9C"/>
    <w:lvl w:ilvl="0" w:tplc="187CAD34">
      <w:numFmt w:val="bullet"/>
      <w:lvlText w:val="・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2A9CF6CE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CA82766E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EC4A6BC2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58C4B37E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761ED4FC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45AA02F0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1946E6D4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FD32246A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53" w15:restartNumberingAfterBreak="0">
    <w:nsid w:val="72271EBD"/>
    <w:multiLevelType w:val="hybridMultilevel"/>
    <w:tmpl w:val="92D2FC9A"/>
    <w:lvl w:ilvl="0" w:tplc="FFFFFFFF">
      <w:numFmt w:val="bullet"/>
      <w:lvlText w:val="・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663EE136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61347B0A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C27451B2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9E0E1A46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6034FEE0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61268884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B980FCF8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6A82605A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54" w15:restartNumberingAfterBreak="0">
    <w:nsid w:val="74F23830"/>
    <w:multiLevelType w:val="multilevel"/>
    <w:tmpl w:val="854C1D58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55" w15:restartNumberingAfterBreak="0">
    <w:nsid w:val="78CD2AFB"/>
    <w:multiLevelType w:val="hybridMultilevel"/>
    <w:tmpl w:val="36FCB06A"/>
    <w:lvl w:ilvl="0" w:tplc="C3A88B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79237522"/>
    <w:multiLevelType w:val="hybridMultilevel"/>
    <w:tmpl w:val="F9C20A60"/>
    <w:lvl w:ilvl="0" w:tplc="7488E5AC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BB008D6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0287D4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94CA6B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FF8026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E7801B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714E1E9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E9A04B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24FA183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 w15:restartNumberingAfterBreak="0">
    <w:nsid w:val="79F15515"/>
    <w:multiLevelType w:val="hybridMultilevel"/>
    <w:tmpl w:val="E5104C72"/>
    <w:lvl w:ilvl="0" w:tplc="E6D4DBCE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8" w15:restartNumberingAfterBreak="0">
    <w:nsid w:val="7A753982"/>
    <w:multiLevelType w:val="multilevel"/>
    <w:tmpl w:val="35FA2C98"/>
    <w:lvl w:ilvl="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7A974475"/>
    <w:multiLevelType w:val="hybridMultilevel"/>
    <w:tmpl w:val="150CB8CA"/>
    <w:lvl w:ilvl="0" w:tplc="9E9A02C6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D25C9C1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F58B04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D26AD7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B9A924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D74613E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932B78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850300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172D60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7B512560"/>
    <w:multiLevelType w:val="hybridMultilevel"/>
    <w:tmpl w:val="14CA0CE4"/>
    <w:lvl w:ilvl="0" w:tplc="E6D4DBC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4"/>
  </w:num>
  <w:num w:numId="2">
    <w:abstractNumId w:val="46"/>
  </w:num>
  <w:num w:numId="3">
    <w:abstractNumId w:val="4"/>
  </w:num>
  <w:num w:numId="4">
    <w:abstractNumId w:val="0"/>
  </w:num>
  <w:num w:numId="5">
    <w:abstractNumId w:val="43"/>
  </w:num>
  <w:num w:numId="6">
    <w:abstractNumId w:val="2"/>
  </w:num>
  <w:num w:numId="7">
    <w:abstractNumId w:val="15"/>
  </w:num>
  <w:num w:numId="8">
    <w:abstractNumId w:val="24"/>
  </w:num>
  <w:num w:numId="9">
    <w:abstractNumId w:val="34"/>
  </w:num>
  <w:num w:numId="10">
    <w:abstractNumId w:val="14"/>
  </w:num>
  <w:num w:numId="11">
    <w:abstractNumId w:val="40"/>
  </w:num>
  <w:num w:numId="12">
    <w:abstractNumId w:val="59"/>
  </w:num>
  <w:num w:numId="13">
    <w:abstractNumId w:val="31"/>
  </w:num>
  <w:num w:numId="14">
    <w:abstractNumId w:val="27"/>
  </w:num>
  <w:num w:numId="15">
    <w:abstractNumId w:val="44"/>
  </w:num>
  <w:num w:numId="16">
    <w:abstractNumId w:val="28"/>
  </w:num>
  <w:num w:numId="17">
    <w:abstractNumId w:val="18"/>
  </w:num>
  <w:num w:numId="18">
    <w:abstractNumId w:val="37"/>
  </w:num>
  <w:num w:numId="19">
    <w:abstractNumId w:val="55"/>
  </w:num>
  <w:num w:numId="20">
    <w:abstractNumId w:val="12"/>
  </w:num>
  <w:num w:numId="21">
    <w:abstractNumId w:val="23"/>
  </w:num>
  <w:num w:numId="22">
    <w:abstractNumId w:val="8"/>
  </w:num>
  <w:num w:numId="23">
    <w:abstractNumId w:val="10"/>
  </w:num>
  <w:num w:numId="24">
    <w:abstractNumId w:val="22"/>
  </w:num>
  <w:num w:numId="25">
    <w:abstractNumId w:val="51"/>
  </w:num>
  <w:num w:numId="26">
    <w:abstractNumId w:val="60"/>
  </w:num>
  <w:num w:numId="27">
    <w:abstractNumId w:val="5"/>
  </w:num>
  <w:num w:numId="28">
    <w:abstractNumId w:val="20"/>
  </w:num>
  <w:num w:numId="29">
    <w:abstractNumId w:val="56"/>
  </w:num>
  <w:num w:numId="30">
    <w:abstractNumId w:val="42"/>
  </w:num>
  <w:num w:numId="31">
    <w:abstractNumId w:val="21"/>
  </w:num>
  <w:num w:numId="32">
    <w:abstractNumId w:val="35"/>
  </w:num>
  <w:num w:numId="33">
    <w:abstractNumId w:val="45"/>
  </w:num>
  <w:num w:numId="34">
    <w:abstractNumId w:val="50"/>
  </w:num>
  <w:num w:numId="35">
    <w:abstractNumId w:val="53"/>
  </w:num>
  <w:num w:numId="36">
    <w:abstractNumId w:val="13"/>
  </w:num>
  <w:num w:numId="37">
    <w:abstractNumId w:val="47"/>
  </w:num>
  <w:num w:numId="38">
    <w:abstractNumId w:val="11"/>
  </w:num>
  <w:num w:numId="39">
    <w:abstractNumId w:val="6"/>
  </w:num>
  <w:num w:numId="40">
    <w:abstractNumId w:val="41"/>
  </w:num>
  <w:num w:numId="41">
    <w:abstractNumId w:val="49"/>
  </w:num>
  <w:num w:numId="42">
    <w:abstractNumId w:val="36"/>
  </w:num>
  <w:num w:numId="43">
    <w:abstractNumId w:val="30"/>
  </w:num>
  <w:num w:numId="44">
    <w:abstractNumId w:val="25"/>
  </w:num>
  <w:num w:numId="45">
    <w:abstractNumId w:val="52"/>
  </w:num>
  <w:num w:numId="46">
    <w:abstractNumId w:val="46"/>
  </w:num>
  <w:num w:numId="47">
    <w:abstractNumId w:val="46"/>
  </w:num>
  <w:num w:numId="48">
    <w:abstractNumId w:val="46"/>
  </w:num>
  <w:num w:numId="49">
    <w:abstractNumId w:val="46"/>
  </w:num>
  <w:num w:numId="50">
    <w:abstractNumId w:val="1"/>
  </w:num>
  <w:num w:numId="51">
    <w:abstractNumId w:val="46"/>
  </w:num>
  <w:num w:numId="52">
    <w:abstractNumId w:val="46"/>
  </w:num>
  <w:num w:numId="53">
    <w:abstractNumId w:val="46"/>
  </w:num>
  <w:num w:numId="54">
    <w:abstractNumId w:val="46"/>
  </w:num>
  <w:num w:numId="55">
    <w:abstractNumId w:val="33"/>
  </w:num>
  <w:num w:numId="56">
    <w:abstractNumId w:val="9"/>
  </w:num>
  <w:num w:numId="57">
    <w:abstractNumId w:val="38"/>
  </w:num>
  <w:num w:numId="58">
    <w:abstractNumId w:val="57"/>
  </w:num>
  <w:num w:numId="59">
    <w:abstractNumId w:val="29"/>
  </w:num>
  <w:num w:numId="60">
    <w:abstractNumId w:val="17"/>
  </w:num>
  <w:num w:numId="61">
    <w:abstractNumId w:val="26"/>
  </w:num>
  <w:num w:numId="62">
    <w:abstractNumId w:val="3"/>
  </w:num>
  <w:num w:numId="63">
    <w:abstractNumId w:val="16"/>
  </w:num>
  <w:num w:numId="64">
    <w:abstractNumId w:val="39"/>
  </w:num>
  <w:num w:numId="65">
    <w:abstractNumId w:val="46"/>
  </w:num>
  <w:num w:numId="66">
    <w:abstractNumId w:val="46"/>
  </w:num>
  <w:num w:numId="67">
    <w:abstractNumId w:val="46"/>
  </w:num>
  <w:num w:numId="68">
    <w:abstractNumId w:val="46"/>
  </w:num>
  <w:num w:numId="69">
    <w:abstractNumId w:val="46"/>
  </w:num>
  <w:num w:numId="70">
    <w:abstractNumId w:val="32"/>
  </w:num>
  <w:num w:numId="71">
    <w:abstractNumId w:val="7"/>
  </w:num>
  <w:num w:numId="72">
    <w:abstractNumId w:val="48"/>
  </w:num>
  <w:num w:numId="73">
    <w:abstractNumId w:val="58"/>
  </w:num>
  <w:num w:numId="74">
    <w:abstractNumId w:val="46"/>
  </w:num>
  <w:num w:numId="75">
    <w:abstractNumId w:val="19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39"/>
  <w:doNotHyphenateCaps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228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DAC"/>
    <w:rsid w:val="00000121"/>
    <w:rsid w:val="000008C1"/>
    <w:rsid w:val="00001D9B"/>
    <w:rsid w:val="000020AC"/>
    <w:rsid w:val="00003B89"/>
    <w:rsid w:val="00003F78"/>
    <w:rsid w:val="00003FC0"/>
    <w:rsid w:val="00004BCB"/>
    <w:rsid w:val="000054FC"/>
    <w:rsid w:val="00005AB6"/>
    <w:rsid w:val="000070D2"/>
    <w:rsid w:val="00010E5F"/>
    <w:rsid w:val="00012228"/>
    <w:rsid w:val="00013766"/>
    <w:rsid w:val="0001504F"/>
    <w:rsid w:val="00015F7F"/>
    <w:rsid w:val="00016184"/>
    <w:rsid w:val="0001630B"/>
    <w:rsid w:val="0001723B"/>
    <w:rsid w:val="000174CD"/>
    <w:rsid w:val="000174D2"/>
    <w:rsid w:val="00017793"/>
    <w:rsid w:val="00020D23"/>
    <w:rsid w:val="0002291F"/>
    <w:rsid w:val="00022AA4"/>
    <w:rsid w:val="00024DD5"/>
    <w:rsid w:val="00024FBD"/>
    <w:rsid w:val="00025625"/>
    <w:rsid w:val="000259DE"/>
    <w:rsid w:val="00025AFD"/>
    <w:rsid w:val="00026283"/>
    <w:rsid w:val="0002714D"/>
    <w:rsid w:val="00030384"/>
    <w:rsid w:val="00031537"/>
    <w:rsid w:val="00032B04"/>
    <w:rsid w:val="00032BBE"/>
    <w:rsid w:val="00033A9E"/>
    <w:rsid w:val="00033DEA"/>
    <w:rsid w:val="00034F1C"/>
    <w:rsid w:val="00034FB2"/>
    <w:rsid w:val="00035AE9"/>
    <w:rsid w:val="00036D63"/>
    <w:rsid w:val="0004010A"/>
    <w:rsid w:val="00040745"/>
    <w:rsid w:val="00040ACB"/>
    <w:rsid w:val="000410BE"/>
    <w:rsid w:val="00041703"/>
    <w:rsid w:val="00042162"/>
    <w:rsid w:val="00042178"/>
    <w:rsid w:val="000425DA"/>
    <w:rsid w:val="0004276A"/>
    <w:rsid w:val="0004295D"/>
    <w:rsid w:val="00042C02"/>
    <w:rsid w:val="000446C4"/>
    <w:rsid w:val="000453ED"/>
    <w:rsid w:val="00045A1D"/>
    <w:rsid w:val="0004629A"/>
    <w:rsid w:val="0004653B"/>
    <w:rsid w:val="00046F8A"/>
    <w:rsid w:val="00047176"/>
    <w:rsid w:val="0004731D"/>
    <w:rsid w:val="00047606"/>
    <w:rsid w:val="00047876"/>
    <w:rsid w:val="000479D0"/>
    <w:rsid w:val="000508AA"/>
    <w:rsid w:val="00050951"/>
    <w:rsid w:val="00050C7D"/>
    <w:rsid w:val="00051297"/>
    <w:rsid w:val="0005261E"/>
    <w:rsid w:val="000528B8"/>
    <w:rsid w:val="00052CA2"/>
    <w:rsid w:val="00053430"/>
    <w:rsid w:val="00053584"/>
    <w:rsid w:val="00053906"/>
    <w:rsid w:val="00053B38"/>
    <w:rsid w:val="00053D1E"/>
    <w:rsid w:val="00053EB4"/>
    <w:rsid w:val="00053FA3"/>
    <w:rsid w:val="00055734"/>
    <w:rsid w:val="000559C5"/>
    <w:rsid w:val="00055CA6"/>
    <w:rsid w:val="0005655D"/>
    <w:rsid w:val="00056592"/>
    <w:rsid w:val="00056829"/>
    <w:rsid w:val="00056B98"/>
    <w:rsid w:val="0006055A"/>
    <w:rsid w:val="00060EC2"/>
    <w:rsid w:val="000618CB"/>
    <w:rsid w:val="00062E6E"/>
    <w:rsid w:val="0006400A"/>
    <w:rsid w:val="00064980"/>
    <w:rsid w:val="00064A3C"/>
    <w:rsid w:val="00064B86"/>
    <w:rsid w:val="000657ED"/>
    <w:rsid w:val="00065D14"/>
    <w:rsid w:val="00065DC0"/>
    <w:rsid w:val="00066250"/>
    <w:rsid w:val="000700F3"/>
    <w:rsid w:val="00070511"/>
    <w:rsid w:val="00071989"/>
    <w:rsid w:val="000719E5"/>
    <w:rsid w:val="00071D5F"/>
    <w:rsid w:val="0007287D"/>
    <w:rsid w:val="00072ADB"/>
    <w:rsid w:val="000738DE"/>
    <w:rsid w:val="000743D3"/>
    <w:rsid w:val="00074D25"/>
    <w:rsid w:val="000759E9"/>
    <w:rsid w:val="00075E82"/>
    <w:rsid w:val="0007694E"/>
    <w:rsid w:val="00076AF0"/>
    <w:rsid w:val="00080381"/>
    <w:rsid w:val="000804DD"/>
    <w:rsid w:val="00080F9C"/>
    <w:rsid w:val="00081513"/>
    <w:rsid w:val="00082D68"/>
    <w:rsid w:val="00083C22"/>
    <w:rsid w:val="000840A7"/>
    <w:rsid w:val="00084F8B"/>
    <w:rsid w:val="0008795A"/>
    <w:rsid w:val="0009071D"/>
    <w:rsid w:val="00090E41"/>
    <w:rsid w:val="00091B34"/>
    <w:rsid w:val="00091D64"/>
    <w:rsid w:val="000926E4"/>
    <w:rsid w:val="000927F1"/>
    <w:rsid w:val="000932A7"/>
    <w:rsid w:val="00093394"/>
    <w:rsid w:val="000934CF"/>
    <w:rsid w:val="00094CAD"/>
    <w:rsid w:val="000955B7"/>
    <w:rsid w:val="000956CD"/>
    <w:rsid w:val="00095836"/>
    <w:rsid w:val="00095E20"/>
    <w:rsid w:val="00095F46"/>
    <w:rsid w:val="00096CD3"/>
    <w:rsid w:val="000975FB"/>
    <w:rsid w:val="00097946"/>
    <w:rsid w:val="00097C25"/>
    <w:rsid w:val="00097CA3"/>
    <w:rsid w:val="000A0016"/>
    <w:rsid w:val="000A0122"/>
    <w:rsid w:val="000A0870"/>
    <w:rsid w:val="000A283D"/>
    <w:rsid w:val="000A2CC0"/>
    <w:rsid w:val="000A2ECC"/>
    <w:rsid w:val="000A322D"/>
    <w:rsid w:val="000A3ADF"/>
    <w:rsid w:val="000A3C57"/>
    <w:rsid w:val="000A3FAB"/>
    <w:rsid w:val="000A4C4D"/>
    <w:rsid w:val="000A501E"/>
    <w:rsid w:val="000A5AA3"/>
    <w:rsid w:val="000B0DAA"/>
    <w:rsid w:val="000B10B6"/>
    <w:rsid w:val="000B1894"/>
    <w:rsid w:val="000B214E"/>
    <w:rsid w:val="000B2607"/>
    <w:rsid w:val="000B2B8A"/>
    <w:rsid w:val="000B309F"/>
    <w:rsid w:val="000B372F"/>
    <w:rsid w:val="000B37F5"/>
    <w:rsid w:val="000B5195"/>
    <w:rsid w:val="000B5BDA"/>
    <w:rsid w:val="000B6BA9"/>
    <w:rsid w:val="000B7503"/>
    <w:rsid w:val="000B7A7C"/>
    <w:rsid w:val="000C01D7"/>
    <w:rsid w:val="000C0AF9"/>
    <w:rsid w:val="000C0E60"/>
    <w:rsid w:val="000C1822"/>
    <w:rsid w:val="000C1CF2"/>
    <w:rsid w:val="000C1F7F"/>
    <w:rsid w:val="000C1FCE"/>
    <w:rsid w:val="000C26AB"/>
    <w:rsid w:val="000C2A76"/>
    <w:rsid w:val="000C2EE3"/>
    <w:rsid w:val="000C3211"/>
    <w:rsid w:val="000C3BA1"/>
    <w:rsid w:val="000C455B"/>
    <w:rsid w:val="000C4831"/>
    <w:rsid w:val="000C4D7B"/>
    <w:rsid w:val="000C51C9"/>
    <w:rsid w:val="000C5796"/>
    <w:rsid w:val="000C58B1"/>
    <w:rsid w:val="000C61A8"/>
    <w:rsid w:val="000C70B3"/>
    <w:rsid w:val="000C732A"/>
    <w:rsid w:val="000C7FC5"/>
    <w:rsid w:val="000D1B50"/>
    <w:rsid w:val="000D3D2D"/>
    <w:rsid w:val="000D4939"/>
    <w:rsid w:val="000D4FB8"/>
    <w:rsid w:val="000D4FD8"/>
    <w:rsid w:val="000D581E"/>
    <w:rsid w:val="000D7459"/>
    <w:rsid w:val="000E218B"/>
    <w:rsid w:val="000E26E1"/>
    <w:rsid w:val="000E3028"/>
    <w:rsid w:val="000E3080"/>
    <w:rsid w:val="000E31E3"/>
    <w:rsid w:val="000E4214"/>
    <w:rsid w:val="000E556D"/>
    <w:rsid w:val="000E58BC"/>
    <w:rsid w:val="000E643A"/>
    <w:rsid w:val="000E6585"/>
    <w:rsid w:val="000E6A41"/>
    <w:rsid w:val="000E6EE4"/>
    <w:rsid w:val="000E7D79"/>
    <w:rsid w:val="000E7FFC"/>
    <w:rsid w:val="000F002E"/>
    <w:rsid w:val="000F0F22"/>
    <w:rsid w:val="000F1738"/>
    <w:rsid w:val="000F27CD"/>
    <w:rsid w:val="000F4971"/>
    <w:rsid w:val="000F4992"/>
    <w:rsid w:val="000F4BD8"/>
    <w:rsid w:val="000F5052"/>
    <w:rsid w:val="000F6030"/>
    <w:rsid w:val="000F6944"/>
    <w:rsid w:val="000F6BA8"/>
    <w:rsid w:val="000F7C54"/>
    <w:rsid w:val="00101DE1"/>
    <w:rsid w:val="00102234"/>
    <w:rsid w:val="001027DB"/>
    <w:rsid w:val="00102D44"/>
    <w:rsid w:val="001045D3"/>
    <w:rsid w:val="00104902"/>
    <w:rsid w:val="001049FD"/>
    <w:rsid w:val="00104E4F"/>
    <w:rsid w:val="0010504D"/>
    <w:rsid w:val="001064DC"/>
    <w:rsid w:val="001124BE"/>
    <w:rsid w:val="00113903"/>
    <w:rsid w:val="001143E3"/>
    <w:rsid w:val="00114556"/>
    <w:rsid w:val="00114953"/>
    <w:rsid w:val="00114F21"/>
    <w:rsid w:val="001156E6"/>
    <w:rsid w:val="00116ADD"/>
    <w:rsid w:val="00117F99"/>
    <w:rsid w:val="00121648"/>
    <w:rsid w:val="00121968"/>
    <w:rsid w:val="00122096"/>
    <w:rsid w:val="0012217B"/>
    <w:rsid w:val="00122A8D"/>
    <w:rsid w:val="00122DE0"/>
    <w:rsid w:val="00123930"/>
    <w:rsid w:val="00123CF9"/>
    <w:rsid w:val="001241FB"/>
    <w:rsid w:val="001251EC"/>
    <w:rsid w:val="0012552E"/>
    <w:rsid w:val="0012584D"/>
    <w:rsid w:val="00125B91"/>
    <w:rsid w:val="0012641C"/>
    <w:rsid w:val="00126B5C"/>
    <w:rsid w:val="00127930"/>
    <w:rsid w:val="00127DD1"/>
    <w:rsid w:val="00131040"/>
    <w:rsid w:val="00132709"/>
    <w:rsid w:val="00136AC9"/>
    <w:rsid w:val="00137A26"/>
    <w:rsid w:val="00140124"/>
    <w:rsid w:val="0014017D"/>
    <w:rsid w:val="00140738"/>
    <w:rsid w:val="00142891"/>
    <w:rsid w:val="00142B2D"/>
    <w:rsid w:val="001431BA"/>
    <w:rsid w:val="0014393B"/>
    <w:rsid w:val="001456CC"/>
    <w:rsid w:val="001456EB"/>
    <w:rsid w:val="00145DD0"/>
    <w:rsid w:val="0014690A"/>
    <w:rsid w:val="00146974"/>
    <w:rsid w:val="00146A44"/>
    <w:rsid w:val="00147126"/>
    <w:rsid w:val="00147386"/>
    <w:rsid w:val="0014759D"/>
    <w:rsid w:val="00147EC0"/>
    <w:rsid w:val="0015036B"/>
    <w:rsid w:val="00150D4F"/>
    <w:rsid w:val="00150D7D"/>
    <w:rsid w:val="00151165"/>
    <w:rsid w:val="00152C14"/>
    <w:rsid w:val="00153182"/>
    <w:rsid w:val="00153291"/>
    <w:rsid w:val="00153534"/>
    <w:rsid w:val="001539B8"/>
    <w:rsid w:val="00154BC9"/>
    <w:rsid w:val="00155780"/>
    <w:rsid w:val="0015634D"/>
    <w:rsid w:val="0015659B"/>
    <w:rsid w:val="001571C4"/>
    <w:rsid w:val="00157496"/>
    <w:rsid w:val="00160D83"/>
    <w:rsid w:val="0016100D"/>
    <w:rsid w:val="0016310E"/>
    <w:rsid w:val="00163CF7"/>
    <w:rsid w:val="00164CDD"/>
    <w:rsid w:val="00164D9F"/>
    <w:rsid w:val="00164F27"/>
    <w:rsid w:val="00165C4A"/>
    <w:rsid w:val="00165DA8"/>
    <w:rsid w:val="00166D13"/>
    <w:rsid w:val="00166E4C"/>
    <w:rsid w:val="00167C87"/>
    <w:rsid w:val="001705C4"/>
    <w:rsid w:val="0017085A"/>
    <w:rsid w:val="00170C5E"/>
    <w:rsid w:val="00171EC4"/>
    <w:rsid w:val="0017281A"/>
    <w:rsid w:val="00172ABE"/>
    <w:rsid w:val="00172FEC"/>
    <w:rsid w:val="0017321C"/>
    <w:rsid w:val="001739BB"/>
    <w:rsid w:val="00175579"/>
    <w:rsid w:val="001759F7"/>
    <w:rsid w:val="00175AE3"/>
    <w:rsid w:val="00175E0A"/>
    <w:rsid w:val="00176355"/>
    <w:rsid w:val="00176384"/>
    <w:rsid w:val="001769B9"/>
    <w:rsid w:val="00176B76"/>
    <w:rsid w:val="00177540"/>
    <w:rsid w:val="0018156B"/>
    <w:rsid w:val="00184BC0"/>
    <w:rsid w:val="001857C4"/>
    <w:rsid w:val="00186560"/>
    <w:rsid w:val="0018678A"/>
    <w:rsid w:val="0019089A"/>
    <w:rsid w:val="0019101C"/>
    <w:rsid w:val="00191338"/>
    <w:rsid w:val="00191F06"/>
    <w:rsid w:val="00193A75"/>
    <w:rsid w:val="0019422C"/>
    <w:rsid w:val="00194B5D"/>
    <w:rsid w:val="00194C59"/>
    <w:rsid w:val="0019507A"/>
    <w:rsid w:val="00195771"/>
    <w:rsid w:val="001A0B19"/>
    <w:rsid w:val="001A1372"/>
    <w:rsid w:val="001A17E6"/>
    <w:rsid w:val="001A1BA7"/>
    <w:rsid w:val="001A22AF"/>
    <w:rsid w:val="001A3F9F"/>
    <w:rsid w:val="001A4970"/>
    <w:rsid w:val="001A5560"/>
    <w:rsid w:val="001A57D0"/>
    <w:rsid w:val="001A60D2"/>
    <w:rsid w:val="001A7131"/>
    <w:rsid w:val="001A745B"/>
    <w:rsid w:val="001A7629"/>
    <w:rsid w:val="001A769E"/>
    <w:rsid w:val="001A76E2"/>
    <w:rsid w:val="001A7C56"/>
    <w:rsid w:val="001A7D74"/>
    <w:rsid w:val="001A7EEF"/>
    <w:rsid w:val="001B281F"/>
    <w:rsid w:val="001B39C3"/>
    <w:rsid w:val="001B3F12"/>
    <w:rsid w:val="001B49FF"/>
    <w:rsid w:val="001B536D"/>
    <w:rsid w:val="001B6436"/>
    <w:rsid w:val="001B6C87"/>
    <w:rsid w:val="001B6DDC"/>
    <w:rsid w:val="001B74AE"/>
    <w:rsid w:val="001B7815"/>
    <w:rsid w:val="001B7C26"/>
    <w:rsid w:val="001B7CEE"/>
    <w:rsid w:val="001C023B"/>
    <w:rsid w:val="001C17A7"/>
    <w:rsid w:val="001C2ABC"/>
    <w:rsid w:val="001C4082"/>
    <w:rsid w:val="001C5B6B"/>
    <w:rsid w:val="001C67DC"/>
    <w:rsid w:val="001C6B5F"/>
    <w:rsid w:val="001C74ED"/>
    <w:rsid w:val="001C7FBF"/>
    <w:rsid w:val="001D1462"/>
    <w:rsid w:val="001D2191"/>
    <w:rsid w:val="001D2F05"/>
    <w:rsid w:val="001D3545"/>
    <w:rsid w:val="001D3D90"/>
    <w:rsid w:val="001D5AA2"/>
    <w:rsid w:val="001D6177"/>
    <w:rsid w:val="001D70EC"/>
    <w:rsid w:val="001D7119"/>
    <w:rsid w:val="001D7261"/>
    <w:rsid w:val="001E0097"/>
    <w:rsid w:val="001E06A4"/>
    <w:rsid w:val="001E13DD"/>
    <w:rsid w:val="001E16E4"/>
    <w:rsid w:val="001E1E93"/>
    <w:rsid w:val="001E2371"/>
    <w:rsid w:val="001E2887"/>
    <w:rsid w:val="001E2EA1"/>
    <w:rsid w:val="001E3167"/>
    <w:rsid w:val="001E31A6"/>
    <w:rsid w:val="001E3A03"/>
    <w:rsid w:val="001E4413"/>
    <w:rsid w:val="001E4D99"/>
    <w:rsid w:val="001E4FAF"/>
    <w:rsid w:val="001E51A6"/>
    <w:rsid w:val="001E558F"/>
    <w:rsid w:val="001E55D1"/>
    <w:rsid w:val="001E6035"/>
    <w:rsid w:val="001E62B9"/>
    <w:rsid w:val="001E6E1F"/>
    <w:rsid w:val="001E7F3C"/>
    <w:rsid w:val="001F1247"/>
    <w:rsid w:val="001F1771"/>
    <w:rsid w:val="001F2110"/>
    <w:rsid w:val="001F23A8"/>
    <w:rsid w:val="001F262D"/>
    <w:rsid w:val="001F31A6"/>
    <w:rsid w:val="001F32A8"/>
    <w:rsid w:val="001F36EA"/>
    <w:rsid w:val="001F44A6"/>
    <w:rsid w:val="001F58EC"/>
    <w:rsid w:val="001F63AB"/>
    <w:rsid w:val="001F64F0"/>
    <w:rsid w:val="001F7295"/>
    <w:rsid w:val="001F7677"/>
    <w:rsid w:val="001F79A5"/>
    <w:rsid w:val="002000F1"/>
    <w:rsid w:val="00200552"/>
    <w:rsid w:val="00200E25"/>
    <w:rsid w:val="00202D4A"/>
    <w:rsid w:val="0020363B"/>
    <w:rsid w:val="00203B61"/>
    <w:rsid w:val="0020528B"/>
    <w:rsid w:val="002102AE"/>
    <w:rsid w:val="002112EA"/>
    <w:rsid w:val="00211497"/>
    <w:rsid w:val="002116D6"/>
    <w:rsid w:val="0021194F"/>
    <w:rsid w:val="002138CE"/>
    <w:rsid w:val="002139C5"/>
    <w:rsid w:val="00213B17"/>
    <w:rsid w:val="002157FD"/>
    <w:rsid w:val="00215965"/>
    <w:rsid w:val="00216146"/>
    <w:rsid w:val="00216AC7"/>
    <w:rsid w:val="002172A5"/>
    <w:rsid w:val="00217970"/>
    <w:rsid w:val="00217CC1"/>
    <w:rsid w:val="00217EFB"/>
    <w:rsid w:val="00220182"/>
    <w:rsid w:val="00220926"/>
    <w:rsid w:val="00220CEB"/>
    <w:rsid w:val="002212BD"/>
    <w:rsid w:val="002215C4"/>
    <w:rsid w:val="002216AB"/>
    <w:rsid w:val="00222EEE"/>
    <w:rsid w:val="002234B8"/>
    <w:rsid w:val="0022479E"/>
    <w:rsid w:val="00224974"/>
    <w:rsid w:val="002249A9"/>
    <w:rsid w:val="00224D5A"/>
    <w:rsid w:val="0022529B"/>
    <w:rsid w:val="00225468"/>
    <w:rsid w:val="00225FEE"/>
    <w:rsid w:val="00226283"/>
    <w:rsid w:val="00226482"/>
    <w:rsid w:val="002271F0"/>
    <w:rsid w:val="0022736E"/>
    <w:rsid w:val="00227FE1"/>
    <w:rsid w:val="002323FB"/>
    <w:rsid w:val="0023253A"/>
    <w:rsid w:val="002333CC"/>
    <w:rsid w:val="00233733"/>
    <w:rsid w:val="00241142"/>
    <w:rsid w:val="00242626"/>
    <w:rsid w:val="00243E38"/>
    <w:rsid w:val="0024461B"/>
    <w:rsid w:val="00244B9D"/>
    <w:rsid w:val="00245F59"/>
    <w:rsid w:val="002467E3"/>
    <w:rsid w:val="00246AD8"/>
    <w:rsid w:val="00247AF5"/>
    <w:rsid w:val="00247BA6"/>
    <w:rsid w:val="00250944"/>
    <w:rsid w:val="00251656"/>
    <w:rsid w:val="0025204A"/>
    <w:rsid w:val="00252404"/>
    <w:rsid w:val="00254399"/>
    <w:rsid w:val="002559E2"/>
    <w:rsid w:val="00255AD7"/>
    <w:rsid w:val="00257446"/>
    <w:rsid w:val="0026094E"/>
    <w:rsid w:val="002613F7"/>
    <w:rsid w:val="002618AD"/>
    <w:rsid w:val="0026424D"/>
    <w:rsid w:val="0026433C"/>
    <w:rsid w:val="002652B7"/>
    <w:rsid w:val="0026695D"/>
    <w:rsid w:val="00271F9D"/>
    <w:rsid w:val="0027266E"/>
    <w:rsid w:val="00272D3C"/>
    <w:rsid w:val="00272F1C"/>
    <w:rsid w:val="002736DE"/>
    <w:rsid w:val="002737C5"/>
    <w:rsid w:val="002744C9"/>
    <w:rsid w:val="00274627"/>
    <w:rsid w:val="002748B1"/>
    <w:rsid w:val="002749D5"/>
    <w:rsid w:val="002750AC"/>
    <w:rsid w:val="00275ACF"/>
    <w:rsid w:val="002763EE"/>
    <w:rsid w:val="00276ECF"/>
    <w:rsid w:val="0027778F"/>
    <w:rsid w:val="00281F0C"/>
    <w:rsid w:val="002824A4"/>
    <w:rsid w:val="002829F1"/>
    <w:rsid w:val="00283001"/>
    <w:rsid w:val="00283B1F"/>
    <w:rsid w:val="0028429B"/>
    <w:rsid w:val="00285969"/>
    <w:rsid w:val="00285C27"/>
    <w:rsid w:val="00285CAA"/>
    <w:rsid w:val="002861B9"/>
    <w:rsid w:val="0028689B"/>
    <w:rsid w:val="00286F55"/>
    <w:rsid w:val="00287517"/>
    <w:rsid w:val="00290BDB"/>
    <w:rsid w:val="002911F6"/>
    <w:rsid w:val="0029210C"/>
    <w:rsid w:val="00292A26"/>
    <w:rsid w:val="00293408"/>
    <w:rsid w:val="00293B24"/>
    <w:rsid w:val="00293ED3"/>
    <w:rsid w:val="0029554E"/>
    <w:rsid w:val="002A0C14"/>
    <w:rsid w:val="002A1475"/>
    <w:rsid w:val="002A1C3D"/>
    <w:rsid w:val="002A22CB"/>
    <w:rsid w:val="002A2589"/>
    <w:rsid w:val="002A360A"/>
    <w:rsid w:val="002A37F0"/>
    <w:rsid w:val="002A3889"/>
    <w:rsid w:val="002A47C1"/>
    <w:rsid w:val="002A4BE4"/>
    <w:rsid w:val="002A6E0E"/>
    <w:rsid w:val="002A7926"/>
    <w:rsid w:val="002B09ED"/>
    <w:rsid w:val="002B0FD8"/>
    <w:rsid w:val="002B102E"/>
    <w:rsid w:val="002B1176"/>
    <w:rsid w:val="002B231A"/>
    <w:rsid w:val="002B23B5"/>
    <w:rsid w:val="002B23BE"/>
    <w:rsid w:val="002B422E"/>
    <w:rsid w:val="002B5F79"/>
    <w:rsid w:val="002B73D7"/>
    <w:rsid w:val="002B7619"/>
    <w:rsid w:val="002C04A2"/>
    <w:rsid w:val="002C0607"/>
    <w:rsid w:val="002C0EE4"/>
    <w:rsid w:val="002C11AF"/>
    <w:rsid w:val="002C1637"/>
    <w:rsid w:val="002C254E"/>
    <w:rsid w:val="002C28E7"/>
    <w:rsid w:val="002C4E83"/>
    <w:rsid w:val="002C4FDA"/>
    <w:rsid w:val="002C530E"/>
    <w:rsid w:val="002C6EB0"/>
    <w:rsid w:val="002C7831"/>
    <w:rsid w:val="002D023B"/>
    <w:rsid w:val="002D061A"/>
    <w:rsid w:val="002D0C15"/>
    <w:rsid w:val="002D1A05"/>
    <w:rsid w:val="002D1D6C"/>
    <w:rsid w:val="002D1E74"/>
    <w:rsid w:val="002D263F"/>
    <w:rsid w:val="002D2ABE"/>
    <w:rsid w:val="002D2BD9"/>
    <w:rsid w:val="002D2F77"/>
    <w:rsid w:val="002D364D"/>
    <w:rsid w:val="002D38D2"/>
    <w:rsid w:val="002D41F1"/>
    <w:rsid w:val="002D49AB"/>
    <w:rsid w:val="002D59B6"/>
    <w:rsid w:val="002D6166"/>
    <w:rsid w:val="002E1313"/>
    <w:rsid w:val="002E17FD"/>
    <w:rsid w:val="002E339C"/>
    <w:rsid w:val="002E374E"/>
    <w:rsid w:val="002E4425"/>
    <w:rsid w:val="002E49AA"/>
    <w:rsid w:val="002E5DB1"/>
    <w:rsid w:val="002E6820"/>
    <w:rsid w:val="002E7035"/>
    <w:rsid w:val="002E7205"/>
    <w:rsid w:val="002E77BE"/>
    <w:rsid w:val="002E7D99"/>
    <w:rsid w:val="002F0F37"/>
    <w:rsid w:val="002F1967"/>
    <w:rsid w:val="002F4803"/>
    <w:rsid w:val="002F5226"/>
    <w:rsid w:val="002F53B9"/>
    <w:rsid w:val="002F5E3A"/>
    <w:rsid w:val="002F6481"/>
    <w:rsid w:val="002F70CC"/>
    <w:rsid w:val="002F7452"/>
    <w:rsid w:val="002F7CFB"/>
    <w:rsid w:val="0030077C"/>
    <w:rsid w:val="00301759"/>
    <w:rsid w:val="00301A13"/>
    <w:rsid w:val="00301ACA"/>
    <w:rsid w:val="00301BA6"/>
    <w:rsid w:val="00301D2A"/>
    <w:rsid w:val="003036E2"/>
    <w:rsid w:val="0030431F"/>
    <w:rsid w:val="00305870"/>
    <w:rsid w:val="0030747E"/>
    <w:rsid w:val="00307720"/>
    <w:rsid w:val="00310055"/>
    <w:rsid w:val="00310600"/>
    <w:rsid w:val="00311253"/>
    <w:rsid w:val="0031161E"/>
    <w:rsid w:val="00311796"/>
    <w:rsid w:val="00313A78"/>
    <w:rsid w:val="00313EA9"/>
    <w:rsid w:val="00314234"/>
    <w:rsid w:val="00314AAB"/>
    <w:rsid w:val="00314C6E"/>
    <w:rsid w:val="003150C2"/>
    <w:rsid w:val="003150CF"/>
    <w:rsid w:val="003151D9"/>
    <w:rsid w:val="00315474"/>
    <w:rsid w:val="00315599"/>
    <w:rsid w:val="00315822"/>
    <w:rsid w:val="003165EB"/>
    <w:rsid w:val="00316AEC"/>
    <w:rsid w:val="00316E4D"/>
    <w:rsid w:val="00317382"/>
    <w:rsid w:val="00320B77"/>
    <w:rsid w:val="00320D47"/>
    <w:rsid w:val="00322F49"/>
    <w:rsid w:val="0032392A"/>
    <w:rsid w:val="00323C02"/>
    <w:rsid w:val="0032474E"/>
    <w:rsid w:val="00324900"/>
    <w:rsid w:val="003258BA"/>
    <w:rsid w:val="003261DB"/>
    <w:rsid w:val="003265E4"/>
    <w:rsid w:val="00327767"/>
    <w:rsid w:val="00330678"/>
    <w:rsid w:val="00330F97"/>
    <w:rsid w:val="00330FB5"/>
    <w:rsid w:val="0033117A"/>
    <w:rsid w:val="00332132"/>
    <w:rsid w:val="00333749"/>
    <w:rsid w:val="003344F9"/>
    <w:rsid w:val="00334D08"/>
    <w:rsid w:val="003356A7"/>
    <w:rsid w:val="00335728"/>
    <w:rsid w:val="0033575B"/>
    <w:rsid w:val="00335A3A"/>
    <w:rsid w:val="0033604D"/>
    <w:rsid w:val="00336263"/>
    <w:rsid w:val="0033790B"/>
    <w:rsid w:val="003400C7"/>
    <w:rsid w:val="00340612"/>
    <w:rsid w:val="0034126D"/>
    <w:rsid w:val="003412C2"/>
    <w:rsid w:val="003413C6"/>
    <w:rsid w:val="003416C2"/>
    <w:rsid w:val="00342AC6"/>
    <w:rsid w:val="00342DB0"/>
    <w:rsid w:val="003436D0"/>
    <w:rsid w:val="00343D9F"/>
    <w:rsid w:val="003440D0"/>
    <w:rsid w:val="00344251"/>
    <w:rsid w:val="00344DBE"/>
    <w:rsid w:val="00345D00"/>
    <w:rsid w:val="00345D53"/>
    <w:rsid w:val="00346B2F"/>
    <w:rsid w:val="00347137"/>
    <w:rsid w:val="0035009D"/>
    <w:rsid w:val="00350D6B"/>
    <w:rsid w:val="00351DAC"/>
    <w:rsid w:val="0035200A"/>
    <w:rsid w:val="0035336D"/>
    <w:rsid w:val="00354F9F"/>
    <w:rsid w:val="003551D5"/>
    <w:rsid w:val="00356450"/>
    <w:rsid w:val="003567BF"/>
    <w:rsid w:val="00356CB0"/>
    <w:rsid w:val="0035700F"/>
    <w:rsid w:val="00357F7F"/>
    <w:rsid w:val="003605D7"/>
    <w:rsid w:val="00360BF2"/>
    <w:rsid w:val="003625E6"/>
    <w:rsid w:val="0036314A"/>
    <w:rsid w:val="003640AB"/>
    <w:rsid w:val="00365A44"/>
    <w:rsid w:val="0036619D"/>
    <w:rsid w:val="00366FD3"/>
    <w:rsid w:val="00367975"/>
    <w:rsid w:val="00367A91"/>
    <w:rsid w:val="00367D90"/>
    <w:rsid w:val="00370020"/>
    <w:rsid w:val="00370238"/>
    <w:rsid w:val="00370332"/>
    <w:rsid w:val="003708E7"/>
    <w:rsid w:val="00370D4F"/>
    <w:rsid w:val="00370E25"/>
    <w:rsid w:val="003716C8"/>
    <w:rsid w:val="00372406"/>
    <w:rsid w:val="00373978"/>
    <w:rsid w:val="00373A19"/>
    <w:rsid w:val="00373D54"/>
    <w:rsid w:val="00373FF6"/>
    <w:rsid w:val="0037409D"/>
    <w:rsid w:val="00375529"/>
    <w:rsid w:val="0037614D"/>
    <w:rsid w:val="00376E95"/>
    <w:rsid w:val="00377783"/>
    <w:rsid w:val="00377ACD"/>
    <w:rsid w:val="003801E7"/>
    <w:rsid w:val="00380999"/>
    <w:rsid w:val="00380D20"/>
    <w:rsid w:val="0038109B"/>
    <w:rsid w:val="003824F6"/>
    <w:rsid w:val="003826FC"/>
    <w:rsid w:val="003837EA"/>
    <w:rsid w:val="003839DD"/>
    <w:rsid w:val="00383C62"/>
    <w:rsid w:val="003853D2"/>
    <w:rsid w:val="0038542F"/>
    <w:rsid w:val="0038570C"/>
    <w:rsid w:val="00386280"/>
    <w:rsid w:val="00387456"/>
    <w:rsid w:val="00387C0F"/>
    <w:rsid w:val="00390A5A"/>
    <w:rsid w:val="00390ACC"/>
    <w:rsid w:val="00391124"/>
    <w:rsid w:val="003919EB"/>
    <w:rsid w:val="00391CAF"/>
    <w:rsid w:val="00392793"/>
    <w:rsid w:val="00394901"/>
    <w:rsid w:val="00395970"/>
    <w:rsid w:val="00396153"/>
    <w:rsid w:val="00396626"/>
    <w:rsid w:val="00397C49"/>
    <w:rsid w:val="00397CD6"/>
    <w:rsid w:val="00397E8D"/>
    <w:rsid w:val="003A1153"/>
    <w:rsid w:val="003A16BD"/>
    <w:rsid w:val="003A2182"/>
    <w:rsid w:val="003A5160"/>
    <w:rsid w:val="003A56B9"/>
    <w:rsid w:val="003A5783"/>
    <w:rsid w:val="003A5E84"/>
    <w:rsid w:val="003A738A"/>
    <w:rsid w:val="003A75A8"/>
    <w:rsid w:val="003A7B51"/>
    <w:rsid w:val="003B1192"/>
    <w:rsid w:val="003B1C2D"/>
    <w:rsid w:val="003B1EC4"/>
    <w:rsid w:val="003B256E"/>
    <w:rsid w:val="003B268B"/>
    <w:rsid w:val="003B37B8"/>
    <w:rsid w:val="003B37C7"/>
    <w:rsid w:val="003B497B"/>
    <w:rsid w:val="003B4B38"/>
    <w:rsid w:val="003B4FA6"/>
    <w:rsid w:val="003B54A0"/>
    <w:rsid w:val="003B672C"/>
    <w:rsid w:val="003B77B9"/>
    <w:rsid w:val="003C0BEE"/>
    <w:rsid w:val="003C26DA"/>
    <w:rsid w:val="003C3A3B"/>
    <w:rsid w:val="003C3CD7"/>
    <w:rsid w:val="003C3F9F"/>
    <w:rsid w:val="003C43F0"/>
    <w:rsid w:val="003C4E43"/>
    <w:rsid w:val="003C5D9C"/>
    <w:rsid w:val="003C6485"/>
    <w:rsid w:val="003C6492"/>
    <w:rsid w:val="003C729B"/>
    <w:rsid w:val="003C7A41"/>
    <w:rsid w:val="003D0523"/>
    <w:rsid w:val="003D0B71"/>
    <w:rsid w:val="003D0E05"/>
    <w:rsid w:val="003D15A7"/>
    <w:rsid w:val="003D1C0A"/>
    <w:rsid w:val="003D25B1"/>
    <w:rsid w:val="003D2DE5"/>
    <w:rsid w:val="003D2E0F"/>
    <w:rsid w:val="003D3105"/>
    <w:rsid w:val="003D35B9"/>
    <w:rsid w:val="003D46F8"/>
    <w:rsid w:val="003D4E4A"/>
    <w:rsid w:val="003D5672"/>
    <w:rsid w:val="003D640A"/>
    <w:rsid w:val="003D64A9"/>
    <w:rsid w:val="003D6A1B"/>
    <w:rsid w:val="003D6AAE"/>
    <w:rsid w:val="003D7279"/>
    <w:rsid w:val="003D7560"/>
    <w:rsid w:val="003E0184"/>
    <w:rsid w:val="003E1635"/>
    <w:rsid w:val="003E1FB8"/>
    <w:rsid w:val="003E2060"/>
    <w:rsid w:val="003E3133"/>
    <w:rsid w:val="003E3C4F"/>
    <w:rsid w:val="003E539A"/>
    <w:rsid w:val="003E555E"/>
    <w:rsid w:val="003E6FE9"/>
    <w:rsid w:val="003E7207"/>
    <w:rsid w:val="003E78CB"/>
    <w:rsid w:val="003F0CE4"/>
    <w:rsid w:val="003F1CB7"/>
    <w:rsid w:val="003F3B55"/>
    <w:rsid w:val="003F3D0A"/>
    <w:rsid w:val="003F7296"/>
    <w:rsid w:val="003F79CD"/>
    <w:rsid w:val="003F7FAB"/>
    <w:rsid w:val="00400681"/>
    <w:rsid w:val="00400A72"/>
    <w:rsid w:val="00400FF5"/>
    <w:rsid w:val="00401133"/>
    <w:rsid w:val="00403CD2"/>
    <w:rsid w:val="00403F27"/>
    <w:rsid w:val="00403F95"/>
    <w:rsid w:val="00404CBE"/>
    <w:rsid w:val="004057A7"/>
    <w:rsid w:val="00406BD4"/>
    <w:rsid w:val="00406DE8"/>
    <w:rsid w:val="004070F5"/>
    <w:rsid w:val="004078E1"/>
    <w:rsid w:val="00407B6D"/>
    <w:rsid w:val="0041062F"/>
    <w:rsid w:val="00412A36"/>
    <w:rsid w:val="00413297"/>
    <w:rsid w:val="0041376F"/>
    <w:rsid w:val="00413BE9"/>
    <w:rsid w:val="00414472"/>
    <w:rsid w:val="00414519"/>
    <w:rsid w:val="004149F8"/>
    <w:rsid w:val="00414E17"/>
    <w:rsid w:val="004159D8"/>
    <w:rsid w:val="00416009"/>
    <w:rsid w:val="0041615B"/>
    <w:rsid w:val="004172EF"/>
    <w:rsid w:val="00417334"/>
    <w:rsid w:val="00420236"/>
    <w:rsid w:val="00420DCB"/>
    <w:rsid w:val="004215A1"/>
    <w:rsid w:val="0042252A"/>
    <w:rsid w:val="00422A4D"/>
    <w:rsid w:val="00423B4C"/>
    <w:rsid w:val="00423E79"/>
    <w:rsid w:val="00424C0C"/>
    <w:rsid w:val="00426B11"/>
    <w:rsid w:val="00426CC3"/>
    <w:rsid w:val="00426DE6"/>
    <w:rsid w:val="00430D1E"/>
    <w:rsid w:val="00431368"/>
    <w:rsid w:val="00431B54"/>
    <w:rsid w:val="00431BC9"/>
    <w:rsid w:val="0043273F"/>
    <w:rsid w:val="00432FF7"/>
    <w:rsid w:val="00433063"/>
    <w:rsid w:val="0043359B"/>
    <w:rsid w:val="00433D95"/>
    <w:rsid w:val="00433F80"/>
    <w:rsid w:val="00434039"/>
    <w:rsid w:val="00435582"/>
    <w:rsid w:val="004358AC"/>
    <w:rsid w:val="004359E1"/>
    <w:rsid w:val="00435BF4"/>
    <w:rsid w:val="004365B0"/>
    <w:rsid w:val="00436787"/>
    <w:rsid w:val="00436FED"/>
    <w:rsid w:val="00437805"/>
    <w:rsid w:val="00437C90"/>
    <w:rsid w:val="00440A86"/>
    <w:rsid w:val="00440DA2"/>
    <w:rsid w:val="00441B29"/>
    <w:rsid w:val="00442180"/>
    <w:rsid w:val="004425A8"/>
    <w:rsid w:val="00442B3F"/>
    <w:rsid w:val="00442D0E"/>
    <w:rsid w:val="00442EE3"/>
    <w:rsid w:val="00443023"/>
    <w:rsid w:val="00443573"/>
    <w:rsid w:val="004436A6"/>
    <w:rsid w:val="00443A7A"/>
    <w:rsid w:val="0044418C"/>
    <w:rsid w:val="004451AF"/>
    <w:rsid w:val="00445315"/>
    <w:rsid w:val="00445D24"/>
    <w:rsid w:val="00447297"/>
    <w:rsid w:val="00450852"/>
    <w:rsid w:val="00451601"/>
    <w:rsid w:val="00451655"/>
    <w:rsid w:val="00451BAC"/>
    <w:rsid w:val="00451E01"/>
    <w:rsid w:val="004536F4"/>
    <w:rsid w:val="00453C66"/>
    <w:rsid w:val="00454799"/>
    <w:rsid w:val="00454E2C"/>
    <w:rsid w:val="004557DD"/>
    <w:rsid w:val="00456A0A"/>
    <w:rsid w:val="00456E1F"/>
    <w:rsid w:val="004578E1"/>
    <w:rsid w:val="00457932"/>
    <w:rsid w:val="00457C0B"/>
    <w:rsid w:val="004604A5"/>
    <w:rsid w:val="00460CBC"/>
    <w:rsid w:val="00461CD6"/>
    <w:rsid w:val="00463120"/>
    <w:rsid w:val="00464D68"/>
    <w:rsid w:val="0046503B"/>
    <w:rsid w:val="0046523E"/>
    <w:rsid w:val="004654EE"/>
    <w:rsid w:val="00465AEF"/>
    <w:rsid w:val="00466748"/>
    <w:rsid w:val="00466DAB"/>
    <w:rsid w:val="00470165"/>
    <w:rsid w:val="00470B90"/>
    <w:rsid w:val="00471488"/>
    <w:rsid w:val="0047220F"/>
    <w:rsid w:val="00472539"/>
    <w:rsid w:val="00472E65"/>
    <w:rsid w:val="00473782"/>
    <w:rsid w:val="0047476F"/>
    <w:rsid w:val="00474A5A"/>
    <w:rsid w:val="00474EDB"/>
    <w:rsid w:val="00474EF4"/>
    <w:rsid w:val="004768AA"/>
    <w:rsid w:val="00476DAC"/>
    <w:rsid w:val="00476DC2"/>
    <w:rsid w:val="0047747B"/>
    <w:rsid w:val="00480C55"/>
    <w:rsid w:val="00480EF3"/>
    <w:rsid w:val="004817B1"/>
    <w:rsid w:val="00481874"/>
    <w:rsid w:val="00482474"/>
    <w:rsid w:val="00482E99"/>
    <w:rsid w:val="00484352"/>
    <w:rsid w:val="00484C8A"/>
    <w:rsid w:val="004859E7"/>
    <w:rsid w:val="004862E1"/>
    <w:rsid w:val="004863F4"/>
    <w:rsid w:val="004863F9"/>
    <w:rsid w:val="0048654F"/>
    <w:rsid w:val="004908FA"/>
    <w:rsid w:val="00490E20"/>
    <w:rsid w:val="004910CA"/>
    <w:rsid w:val="00491E2C"/>
    <w:rsid w:val="00492094"/>
    <w:rsid w:val="004939A9"/>
    <w:rsid w:val="0049474C"/>
    <w:rsid w:val="00494C10"/>
    <w:rsid w:val="00495889"/>
    <w:rsid w:val="00495FF7"/>
    <w:rsid w:val="004A0660"/>
    <w:rsid w:val="004A0E86"/>
    <w:rsid w:val="004A19FC"/>
    <w:rsid w:val="004A1CD8"/>
    <w:rsid w:val="004A43AF"/>
    <w:rsid w:val="004A5614"/>
    <w:rsid w:val="004A682B"/>
    <w:rsid w:val="004A6D44"/>
    <w:rsid w:val="004A71EE"/>
    <w:rsid w:val="004A77F1"/>
    <w:rsid w:val="004A7E5F"/>
    <w:rsid w:val="004B0236"/>
    <w:rsid w:val="004B0EA5"/>
    <w:rsid w:val="004B1602"/>
    <w:rsid w:val="004B3F9A"/>
    <w:rsid w:val="004B407E"/>
    <w:rsid w:val="004B48A3"/>
    <w:rsid w:val="004B4DBE"/>
    <w:rsid w:val="004B575F"/>
    <w:rsid w:val="004B663B"/>
    <w:rsid w:val="004B6D14"/>
    <w:rsid w:val="004B7038"/>
    <w:rsid w:val="004B78F6"/>
    <w:rsid w:val="004C027D"/>
    <w:rsid w:val="004C327E"/>
    <w:rsid w:val="004C32D6"/>
    <w:rsid w:val="004C359F"/>
    <w:rsid w:val="004C3B26"/>
    <w:rsid w:val="004C48B7"/>
    <w:rsid w:val="004C5800"/>
    <w:rsid w:val="004C5D3D"/>
    <w:rsid w:val="004C661D"/>
    <w:rsid w:val="004C665D"/>
    <w:rsid w:val="004C77A1"/>
    <w:rsid w:val="004C7BD3"/>
    <w:rsid w:val="004C7DFD"/>
    <w:rsid w:val="004D011B"/>
    <w:rsid w:val="004D0286"/>
    <w:rsid w:val="004D13F1"/>
    <w:rsid w:val="004D2400"/>
    <w:rsid w:val="004D3711"/>
    <w:rsid w:val="004D3963"/>
    <w:rsid w:val="004D3DDE"/>
    <w:rsid w:val="004D50FA"/>
    <w:rsid w:val="004D6B4B"/>
    <w:rsid w:val="004D760B"/>
    <w:rsid w:val="004E139E"/>
    <w:rsid w:val="004E1E46"/>
    <w:rsid w:val="004E2721"/>
    <w:rsid w:val="004E2EC4"/>
    <w:rsid w:val="004E4789"/>
    <w:rsid w:val="004E55D8"/>
    <w:rsid w:val="004E572C"/>
    <w:rsid w:val="004E5939"/>
    <w:rsid w:val="004E5EB9"/>
    <w:rsid w:val="004E6750"/>
    <w:rsid w:val="004E6CC5"/>
    <w:rsid w:val="004E6F42"/>
    <w:rsid w:val="004E7950"/>
    <w:rsid w:val="004E7B7B"/>
    <w:rsid w:val="004F1AD1"/>
    <w:rsid w:val="004F1B0D"/>
    <w:rsid w:val="004F1B51"/>
    <w:rsid w:val="004F1C2E"/>
    <w:rsid w:val="004F1EFC"/>
    <w:rsid w:val="004F25B6"/>
    <w:rsid w:val="004F5F28"/>
    <w:rsid w:val="004F725C"/>
    <w:rsid w:val="004F7652"/>
    <w:rsid w:val="004F7766"/>
    <w:rsid w:val="004F7C14"/>
    <w:rsid w:val="00501A11"/>
    <w:rsid w:val="0050246D"/>
    <w:rsid w:val="00502E82"/>
    <w:rsid w:val="005033C4"/>
    <w:rsid w:val="00503B4B"/>
    <w:rsid w:val="005041A2"/>
    <w:rsid w:val="00504274"/>
    <w:rsid w:val="00505647"/>
    <w:rsid w:val="005066E1"/>
    <w:rsid w:val="00506F96"/>
    <w:rsid w:val="00507B2B"/>
    <w:rsid w:val="00512368"/>
    <w:rsid w:val="00512630"/>
    <w:rsid w:val="005127A8"/>
    <w:rsid w:val="00514256"/>
    <w:rsid w:val="00514C7E"/>
    <w:rsid w:val="00515060"/>
    <w:rsid w:val="005152CD"/>
    <w:rsid w:val="00515347"/>
    <w:rsid w:val="00515D1D"/>
    <w:rsid w:val="00517B78"/>
    <w:rsid w:val="005202D6"/>
    <w:rsid w:val="00520943"/>
    <w:rsid w:val="00521DFC"/>
    <w:rsid w:val="0052367E"/>
    <w:rsid w:val="00524568"/>
    <w:rsid w:val="005256C8"/>
    <w:rsid w:val="00525C7D"/>
    <w:rsid w:val="0052600D"/>
    <w:rsid w:val="005266E9"/>
    <w:rsid w:val="00526B02"/>
    <w:rsid w:val="00527F96"/>
    <w:rsid w:val="00527FD5"/>
    <w:rsid w:val="00530113"/>
    <w:rsid w:val="00530C8F"/>
    <w:rsid w:val="005311FA"/>
    <w:rsid w:val="0053158A"/>
    <w:rsid w:val="00531E45"/>
    <w:rsid w:val="0053339B"/>
    <w:rsid w:val="0053347D"/>
    <w:rsid w:val="005344F5"/>
    <w:rsid w:val="005348BA"/>
    <w:rsid w:val="00535994"/>
    <w:rsid w:val="0053733E"/>
    <w:rsid w:val="005376A4"/>
    <w:rsid w:val="005410DB"/>
    <w:rsid w:val="00541E19"/>
    <w:rsid w:val="00542980"/>
    <w:rsid w:val="005429B9"/>
    <w:rsid w:val="0054377A"/>
    <w:rsid w:val="0054482A"/>
    <w:rsid w:val="00544ECC"/>
    <w:rsid w:val="0054501C"/>
    <w:rsid w:val="005450BE"/>
    <w:rsid w:val="00545CB6"/>
    <w:rsid w:val="00546641"/>
    <w:rsid w:val="00546830"/>
    <w:rsid w:val="00547537"/>
    <w:rsid w:val="005476DA"/>
    <w:rsid w:val="00550397"/>
    <w:rsid w:val="00551BDC"/>
    <w:rsid w:val="0055295A"/>
    <w:rsid w:val="0055348C"/>
    <w:rsid w:val="00553890"/>
    <w:rsid w:val="00553F3B"/>
    <w:rsid w:val="005540E2"/>
    <w:rsid w:val="0055410C"/>
    <w:rsid w:val="00554DFC"/>
    <w:rsid w:val="00554F54"/>
    <w:rsid w:val="005554AF"/>
    <w:rsid w:val="00556199"/>
    <w:rsid w:val="00556518"/>
    <w:rsid w:val="0055667B"/>
    <w:rsid w:val="00556DC2"/>
    <w:rsid w:val="005573EA"/>
    <w:rsid w:val="00557F72"/>
    <w:rsid w:val="00560423"/>
    <w:rsid w:val="005607F2"/>
    <w:rsid w:val="0056276D"/>
    <w:rsid w:val="00563801"/>
    <w:rsid w:val="00565039"/>
    <w:rsid w:val="00566311"/>
    <w:rsid w:val="0056782F"/>
    <w:rsid w:val="00567FB2"/>
    <w:rsid w:val="005707E3"/>
    <w:rsid w:val="00570F79"/>
    <w:rsid w:val="00572C07"/>
    <w:rsid w:val="005735DC"/>
    <w:rsid w:val="005743EE"/>
    <w:rsid w:val="00576CBD"/>
    <w:rsid w:val="005805C9"/>
    <w:rsid w:val="005805D7"/>
    <w:rsid w:val="005808A8"/>
    <w:rsid w:val="0058149C"/>
    <w:rsid w:val="00582AE0"/>
    <w:rsid w:val="005830D0"/>
    <w:rsid w:val="005830E7"/>
    <w:rsid w:val="005831B5"/>
    <w:rsid w:val="0058485E"/>
    <w:rsid w:val="00585BC4"/>
    <w:rsid w:val="00585F07"/>
    <w:rsid w:val="00586C76"/>
    <w:rsid w:val="00586D70"/>
    <w:rsid w:val="005904B3"/>
    <w:rsid w:val="005908BE"/>
    <w:rsid w:val="005908D2"/>
    <w:rsid w:val="0059157C"/>
    <w:rsid w:val="00591D4D"/>
    <w:rsid w:val="0059313B"/>
    <w:rsid w:val="005933AC"/>
    <w:rsid w:val="00593554"/>
    <w:rsid w:val="00593754"/>
    <w:rsid w:val="00594F2F"/>
    <w:rsid w:val="00594FBA"/>
    <w:rsid w:val="005952D5"/>
    <w:rsid w:val="005952F6"/>
    <w:rsid w:val="00595643"/>
    <w:rsid w:val="00595A6C"/>
    <w:rsid w:val="00595B77"/>
    <w:rsid w:val="00595F31"/>
    <w:rsid w:val="00596180"/>
    <w:rsid w:val="00597E82"/>
    <w:rsid w:val="00597F44"/>
    <w:rsid w:val="005A00ED"/>
    <w:rsid w:val="005A1DC8"/>
    <w:rsid w:val="005A2302"/>
    <w:rsid w:val="005A33B8"/>
    <w:rsid w:val="005A3773"/>
    <w:rsid w:val="005A4367"/>
    <w:rsid w:val="005A4C09"/>
    <w:rsid w:val="005A4F82"/>
    <w:rsid w:val="005A5FAE"/>
    <w:rsid w:val="005A60BB"/>
    <w:rsid w:val="005A73BE"/>
    <w:rsid w:val="005A793D"/>
    <w:rsid w:val="005B0030"/>
    <w:rsid w:val="005B0095"/>
    <w:rsid w:val="005B0F36"/>
    <w:rsid w:val="005B3136"/>
    <w:rsid w:val="005B35A7"/>
    <w:rsid w:val="005B3C6E"/>
    <w:rsid w:val="005B45DC"/>
    <w:rsid w:val="005B52D1"/>
    <w:rsid w:val="005B5B2E"/>
    <w:rsid w:val="005B615D"/>
    <w:rsid w:val="005B6F16"/>
    <w:rsid w:val="005B728D"/>
    <w:rsid w:val="005B7ECC"/>
    <w:rsid w:val="005B7FD2"/>
    <w:rsid w:val="005C00F9"/>
    <w:rsid w:val="005C1700"/>
    <w:rsid w:val="005C1A2B"/>
    <w:rsid w:val="005C44CF"/>
    <w:rsid w:val="005C4C05"/>
    <w:rsid w:val="005C508E"/>
    <w:rsid w:val="005C5787"/>
    <w:rsid w:val="005C5F22"/>
    <w:rsid w:val="005C62DC"/>
    <w:rsid w:val="005C6B21"/>
    <w:rsid w:val="005D1047"/>
    <w:rsid w:val="005D143A"/>
    <w:rsid w:val="005D1605"/>
    <w:rsid w:val="005D175C"/>
    <w:rsid w:val="005D1F76"/>
    <w:rsid w:val="005D2323"/>
    <w:rsid w:val="005D2A2B"/>
    <w:rsid w:val="005D303B"/>
    <w:rsid w:val="005D3703"/>
    <w:rsid w:val="005D4171"/>
    <w:rsid w:val="005D4EC0"/>
    <w:rsid w:val="005D53ED"/>
    <w:rsid w:val="005D5F61"/>
    <w:rsid w:val="005D679A"/>
    <w:rsid w:val="005D6B0E"/>
    <w:rsid w:val="005D6FE2"/>
    <w:rsid w:val="005D735C"/>
    <w:rsid w:val="005D7979"/>
    <w:rsid w:val="005E0EF3"/>
    <w:rsid w:val="005E0EF8"/>
    <w:rsid w:val="005E156D"/>
    <w:rsid w:val="005E1809"/>
    <w:rsid w:val="005E19D2"/>
    <w:rsid w:val="005E2286"/>
    <w:rsid w:val="005E279D"/>
    <w:rsid w:val="005E3A87"/>
    <w:rsid w:val="005E4145"/>
    <w:rsid w:val="005E4F11"/>
    <w:rsid w:val="005E5BE3"/>
    <w:rsid w:val="005E5D19"/>
    <w:rsid w:val="005E69C7"/>
    <w:rsid w:val="005E7844"/>
    <w:rsid w:val="005F0B95"/>
    <w:rsid w:val="005F0F2C"/>
    <w:rsid w:val="005F199E"/>
    <w:rsid w:val="005F2C85"/>
    <w:rsid w:val="005F4F5C"/>
    <w:rsid w:val="005F5698"/>
    <w:rsid w:val="005F6953"/>
    <w:rsid w:val="005F742D"/>
    <w:rsid w:val="00600966"/>
    <w:rsid w:val="00601194"/>
    <w:rsid w:val="006011F5"/>
    <w:rsid w:val="006012E3"/>
    <w:rsid w:val="006028F9"/>
    <w:rsid w:val="00603049"/>
    <w:rsid w:val="0060335D"/>
    <w:rsid w:val="00604877"/>
    <w:rsid w:val="0060663B"/>
    <w:rsid w:val="00606B7F"/>
    <w:rsid w:val="00606BEB"/>
    <w:rsid w:val="006073D9"/>
    <w:rsid w:val="006073F3"/>
    <w:rsid w:val="006074A3"/>
    <w:rsid w:val="00607B32"/>
    <w:rsid w:val="00613BA6"/>
    <w:rsid w:val="00614208"/>
    <w:rsid w:val="00617223"/>
    <w:rsid w:val="00617698"/>
    <w:rsid w:val="00617A9F"/>
    <w:rsid w:val="00617D39"/>
    <w:rsid w:val="00617EB8"/>
    <w:rsid w:val="00620097"/>
    <w:rsid w:val="006213A6"/>
    <w:rsid w:val="006213FF"/>
    <w:rsid w:val="00621D40"/>
    <w:rsid w:val="006224EB"/>
    <w:rsid w:val="00622F0D"/>
    <w:rsid w:val="006241A2"/>
    <w:rsid w:val="00624690"/>
    <w:rsid w:val="00624B7C"/>
    <w:rsid w:val="00624D94"/>
    <w:rsid w:val="006254BA"/>
    <w:rsid w:val="006256C8"/>
    <w:rsid w:val="006257ED"/>
    <w:rsid w:val="006265A6"/>
    <w:rsid w:val="00626A5F"/>
    <w:rsid w:val="00630167"/>
    <w:rsid w:val="006315A2"/>
    <w:rsid w:val="006331C4"/>
    <w:rsid w:val="00634285"/>
    <w:rsid w:val="00635653"/>
    <w:rsid w:val="00636779"/>
    <w:rsid w:val="00636801"/>
    <w:rsid w:val="00636F0A"/>
    <w:rsid w:val="00636FCE"/>
    <w:rsid w:val="006374ED"/>
    <w:rsid w:val="0064003C"/>
    <w:rsid w:val="00640C8E"/>
    <w:rsid w:val="00641376"/>
    <w:rsid w:val="00642F5B"/>
    <w:rsid w:val="0064396C"/>
    <w:rsid w:val="00644612"/>
    <w:rsid w:val="00644A07"/>
    <w:rsid w:val="00645B47"/>
    <w:rsid w:val="00646A12"/>
    <w:rsid w:val="00646ECA"/>
    <w:rsid w:val="0064745D"/>
    <w:rsid w:val="006476E8"/>
    <w:rsid w:val="00647BD1"/>
    <w:rsid w:val="006510FB"/>
    <w:rsid w:val="00654062"/>
    <w:rsid w:val="00654DA8"/>
    <w:rsid w:val="00655857"/>
    <w:rsid w:val="00656A4B"/>
    <w:rsid w:val="00657840"/>
    <w:rsid w:val="006579F3"/>
    <w:rsid w:val="00657DE2"/>
    <w:rsid w:val="006606E7"/>
    <w:rsid w:val="00661636"/>
    <w:rsid w:val="00662AEC"/>
    <w:rsid w:val="006636DD"/>
    <w:rsid w:val="00664775"/>
    <w:rsid w:val="00665F0C"/>
    <w:rsid w:val="00665F38"/>
    <w:rsid w:val="00666795"/>
    <w:rsid w:val="00666AF2"/>
    <w:rsid w:val="00670D24"/>
    <w:rsid w:val="00670D3A"/>
    <w:rsid w:val="00671139"/>
    <w:rsid w:val="0067132F"/>
    <w:rsid w:val="00674554"/>
    <w:rsid w:val="00674D7D"/>
    <w:rsid w:val="006751AF"/>
    <w:rsid w:val="006755A9"/>
    <w:rsid w:val="0067574E"/>
    <w:rsid w:val="00676962"/>
    <w:rsid w:val="00676ED9"/>
    <w:rsid w:val="00677F2A"/>
    <w:rsid w:val="0068088A"/>
    <w:rsid w:val="006809AF"/>
    <w:rsid w:val="00680B86"/>
    <w:rsid w:val="006820B9"/>
    <w:rsid w:val="00683A2A"/>
    <w:rsid w:val="00683FBA"/>
    <w:rsid w:val="006841E0"/>
    <w:rsid w:val="00684427"/>
    <w:rsid w:val="006846A3"/>
    <w:rsid w:val="0068470E"/>
    <w:rsid w:val="006851AB"/>
    <w:rsid w:val="00685279"/>
    <w:rsid w:val="00685822"/>
    <w:rsid w:val="006868CF"/>
    <w:rsid w:val="00687158"/>
    <w:rsid w:val="0068794A"/>
    <w:rsid w:val="00687AE5"/>
    <w:rsid w:val="0069025A"/>
    <w:rsid w:val="00690DCF"/>
    <w:rsid w:val="00690FEA"/>
    <w:rsid w:val="00691968"/>
    <w:rsid w:val="00691A76"/>
    <w:rsid w:val="00691ECF"/>
    <w:rsid w:val="00692E25"/>
    <w:rsid w:val="00693BED"/>
    <w:rsid w:val="00694618"/>
    <w:rsid w:val="00694F9D"/>
    <w:rsid w:val="006956ED"/>
    <w:rsid w:val="00695C93"/>
    <w:rsid w:val="0069643B"/>
    <w:rsid w:val="00696C61"/>
    <w:rsid w:val="00696E7E"/>
    <w:rsid w:val="00697746"/>
    <w:rsid w:val="00697872"/>
    <w:rsid w:val="006A0401"/>
    <w:rsid w:val="006A0C8F"/>
    <w:rsid w:val="006A10D7"/>
    <w:rsid w:val="006A17D4"/>
    <w:rsid w:val="006A1DB9"/>
    <w:rsid w:val="006A2B5F"/>
    <w:rsid w:val="006A2C1A"/>
    <w:rsid w:val="006A2FAA"/>
    <w:rsid w:val="006A3B6E"/>
    <w:rsid w:val="006A4E27"/>
    <w:rsid w:val="006A67E5"/>
    <w:rsid w:val="006A6D24"/>
    <w:rsid w:val="006A7554"/>
    <w:rsid w:val="006A79C6"/>
    <w:rsid w:val="006B093E"/>
    <w:rsid w:val="006B1409"/>
    <w:rsid w:val="006B2854"/>
    <w:rsid w:val="006B4ECA"/>
    <w:rsid w:val="006B50D7"/>
    <w:rsid w:val="006B5895"/>
    <w:rsid w:val="006B6412"/>
    <w:rsid w:val="006C0D04"/>
    <w:rsid w:val="006C14D3"/>
    <w:rsid w:val="006C1607"/>
    <w:rsid w:val="006C19AA"/>
    <w:rsid w:val="006C241B"/>
    <w:rsid w:val="006C3501"/>
    <w:rsid w:val="006C3D56"/>
    <w:rsid w:val="006C4157"/>
    <w:rsid w:val="006C41D9"/>
    <w:rsid w:val="006C4B21"/>
    <w:rsid w:val="006C4EBA"/>
    <w:rsid w:val="006C5EA0"/>
    <w:rsid w:val="006C67B1"/>
    <w:rsid w:val="006C797F"/>
    <w:rsid w:val="006D0464"/>
    <w:rsid w:val="006D1391"/>
    <w:rsid w:val="006D17B4"/>
    <w:rsid w:val="006D30F5"/>
    <w:rsid w:val="006D3C10"/>
    <w:rsid w:val="006D4AE4"/>
    <w:rsid w:val="006D4E23"/>
    <w:rsid w:val="006D6C26"/>
    <w:rsid w:val="006D6C73"/>
    <w:rsid w:val="006E0926"/>
    <w:rsid w:val="006E0F82"/>
    <w:rsid w:val="006E1573"/>
    <w:rsid w:val="006E2589"/>
    <w:rsid w:val="006E26C9"/>
    <w:rsid w:val="006E2709"/>
    <w:rsid w:val="006E2AB0"/>
    <w:rsid w:val="006E2F3E"/>
    <w:rsid w:val="006E2FA6"/>
    <w:rsid w:val="006E3430"/>
    <w:rsid w:val="006E3987"/>
    <w:rsid w:val="006E3E52"/>
    <w:rsid w:val="006E426A"/>
    <w:rsid w:val="006E4BF5"/>
    <w:rsid w:val="006E54E4"/>
    <w:rsid w:val="006E5794"/>
    <w:rsid w:val="006E6B11"/>
    <w:rsid w:val="006E72B2"/>
    <w:rsid w:val="006F075B"/>
    <w:rsid w:val="006F2438"/>
    <w:rsid w:val="006F2AF9"/>
    <w:rsid w:val="006F3162"/>
    <w:rsid w:val="006F360A"/>
    <w:rsid w:val="006F3EA7"/>
    <w:rsid w:val="006F3F5F"/>
    <w:rsid w:val="006F54B2"/>
    <w:rsid w:val="006F5BAE"/>
    <w:rsid w:val="006F5C0C"/>
    <w:rsid w:val="006F5C41"/>
    <w:rsid w:val="006F62B0"/>
    <w:rsid w:val="006F78C3"/>
    <w:rsid w:val="00700779"/>
    <w:rsid w:val="0070089E"/>
    <w:rsid w:val="0070113A"/>
    <w:rsid w:val="00702635"/>
    <w:rsid w:val="007026F9"/>
    <w:rsid w:val="00704E98"/>
    <w:rsid w:val="007050A1"/>
    <w:rsid w:val="007057F3"/>
    <w:rsid w:val="007079F4"/>
    <w:rsid w:val="00707FCC"/>
    <w:rsid w:val="00710093"/>
    <w:rsid w:val="00710580"/>
    <w:rsid w:val="00710795"/>
    <w:rsid w:val="007112A7"/>
    <w:rsid w:val="007113F8"/>
    <w:rsid w:val="00711652"/>
    <w:rsid w:val="00711932"/>
    <w:rsid w:val="00711D40"/>
    <w:rsid w:val="007127E0"/>
    <w:rsid w:val="00713842"/>
    <w:rsid w:val="00713CE5"/>
    <w:rsid w:val="007146BE"/>
    <w:rsid w:val="007149E3"/>
    <w:rsid w:val="007149FD"/>
    <w:rsid w:val="0071742A"/>
    <w:rsid w:val="007175C5"/>
    <w:rsid w:val="0072150B"/>
    <w:rsid w:val="007222E9"/>
    <w:rsid w:val="00727951"/>
    <w:rsid w:val="00727A84"/>
    <w:rsid w:val="00730107"/>
    <w:rsid w:val="00730A38"/>
    <w:rsid w:val="00730FC0"/>
    <w:rsid w:val="007337E6"/>
    <w:rsid w:val="00733D32"/>
    <w:rsid w:val="0073485C"/>
    <w:rsid w:val="00734A6A"/>
    <w:rsid w:val="00734AA3"/>
    <w:rsid w:val="00734C53"/>
    <w:rsid w:val="00735018"/>
    <w:rsid w:val="007356C2"/>
    <w:rsid w:val="007357E7"/>
    <w:rsid w:val="00735F69"/>
    <w:rsid w:val="0073788D"/>
    <w:rsid w:val="007424AF"/>
    <w:rsid w:val="00742B2A"/>
    <w:rsid w:val="00742C5B"/>
    <w:rsid w:val="007435EB"/>
    <w:rsid w:val="00743613"/>
    <w:rsid w:val="00747084"/>
    <w:rsid w:val="007475F9"/>
    <w:rsid w:val="00747B9B"/>
    <w:rsid w:val="00750356"/>
    <w:rsid w:val="007503C3"/>
    <w:rsid w:val="007514BE"/>
    <w:rsid w:val="00752BF3"/>
    <w:rsid w:val="00752C2F"/>
    <w:rsid w:val="0075363A"/>
    <w:rsid w:val="007536C9"/>
    <w:rsid w:val="00753A09"/>
    <w:rsid w:val="0075516B"/>
    <w:rsid w:val="0075518D"/>
    <w:rsid w:val="007555A9"/>
    <w:rsid w:val="007562E2"/>
    <w:rsid w:val="007565D9"/>
    <w:rsid w:val="00756C5C"/>
    <w:rsid w:val="00756D34"/>
    <w:rsid w:val="00756DD2"/>
    <w:rsid w:val="0075764C"/>
    <w:rsid w:val="00757D6C"/>
    <w:rsid w:val="007600D7"/>
    <w:rsid w:val="00761468"/>
    <w:rsid w:val="007618F6"/>
    <w:rsid w:val="00761ED2"/>
    <w:rsid w:val="00762374"/>
    <w:rsid w:val="00762509"/>
    <w:rsid w:val="00762B39"/>
    <w:rsid w:val="00762D0E"/>
    <w:rsid w:val="00763B00"/>
    <w:rsid w:val="00764BA8"/>
    <w:rsid w:val="007655DC"/>
    <w:rsid w:val="007656BA"/>
    <w:rsid w:val="007656FB"/>
    <w:rsid w:val="0076684E"/>
    <w:rsid w:val="0076698F"/>
    <w:rsid w:val="00767692"/>
    <w:rsid w:val="00767781"/>
    <w:rsid w:val="00770D00"/>
    <w:rsid w:val="00773563"/>
    <w:rsid w:val="00774F80"/>
    <w:rsid w:val="00775C34"/>
    <w:rsid w:val="00775DFE"/>
    <w:rsid w:val="00775FBA"/>
    <w:rsid w:val="0077780C"/>
    <w:rsid w:val="00777E17"/>
    <w:rsid w:val="007818AF"/>
    <w:rsid w:val="00781ED3"/>
    <w:rsid w:val="0078200C"/>
    <w:rsid w:val="00782029"/>
    <w:rsid w:val="00782348"/>
    <w:rsid w:val="00782376"/>
    <w:rsid w:val="007827DF"/>
    <w:rsid w:val="00783574"/>
    <w:rsid w:val="00783B28"/>
    <w:rsid w:val="00784DCA"/>
    <w:rsid w:val="0078635A"/>
    <w:rsid w:val="00786D67"/>
    <w:rsid w:val="00786EDE"/>
    <w:rsid w:val="007904B4"/>
    <w:rsid w:val="007911CE"/>
    <w:rsid w:val="007914A7"/>
    <w:rsid w:val="00791FBA"/>
    <w:rsid w:val="00793292"/>
    <w:rsid w:val="0079333A"/>
    <w:rsid w:val="007938FC"/>
    <w:rsid w:val="00793C38"/>
    <w:rsid w:val="007940DA"/>
    <w:rsid w:val="0079431E"/>
    <w:rsid w:val="00796193"/>
    <w:rsid w:val="0079758B"/>
    <w:rsid w:val="007A073A"/>
    <w:rsid w:val="007A1153"/>
    <w:rsid w:val="007A1551"/>
    <w:rsid w:val="007A178C"/>
    <w:rsid w:val="007A1EF4"/>
    <w:rsid w:val="007A24A6"/>
    <w:rsid w:val="007A3B76"/>
    <w:rsid w:val="007A518A"/>
    <w:rsid w:val="007A54B1"/>
    <w:rsid w:val="007A5BA8"/>
    <w:rsid w:val="007A7262"/>
    <w:rsid w:val="007A7491"/>
    <w:rsid w:val="007A786A"/>
    <w:rsid w:val="007A7B23"/>
    <w:rsid w:val="007B0858"/>
    <w:rsid w:val="007B1CD2"/>
    <w:rsid w:val="007B24EF"/>
    <w:rsid w:val="007B2B4F"/>
    <w:rsid w:val="007B31F5"/>
    <w:rsid w:val="007B3203"/>
    <w:rsid w:val="007B33E2"/>
    <w:rsid w:val="007B36E4"/>
    <w:rsid w:val="007B3A3B"/>
    <w:rsid w:val="007B3DAD"/>
    <w:rsid w:val="007B44C3"/>
    <w:rsid w:val="007B4C3A"/>
    <w:rsid w:val="007B5FA6"/>
    <w:rsid w:val="007B64B3"/>
    <w:rsid w:val="007B66B7"/>
    <w:rsid w:val="007B68B4"/>
    <w:rsid w:val="007B69B1"/>
    <w:rsid w:val="007B7732"/>
    <w:rsid w:val="007B7AEF"/>
    <w:rsid w:val="007B7E60"/>
    <w:rsid w:val="007C0670"/>
    <w:rsid w:val="007C420E"/>
    <w:rsid w:val="007C537E"/>
    <w:rsid w:val="007C5E54"/>
    <w:rsid w:val="007C695D"/>
    <w:rsid w:val="007C7340"/>
    <w:rsid w:val="007C7789"/>
    <w:rsid w:val="007C7960"/>
    <w:rsid w:val="007D05C9"/>
    <w:rsid w:val="007D2492"/>
    <w:rsid w:val="007D24A5"/>
    <w:rsid w:val="007D3111"/>
    <w:rsid w:val="007D42DC"/>
    <w:rsid w:val="007D4DDA"/>
    <w:rsid w:val="007D50C2"/>
    <w:rsid w:val="007D535C"/>
    <w:rsid w:val="007D54B9"/>
    <w:rsid w:val="007D6334"/>
    <w:rsid w:val="007D6D78"/>
    <w:rsid w:val="007D7954"/>
    <w:rsid w:val="007D7EE6"/>
    <w:rsid w:val="007E0815"/>
    <w:rsid w:val="007E0AC2"/>
    <w:rsid w:val="007E14B9"/>
    <w:rsid w:val="007E1BE6"/>
    <w:rsid w:val="007E363A"/>
    <w:rsid w:val="007E3B0B"/>
    <w:rsid w:val="007E4C9C"/>
    <w:rsid w:val="007E5CA3"/>
    <w:rsid w:val="007E68F0"/>
    <w:rsid w:val="007E7725"/>
    <w:rsid w:val="007E7D15"/>
    <w:rsid w:val="007F0DAD"/>
    <w:rsid w:val="007F14BB"/>
    <w:rsid w:val="007F1724"/>
    <w:rsid w:val="007F1A59"/>
    <w:rsid w:val="007F1BDD"/>
    <w:rsid w:val="007F262D"/>
    <w:rsid w:val="007F2C1F"/>
    <w:rsid w:val="007F3289"/>
    <w:rsid w:val="007F3B22"/>
    <w:rsid w:val="007F3B8C"/>
    <w:rsid w:val="007F54B0"/>
    <w:rsid w:val="007F5B23"/>
    <w:rsid w:val="007F6A66"/>
    <w:rsid w:val="007F7CBB"/>
    <w:rsid w:val="008005C1"/>
    <w:rsid w:val="0080184C"/>
    <w:rsid w:val="00801EED"/>
    <w:rsid w:val="00802D0F"/>
    <w:rsid w:val="00802DAE"/>
    <w:rsid w:val="00803A59"/>
    <w:rsid w:val="00804CA7"/>
    <w:rsid w:val="00804D75"/>
    <w:rsid w:val="00805BE5"/>
    <w:rsid w:val="0080674A"/>
    <w:rsid w:val="008104E7"/>
    <w:rsid w:val="00810F3A"/>
    <w:rsid w:val="008113B0"/>
    <w:rsid w:val="00811840"/>
    <w:rsid w:val="00811D41"/>
    <w:rsid w:val="00811DB4"/>
    <w:rsid w:val="008123D2"/>
    <w:rsid w:val="00812ED1"/>
    <w:rsid w:val="0081383B"/>
    <w:rsid w:val="00814E7E"/>
    <w:rsid w:val="0081518D"/>
    <w:rsid w:val="00815762"/>
    <w:rsid w:val="008158AD"/>
    <w:rsid w:val="00816210"/>
    <w:rsid w:val="00820F70"/>
    <w:rsid w:val="008211A1"/>
    <w:rsid w:val="0082137E"/>
    <w:rsid w:val="00821CD0"/>
    <w:rsid w:val="00822599"/>
    <w:rsid w:val="00822E1C"/>
    <w:rsid w:val="0082421C"/>
    <w:rsid w:val="0082550A"/>
    <w:rsid w:val="00825F92"/>
    <w:rsid w:val="00826135"/>
    <w:rsid w:val="00826190"/>
    <w:rsid w:val="0082778E"/>
    <w:rsid w:val="00830239"/>
    <w:rsid w:val="00830560"/>
    <w:rsid w:val="00830CB6"/>
    <w:rsid w:val="008321F1"/>
    <w:rsid w:val="00834064"/>
    <w:rsid w:val="00836063"/>
    <w:rsid w:val="0083613D"/>
    <w:rsid w:val="0083656A"/>
    <w:rsid w:val="008374CF"/>
    <w:rsid w:val="0083798E"/>
    <w:rsid w:val="008409CA"/>
    <w:rsid w:val="00841A36"/>
    <w:rsid w:val="00842360"/>
    <w:rsid w:val="00842516"/>
    <w:rsid w:val="008426E2"/>
    <w:rsid w:val="00842B5C"/>
    <w:rsid w:val="0084359E"/>
    <w:rsid w:val="00843845"/>
    <w:rsid w:val="008439A3"/>
    <w:rsid w:val="00844F24"/>
    <w:rsid w:val="008458EF"/>
    <w:rsid w:val="00845D4A"/>
    <w:rsid w:val="00845F4B"/>
    <w:rsid w:val="008471BF"/>
    <w:rsid w:val="008479B7"/>
    <w:rsid w:val="008479CF"/>
    <w:rsid w:val="008503DB"/>
    <w:rsid w:val="00850834"/>
    <w:rsid w:val="0085230E"/>
    <w:rsid w:val="00852FE1"/>
    <w:rsid w:val="0085367D"/>
    <w:rsid w:val="008544BA"/>
    <w:rsid w:val="008545A4"/>
    <w:rsid w:val="00854865"/>
    <w:rsid w:val="0085514F"/>
    <w:rsid w:val="0085593A"/>
    <w:rsid w:val="008564B2"/>
    <w:rsid w:val="008565E8"/>
    <w:rsid w:val="00857457"/>
    <w:rsid w:val="008607BE"/>
    <w:rsid w:val="00860F7F"/>
    <w:rsid w:val="00861AEC"/>
    <w:rsid w:val="008622A0"/>
    <w:rsid w:val="0086271A"/>
    <w:rsid w:val="008629B0"/>
    <w:rsid w:val="00864D80"/>
    <w:rsid w:val="0086509C"/>
    <w:rsid w:val="00865190"/>
    <w:rsid w:val="00865C19"/>
    <w:rsid w:val="008679E3"/>
    <w:rsid w:val="00867D36"/>
    <w:rsid w:val="008705DC"/>
    <w:rsid w:val="0087076F"/>
    <w:rsid w:val="00870A05"/>
    <w:rsid w:val="00870CB6"/>
    <w:rsid w:val="00871B44"/>
    <w:rsid w:val="00872136"/>
    <w:rsid w:val="00872550"/>
    <w:rsid w:val="00872E01"/>
    <w:rsid w:val="00873498"/>
    <w:rsid w:val="008738D7"/>
    <w:rsid w:val="008740ED"/>
    <w:rsid w:val="00875880"/>
    <w:rsid w:val="00875AE8"/>
    <w:rsid w:val="00877422"/>
    <w:rsid w:val="008776C5"/>
    <w:rsid w:val="008802D5"/>
    <w:rsid w:val="008803E9"/>
    <w:rsid w:val="00880AD1"/>
    <w:rsid w:val="008813C5"/>
    <w:rsid w:val="00881446"/>
    <w:rsid w:val="00882870"/>
    <w:rsid w:val="00883683"/>
    <w:rsid w:val="00885F2B"/>
    <w:rsid w:val="008862C3"/>
    <w:rsid w:val="00886A50"/>
    <w:rsid w:val="0088776B"/>
    <w:rsid w:val="00887D37"/>
    <w:rsid w:val="008910FB"/>
    <w:rsid w:val="00891704"/>
    <w:rsid w:val="008921A4"/>
    <w:rsid w:val="00892473"/>
    <w:rsid w:val="00892DFA"/>
    <w:rsid w:val="00893292"/>
    <w:rsid w:val="0089546A"/>
    <w:rsid w:val="008954B6"/>
    <w:rsid w:val="008958F1"/>
    <w:rsid w:val="00895E74"/>
    <w:rsid w:val="00896131"/>
    <w:rsid w:val="00897240"/>
    <w:rsid w:val="008975FD"/>
    <w:rsid w:val="008977D0"/>
    <w:rsid w:val="00897810"/>
    <w:rsid w:val="008A0520"/>
    <w:rsid w:val="008A1937"/>
    <w:rsid w:val="008A2A30"/>
    <w:rsid w:val="008A5E0F"/>
    <w:rsid w:val="008A6117"/>
    <w:rsid w:val="008A629C"/>
    <w:rsid w:val="008A6358"/>
    <w:rsid w:val="008A68E7"/>
    <w:rsid w:val="008B2187"/>
    <w:rsid w:val="008B3539"/>
    <w:rsid w:val="008B35D7"/>
    <w:rsid w:val="008B43EA"/>
    <w:rsid w:val="008B4ED5"/>
    <w:rsid w:val="008B51CB"/>
    <w:rsid w:val="008B5603"/>
    <w:rsid w:val="008B5AF1"/>
    <w:rsid w:val="008B5B24"/>
    <w:rsid w:val="008B6DFD"/>
    <w:rsid w:val="008B7C12"/>
    <w:rsid w:val="008C1712"/>
    <w:rsid w:val="008C1951"/>
    <w:rsid w:val="008C2F9A"/>
    <w:rsid w:val="008C3422"/>
    <w:rsid w:val="008C35D1"/>
    <w:rsid w:val="008C44E7"/>
    <w:rsid w:val="008C5342"/>
    <w:rsid w:val="008C5562"/>
    <w:rsid w:val="008C7A1B"/>
    <w:rsid w:val="008D04F5"/>
    <w:rsid w:val="008D0C08"/>
    <w:rsid w:val="008D0F73"/>
    <w:rsid w:val="008D180A"/>
    <w:rsid w:val="008D1C1C"/>
    <w:rsid w:val="008D2832"/>
    <w:rsid w:val="008D28FF"/>
    <w:rsid w:val="008D299A"/>
    <w:rsid w:val="008D3988"/>
    <w:rsid w:val="008D4498"/>
    <w:rsid w:val="008D4B80"/>
    <w:rsid w:val="008D532C"/>
    <w:rsid w:val="008D5545"/>
    <w:rsid w:val="008D5CC4"/>
    <w:rsid w:val="008D5DF7"/>
    <w:rsid w:val="008D6A0A"/>
    <w:rsid w:val="008D7C75"/>
    <w:rsid w:val="008E0E58"/>
    <w:rsid w:val="008E12B8"/>
    <w:rsid w:val="008E15C7"/>
    <w:rsid w:val="008E1EBC"/>
    <w:rsid w:val="008E1EFE"/>
    <w:rsid w:val="008E2C89"/>
    <w:rsid w:val="008E3420"/>
    <w:rsid w:val="008E46AD"/>
    <w:rsid w:val="008E4973"/>
    <w:rsid w:val="008E4CEC"/>
    <w:rsid w:val="008E667E"/>
    <w:rsid w:val="008E78AC"/>
    <w:rsid w:val="008E7E94"/>
    <w:rsid w:val="008F079E"/>
    <w:rsid w:val="008F115D"/>
    <w:rsid w:val="008F11DA"/>
    <w:rsid w:val="008F17AE"/>
    <w:rsid w:val="008F205A"/>
    <w:rsid w:val="008F21A9"/>
    <w:rsid w:val="008F2B72"/>
    <w:rsid w:val="008F3103"/>
    <w:rsid w:val="008F383C"/>
    <w:rsid w:val="008F386B"/>
    <w:rsid w:val="008F41A4"/>
    <w:rsid w:val="008F4F3D"/>
    <w:rsid w:val="008F510B"/>
    <w:rsid w:val="008F5159"/>
    <w:rsid w:val="008F57C9"/>
    <w:rsid w:val="008F5ACE"/>
    <w:rsid w:val="008F66BF"/>
    <w:rsid w:val="008F7182"/>
    <w:rsid w:val="008F7BDA"/>
    <w:rsid w:val="0090104E"/>
    <w:rsid w:val="009014A2"/>
    <w:rsid w:val="00901AAE"/>
    <w:rsid w:val="0090286E"/>
    <w:rsid w:val="009031BD"/>
    <w:rsid w:val="0090331D"/>
    <w:rsid w:val="009034ED"/>
    <w:rsid w:val="0090356D"/>
    <w:rsid w:val="00903E4B"/>
    <w:rsid w:val="009051F6"/>
    <w:rsid w:val="009053F0"/>
    <w:rsid w:val="009057F3"/>
    <w:rsid w:val="00906DAA"/>
    <w:rsid w:val="00907476"/>
    <w:rsid w:val="009074C4"/>
    <w:rsid w:val="00907DB1"/>
    <w:rsid w:val="0091187B"/>
    <w:rsid w:val="00911F88"/>
    <w:rsid w:val="00912978"/>
    <w:rsid w:val="00913519"/>
    <w:rsid w:val="009138F6"/>
    <w:rsid w:val="009141BD"/>
    <w:rsid w:val="00915683"/>
    <w:rsid w:val="00915ADD"/>
    <w:rsid w:val="00917197"/>
    <w:rsid w:val="009177F3"/>
    <w:rsid w:val="00917E99"/>
    <w:rsid w:val="00920352"/>
    <w:rsid w:val="00920522"/>
    <w:rsid w:val="009206A5"/>
    <w:rsid w:val="009207D9"/>
    <w:rsid w:val="00920B25"/>
    <w:rsid w:val="00920DB9"/>
    <w:rsid w:val="00922CAD"/>
    <w:rsid w:val="00922FAA"/>
    <w:rsid w:val="00925159"/>
    <w:rsid w:val="00925287"/>
    <w:rsid w:val="00925CD4"/>
    <w:rsid w:val="00925D62"/>
    <w:rsid w:val="0092744F"/>
    <w:rsid w:val="00927830"/>
    <w:rsid w:val="0092798F"/>
    <w:rsid w:val="009302AB"/>
    <w:rsid w:val="009306E8"/>
    <w:rsid w:val="0093081F"/>
    <w:rsid w:val="0093170A"/>
    <w:rsid w:val="0093247A"/>
    <w:rsid w:val="0093328A"/>
    <w:rsid w:val="00934F7E"/>
    <w:rsid w:val="00936F37"/>
    <w:rsid w:val="0093738A"/>
    <w:rsid w:val="00937E0B"/>
    <w:rsid w:val="0094095B"/>
    <w:rsid w:val="009411C0"/>
    <w:rsid w:val="00941FAE"/>
    <w:rsid w:val="009427B0"/>
    <w:rsid w:val="00944903"/>
    <w:rsid w:val="00944D97"/>
    <w:rsid w:val="009453D3"/>
    <w:rsid w:val="00945A98"/>
    <w:rsid w:val="0094625E"/>
    <w:rsid w:val="009479D6"/>
    <w:rsid w:val="00947C7D"/>
    <w:rsid w:val="00947D14"/>
    <w:rsid w:val="009512F9"/>
    <w:rsid w:val="00951FFE"/>
    <w:rsid w:val="009521E2"/>
    <w:rsid w:val="00952A06"/>
    <w:rsid w:val="00953122"/>
    <w:rsid w:val="00953492"/>
    <w:rsid w:val="00954378"/>
    <w:rsid w:val="009547DC"/>
    <w:rsid w:val="00954E72"/>
    <w:rsid w:val="009550AE"/>
    <w:rsid w:val="00955416"/>
    <w:rsid w:val="00955AF1"/>
    <w:rsid w:val="00955CCE"/>
    <w:rsid w:val="00956633"/>
    <w:rsid w:val="00956655"/>
    <w:rsid w:val="00956795"/>
    <w:rsid w:val="00956EB1"/>
    <w:rsid w:val="00956FD3"/>
    <w:rsid w:val="0095709A"/>
    <w:rsid w:val="00957664"/>
    <w:rsid w:val="00957819"/>
    <w:rsid w:val="009578E5"/>
    <w:rsid w:val="00957F56"/>
    <w:rsid w:val="00960378"/>
    <w:rsid w:val="00960495"/>
    <w:rsid w:val="00961495"/>
    <w:rsid w:val="00961914"/>
    <w:rsid w:val="00962A28"/>
    <w:rsid w:val="00962EE2"/>
    <w:rsid w:val="00963C77"/>
    <w:rsid w:val="009642AD"/>
    <w:rsid w:val="0096487C"/>
    <w:rsid w:val="00966633"/>
    <w:rsid w:val="00966738"/>
    <w:rsid w:val="00966E44"/>
    <w:rsid w:val="00971043"/>
    <w:rsid w:val="0097146D"/>
    <w:rsid w:val="009719AC"/>
    <w:rsid w:val="009734A6"/>
    <w:rsid w:val="00974635"/>
    <w:rsid w:val="00974AED"/>
    <w:rsid w:val="009751B8"/>
    <w:rsid w:val="009752AA"/>
    <w:rsid w:val="0097536A"/>
    <w:rsid w:val="009754E4"/>
    <w:rsid w:val="00975564"/>
    <w:rsid w:val="00975B58"/>
    <w:rsid w:val="00975F81"/>
    <w:rsid w:val="00976D9F"/>
    <w:rsid w:val="009801B2"/>
    <w:rsid w:val="00980C9F"/>
    <w:rsid w:val="00980CC4"/>
    <w:rsid w:val="0098159F"/>
    <w:rsid w:val="00981A23"/>
    <w:rsid w:val="00982ADA"/>
    <w:rsid w:val="00984E0D"/>
    <w:rsid w:val="009877BE"/>
    <w:rsid w:val="00987AA4"/>
    <w:rsid w:val="00991146"/>
    <w:rsid w:val="009912F9"/>
    <w:rsid w:val="00991EA5"/>
    <w:rsid w:val="0099326A"/>
    <w:rsid w:val="0099481E"/>
    <w:rsid w:val="00994D9F"/>
    <w:rsid w:val="00994E96"/>
    <w:rsid w:val="009959D6"/>
    <w:rsid w:val="00995B27"/>
    <w:rsid w:val="00996380"/>
    <w:rsid w:val="009963D3"/>
    <w:rsid w:val="0099640B"/>
    <w:rsid w:val="009975A4"/>
    <w:rsid w:val="009975D3"/>
    <w:rsid w:val="0099777B"/>
    <w:rsid w:val="009A0A17"/>
    <w:rsid w:val="009A0A30"/>
    <w:rsid w:val="009A0DE7"/>
    <w:rsid w:val="009A179B"/>
    <w:rsid w:val="009A2114"/>
    <w:rsid w:val="009A3317"/>
    <w:rsid w:val="009A3409"/>
    <w:rsid w:val="009A422A"/>
    <w:rsid w:val="009A5817"/>
    <w:rsid w:val="009A629F"/>
    <w:rsid w:val="009A6E81"/>
    <w:rsid w:val="009A7E89"/>
    <w:rsid w:val="009B052D"/>
    <w:rsid w:val="009B15D0"/>
    <w:rsid w:val="009B1D24"/>
    <w:rsid w:val="009B3144"/>
    <w:rsid w:val="009B31E9"/>
    <w:rsid w:val="009B431C"/>
    <w:rsid w:val="009B4CC4"/>
    <w:rsid w:val="009B4ED4"/>
    <w:rsid w:val="009B5A93"/>
    <w:rsid w:val="009B5DD0"/>
    <w:rsid w:val="009B625F"/>
    <w:rsid w:val="009B6475"/>
    <w:rsid w:val="009B6B31"/>
    <w:rsid w:val="009C130D"/>
    <w:rsid w:val="009C18D9"/>
    <w:rsid w:val="009C22DA"/>
    <w:rsid w:val="009C2919"/>
    <w:rsid w:val="009C306D"/>
    <w:rsid w:val="009C35DC"/>
    <w:rsid w:val="009C3905"/>
    <w:rsid w:val="009C3A6B"/>
    <w:rsid w:val="009C3C90"/>
    <w:rsid w:val="009C49A3"/>
    <w:rsid w:val="009C4C10"/>
    <w:rsid w:val="009C5665"/>
    <w:rsid w:val="009C576B"/>
    <w:rsid w:val="009C6537"/>
    <w:rsid w:val="009C6B36"/>
    <w:rsid w:val="009D0383"/>
    <w:rsid w:val="009D09A8"/>
    <w:rsid w:val="009D1A43"/>
    <w:rsid w:val="009D1AFE"/>
    <w:rsid w:val="009D5BE9"/>
    <w:rsid w:val="009D7676"/>
    <w:rsid w:val="009E11A7"/>
    <w:rsid w:val="009E1579"/>
    <w:rsid w:val="009E1F3C"/>
    <w:rsid w:val="009E2359"/>
    <w:rsid w:val="009E35B6"/>
    <w:rsid w:val="009E3975"/>
    <w:rsid w:val="009E3F0E"/>
    <w:rsid w:val="009E3F1C"/>
    <w:rsid w:val="009E434F"/>
    <w:rsid w:val="009E4BBF"/>
    <w:rsid w:val="009E60D9"/>
    <w:rsid w:val="009E6322"/>
    <w:rsid w:val="009E6457"/>
    <w:rsid w:val="009E6D66"/>
    <w:rsid w:val="009E795A"/>
    <w:rsid w:val="009F020C"/>
    <w:rsid w:val="009F0C80"/>
    <w:rsid w:val="009F1B38"/>
    <w:rsid w:val="009F2F65"/>
    <w:rsid w:val="009F3B8C"/>
    <w:rsid w:val="009F4B89"/>
    <w:rsid w:val="009F55A7"/>
    <w:rsid w:val="009F5A55"/>
    <w:rsid w:val="009F6551"/>
    <w:rsid w:val="009F7BB2"/>
    <w:rsid w:val="009F7C98"/>
    <w:rsid w:val="00A033CB"/>
    <w:rsid w:val="00A041F8"/>
    <w:rsid w:val="00A048F9"/>
    <w:rsid w:val="00A04978"/>
    <w:rsid w:val="00A057D6"/>
    <w:rsid w:val="00A061AF"/>
    <w:rsid w:val="00A073A7"/>
    <w:rsid w:val="00A07741"/>
    <w:rsid w:val="00A102DB"/>
    <w:rsid w:val="00A10E25"/>
    <w:rsid w:val="00A12529"/>
    <w:rsid w:val="00A1257F"/>
    <w:rsid w:val="00A13371"/>
    <w:rsid w:val="00A14616"/>
    <w:rsid w:val="00A14E5D"/>
    <w:rsid w:val="00A15608"/>
    <w:rsid w:val="00A15D22"/>
    <w:rsid w:val="00A162D6"/>
    <w:rsid w:val="00A16411"/>
    <w:rsid w:val="00A164D6"/>
    <w:rsid w:val="00A17A47"/>
    <w:rsid w:val="00A20088"/>
    <w:rsid w:val="00A2050F"/>
    <w:rsid w:val="00A219B0"/>
    <w:rsid w:val="00A22520"/>
    <w:rsid w:val="00A23517"/>
    <w:rsid w:val="00A249F9"/>
    <w:rsid w:val="00A24AC2"/>
    <w:rsid w:val="00A252CC"/>
    <w:rsid w:val="00A25E56"/>
    <w:rsid w:val="00A266D8"/>
    <w:rsid w:val="00A27FF3"/>
    <w:rsid w:val="00A30514"/>
    <w:rsid w:val="00A30F51"/>
    <w:rsid w:val="00A3139F"/>
    <w:rsid w:val="00A3142A"/>
    <w:rsid w:val="00A31B95"/>
    <w:rsid w:val="00A32E56"/>
    <w:rsid w:val="00A3333A"/>
    <w:rsid w:val="00A33ED9"/>
    <w:rsid w:val="00A33F46"/>
    <w:rsid w:val="00A34409"/>
    <w:rsid w:val="00A34935"/>
    <w:rsid w:val="00A34BFB"/>
    <w:rsid w:val="00A35967"/>
    <w:rsid w:val="00A35DFA"/>
    <w:rsid w:val="00A3624E"/>
    <w:rsid w:val="00A363F5"/>
    <w:rsid w:val="00A365A7"/>
    <w:rsid w:val="00A37176"/>
    <w:rsid w:val="00A3790D"/>
    <w:rsid w:val="00A40061"/>
    <w:rsid w:val="00A412F1"/>
    <w:rsid w:val="00A4133A"/>
    <w:rsid w:val="00A41670"/>
    <w:rsid w:val="00A41CCB"/>
    <w:rsid w:val="00A41E59"/>
    <w:rsid w:val="00A42543"/>
    <w:rsid w:val="00A4263B"/>
    <w:rsid w:val="00A45022"/>
    <w:rsid w:val="00A4508D"/>
    <w:rsid w:val="00A45610"/>
    <w:rsid w:val="00A45A14"/>
    <w:rsid w:val="00A46463"/>
    <w:rsid w:val="00A46BB9"/>
    <w:rsid w:val="00A46C08"/>
    <w:rsid w:val="00A477A1"/>
    <w:rsid w:val="00A47936"/>
    <w:rsid w:val="00A503A1"/>
    <w:rsid w:val="00A50551"/>
    <w:rsid w:val="00A505D3"/>
    <w:rsid w:val="00A50DB1"/>
    <w:rsid w:val="00A522D5"/>
    <w:rsid w:val="00A52DE8"/>
    <w:rsid w:val="00A53783"/>
    <w:rsid w:val="00A53DC9"/>
    <w:rsid w:val="00A5416C"/>
    <w:rsid w:val="00A54F5C"/>
    <w:rsid w:val="00A54F62"/>
    <w:rsid w:val="00A54F94"/>
    <w:rsid w:val="00A566D9"/>
    <w:rsid w:val="00A61470"/>
    <w:rsid w:val="00A61644"/>
    <w:rsid w:val="00A628D8"/>
    <w:rsid w:val="00A628EB"/>
    <w:rsid w:val="00A62B67"/>
    <w:rsid w:val="00A62DCD"/>
    <w:rsid w:val="00A63517"/>
    <w:rsid w:val="00A63D17"/>
    <w:rsid w:val="00A6416E"/>
    <w:rsid w:val="00A6483C"/>
    <w:rsid w:val="00A64923"/>
    <w:rsid w:val="00A6506D"/>
    <w:rsid w:val="00A65992"/>
    <w:rsid w:val="00A66181"/>
    <w:rsid w:val="00A66F86"/>
    <w:rsid w:val="00A67321"/>
    <w:rsid w:val="00A673FC"/>
    <w:rsid w:val="00A676A5"/>
    <w:rsid w:val="00A72449"/>
    <w:rsid w:val="00A724F7"/>
    <w:rsid w:val="00A724FD"/>
    <w:rsid w:val="00A72AE7"/>
    <w:rsid w:val="00A72BC2"/>
    <w:rsid w:val="00A732C1"/>
    <w:rsid w:val="00A73509"/>
    <w:rsid w:val="00A75F20"/>
    <w:rsid w:val="00A77330"/>
    <w:rsid w:val="00A77E1A"/>
    <w:rsid w:val="00A80F10"/>
    <w:rsid w:val="00A815CE"/>
    <w:rsid w:val="00A81934"/>
    <w:rsid w:val="00A81D02"/>
    <w:rsid w:val="00A822A0"/>
    <w:rsid w:val="00A82F18"/>
    <w:rsid w:val="00A831DB"/>
    <w:rsid w:val="00A83D16"/>
    <w:rsid w:val="00A84BB9"/>
    <w:rsid w:val="00A85842"/>
    <w:rsid w:val="00A860AB"/>
    <w:rsid w:val="00A866ED"/>
    <w:rsid w:val="00A871CC"/>
    <w:rsid w:val="00A90332"/>
    <w:rsid w:val="00A9051B"/>
    <w:rsid w:val="00A909AD"/>
    <w:rsid w:val="00A90C0E"/>
    <w:rsid w:val="00A91264"/>
    <w:rsid w:val="00A91E9B"/>
    <w:rsid w:val="00A91FFC"/>
    <w:rsid w:val="00A92C5C"/>
    <w:rsid w:val="00A9524F"/>
    <w:rsid w:val="00A95D10"/>
    <w:rsid w:val="00A95E45"/>
    <w:rsid w:val="00A96313"/>
    <w:rsid w:val="00AA031D"/>
    <w:rsid w:val="00AA3806"/>
    <w:rsid w:val="00AA40E5"/>
    <w:rsid w:val="00AA4DF7"/>
    <w:rsid w:val="00AA655B"/>
    <w:rsid w:val="00AA7CD8"/>
    <w:rsid w:val="00AA7ECA"/>
    <w:rsid w:val="00AA7EE4"/>
    <w:rsid w:val="00AA7FAA"/>
    <w:rsid w:val="00AB1404"/>
    <w:rsid w:val="00AB17CC"/>
    <w:rsid w:val="00AB1BB8"/>
    <w:rsid w:val="00AB2EC8"/>
    <w:rsid w:val="00AB2EEF"/>
    <w:rsid w:val="00AB306B"/>
    <w:rsid w:val="00AB3A67"/>
    <w:rsid w:val="00AB47E0"/>
    <w:rsid w:val="00AB4A57"/>
    <w:rsid w:val="00AB5295"/>
    <w:rsid w:val="00AB5321"/>
    <w:rsid w:val="00AB5FDE"/>
    <w:rsid w:val="00AB652F"/>
    <w:rsid w:val="00AB696C"/>
    <w:rsid w:val="00AB7417"/>
    <w:rsid w:val="00AB74AA"/>
    <w:rsid w:val="00AB77EE"/>
    <w:rsid w:val="00AC1908"/>
    <w:rsid w:val="00AC27AD"/>
    <w:rsid w:val="00AC293C"/>
    <w:rsid w:val="00AC2B1A"/>
    <w:rsid w:val="00AC2BA9"/>
    <w:rsid w:val="00AC2C73"/>
    <w:rsid w:val="00AC2D2B"/>
    <w:rsid w:val="00AC2F9B"/>
    <w:rsid w:val="00AC3A45"/>
    <w:rsid w:val="00AC42AE"/>
    <w:rsid w:val="00AC4DA8"/>
    <w:rsid w:val="00AC548E"/>
    <w:rsid w:val="00AC5948"/>
    <w:rsid w:val="00AC5B31"/>
    <w:rsid w:val="00AC6043"/>
    <w:rsid w:val="00AC6EF0"/>
    <w:rsid w:val="00AC6F5C"/>
    <w:rsid w:val="00AC7E02"/>
    <w:rsid w:val="00AC7FB2"/>
    <w:rsid w:val="00AD008B"/>
    <w:rsid w:val="00AD011B"/>
    <w:rsid w:val="00AD02F2"/>
    <w:rsid w:val="00AD07B5"/>
    <w:rsid w:val="00AD08BF"/>
    <w:rsid w:val="00AD0C76"/>
    <w:rsid w:val="00AD2167"/>
    <w:rsid w:val="00AD323C"/>
    <w:rsid w:val="00AD342A"/>
    <w:rsid w:val="00AD3B66"/>
    <w:rsid w:val="00AD4832"/>
    <w:rsid w:val="00AD51F9"/>
    <w:rsid w:val="00AD6B16"/>
    <w:rsid w:val="00AD6CFB"/>
    <w:rsid w:val="00AD7531"/>
    <w:rsid w:val="00AE0828"/>
    <w:rsid w:val="00AE1AA2"/>
    <w:rsid w:val="00AE25D8"/>
    <w:rsid w:val="00AE2794"/>
    <w:rsid w:val="00AE3BC1"/>
    <w:rsid w:val="00AE3BE0"/>
    <w:rsid w:val="00AE3F8B"/>
    <w:rsid w:val="00AE6213"/>
    <w:rsid w:val="00AE6D09"/>
    <w:rsid w:val="00AE7048"/>
    <w:rsid w:val="00AE779D"/>
    <w:rsid w:val="00AE7B4D"/>
    <w:rsid w:val="00AE7F19"/>
    <w:rsid w:val="00AF0DB2"/>
    <w:rsid w:val="00AF0DEF"/>
    <w:rsid w:val="00AF1032"/>
    <w:rsid w:val="00AF1AE2"/>
    <w:rsid w:val="00AF2078"/>
    <w:rsid w:val="00AF439F"/>
    <w:rsid w:val="00AF43B7"/>
    <w:rsid w:val="00AF5E89"/>
    <w:rsid w:val="00AF699E"/>
    <w:rsid w:val="00AF6EC2"/>
    <w:rsid w:val="00AF749C"/>
    <w:rsid w:val="00AF7EC1"/>
    <w:rsid w:val="00B003F1"/>
    <w:rsid w:val="00B01630"/>
    <w:rsid w:val="00B01A1E"/>
    <w:rsid w:val="00B02613"/>
    <w:rsid w:val="00B02E45"/>
    <w:rsid w:val="00B0360B"/>
    <w:rsid w:val="00B04CEF"/>
    <w:rsid w:val="00B0603C"/>
    <w:rsid w:val="00B07A23"/>
    <w:rsid w:val="00B10446"/>
    <w:rsid w:val="00B104D4"/>
    <w:rsid w:val="00B11823"/>
    <w:rsid w:val="00B12DAA"/>
    <w:rsid w:val="00B15B29"/>
    <w:rsid w:val="00B15C46"/>
    <w:rsid w:val="00B160B8"/>
    <w:rsid w:val="00B167F6"/>
    <w:rsid w:val="00B16ADB"/>
    <w:rsid w:val="00B16B91"/>
    <w:rsid w:val="00B2078B"/>
    <w:rsid w:val="00B20DB2"/>
    <w:rsid w:val="00B2196A"/>
    <w:rsid w:val="00B2273B"/>
    <w:rsid w:val="00B23168"/>
    <w:rsid w:val="00B233EE"/>
    <w:rsid w:val="00B235E8"/>
    <w:rsid w:val="00B238D8"/>
    <w:rsid w:val="00B2390E"/>
    <w:rsid w:val="00B2510C"/>
    <w:rsid w:val="00B26FB4"/>
    <w:rsid w:val="00B27630"/>
    <w:rsid w:val="00B2764E"/>
    <w:rsid w:val="00B278C8"/>
    <w:rsid w:val="00B279BF"/>
    <w:rsid w:val="00B30595"/>
    <w:rsid w:val="00B30FB1"/>
    <w:rsid w:val="00B3119F"/>
    <w:rsid w:val="00B31473"/>
    <w:rsid w:val="00B314AE"/>
    <w:rsid w:val="00B3164A"/>
    <w:rsid w:val="00B31E46"/>
    <w:rsid w:val="00B32858"/>
    <w:rsid w:val="00B33AC9"/>
    <w:rsid w:val="00B33D2A"/>
    <w:rsid w:val="00B343EB"/>
    <w:rsid w:val="00B34B3A"/>
    <w:rsid w:val="00B358AA"/>
    <w:rsid w:val="00B35E52"/>
    <w:rsid w:val="00B35EE9"/>
    <w:rsid w:val="00B3635F"/>
    <w:rsid w:val="00B370D8"/>
    <w:rsid w:val="00B40002"/>
    <w:rsid w:val="00B4094E"/>
    <w:rsid w:val="00B4105E"/>
    <w:rsid w:val="00B411F6"/>
    <w:rsid w:val="00B41246"/>
    <w:rsid w:val="00B41AED"/>
    <w:rsid w:val="00B423C6"/>
    <w:rsid w:val="00B42B92"/>
    <w:rsid w:val="00B42E16"/>
    <w:rsid w:val="00B42FB9"/>
    <w:rsid w:val="00B43D89"/>
    <w:rsid w:val="00B44146"/>
    <w:rsid w:val="00B455E7"/>
    <w:rsid w:val="00B46D94"/>
    <w:rsid w:val="00B47A0F"/>
    <w:rsid w:val="00B50A59"/>
    <w:rsid w:val="00B50C0D"/>
    <w:rsid w:val="00B50F66"/>
    <w:rsid w:val="00B51279"/>
    <w:rsid w:val="00B51671"/>
    <w:rsid w:val="00B521A4"/>
    <w:rsid w:val="00B52AF4"/>
    <w:rsid w:val="00B53462"/>
    <w:rsid w:val="00B55028"/>
    <w:rsid w:val="00B558EF"/>
    <w:rsid w:val="00B5759A"/>
    <w:rsid w:val="00B6093F"/>
    <w:rsid w:val="00B60E19"/>
    <w:rsid w:val="00B617F8"/>
    <w:rsid w:val="00B61DC4"/>
    <w:rsid w:val="00B61F3A"/>
    <w:rsid w:val="00B62676"/>
    <w:rsid w:val="00B63FE8"/>
    <w:rsid w:val="00B64A2E"/>
    <w:rsid w:val="00B64B0F"/>
    <w:rsid w:val="00B64CF9"/>
    <w:rsid w:val="00B65146"/>
    <w:rsid w:val="00B659B8"/>
    <w:rsid w:val="00B65D31"/>
    <w:rsid w:val="00B6619E"/>
    <w:rsid w:val="00B6710D"/>
    <w:rsid w:val="00B671C8"/>
    <w:rsid w:val="00B6784C"/>
    <w:rsid w:val="00B67E03"/>
    <w:rsid w:val="00B703B4"/>
    <w:rsid w:val="00B7122D"/>
    <w:rsid w:val="00B7199A"/>
    <w:rsid w:val="00B72468"/>
    <w:rsid w:val="00B72646"/>
    <w:rsid w:val="00B7365F"/>
    <w:rsid w:val="00B7379E"/>
    <w:rsid w:val="00B739DF"/>
    <w:rsid w:val="00B74937"/>
    <w:rsid w:val="00B75A84"/>
    <w:rsid w:val="00B8057E"/>
    <w:rsid w:val="00B8096A"/>
    <w:rsid w:val="00B80A38"/>
    <w:rsid w:val="00B81725"/>
    <w:rsid w:val="00B81B3C"/>
    <w:rsid w:val="00B82187"/>
    <w:rsid w:val="00B82BA4"/>
    <w:rsid w:val="00B834F4"/>
    <w:rsid w:val="00B83C07"/>
    <w:rsid w:val="00B87419"/>
    <w:rsid w:val="00B8778C"/>
    <w:rsid w:val="00B90A29"/>
    <w:rsid w:val="00B917A6"/>
    <w:rsid w:val="00B9397D"/>
    <w:rsid w:val="00B9436B"/>
    <w:rsid w:val="00B95673"/>
    <w:rsid w:val="00B958A4"/>
    <w:rsid w:val="00B95AF1"/>
    <w:rsid w:val="00B9686E"/>
    <w:rsid w:val="00B96B11"/>
    <w:rsid w:val="00B9721F"/>
    <w:rsid w:val="00B97757"/>
    <w:rsid w:val="00BA01F1"/>
    <w:rsid w:val="00BA2434"/>
    <w:rsid w:val="00BA252D"/>
    <w:rsid w:val="00BA4777"/>
    <w:rsid w:val="00BA47D1"/>
    <w:rsid w:val="00BA5DE7"/>
    <w:rsid w:val="00BA6804"/>
    <w:rsid w:val="00BB04F3"/>
    <w:rsid w:val="00BB14ED"/>
    <w:rsid w:val="00BB1551"/>
    <w:rsid w:val="00BB1BCB"/>
    <w:rsid w:val="00BB227F"/>
    <w:rsid w:val="00BB2838"/>
    <w:rsid w:val="00BB2BDC"/>
    <w:rsid w:val="00BB2ECA"/>
    <w:rsid w:val="00BB33E4"/>
    <w:rsid w:val="00BB380C"/>
    <w:rsid w:val="00BB3BB7"/>
    <w:rsid w:val="00BB448F"/>
    <w:rsid w:val="00BB4AB0"/>
    <w:rsid w:val="00BB51B1"/>
    <w:rsid w:val="00BB57B9"/>
    <w:rsid w:val="00BB5E1D"/>
    <w:rsid w:val="00BB662F"/>
    <w:rsid w:val="00BB74C7"/>
    <w:rsid w:val="00BB7633"/>
    <w:rsid w:val="00BB7C36"/>
    <w:rsid w:val="00BC2B85"/>
    <w:rsid w:val="00BC50FF"/>
    <w:rsid w:val="00BC733C"/>
    <w:rsid w:val="00BC77AE"/>
    <w:rsid w:val="00BD03EB"/>
    <w:rsid w:val="00BD09BD"/>
    <w:rsid w:val="00BD1042"/>
    <w:rsid w:val="00BD1218"/>
    <w:rsid w:val="00BD236F"/>
    <w:rsid w:val="00BD2F3F"/>
    <w:rsid w:val="00BD3DEA"/>
    <w:rsid w:val="00BD3F91"/>
    <w:rsid w:val="00BD48A6"/>
    <w:rsid w:val="00BD4D70"/>
    <w:rsid w:val="00BD555C"/>
    <w:rsid w:val="00BD6420"/>
    <w:rsid w:val="00BD7237"/>
    <w:rsid w:val="00BD765B"/>
    <w:rsid w:val="00BE01F5"/>
    <w:rsid w:val="00BE0A09"/>
    <w:rsid w:val="00BE1115"/>
    <w:rsid w:val="00BE1C02"/>
    <w:rsid w:val="00BE2768"/>
    <w:rsid w:val="00BE2CFA"/>
    <w:rsid w:val="00BE30BF"/>
    <w:rsid w:val="00BE32CA"/>
    <w:rsid w:val="00BE44C6"/>
    <w:rsid w:val="00BE4CBA"/>
    <w:rsid w:val="00BE60A0"/>
    <w:rsid w:val="00BE658C"/>
    <w:rsid w:val="00BE6CA4"/>
    <w:rsid w:val="00BE6F80"/>
    <w:rsid w:val="00BF4000"/>
    <w:rsid w:val="00BF68C7"/>
    <w:rsid w:val="00C00D30"/>
    <w:rsid w:val="00C01B22"/>
    <w:rsid w:val="00C01C51"/>
    <w:rsid w:val="00C02928"/>
    <w:rsid w:val="00C03750"/>
    <w:rsid w:val="00C03E2F"/>
    <w:rsid w:val="00C043D3"/>
    <w:rsid w:val="00C04DB5"/>
    <w:rsid w:val="00C073F3"/>
    <w:rsid w:val="00C07B04"/>
    <w:rsid w:val="00C07B86"/>
    <w:rsid w:val="00C1022D"/>
    <w:rsid w:val="00C104CB"/>
    <w:rsid w:val="00C1219C"/>
    <w:rsid w:val="00C127A6"/>
    <w:rsid w:val="00C134A8"/>
    <w:rsid w:val="00C13558"/>
    <w:rsid w:val="00C15586"/>
    <w:rsid w:val="00C16DA4"/>
    <w:rsid w:val="00C172E9"/>
    <w:rsid w:val="00C17F64"/>
    <w:rsid w:val="00C213A9"/>
    <w:rsid w:val="00C2199A"/>
    <w:rsid w:val="00C21E8E"/>
    <w:rsid w:val="00C21F2A"/>
    <w:rsid w:val="00C221BD"/>
    <w:rsid w:val="00C2319E"/>
    <w:rsid w:val="00C235C3"/>
    <w:rsid w:val="00C23E29"/>
    <w:rsid w:val="00C24191"/>
    <w:rsid w:val="00C24961"/>
    <w:rsid w:val="00C25426"/>
    <w:rsid w:val="00C255DC"/>
    <w:rsid w:val="00C25D60"/>
    <w:rsid w:val="00C26BEE"/>
    <w:rsid w:val="00C27022"/>
    <w:rsid w:val="00C27090"/>
    <w:rsid w:val="00C27651"/>
    <w:rsid w:val="00C27D54"/>
    <w:rsid w:val="00C300BD"/>
    <w:rsid w:val="00C30E97"/>
    <w:rsid w:val="00C3115C"/>
    <w:rsid w:val="00C322E7"/>
    <w:rsid w:val="00C32F0F"/>
    <w:rsid w:val="00C32F2B"/>
    <w:rsid w:val="00C34078"/>
    <w:rsid w:val="00C34D99"/>
    <w:rsid w:val="00C350E2"/>
    <w:rsid w:val="00C35195"/>
    <w:rsid w:val="00C37D4A"/>
    <w:rsid w:val="00C40F9E"/>
    <w:rsid w:val="00C41168"/>
    <w:rsid w:val="00C41687"/>
    <w:rsid w:val="00C42941"/>
    <w:rsid w:val="00C44294"/>
    <w:rsid w:val="00C44A10"/>
    <w:rsid w:val="00C44FC7"/>
    <w:rsid w:val="00C451D3"/>
    <w:rsid w:val="00C46761"/>
    <w:rsid w:val="00C469E2"/>
    <w:rsid w:val="00C472F4"/>
    <w:rsid w:val="00C47E50"/>
    <w:rsid w:val="00C507E6"/>
    <w:rsid w:val="00C50AF0"/>
    <w:rsid w:val="00C50D41"/>
    <w:rsid w:val="00C517A4"/>
    <w:rsid w:val="00C51963"/>
    <w:rsid w:val="00C5196B"/>
    <w:rsid w:val="00C51E8F"/>
    <w:rsid w:val="00C52377"/>
    <w:rsid w:val="00C542E6"/>
    <w:rsid w:val="00C54377"/>
    <w:rsid w:val="00C54543"/>
    <w:rsid w:val="00C55718"/>
    <w:rsid w:val="00C5691A"/>
    <w:rsid w:val="00C56973"/>
    <w:rsid w:val="00C56F60"/>
    <w:rsid w:val="00C570F7"/>
    <w:rsid w:val="00C5737F"/>
    <w:rsid w:val="00C573CF"/>
    <w:rsid w:val="00C60308"/>
    <w:rsid w:val="00C61CDF"/>
    <w:rsid w:val="00C61E6D"/>
    <w:rsid w:val="00C62039"/>
    <w:rsid w:val="00C63331"/>
    <w:rsid w:val="00C63475"/>
    <w:rsid w:val="00C63F90"/>
    <w:rsid w:val="00C64535"/>
    <w:rsid w:val="00C64651"/>
    <w:rsid w:val="00C678E3"/>
    <w:rsid w:val="00C706E5"/>
    <w:rsid w:val="00C70DD0"/>
    <w:rsid w:val="00C71295"/>
    <w:rsid w:val="00C71492"/>
    <w:rsid w:val="00C7181B"/>
    <w:rsid w:val="00C722FB"/>
    <w:rsid w:val="00C72D45"/>
    <w:rsid w:val="00C73B14"/>
    <w:rsid w:val="00C74506"/>
    <w:rsid w:val="00C75EB8"/>
    <w:rsid w:val="00C76041"/>
    <w:rsid w:val="00C76455"/>
    <w:rsid w:val="00C7712D"/>
    <w:rsid w:val="00C80D10"/>
    <w:rsid w:val="00C825A7"/>
    <w:rsid w:val="00C82690"/>
    <w:rsid w:val="00C8281C"/>
    <w:rsid w:val="00C82907"/>
    <w:rsid w:val="00C83909"/>
    <w:rsid w:val="00C84D30"/>
    <w:rsid w:val="00C84D52"/>
    <w:rsid w:val="00C84D5B"/>
    <w:rsid w:val="00C84D74"/>
    <w:rsid w:val="00C84EC0"/>
    <w:rsid w:val="00C85752"/>
    <w:rsid w:val="00C864C6"/>
    <w:rsid w:val="00C86841"/>
    <w:rsid w:val="00C869B4"/>
    <w:rsid w:val="00C86D6E"/>
    <w:rsid w:val="00C902E1"/>
    <w:rsid w:val="00C90487"/>
    <w:rsid w:val="00C9060B"/>
    <w:rsid w:val="00C90856"/>
    <w:rsid w:val="00C9200D"/>
    <w:rsid w:val="00C92FBD"/>
    <w:rsid w:val="00C940C1"/>
    <w:rsid w:val="00C942DA"/>
    <w:rsid w:val="00C95FD3"/>
    <w:rsid w:val="00C96725"/>
    <w:rsid w:val="00C970DF"/>
    <w:rsid w:val="00C97835"/>
    <w:rsid w:val="00C97B6F"/>
    <w:rsid w:val="00CA1543"/>
    <w:rsid w:val="00CA1765"/>
    <w:rsid w:val="00CA2787"/>
    <w:rsid w:val="00CA28B9"/>
    <w:rsid w:val="00CA3EB7"/>
    <w:rsid w:val="00CA5D90"/>
    <w:rsid w:val="00CA6102"/>
    <w:rsid w:val="00CA621E"/>
    <w:rsid w:val="00CA6DA5"/>
    <w:rsid w:val="00CA72E3"/>
    <w:rsid w:val="00CB08FA"/>
    <w:rsid w:val="00CB2023"/>
    <w:rsid w:val="00CB26CC"/>
    <w:rsid w:val="00CB2C28"/>
    <w:rsid w:val="00CB2D21"/>
    <w:rsid w:val="00CB4201"/>
    <w:rsid w:val="00CB4209"/>
    <w:rsid w:val="00CB47F1"/>
    <w:rsid w:val="00CB4B21"/>
    <w:rsid w:val="00CB4B7E"/>
    <w:rsid w:val="00CB657F"/>
    <w:rsid w:val="00CB66A4"/>
    <w:rsid w:val="00CB6ACB"/>
    <w:rsid w:val="00CB72A1"/>
    <w:rsid w:val="00CB7368"/>
    <w:rsid w:val="00CB762E"/>
    <w:rsid w:val="00CB782A"/>
    <w:rsid w:val="00CC18A6"/>
    <w:rsid w:val="00CC2816"/>
    <w:rsid w:val="00CC308C"/>
    <w:rsid w:val="00CC3D9E"/>
    <w:rsid w:val="00CC44AB"/>
    <w:rsid w:val="00CC54E3"/>
    <w:rsid w:val="00CC5671"/>
    <w:rsid w:val="00CC581D"/>
    <w:rsid w:val="00CC58D5"/>
    <w:rsid w:val="00CC69E3"/>
    <w:rsid w:val="00CD1BD7"/>
    <w:rsid w:val="00CD1BE4"/>
    <w:rsid w:val="00CD1F3C"/>
    <w:rsid w:val="00CD20B2"/>
    <w:rsid w:val="00CD2281"/>
    <w:rsid w:val="00CD3001"/>
    <w:rsid w:val="00CD3916"/>
    <w:rsid w:val="00CD3CA0"/>
    <w:rsid w:val="00CD4BD9"/>
    <w:rsid w:val="00CD5033"/>
    <w:rsid w:val="00CD6437"/>
    <w:rsid w:val="00CD7340"/>
    <w:rsid w:val="00CD7BD8"/>
    <w:rsid w:val="00CE0CDC"/>
    <w:rsid w:val="00CE1894"/>
    <w:rsid w:val="00CE1B7D"/>
    <w:rsid w:val="00CE20C9"/>
    <w:rsid w:val="00CE20D7"/>
    <w:rsid w:val="00CE24FB"/>
    <w:rsid w:val="00CE28BC"/>
    <w:rsid w:val="00CE34A5"/>
    <w:rsid w:val="00CE3582"/>
    <w:rsid w:val="00CE3E10"/>
    <w:rsid w:val="00CE448C"/>
    <w:rsid w:val="00CE45CC"/>
    <w:rsid w:val="00CE50D7"/>
    <w:rsid w:val="00CE62BD"/>
    <w:rsid w:val="00CE6A72"/>
    <w:rsid w:val="00CE6E28"/>
    <w:rsid w:val="00CF0633"/>
    <w:rsid w:val="00CF3324"/>
    <w:rsid w:val="00CF3BDB"/>
    <w:rsid w:val="00CF40D1"/>
    <w:rsid w:val="00CF5700"/>
    <w:rsid w:val="00CF5E43"/>
    <w:rsid w:val="00CF7C27"/>
    <w:rsid w:val="00D0005B"/>
    <w:rsid w:val="00D0059D"/>
    <w:rsid w:val="00D00A4A"/>
    <w:rsid w:val="00D0205E"/>
    <w:rsid w:val="00D02BBC"/>
    <w:rsid w:val="00D03D9D"/>
    <w:rsid w:val="00D04550"/>
    <w:rsid w:val="00D047BE"/>
    <w:rsid w:val="00D05469"/>
    <w:rsid w:val="00D05C24"/>
    <w:rsid w:val="00D05DCB"/>
    <w:rsid w:val="00D06D88"/>
    <w:rsid w:val="00D072E5"/>
    <w:rsid w:val="00D07AFE"/>
    <w:rsid w:val="00D100AD"/>
    <w:rsid w:val="00D10C82"/>
    <w:rsid w:val="00D11980"/>
    <w:rsid w:val="00D130FF"/>
    <w:rsid w:val="00D1468F"/>
    <w:rsid w:val="00D14D8D"/>
    <w:rsid w:val="00D152B4"/>
    <w:rsid w:val="00D160E9"/>
    <w:rsid w:val="00D16254"/>
    <w:rsid w:val="00D163EB"/>
    <w:rsid w:val="00D16755"/>
    <w:rsid w:val="00D16A0B"/>
    <w:rsid w:val="00D16FBA"/>
    <w:rsid w:val="00D204C9"/>
    <w:rsid w:val="00D22DC7"/>
    <w:rsid w:val="00D240D7"/>
    <w:rsid w:val="00D24A25"/>
    <w:rsid w:val="00D24FB8"/>
    <w:rsid w:val="00D2533F"/>
    <w:rsid w:val="00D25E19"/>
    <w:rsid w:val="00D27269"/>
    <w:rsid w:val="00D273C1"/>
    <w:rsid w:val="00D276AE"/>
    <w:rsid w:val="00D27FC0"/>
    <w:rsid w:val="00D3008B"/>
    <w:rsid w:val="00D30904"/>
    <w:rsid w:val="00D319E8"/>
    <w:rsid w:val="00D31CF0"/>
    <w:rsid w:val="00D31F2F"/>
    <w:rsid w:val="00D32BAB"/>
    <w:rsid w:val="00D34587"/>
    <w:rsid w:val="00D34E34"/>
    <w:rsid w:val="00D35627"/>
    <w:rsid w:val="00D3683D"/>
    <w:rsid w:val="00D36D3D"/>
    <w:rsid w:val="00D41B10"/>
    <w:rsid w:val="00D41C97"/>
    <w:rsid w:val="00D42501"/>
    <w:rsid w:val="00D42588"/>
    <w:rsid w:val="00D429C3"/>
    <w:rsid w:val="00D42AD1"/>
    <w:rsid w:val="00D42C87"/>
    <w:rsid w:val="00D42EFE"/>
    <w:rsid w:val="00D430A0"/>
    <w:rsid w:val="00D4353C"/>
    <w:rsid w:val="00D435CC"/>
    <w:rsid w:val="00D43881"/>
    <w:rsid w:val="00D43950"/>
    <w:rsid w:val="00D446DD"/>
    <w:rsid w:val="00D44AEE"/>
    <w:rsid w:val="00D44B3C"/>
    <w:rsid w:val="00D44F2C"/>
    <w:rsid w:val="00D45DD7"/>
    <w:rsid w:val="00D46B36"/>
    <w:rsid w:val="00D4741B"/>
    <w:rsid w:val="00D47BEF"/>
    <w:rsid w:val="00D50633"/>
    <w:rsid w:val="00D5144E"/>
    <w:rsid w:val="00D51561"/>
    <w:rsid w:val="00D51640"/>
    <w:rsid w:val="00D5299C"/>
    <w:rsid w:val="00D52CD9"/>
    <w:rsid w:val="00D538AF"/>
    <w:rsid w:val="00D53CF2"/>
    <w:rsid w:val="00D554F7"/>
    <w:rsid w:val="00D5552B"/>
    <w:rsid w:val="00D56497"/>
    <w:rsid w:val="00D56B4E"/>
    <w:rsid w:val="00D56DFC"/>
    <w:rsid w:val="00D571D5"/>
    <w:rsid w:val="00D57501"/>
    <w:rsid w:val="00D577DD"/>
    <w:rsid w:val="00D611F0"/>
    <w:rsid w:val="00D61581"/>
    <w:rsid w:val="00D616DA"/>
    <w:rsid w:val="00D61CA5"/>
    <w:rsid w:val="00D63A2C"/>
    <w:rsid w:val="00D644B3"/>
    <w:rsid w:val="00D64A47"/>
    <w:rsid w:val="00D65720"/>
    <w:rsid w:val="00D661AC"/>
    <w:rsid w:val="00D67A08"/>
    <w:rsid w:val="00D70941"/>
    <w:rsid w:val="00D7266F"/>
    <w:rsid w:val="00D727F8"/>
    <w:rsid w:val="00D72CBB"/>
    <w:rsid w:val="00D73572"/>
    <w:rsid w:val="00D736FE"/>
    <w:rsid w:val="00D739F3"/>
    <w:rsid w:val="00D73D67"/>
    <w:rsid w:val="00D74F25"/>
    <w:rsid w:val="00D76087"/>
    <w:rsid w:val="00D76CB9"/>
    <w:rsid w:val="00D77354"/>
    <w:rsid w:val="00D80313"/>
    <w:rsid w:val="00D808A4"/>
    <w:rsid w:val="00D8155F"/>
    <w:rsid w:val="00D8178F"/>
    <w:rsid w:val="00D82361"/>
    <w:rsid w:val="00D8459A"/>
    <w:rsid w:val="00D85A5B"/>
    <w:rsid w:val="00D87C4D"/>
    <w:rsid w:val="00D90C2B"/>
    <w:rsid w:val="00D90EAD"/>
    <w:rsid w:val="00D919FC"/>
    <w:rsid w:val="00D91F6F"/>
    <w:rsid w:val="00D91FF4"/>
    <w:rsid w:val="00D93402"/>
    <w:rsid w:val="00D9354B"/>
    <w:rsid w:val="00D93F22"/>
    <w:rsid w:val="00D94A7A"/>
    <w:rsid w:val="00D95388"/>
    <w:rsid w:val="00DA1B90"/>
    <w:rsid w:val="00DA2526"/>
    <w:rsid w:val="00DA3A12"/>
    <w:rsid w:val="00DA3CDE"/>
    <w:rsid w:val="00DA461E"/>
    <w:rsid w:val="00DA48F0"/>
    <w:rsid w:val="00DA6614"/>
    <w:rsid w:val="00DA6A9B"/>
    <w:rsid w:val="00DA6EC3"/>
    <w:rsid w:val="00DA7178"/>
    <w:rsid w:val="00DA75F9"/>
    <w:rsid w:val="00DB065E"/>
    <w:rsid w:val="00DB10D0"/>
    <w:rsid w:val="00DB1278"/>
    <w:rsid w:val="00DB16AE"/>
    <w:rsid w:val="00DB201A"/>
    <w:rsid w:val="00DB26BA"/>
    <w:rsid w:val="00DB3260"/>
    <w:rsid w:val="00DB4513"/>
    <w:rsid w:val="00DB467D"/>
    <w:rsid w:val="00DB4A3E"/>
    <w:rsid w:val="00DB4DF4"/>
    <w:rsid w:val="00DB4F94"/>
    <w:rsid w:val="00DB688A"/>
    <w:rsid w:val="00DB6EA9"/>
    <w:rsid w:val="00DB6EB6"/>
    <w:rsid w:val="00DC0BA9"/>
    <w:rsid w:val="00DC2030"/>
    <w:rsid w:val="00DC38D6"/>
    <w:rsid w:val="00DC3B52"/>
    <w:rsid w:val="00DC5C64"/>
    <w:rsid w:val="00DC5EF0"/>
    <w:rsid w:val="00DC63FB"/>
    <w:rsid w:val="00DD08DF"/>
    <w:rsid w:val="00DD0D2A"/>
    <w:rsid w:val="00DD0EAA"/>
    <w:rsid w:val="00DD1265"/>
    <w:rsid w:val="00DD1387"/>
    <w:rsid w:val="00DD24F9"/>
    <w:rsid w:val="00DD26D0"/>
    <w:rsid w:val="00DD2BE9"/>
    <w:rsid w:val="00DD5969"/>
    <w:rsid w:val="00DD6468"/>
    <w:rsid w:val="00DD7E0D"/>
    <w:rsid w:val="00DE01BA"/>
    <w:rsid w:val="00DE0B3C"/>
    <w:rsid w:val="00DE0CA8"/>
    <w:rsid w:val="00DE0D30"/>
    <w:rsid w:val="00DE1384"/>
    <w:rsid w:val="00DE1AF4"/>
    <w:rsid w:val="00DE2D82"/>
    <w:rsid w:val="00DE2F41"/>
    <w:rsid w:val="00DE32A9"/>
    <w:rsid w:val="00DE3665"/>
    <w:rsid w:val="00DE36CB"/>
    <w:rsid w:val="00DE497C"/>
    <w:rsid w:val="00DE5C27"/>
    <w:rsid w:val="00DE63DB"/>
    <w:rsid w:val="00DE6A9B"/>
    <w:rsid w:val="00DF0038"/>
    <w:rsid w:val="00DF0FCE"/>
    <w:rsid w:val="00DF13E1"/>
    <w:rsid w:val="00DF1FAD"/>
    <w:rsid w:val="00DF3CA7"/>
    <w:rsid w:val="00DF42DA"/>
    <w:rsid w:val="00DF45D1"/>
    <w:rsid w:val="00DF4F43"/>
    <w:rsid w:val="00DF7214"/>
    <w:rsid w:val="00DF7818"/>
    <w:rsid w:val="00E0165D"/>
    <w:rsid w:val="00E01EA3"/>
    <w:rsid w:val="00E021FA"/>
    <w:rsid w:val="00E02654"/>
    <w:rsid w:val="00E0294C"/>
    <w:rsid w:val="00E029D4"/>
    <w:rsid w:val="00E03A8F"/>
    <w:rsid w:val="00E056BE"/>
    <w:rsid w:val="00E06EA1"/>
    <w:rsid w:val="00E0762B"/>
    <w:rsid w:val="00E07CF6"/>
    <w:rsid w:val="00E10913"/>
    <w:rsid w:val="00E10C08"/>
    <w:rsid w:val="00E10DF2"/>
    <w:rsid w:val="00E11552"/>
    <w:rsid w:val="00E11D41"/>
    <w:rsid w:val="00E12E01"/>
    <w:rsid w:val="00E1387C"/>
    <w:rsid w:val="00E141EE"/>
    <w:rsid w:val="00E143EB"/>
    <w:rsid w:val="00E14752"/>
    <w:rsid w:val="00E157AF"/>
    <w:rsid w:val="00E15E48"/>
    <w:rsid w:val="00E15F03"/>
    <w:rsid w:val="00E17B96"/>
    <w:rsid w:val="00E20047"/>
    <w:rsid w:val="00E202BD"/>
    <w:rsid w:val="00E20B6C"/>
    <w:rsid w:val="00E2286E"/>
    <w:rsid w:val="00E234DD"/>
    <w:rsid w:val="00E24B55"/>
    <w:rsid w:val="00E252F3"/>
    <w:rsid w:val="00E2584E"/>
    <w:rsid w:val="00E2774B"/>
    <w:rsid w:val="00E27A81"/>
    <w:rsid w:val="00E32602"/>
    <w:rsid w:val="00E3274C"/>
    <w:rsid w:val="00E3277D"/>
    <w:rsid w:val="00E32C31"/>
    <w:rsid w:val="00E3300C"/>
    <w:rsid w:val="00E33AEB"/>
    <w:rsid w:val="00E35080"/>
    <w:rsid w:val="00E352B8"/>
    <w:rsid w:val="00E3532C"/>
    <w:rsid w:val="00E35E75"/>
    <w:rsid w:val="00E3640B"/>
    <w:rsid w:val="00E37249"/>
    <w:rsid w:val="00E37396"/>
    <w:rsid w:val="00E40BF5"/>
    <w:rsid w:val="00E4162E"/>
    <w:rsid w:val="00E42829"/>
    <w:rsid w:val="00E44931"/>
    <w:rsid w:val="00E46DCA"/>
    <w:rsid w:val="00E479AB"/>
    <w:rsid w:val="00E47FC8"/>
    <w:rsid w:val="00E507A3"/>
    <w:rsid w:val="00E5090D"/>
    <w:rsid w:val="00E50D8F"/>
    <w:rsid w:val="00E50F57"/>
    <w:rsid w:val="00E51672"/>
    <w:rsid w:val="00E5223E"/>
    <w:rsid w:val="00E5231D"/>
    <w:rsid w:val="00E52980"/>
    <w:rsid w:val="00E5442E"/>
    <w:rsid w:val="00E54A19"/>
    <w:rsid w:val="00E557C9"/>
    <w:rsid w:val="00E55FEA"/>
    <w:rsid w:val="00E565F1"/>
    <w:rsid w:val="00E57439"/>
    <w:rsid w:val="00E57A74"/>
    <w:rsid w:val="00E57FB3"/>
    <w:rsid w:val="00E601D3"/>
    <w:rsid w:val="00E61987"/>
    <w:rsid w:val="00E631A3"/>
    <w:rsid w:val="00E63BD3"/>
    <w:rsid w:val="00E64A92"/>
    <w:rsid w:val="00E64D82"/>
    <w:rsid w:val="00E65073"/>
    <w:rsid w:val="00E657C6"/>
    <w:rsid w:val="00E661E2"/>
    <w:rsid w:val="00E66262"/>
    <w:rsid w:val="00E674C6"/>
    <w:rsid w:val="00E67726"/>
    <w:rsid w:val="00E713C3"/>
    <w:rsid w:val="00E718BB"/>
    <w:rsid w:val="00E7377D"/>
    <w:rsid w:val="00E737BD"/>
    <w:rsid w:val="00E73E4F"/>
    <w:rsid w:val="00E74B1D"/>
    <w:rsid w:val="00E74D1A"/>
    <w:rsid w:val="00E74FAF"/>
    <w:rsid w:val="00E75B54"/>
    <w:rsid w:val="00E75EF6"/>
    <w:rsid w:val="00E76050"/>
    <w:rsid w:val="00E76B62"/>
    <w:rsid w:val="00E77EE1"/>
    <w:rsid w:val="00E805ED"/>
    <w:rsid w:val="00E80A6C"/>
    <w:rsid w:val="00E80D37"/>
    <w:rsid w:val="00E82C47"/>
    <w:rsid w:val="00E82ECA"/>
    <w:rsid w:val="00E834FA"/>
    <w:rsid w:val="00E83B46"/>
    <w:rsid w:val="00E84FA1"/>
    <w:rsid w:val="00E8552F"/>
    <w:rsid w:val="00E85C39"/>
    <w:rsid w:val="00E86BE0"/>
    <w:rsid w:val="00E86DDF"/>
    <w:rsid w:val="00E8702D"/>
    <w:rsid w:val="00E871CA"/>
    <w:rsid w:val="00E874D0"/>
    <w:rsid w:val="00E87977"/>
    <w:rsid w:val="00E907C3"/>
    <w:rsid w:val="00E90DDA"/>
    <w:rsid w:val="00E91531"/>
    <w:rsid w:val="00E91BC9"/>
    <w:rsid w:val="00E92525"/>
    <w:rsid w:val="00E9258D"/>
    <w:rsid w:val="00E926E4"/>
    <w:rsid w:val="00E92B6D"/>
    <w:rsid w:val="00E93CAF"/>
    <w:rsid w:val="00E940DD"/>
    <w:rsid w:val="00E947BD"/>
    <w:rsid w:val="00E94D69"/>
    <w:rsid w:val="00E95373"/>
    <w:rsid w:val="00E97FF1"/>
    <w:rsid w:val="00EA0231"/>
    <w:rsid w:val="00EA1447"/>
    <w:rsid w:val="00EA1844"/>
    <w:rsid w:val="00EA2F90"/>
    <w:rsid w:val="00EA3449"/>
    <w:rsid w:val="00EA4278"/>
    <w:rsid w:val="00EA5299"/>
    <w:rsid w:val="00EA5A5F"/>
    <w:rsid w:val="00EA5F48"/>
    <w:rsid w:val="00EA6890"/>
    <w:rsid w:val="00EA70F3"/>
    <w:rsid w:val="00EB05A6"/>
    <w:rsid w:val="00EB1CAB"/>
    <w:rsid w:val="00EB2183"/>
    <w:rsid w:val="00EB26D7"/>
    <w:rsid w:val="00EB283D"/>
    <w:rsid w:val="00EB2AF6"/>
    <w:rsid w:val="00EB2F5E"/>
    <w:rsid w:val="00EB2FB8"/>
    <w:rsid w:val="00EB3B5D"/>
    <w:rsid w:val="00EB455B"/>
    <w:rsid w:val="00EB518D"/>
    <w:rsid w:val="00EB54DE"/>
    <w:rsid w:val="00EB5522"/>
    <w:rsid w:val="00EB5ACC"/>
    <w:rsid w:val="00EB65A7"/>
    <w:rsid w:val="00EB6F09"/>
    <w:rsid w:val="00EB73BB"/>
    <w:rsid w:val="00EB7455"/>
    <w:rsid w:val="00EB7734"/>
    <w:rsid w:val="00EB7889"/>
    <w:rsid w:val="00EB7B2A"/>
    <w:rsid w:val="00EC0056"/>
    <w:rsid w:val="00EC1C14"/>
    <w:rsid w:val="00EC1E69"/>
    <w:rsid w:val="00EC2FAB"/>
    <w:rsid w:val="00EC2FE4"/>
    <w:rsid w:val="00EC3E31"/>
    <w:rsid w:val="00EC4780"/>
    <w:rsid w:val="00EC5B7C"/>
    <w:rsid w:val="00EC5DC5"/>
    <w:rsid w:val="00EC6EB8"/>
    <w:rsid w:val="00EC6F5F"/>
    <w:rsid w:val="00EC6F8F"/>
    <w:rsid w:val="00EC70BB"/>
    <w:rsid w:val="00EC7E69"/>
    <w:rsid w:val="00ED0720"/>
    <w:rsid w:val="00ED0F87"/>
    <w:rsid w:val="00ED1609"/>
    <w:rsid w:val="00ED21EF"/>
    <w:rsid w:val="00ED2F1D"/>
    <w:rsid w:val="00ED3658"/>
    <w:rsid w:val="00ED630A"/>
    <w:rsid w:val="00ED6464"/>
    <w:rsid w:val="00ED679A"/>
    <w:rsid w:val="00ED6923"/>
    <w:rsid w:val="00EE0F75"/>
    <w:rsid w:val="00EE116F"/>
    <w:rsid w:val="00EE1990"/>
    <w:rsid w:val="00EE24A4"/>
    <w:rsid w:val="00EE2725"/>
    <w:rsid w:val="00EE2EB0"/>
    <w:rsid w:val="00EE2F06"/>
    <w:rsid w:val="00EE3FF3"/>
    <w:rsid w:val="00EE44F3"/>
    <w:rsid w:val="00EE4E91"/>
    <w:rsid w:val="00EE5F21"/>
    <w:rsid w:val="00EE7345"/>
    <w:rsid w:val="00EE7734"/>
    <w:rsid w:val="00EF1FCA"/>
    <w:rsid w:val="00EF2425"/>
    <w:rsid w:val="00EF26FA"/>
    <w:rsid w:val="00EF2D73"/>
    <w:rsid w:val="00EF3A39"/>
    <w:rsid w:val="00EF42FE"/>
    <w:rsid w:val="00EF5FF7"/>
    <w:rsid w:val="00EF6BEB"/>
    <w:rsid w:val="00EF7BBB"/>
    <w:rsid w:val="00EF7FF3"/>
    <w:rsid w:val="00F00472"/>
    <w:rsid w:val="00F00588"/>
    <w:rsid w:val="00F00B14"/>
    <w:rsid w:val="00F00D91"/>
    <w:rsid w:val="00F0251A"/>
    <w:rsid w:val="00F02BA2"/>
    <w:rsid w:val="00F0320F"/>
    <w:rsid w:val="00F0326A"/>
    <w:rsid w:val="00F03302"/>
    <w:rsid w:val="00F04E1C"/>
    <w:rsid w:val="00F0529E"/>
    <w:rsid w:val="00F064EE"/>
    <w:rsid w:val="00F068EA"/>
    <w:rsid w:val="00F06E39"/>
    <w:rsid w:val="00F073F5"/>
    <w:rsid w:val="00F104C1"/>
    <w:rsid w:val="00F108F2"/>
    <w:rsid w:val="00F10A96"/>
    <w:rsid w:val="00F11263"/>
    <w:rsid w:val="00F12009"/>
    <w:rsid w:val="00F12B56"/>
    <w:rsid w:val="00F131C8"/>
    <w:rsid w:val="00F1329A"/>
    <w:rsid w:val="00F138E0"/>
    <w:rsid w:val="00F15A0E"/>
    <w:rsid w:val="00F165A5"/>
    <w:rsid w:val="00F20150"/>
    <w:rsid w:val="00F213B3"/>
    <w:rsid w:val="00F22207"/>
    <w:rsid w:val="00F229A7"/>
    <w:rsid w:val="00F2346E"/>
    <w:rsid w:val="00F2451E"/>
    <w:rsid w:val="00F2495A"/>
    <w:rsid w:val="00F25116"/>
    <w:rsid w:val="00F2604B"/>
    <w:rsid w:val="00F2630B"/>
    <w:rsid w:val="00F26487"/>
    <w:rsid w:val="00F26BD3"/>
    <w:rsid w:val="00F31D97"/>
    <w:rsid w:val="00F31FF2"/>
    <w:rsid w:val="00F321BE"/>
    <w:rsid w:val="00F3355C"/>
    <w:rsid w:val="00F341DC"/>
    <w:rsid w:val="00F3516F"/>
    <w:rsid w:val="00F355D9"/>
    <w:rsid w:val="00F37EA0"/>
    <w:rsid w:val="00F40C27"/>
    <w:rsid w:val="00F41D15"/>
    <w:rsid w:val="00F420AE"/>
    <w:rsid w:val="00F427A5"/>
    <w:rsid w:val="00F42B82"/>
    <w:rsid w:val="00F4303B"/>
    <w:rsid w:val="00F43494"/>
    <w:rsid w:val="00F44D61"/>
    <w:rsid w:val="00F46682"/>
    <w:rsid w:val="00F475C6"/>
    <w:rsid w:val="00F50727"/>
    <w:rsid w:val="00F50AA5"/>
    <w:rsid w:val="00F5243E"/>
    <w:rsid w:val="00F536D4"/>
    <w:rsid w:val="00F54285"/>
    <w:rsid w:val="00F54648"/>
    <w:rsid w:val="00F54ABA"/>
    <w:rsid w:val="00F5609A"/>
    <w:rsid w:val="00F56754"/>
    <w:rsid w:val="00F57547"/>
    <w:rsid w:val="00F57D39"/>
    <w:rsid w:val="00F60FD5"/>
    <w:rsid w:val="00F61DFA"/>
    <w:rsid w:val="00F63B08"/>
    <w:rsid w:val="00F643E3"/>
    <w:rsid w:val="00F643F9"/>
    <w:rsid w:val="00F661F3"/>
    <w:rsid w:val="00F6726D"/>
    <w:rsid w:val="00F677BD"/>
    <w:rsid w:val="00F67D2B"/>
    <w:rsid w:val="00F70C74"/>
    <w:rsid w:val="00F712E1"/>
    <w:rsid w:val="00F72697"/>
    <w:rsid w:val="00F72E87"/>
    <w:rsid w:val="00F747D8"/>
    <w:rsid w:val="00F74DE3"/>
    <w:rsid w:val="00F7531E"/>
    <w:rsid w:val="00F753C9"/>
    <w:rsid w:val="00F75688"/>
    <w:rsid w:val="00F758F4"/>
    <w:rsid w:val="00F75C9E"/>
    <w:rsid w:val="00F763D0"/>
    <w:rsid w:val="00F76608"/>
    <w:rsid w:val="00F76B36"/>
    <w:rsid w:val="00F77268"/>
    <w:rsid w:val="00F772A8"/>
    <w:rsid w:val="00F7793B"/>
    <w:rsid w:val="00F77D26"/>
    <w:rsid w:val="00F77F77"/>
    <w:rsid w:val="00F8006C"/>
    <w:rsid w:val="00F808E1"/>
    <w:rsid w:val="00F82BDF"/>
    <w:rsid w:val="00F82EF8"/>
    <w:rsid w:val="00F83680"/>
    <w:rsid w:val="00F84A99"/>
    <w:rsid w:val="00F85F96"/>
    <w:rsid w:val="00F86C4F"/>
    <w:rsid w:val="00F90615"/>
    <w:rsid w:val="00F90BC0"/>
    <w:rsid w:val="00F922F8"/>
    <w:rsid w:val="00F931F0"/>
    <w:rsid w:val="00F9366E"/>
    <w:rsid w:val="00F936AB"/>
    <w:rsid w:val="00F94A1E"/>
    <w:rsid w:val="00F973FE"/>
    <w:rsid w:val="00FA06D2"/>
    <w:rsid w:val="00FA0F2F"/>
    <w:rsid w:val="00FA151E"/>
    <w:rsid w:val="00FA179C"/>
    <w:rsid w:val="00FA1C47"/>
    <w:rsid w:val="00FA2120"/>
    <w:rsid w:val="00FA2563"/>
    <w:rsid w:val="00FA2712"/>
    <w:rsid w:val="00FA3E3D"/>
    <w:rsid w:val="00FA630F"/>
    <w:rsid w:val="00FA7135"/>
    <w:rsid w:val="00FB05D2"/>
    <w:rsid w:val="00FB06FF"/>
    <w:rsid w:val="00FB0C35"/>
    <w:rsid w:val="00FB0D3C"/>
    <w:rsid w:val="00FB0FD0"/>
    <w:rsid w:val="00FB100C"/>
    <w:rsid w:val="00FB1399"/>
    <w:rsid w:val="00FB1445"/>
    <w:rsid w:val="00FB175A"/>
    <w:rsid w:val="00FB2465"/>
    <w:rsid w:val="00FB2824"/>
    <w:rsid w:val="00FB48A9"/>
    <w:rsid w:val="00FB4BE9"/>
    <w:rsid w:val="00FB5BFD"/>
    <w:rsid w:val="00FB633C"/>
    <w:rsid w:val="00FB6DB9"/>
    <w:rsid w:val="00FB6E6F"/>
    <w:rsid w:val="00FB6F1B"/>
    <w:rsid w:val="00FB7125"/>
    <w:rsid w:val="00FB7C03"/>
    <w:rsid w:val="00FB7EA9"/>
    <w:rsid w:val="00FB7FEE"/>
    <w:rsid w:val="00FC0594"/>
    <w:rsid w:val="00FC0A0A"/>
    <w:rsid w:val="00FC0C68"/>
    <w:rsid w:val="00FC16F0"/>
    <w:rsid w:val="00FC2BC0"/>
    <w:rsid w:val="00FC2C35"/>
    <w:rsid w:val="00FC346F"/>
    <w:rsid w:val="00FC364B"/>
    <w:rsid w:val="00FC5D3A"/>
    <w:rsid w:val="00FC661B"/>
    <w:rsid w:val="00FC6843"/>
    <w:rsid w:val="00FC68F1"/>
    <w:rsid w:val="00FC6D4A"/>
    <w:rsid w:val="00FC72C2"/>
    <w:rsid w:val="00FD079C"/>
    <w:rsid w:val="00FD0B92"/>
    <w:rsid w:val="00FD0BEE"/>
    <w:rsid w:val="00FD1912"/>
    <w:rsid w:val="00FD1C15"/>
    <w:rsid w:val="00FD2630"/>
    <w:rsid w:val="00FD2B14"/>
    <w:rsid w:val="00FD4C80"/>
    <w:rsid w:val="00FD5893"/>
    <w:rsid w:val="00FD5A4A"/>
    <w:rsid w:val="00FD69B5"/>
    <w:rsid w:val="00FD6A61"/>
    <w:rsid w:val="00FD6EDC"/>
    <w:rsid w:val="00FD7171"/>
    <w:rsid w:val="00FE0136"/>
    <w:rsid w:val="00FE03B0"/>
    <w:rsid w:val="00FE13E0"/>
    <w:rsid w:val="00FE1578"/>
    <w:rsid w:val="00FE170E"/>
    <w:rsid w:val="00FE2092"/>
    <w:rsid w:val="00FE24FC"/>
    <w:rsid w:val="00FE2D37"/>
    <w:rsid w:val="00FE3818"/>
    <w:rsid w:val="00FE3C20"/>
    <w:rsid w:val="00FE53FC"/>
    <w:rsid w:val="00FE63B0"/>
    <w:rsid w:val="00FE77E8"/>
    <w:rsid w:val="00FE7EE4"/>
    <w:rsid w:val="00FF0E59"/>
    <w:rsid w:val="00FF1D34"/>
    <w:rsid w:val="00FF21A8"/>
    <w:rsid w:val="00FF2E38"/>
    <w:rsid w:val="00FF30FB"/>
    <w:rsid w:val="00FF444F"/>
    <w:rsid w:val="00FF447E"/>
    <w:rsid w:val="00FF5135"/>
    <w:rsid w:val="00FF5237"/>
    <w:rsid w:val="00FF7C1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0A421843"/>
  <w15:docId w15:val="{96BD273E-D14D-421F-B317-F800CAA7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5DA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10">
    <w:name w:val="heading 1"/>
    <w:basedOn w:val="a"/>
    <w:next w:val="a"/>
    <w:qFormat/>
    <w:rsid w:val="00937E0B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937E0B"/>
    <w:pPr>
      <w:keepNext/>
      <w:outlineLvl w:val="1"/>
    </w:pPr>
    <w:rPr>
      <w:rFonts w:ascii="Arial" w:eastAsia="ＭＳ ゴシック" w:hAnsi="Arial"/>
      <w:sz w:val="24"/>
    </w:rPr>
  </w:style>
  <w:style w:type="paragraph" w:styleId="30">
    <w:name w:val="heading 3"/>
    <w:basedOn w:val="a"/>
    <w:next w:val="a"/>
    <w:qFormat/>
    <w:rsid w:val="005D1605"/>
    <w:pPr>
      <w:keepNext/>
      <w:ind w:leftChars="400" w:left="400"/>
      <w:outlineLvl w:val="2"/>
    </w:pPr>
    <w:rPr>
      <w:rFonts w:ascii="Arial" w:eastAsia="ＭＳ ゴシック" w:hAnsi="Arial"/>
      <w:sz w:val="24"/>
    </w:rPr>
  </w:style>
  <w:style w:type="paragraph" w:styleId="40">
    <w:name w:val="heading 4"/>
    <w:basedOn w:val="a"/>
    <w:next w:val="a"/>
    <w:qFormat/>
    <w:rsid w:val="008545A4"/>
    <w:pPr>
      <w:keepNext/>
      <w:ind w:leftChars="400" w:left="400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0"/>
    <w:qFormat/>
    <w:locked/>
    <w:rsid w:val="00B90A29"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"/>
    <w:link w:val="60"/>
    <w:qFormat/>
    <w:locked/>
    <w:rsid w:val="00B90A29"/>
    <w:pPr>
      <w:keepNext/>
      <w:ind w:leftChars="800" w:left="800"/>
      <w:outlineLvl w:val="5"/>
    </w:pPr>
    <w:rPr>
      <w:rFonts w:ascii="Century" w:hAnsi="Century"/>
      <w:b/>
      <w:bCs/>
    </w:rPr>
  </w:style>
  <w:style w:type="paragraph" w:styleId="7">
    <w:name w:val="heading 7"/>
    <w:basedOn w:val="a"/>
    <w:next w:val="a"/>
    <w:link w:val="70"/>
    <w:qFormat/>
    <w:locked/>
    <w:rsid w:val="00B90A29"/>
    <w:pPr>
      <w:keepNext/>
      <w:ind w:leftChars="800" w:left="800"/>
      <w:outlineLvl w:val="6"/>
    </w:pPr>
    <w:rPr>
      <w:rFonts w:ascii="Century" w:hAnsi="Century"/>
    </w:rPr>
  </w:style>
  <w:style w:type="paragraph" w:styleId="8">
    <w:name w:val="heading 8"/>
    <w:basedOn w:val="a"/>
    <w:next w:val="a"/>
    <w:link w:val="80"/>
    <w:qFormat/>
    <w:locked/>
    <w:rsid w:val="00B90A29"/>
    <w:pPr>
      <w:keepNext/>
      <w:ind w:leftChars="1200" w:left="1200"/>
      <w:outlineLvl w:val="7"/>
    </w:pPr>
    <w:rPr>
      <w:rFonts w:ascii="Century" w:hAnsi="Century"/>
    </w:rPr>
  </w:style>
  <w:style w:type="paragraph" w:styleId="9">
    <w:name w:val="heading 9"/>
    <w:basedOn w:val="a"/>
    <w:next w:val="a"/>
    <w:link w:val="90"/>
    <w:qFormat/>
    <w:locked/>
    <w:rsid w:val="00B90A29"/>
    <w:pPr>
      <w:keepNext/>
      <w:ind w:leftChars="1200" w:left="1200"/>
      <w:outlineLvl w:val="8"/>
    </w:pPr>
    <w:rPr>
      <w:rFonts w:ascii="Century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リスト段落1"/>
    <w:basedOn w:val="a"/>
    <w:rsid w:val="00351DAC"/>
    <w:pPr>
      <w:ind w:left="840"/>
    </w:pPr>
  </w:style>
  <w:style w:type="paragraph" w:styleId="a3">
    <w:name w:val="header"/>
    <w:basedOn w:val="a"/>
    <w:link w:val="a4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4">
    <w:name w:val="ヘッダー (文字)"/>
    <w:link w:val="a3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a5">
    <w:name w:val="footer"/>
    <w:basedOn w:val="a"/>
    <w:link w:val="a6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6">
    <w:name w:val="フッター (文字)"/>
    <w:link w:val="a5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a7">
    <w:name w:val="annotation reference"/>
    <w:semiHidden/>
    <w:rsid w:val="00C30E97"/>
    <w:rPr>
      <w:rFonts w:cs="Times New Roman"/>
      <w:sz w:val="18"/>
      <w:szCs w:val="18"/>
    </w:rPr>
  </w:style>
  <w:style w:type="paragraph" w:styleId="a8">
    <w:name w:val="annotation text"/>
    <w:basedOn w:val="a"/>
    <w:link w:val="a9"/>
    <w:semiHidden/>
    <w:rsid w:val="00C30E97"/>
    <w:pPr>
      <w:jc w:val="left"/>
    </w:pPr>
    <w:rPr>
      <w:sz w:val="24"/>
    </w:rPr>
  </w:style>
  <w:style w:type="character" w:customStyle="1" w:styleId="a9">
    <w:name w:val="コメント文字列 (文字)"/>
    <w:link w:val="a8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aa">
    <w:name w:val="annotation subject"/>
    <w:basedOn w:val="a8"/>
    <w:next w:val="a8"/>
    <w:link w:val="ab"/>
    <w:semiHidden/>
    <w:rsid w:val="00C30E97"/>
    <w:rPr>
      <w:b/>
      <w:bCs/>
    </w:rPr>
  </w:style>
  <w:style w:type="character" w:customStyle="1" w:styleId="ab">
    <w:name w:val="コメント内容 (文字)"/>
    <w:link w:val="aa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ac">
    <w:name w:val="Balloon Text"/>
    <w:basedOn w:val="a"/>
    <w:link w:val="ad"/>
    <w:semiHidden/>
    <w:rsid w:val="00C30E97"/>
    <w:rPr>
      <w:rFonts w:ascii="Arial" w:eastAsia="ＭＳ ゴシック" w:hAnsi="Arial"/>
      <w:sz w:val="18"/>
      <w:szCs w:val="18"/>
    </w:rPr>
  </w:style>
  <w:style w:type="character" w:customStyle="1" w:styleId="ad">
    <w:name w:val="吹き出し (文字)"/>
    <w:link w:val="ac"/>
    <w:locked/>
    <w:rsid w:val="00C30E97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Date"/>
    <w:basedOn w:val="a"/>
    <w:next w:val="a"/>
    <w:link w:val="af"/>
    <w:rsid w:val="005450BE"/>
    <w:rPr>
      <w:sz w:val="24"/>
    </w:rPr>
  </w:style>
  <w:style w:type="character" w:customStyle="1" w:styleId="af">
    <w:name w:val="日付 (文字)"/>
    <w:link w:val="ae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af0">
    <w:name w:val="Document Map"/>
    <w:basedOn w:val="a"/>
    <w:link w:val="af1"/>
    <w:semiHidden/>
    <w:rsid w:val="00937E0B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link w:val="af0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2">
    <w:name w:val="段落1"/>
    <w:basedOn w:val="10"/>
    <w:link w:val="13"/>
    <w:rsid w:val="00937E0B"/>
    <w:pPr>
      <w:tabs>
        <w:tab w:val="left" w:pos="397"/>
      </w:tabs>
      <w:ind w:left="397" w:hanging="397"/>
    </w:pPr>
    <w:rPr>
      <w:rFonts w:ascii="Century" w:eastAsia="ＭＳ 明朝"/>
      <w:b/>
    </w:rPr>
  </w:style>
  <w:style w:type="character" w:customStyle="1" w:styleId="60">
    <w:name w:val="見出し 6 (文字)"/>
    <w:link w:val="6"/>
    <w:semiHidden/>
    <w:locked/>
    <w:rsid w:val="00B80A38"/>
    <w:rPr>
      <w:rFonts w:eastAsia="ＭＳ 明朝"/>
      <w:b/>
      <w:bCs/>
      <w:kern w:val="2"/>
      <w:sz w:val="22"/>
      <w:szCs w:val="24"/>
      <w:lang w:val="en-US" w:eastAsia="ja-JP" w:bidi="ar-SA"/>
    </w:rPr>
  </w:style>
  <w:style w:type="paragraph" w:customStyle="1" w:styleId="20">
    <w:name w:val="段落2"/>
    <w:basedOn w:val="2"/>
    <w:link w:val="21"/>
    <w:qFormat/>
    <w:rsid w:val="00AB306B"/>
    <w:pPr>
      <w:tabs>
        <w:tab w:val="left" w:pos="567"/>
      </w:tabs>
    </w:pPr>
    <w:rPr>
      <w:rFonts w:ascii="Century" w:eastAsia="ＭＳ 明朝" w:hAnsi="Century"/>
      <w:b/>
      <w:bCs/>
      <w:szCs w:val="22"/>
    </w:rPr>
  </w:style>
  <w:style w:type="character" w:customStyle="1" w:styleId="70">
    <w:name w:val="見出し 7 (文字)"/>
    <w:link w:val="7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">
    <w:name w:val="文章1"/>
    <w:basedOn w:val="Default"/>
    <w:qFormat/>
    <w:rsid w:val="005B7FD2"/>
    <w:pPr>
      <w:numPr>
        <w:numId w:val="2"/>
      </w:numPr>
      <w:tabs>
        <w:tab w:val="left" w:pos="680"/>
      </w:tabs>
      <w:jc w:val="both"/>
    </w:pPr>
    <w:rPr>
      <w:sz w:val="22"/>
      <w:szCs w:val="22"/>
    </w:rPr>
  </w:style>
  <w:style w:type="paragraph" w:customStyle="1" w:styleId="3">
    <w:name w:val="段落3"/>
    <w:basedOn w:val="30"/>
    <w:rsid w:val="005D1605"/>
    <w:pPr>
      <w:numPr>
        <w:ilvl w:val="2"/>
        <w:numId w:val="2"/>
      </w:numPr>
      <w:tabs>
        <w:tab w:val="left" w:pos="709"/>
      </w:tabs>
      <w:ind w:leftChars="0" w:left="0"/>
    </w:pPr>
    <w:rPr>
      <w:rFonts w:ascii="Times New Roman" w:eastAsia="ＭＳ 明朝" w:hAnsi="Times New Roman"/>
      <w:b/>
      <w:bCs/>
      <w:szCs w:val="22"/>
    </w:rPr>
  </w:style>
  <w:style w:type="character" w:customStyle="1" w:styleId="80">
    <w:name w:val="見出し 8 (文字)"/>
    <w:link w:val="8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4">
    <w:name w:val="段落4"/>
    <w:basedOn w:val="40"/>
    <w:rsid w:val="008545A4"/>
    <w:pPr>
      <w:numPr>
        <w:ilvl w:val="3"/>
        <w:numId w:val="3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90">
    <w:name w:val="見出し 9 (文字)"/>
    <w:link w:val="9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4">
    <w:name w:val="目次の見出し1"/>
    <w:basedOn w:val="10"/>
    <w:next w:val="a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5">
    <w:name w:val="toc 1"/>
    <w:basedOn w:val="a"/>
    <w:next w:val="a"/>
    <w:autoRedefine/>
    <w:uiPriority w:val="39"/>
    <w:rsid w:val="007A518A"/>
  </w:style>
  <w:style w:type="paragraph" w:styleId="22">
    <w:name w:val="toc 2"/>
    <w:basedOn w:val="a"/>
    <w:next w:val="a"/>
    <w:autoRedefine/>
    <w:uiPriority w:val="39"/>
    <w:rsid w:val="00954E72"/>
    <w:pPr>
      <w:tabs>
        <w:tab w:val="left" w:pos="840"/>
        <w:tab w:val="right" w:leader="dot" w:pos="8494"/>
      </w:tabs>
      <w:ind w:leftChars="100" w:left="220"/>
    </w:pPr>
  </w:style>
  <w:style w:type="paragraph" w:styleId="31">
    <w:name w:val="toc 3"/>
    <w:basedOn w:val="a"/>
    <w:next w:val="a"/>
    <w:autoRedefine/>
    <w:uiPriority w:val="39"/>
    <w:rsid w:val="007A518A"/>
    <w:pPr>
      <w:ind w:leftChars="200" w:left="440"/>
    </w:pPr>
  </w:style>
  <w:style w:type="character" w:styleId="af2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2">
    <w:name w:val="スタイル 段落3 + 太字 (なし)"/>
    <w:basedOn w:val="3"/>
    <w:rsid w:val="007A518A"/>
    <w:rPr>
      <w:b w:val="0"/>
      <w:bCs w:val="0"/>
    </w:rPr>
  </w:style>
  <w:style w:type="paragraph" w:customStyle="1" w:styleId="16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paragraph" w:styleId="af3">
    <w:name w:val="Revision"/>
    <w:hidden/>
    <w:uiPriority w:val="99"/>
    <w:semiHidden/>
    <w:rsid w:val="001F58EC"/>
    <w:rPr>
      <w:rFonts w:ascii="Times New Roman" w:hAnsi="Times New Roman"/>
      <w:kern w:val="2"/>
      <w:sz w:val="22"/>
      <w:szCs w:val="24"/>
    </w:rPr>
  </w:style>
  <w:style w:type="paragraph" w:styleId="af4">
    <w:name w:val="footnote text"/>
    <w:basedOn w:val="a"/>
    <w:semiHidden/>
    <w:rsid w:val="00AB652F"/>
    <w:pPr>
      <w:snapToGrid w:val="0"/>
      <w:jc w:val="left"/>
    </w:pPr>
  </w:style>
  <w:style w:type="character" w:styleId="af5">
    <w:name w:val="footnote reference"/>
    <w:semiHidden/>
    <w:rsid w:val="00AB652F"/>
    <w:rPr>
      <w:vertAlign w:val="superscript"/>
    </w:rPr>
  </w:style>
  <w:style w:type="table" w:customStyle="1" w:styleId="kytable">
    <w:name w:val="ky table"/>
    <w:basedOn w:val="a1"/>
    <w:rsid w:val="00D44F2C"/>
    <w:pPr>
      <w:spacing w:line="0" w:lineRule="atLeast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28" w:type="dxa"/>
        <w:right w:w="28" w:type="dxa"/>
      </w:tcMar>
    </w:tcPr>
  </w:style>
  <w:style w:type="table" w:styleId="af6">
    <w:name w:val="Table Grid"/>
    <w:basedOn w:val="a1"/>
    <w:uiPriority w:val="59"/>
    <w:rsid w:val="006B4ECA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1">
    <w:name w:val="form1"/>
    <w:basedOn w:val="a"/>
    <w:qFormat/>
    <w:rsid w:val="005A33B8"/>
    <w:pPr>
      <w:ind w:left="1560" w:hanging="1276"/>
    </w:pPr>
  </w:style>
  <w:style w:type="character" w:customStyle="1" w:styleId="CommentTextChar">
    <w:name w:val="Comment Text Char"/>
    <w:semiHidden/>
    <w:locked/>
    <w:rsid w:val="00F20150"/>
    <w:rPr>
      <w:rFonts w:ascii="Century" w:eastAsia="ＭＳ 明朝" w:hAnsi="Century" w:cs="Century"/>
      <w:kern w:val="2"/>
      <w:sz w:val="21"/>
      <w:szCs w:val="21"/>
      <w:lang w:val="en-US" w:eastAsia="ja-JP" w:bidi="ar-SA"/>
    </w:rPr>
  </w:style>
  <w:style w:type="character" w:customStyle="1" w:styleId="HeaderChar">
    <w:name w:val="Header Char"/>
    <w:basedOn w:val="a0"/>
    <w:locked/>
    <w:rsid w:val="009B4CC4"/>
    <w:rPr>
      <w:rFonts w:eastAsia="ＭＳ 明朝"/>
      <w:kern w:val="2"/>
      <w:sz w:val="24"/>
      <w:szCs w:val="24"/>
      <w:lang w:val="en-US" w:eastAsia="ja-JP" w:bidi="ar-SA"/>
    </w:rPr>
  </w:style>
  <w:style w:type="character" w:customStyle="1" w:styleId="150">
    <w:name w:val="(文字) (文字)15"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40">
    <w:name w:val="(文字) (文字)14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30">
    <w:name w:val="(文字) (文字)13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20">
    <w:name w:val="(文字) (文字)12"/>
    <w:semiHidden/>
    <w:locked/>
    <w:rsid w:val="00B90A2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21">
    <w:name w:val="段落2 (文字)"/>
    <w:link w:val="20"/>
    <w:locked/>
    <w:rsid w:val="00B90A29"/>
    <w:rPr>
      <w:rFonts w:eastAsia="ＭＳ 明朝"/>
      <w:b/>
      <w:bCs/>
      <w:kern w:val="2"/>
      <w:sz w:val="24"/>
      <w:szCs w:val="22"/>
      <w:lang w:bidi="ar-SA"/>
    </w:rPr>
  </w:style>
  <w:style w:type="paragraph" w:styleId="af7">
    <w:name w:val="TOC Heading"/>
    <w:basedOn w:val="10"/>
    <w:next w:val="a"/>
    <w:qFormat/>
    <w:rsid w:val="00B90A29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3">
    <w:name w:val="段落1 (文字)"/>
    <w:link w:val="12"/>
    <w:locked/>
    <w:rsid w:val="00B90A29"/>
    <w:rPr>
      <w:rFonts w:hAnsi="Arial"/>
      <w:b/>
      <w:kern w:val="2"/>
      <w:sz w:val="24"/>
      <w:szCs w:val="24"/>
      <w:lang w:bidi="ar-SA"/>
    </w:rPr>
  </w:style>
  <w:style w:type="character" w:customStyle="1" w:styleId="50">
    <w:name w:val="見出し 5 (文字)"/>
    <w:link w:val="5"/>
    <w:semiHidden/>
    <w:rsid w:val="00B90A29"/>
    <w:rPr>
      <w:rFonts w:ascii="Arial" w:eastAsia="ＭＳ ゴシック" w:hAnsi="Arial"/>
      <w:kern w:val="2"/>
      <w:sz w:val="22"/>
      <w:szCs w:val="24"/>
      <w:lang w:val="en-US" w:eastAsia="ja-JP" w:bidi="ar-SA"/>
    </w:rPr>
  </w:style>
  <w:style w:type="character" w:styleId="af8">
    <w:name w:val="Placeholder Text"/>
    <w:basedOn w:val="a0"/>
    <w:uiPriority w:val="99"/>
    <w:semiHidden/>
    <w:rsid w:val="005C44CF"/>
    <w:rPr>
      <w:color w:val="808080"/>
    </w:rPr>
  </w:style>
  <w:style w:type="paragraph" w:styleId="af9">
    <w:name w:val="List Paragraph"/>
    <w:basedOn w:val="a"/>
    <w:uiPriority w:val="34"/>
    <w:qFormat/>
    <w:rsid w:val="00D727F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474854-1267-4552-AF4F-4C53F0F87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1219</Words>
  <Characters>6953</Characters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2016-10-14T11:10:00Z</cp:lastPrinted>
  <dcterms:created xsi:type="dcterms:W3CDTF">2018-05-25T04:12:00Z</dcterms:created>
  <dcterms:modified xsi:type="dcterms:W3CDTF">2018-07-12T04:48:00Z</dcterms:modified>
</cp:coreProperties>
</file>