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46E89" w14:textId="77777777" w:rsidR="00D75092" w:rsidRDefault="00D75092">
      <w:pPr>
        <w:widowControl/>
        <w:shd w:val="clear" w:color="auto" w:fill="FFFFFF"/>
        <w:spacing w:line="360" w:lineRule="atLeast"/>
        <w:ind w:firstLine="720"/>
        <w:jc w:val="center"/>
        <w:rPr>
          <w:rFonts w:ascii="微软雅黑" w:eastAsia="微软雅黑" w:hAnsi="微软雅黑" w:hint="eastAsia"/>
          <w:color w:val="000000"/>
          <w:sz w:val="33"/>
          <w:szCs w:val="33"/>
          <w:shd w:val="clear" w:color="auto" w:fill="FFFFFF"/>
        </w:rPr>
      </w:pPr>
    </w:p>
    <w:p w14:paraId="072CCAA8" w14:textId="77777777" w:rsidR="00FC3FDC" w:rsidRDefault="00FC3FDC">
      <w:pPr>
        <w:widowControl/>
        <w:shd w:val="clear" w:color="auto" w:fill="FFFFFF"/>
        <w:spacing w:line="360" w:lineRule="atLeast"/>
        <w:ind w:firstLine="720"/>
        <w:jc w:val="center"/>
        <w:rPr>
          <w:rFonts w:ascii="微软雅黑" w:eastAsia="微软雅黑" w:hAnsi="微软雅黑" w:hint="eastAsia"/>
          <w:color w:val="000000"/>
          <w:sz w:val="33"/>
          <w:szCs w:val="33"/>
          <w:shd w:val="clear" w:color="auto" w:fill="FFFFFF"/>
        </w:rPr>
      </w:pPr>
    </w:p>
    <w:p w14:paraId="7FABCFB0" w14:textId="77777777" w:rsidR="00FC3FDC" w:rsidRDefault="00FC3FDC">
      <w:pPr>
        <w:widowControl/>
        <w:shd w:val="clear" w:color="auto" w:fill="FFFFFF"/>
        <w:spacing w:line="360" w:lineRule="atLeast"/>
        <w:ind w:firstLine="720"/>
        <w:jc w:val="center"/>
        <w:rPr>
          <w:rFonts w:ascii="微软雅黑" w:eastAsia="微软雅黑" w:hAnsi="微软雅黑" w:hint="eastAsia"/>
          <w:color w:val="000000"/>
          <w:sz w:val="33"/>
          <w:szCs w:val="33"/>
          <w:shd w:val="clear" w:color="auto" w:fill="FFFFFF"/>
        </w:rPr>
      </w:pPr>
    </w:p>
    <w:p w14:paraId="4419A1D2" w14:textId="77777777" w:rsidR="00FC3FDC" w:rsidRDefault="00FC3FDC">
      <w:pPr>
        <w:widowControl/>
        <w:shd w:val="clear" w:color="auto" w:fill="FFFFFF"/>
        <w:spacing w:line="360" w:lineRule="atLeast"/>
        <w:ind w:firstLine="720"/>
        <w:jc w:val="center"/>
        <w:rPr>
          <w:rFonts w:ascii="微软雅黑" w:eastAsia="微软雅黑" w:hAnsi="微软雅黑" w:hint="eastAsia"/>
          <w:color w:val="000000"/>
          <w:sz w:val="33"/>
          <w:szCs w:val="33"/>
          <w:shd w:val="clear" w:color="auto" w:fill="FFFFFF"/>
        </w:rPr>
      </w:pPr>
    </w:p>
    <w:p w14:paraId="2747837B" w14:textId="77777777" w:rsidR="00FC3FDC" w:rsidRDefault="00FC3FDC">
      <w:pPr>
        <w:widowControl/>
        <w:shd w:val="clear" w:color="auto" w:fill="FFFFFF"/>
        <w:spacing w:line="360" w:lineRule="atLeast"/>
        <w:ind w:firstLine="720"/>
        <w:jc w:val="center"/>
        <w:rPr>
          <w:rFonts w:ascii="微软雅黑" w:eastAsia="微软雅黑" w:hAnsi="微软雅黑" w:hint="eastAsia"/>
          <w:color w:val="000000"/>
          <w:sz w:val="33"/>
          <w:szCs w:val="33"/>
          <w:shd w:val="clear" w:color="auto" w:fill="FFFFFF"/>
        </w:rPr>
      </w:pPr>
    </w:p>
    <w:p w14:paraId="1CD1D6B7" w14:textId="187BDD11" w:rsidR="00D75092" w:rsidRDefault="00FC3FDC" w:rsidP="00FC3FDC">
      <w:pPr>
        <w:widowControl/>
        <w:shd w:val="clear" w:color="auto" w:fill="FFFFFF"/>
        <w:spacing w:line="360" w:lineRule="atLeast"/>
        <w:ind w:firstLine="420"/>
        <w:jc w:val="center"/>
        <w:rPr>
          <w:rFonts w:ascii="华文中宋" w:eastAsia="华文中宋" w:hAnsi="华文中宋" w:cs="Arial" w:hint="eastAsia"/>
          <w:color w:val="333333"/>
          <w:kern w:val="0"/>
          <w:sz w:val="52"/>
          <w:szCs w:val="52"/>
        </w:rPr>
      </w:pPr>
      <w:r w:rsidRPr="00FC3FDC">
        <w:rPr>
          <w:rFonts w:ascii="华文中宋" w:eastAsia="华文中宋" w:hAnsi="华文中宋" w:cs="Arial" w:hint="eastAsia"/>
          <w:color w:val="333333"/>
          <w:kern w:val="0"/>
          <w:sz w:val="52"/>
          <w:szCs w:val="52"/>
        </w:rPr>
        <w:t>A7-基于开源AI大模型的教学实训智能体软件</w:t>
      </w:r>
    </w:p>
    <w:p w14:paraId="0F3D4EB8" w14:textId="77777777" w:rsidR="00FC3FDC" w:rsidRDefault="00FC3FDC" w:rsidP="00FC3FDC">
      <w:pPr>
        <w:widowControl/>
        <w:shd w:val="clear" w:color="auto" w:fill="FFFFFF"/>
        <w:spacing w:line="360" w:lineRule="atLeast"/>
        <w:ind w:firstLine="420"/>
        <w:jc w:val="center"/>
        <w:rPr>
          <w:rFonts w:ascii="华文中宋" w:eastAsia="华文中宋" w:hAnsi="华文中宋" w:cs="Arial" w:hint="eastAsia"/>
          <w:color w:val="333333"/>
          <w:kern w:val="0"/>
          <w:sz w:val="52"/>
          <w:szCs w:val="52"/>
        </w:rPr>
      </w:pPr>
    </w:p>
    <w:p w14:paraId="7DD26136" w14:textId="7D8BD687" w:rsidR="00FC3FDC" w:rsidRDefault="00FC3FDC" w:rsidP="00FC3FDC">
      <w:pPr>
        <w:widowControl/>
        <w:shd w:val="clear" w:color="auto" w:fill="FFFFFF"/>
        <w:spacing w:beforeLines="200" w:before="624" w:afterLines="200" w:after="624" w:line="360" w:lineRule="atLeast"/>
        <w:ind w:firstLine="482"/>
        <w:jc w:val="center"/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</w:pPr>
      <w:r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使用手册文档</w:t>
      </w:r>
    </w:p>
    <w:p w14:paraId="1015F680" w14:textId="77777777" w:rsidR="00FC3FDC" w:rsidRDefault="00FC3FDC">
      <w:pPr>
        <w:widowControl/>
        <w:shd w:val="clear" w:color="auto" w:fill="FFFFFF"/>
        <w:spacing w:beforeLines="200" w:before="624" w:afterLines="200" w:after="624" w:line="360" w:lineRule="atLeast"/>
        <w:ind w:firstLine="482"/>
        <w:jc w:val="center"/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</w:pPr>
    </w:p>
    <w:p w14:paraId="2434A522" w14:textId="7898F1FE" w:rsidR="00D75092" w:rsidRPr="00FC3FDC" w:rsidRDefault="00000000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 w:hint="eastAsia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作品类别：</w:t>
      </w:r>
      <w:r>
        <w:rPr>
          <w:rFonts w:ascii="宋体" w:eastAsia="宋体" w:hAnsi="宋体" w:cs="Arial"/>
          <w:color w:val="333333"/>
          <w:kern w:val="0"/>
          <w:sz w:val="32"/>
          <w:szCs w:val="32"/>
        </w:rPr>
        <w:t xml:space="preserve"> </w:t>
      </w:r>
      <w:bookmarkStart w:id="0" w:name="_Hlk204077043"/>
      <w:r w:rsidR="00FC3FDC" w:rsidRPr="00FC3FDC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A7-基于开源AI大模型的教学实训智能体软件</w:t>
      </w:r>
      <w:bookmarkEnd w:id="0"/>
    </w:p>
    <w:p w14:paraId="12AFD2A2" w14:textId="09BB79B0" w:rsidR="00D75092" w:rsidRDefault="00000000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 w:hint="eastAsia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>
        <w:rPr>
          <w:rFonts w:ascii="宋体" w:eastAsia="宋体" w:hAnsi="宋体" w:cs="Arial"/>
          <w:color w:val="333333"/>
          <w:kern w:val="0"/>
          <w:sz w:val="32"/>
          <w:szCs w:val="32"/>
        </w:rPr>
        <w:t xml:space="preserve"> </w:t>
      </w:r>
      <w:r w:rsidR="00FC3FDC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愚戏·教学实训智能体</w:t>
      </w:r>
    </w:p>
    <w:p w14:paraId="7E305D0D" w14:textId="025628FB" w:rsidR="00D75092" w:rsidRDefault="00000000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 w:hint="eastAsia"/>
          <w:color w:val="333333"/>
          <w:kern w:val="0"/>
          <w:sz w:val="32"/>
          <w:szCs w:val="32"/>
        </w:rPr>
      </w:pPr>
      <w:proofErr w:type="gramStart"/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 xml:space="preserve">作　　</w:t>
      </w:r>
      <w:proofErr w:type="gramEnd"/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者：</w:t>
      </w:r>
      <w:r>
        <w:rPr>
          <w:rFonts w:ascii="宋体" w:eastAsia="宋体" w:hAnsi="宋体" w:cs="Arial"/>
          <w:color w:val="333333"/>
          <w:kern w:val="0"/>
          <w:sz w:val="32"/>
          <w:szCs w:val="32"/>
        </w:rPr>
        <w:t xml:space="preserve"> </w:t>
      </w:r>
      <w:proofErr w:type="gramStart"/>
      <w:r w:rsidR="00FC3FDC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愚戏师</w:t>
      </w:r>
      <w:proofErr w:type="gramEnd"/>
    </w:p>
    <w:p w14:paraId="041B9428" w14:textId="5F659966" w:rsidR="00D75092" w:rsidRDefault="00FC3FDC" w:rsidP="00FC3FDC">
      <w:pPr>
        <w:widowControl/>
        <w:jc w:val="left"/>
        <w:rPr>
          <w:rFonts w:ascii="宋体" w:eastAsia="宋体" w:hAnsi="宋体" w:cs="Arial" w:hint="eastAsia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br w:type="page"/>
      </w:r>
    </w:p>
    <w:sdt>
      <w:sdtPr>
        <w:id w:val="-98223321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  <w:lang w:val="zh-CN"/>
        </w:rPr>
      </w:sdtEndPr>
      <w:sdtContent>
        <w:p w14:paraId="310F830C" w14:textId="77777777" w:rsidR="00D75092" w:rsidRDefault="00000000">
          <w:pPr>
            <w:jc w:val="center"/>
            <w:rPr>
              <w:rFonts w:hint="eastAsia"/>
              <w:sz w:val="32"/>
              <w:szCs w:val="32"/>
            </w:rPr>
          </w:pPr>
          <w:r>
            <w:rPr>
              <w:sz w:val="32"/>
              <w:szCs w:val="32"/>
            </w:rPr>
            <w:t>目</w:t>
          </w:r>
          <w:r>
            <w:rPr>
              <w:rFonts w:hint="eastAsia"/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 xml:space="preserve"> 录</w:t>
          </w:r>
        </w:p>
        <w:p w14:paraId="50F923EA" w14:textId="6E8AA7AC" w:rsidR="00EA4E6B" w:rsidRDefault="00000000">
          <w:pPr>
            <w:pStyle w:val="TOC1"/>
            <w:tabs>
              <w:tab w:val="left" w:pos="88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rPr>
              <w:rFonts w:ascii="华文楷体" w:eastAsia="华文楷体" w:hAnsi="华文楷体"/>
              <w:b/>
              <w:bCs/>
              <w:sz w:val="28"/>
              <w:szCs w:val="28"/>
              <w:lang w:val="zh-CN"/>
            </w:rPr>
            <w:fldChar w:fldCharType="begin"/>
          </w:r>
          <w:r>
            <w:rPr>
              <w:rFonts w:ascii="华文楷体" w:eastAsia="华文楷体" w:hAnsi="华文楷体"/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>
            <w:rPr>
              <w:rFonts w:ascii="华文楷体" w:eastAsia="华文楷体" w:hAnsi="华文楷体"/>
              <w:b/>
              <w:bCs/>
              <w:sz w:val="28"/>
              <w:szCs w:val="28"/>
              <w:lang w:val="zh-CN"/>
            </w:rPr>
            <w:fldChar w:fldCharType="separate"/>
          </w:r>
          <w:hyperlink w:anchor="_Toc205233464" w:history="1">
            <w:r w:rsidR="00EA4E6B" w:rsidRPr="00EA5CE7">
              <w:rPr>
                <w:rStyle w:val="aa"/>
                <w:rFonts w:hint="eastAsia"/>
                <w:noProof/>
              </w:rPr>
              <w:t>第一章</w:t>
            </w:r>
            <w:r w:rsidR="00EA4E6B"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="00EA4E6B" w:rsidRPr="00EA5CE7">
              <w:rPr>
                <w:rStyle w:val="aa"/>
                <w:rFonts w:hint="eastAsia"/>
                <w:noProof/>
              </w:rPr>
              <w:t>面向开发的使用手册</w:t>
            </w:r>
            <w:r w:rsidR="00EA4E6B">
              <w:rPr>
                <w:rFonts w:hint="eastAsia"/>
                <w:noProof/>
                <w:webHidden/>
              </w:rPr>
              <w:tab/>
            </w:r>
            <w:r w:rsidR="00EA4E6B">
              <w:rPr>
                <w:rFonts w:hint="eastAsia"/>
                <w:noProof/>
                <w:webHidden/>
              </w:rPr>
              <w:fldChar w:fldCharType="begin"/>
            </w:r>
            <w:r w:rsidR="00EA4E6B">
              <w:rPr>
                <w:rFonts w:hint="eastAsia"/>
                <w:noProof/>
                <w:webHidden/>
              </w:rPr>
              <w:instrText xml:space="preserve"> </w:instrText>
            </w:r>
            <w:r w:rsidR="00EA4E6B">
              <w:rPr>
                <w:noProof/>
                <w:webHidden/>
              </w:rPr>
              <w:instrText>PAGEREF _Toc205233464 \h</w:instrText>
            </w:r>
            <w:r w:rsidR="00EA4E6B">
              <w:rPr>
                <w:rFonts w:hint="eastAsia"/>
                <w:noProof/>
                <w:webHidden/>
              </w:rPr>
              <w:instrText xml:space="preserve"> </w:instrText>
            </w:r>
            <w:r w:rsidR="00EA4E6B">
              <w:rPr>
                <w:rFonts w:hint="eastAsia"/>
                <w:noProof/>
                <w:webHidden/>
              </w:rPr>
            </w:r>
            <w:r w:rsidR="00EA4E6B"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3</w:t>
            </w:r>
            <w:r w:rsidR="00EA4E6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E3B089" w14:textId="7ADD5DDA" w:rsidR="00EA4E6B" w:rsidRDefault="00EA4E6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65" w:history="1">
            <w:r w:rsidRPr="00EA5CE7">
              <w:rPr>
                <w:rStyle w:val="aa"/>
                <w:rFonts w:ascii="黑体" w:eastAsia="黑体" w:hAnsi="黑体" w:hint="eastAsia"/>
                <w:noProof/>
                <w:lang w:val="zh-CN"/>
              </w:rPr>
              <w:t>1.1系统核心依赖配置</w:t>
            </w:r>
            <w:r w:rsidRPr="00EA5CE7">
              <w:rPr>
                <w:rStyle w:val="aa"/>
                <w:rFonts w:ascii="Cambria Math" w:eastAsia="黑体" w:hAnsi="Cambria Math" w:cs="Cambria Math"/>
                <w:noProof/>
                <w:lang w:val="zh-CN"/>
              </w:rPr>
              <w:t>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F83A28" w14:textId="083EF964" w:rsidR="00EA4E6B" w:rsidRDefault="00EA4E6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66" w:history="1">
            <w:r w:rsidRPr="00EA5CE7">
              <w:rPr>
                <w:rStyle w:val="aa"/>
                <w:rFonts w:ascii="黑体" w:eastAsia="黑体" w:hAnsi="黑体" w:hint="eastAsia"/>
                <w:noProof/>
                <w:lang w:val="zh-CN"/>
              </w:rPr>
              <w:t>1.2 环境配置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DBE7D4" w14:textId="509FCBCE" w:rsidR="00EA4E6B" w:rsidRDefault="00EA4E6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67" w:history="1">
            <w:r w:rsidRPr="00EA5CE7">
              <w:rPr>
                <w:rStyle w:val="aa"/>
                <w:rFonts w:ascii="黑体" w:eastAsia="黑体" w:hAnsi="黑体" w:hint="eastAsia"/>
                <w:noProof/>
                <w:lang w:val="zh-CN"/>
              </w:rPr>
              <w:t>1.3服务器环境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59600B" w14:textId="35659A39" w:rsidR="00EA4E6B" w:rsidRDefault="00EA4E6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68" w:history="1">
            <w:r w:rsidRPr="00EA5CE7">
              <w:rPr>
                <w:rStyle w:val="aa"/>
                <w:rFonts w:ascii="黑体" w:eastAsia="黑体" w:hAnsi="黑体" w:hint="eastAsia"/>
                <w:noProof/>
                <w:lang w:val="zh-CN"/>
              </w:rPr>
              <w:t>1.4关键说明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C67067" w14:textId="742B8B0C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69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1.4.1开发工具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D2C0D6" w14:textId="2F410B9A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70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1.4.2API文档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3CAC07" w14:textId="1BE242E2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71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1.4.3模型部署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A08407" w14:textId="11F37E71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72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1.4.4 跨域访问问题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F5C134" w14:textId="3913957E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73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1.4.5 本项目的配置文件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01DEBA" w14:textId="19B1DD06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74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1.4.6数据库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CA62B5" w14:textId="54AA4C8C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75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1.4.7 关于jar可执行文件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398B21" w14:textId="631A5BF1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76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1.4.8关于如何运行源码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9B2E80" w14:textId="6A75BBBD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77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1.4.9前端字体格式等资源文件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53E993" w14:textId="208E1BF6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78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1.4.10关于文档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3476A8" w14:textId="78A5D564" w:rsidR="00EA4E6B" w:rsidRDefault="00EA4E6B">
          <w:pPr>
            <w:pStyle w:val="TOC1"/>
            <w:tabs>
              <w:tab w:val="left" w:pos="880"/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79" w:history="1">
            <w:r w:rsidRPr="00EA5CE7">
              <w:rPr>
                <w:rStyle w:val="aa"/>
                <w:rFonts w:hint="eastAsia"/>
                <w:noProof/>
              </w:rPr>
              <w:t>第二章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EA5CE7">
              <w:rPr>
                <w:rStyle w:val="aa"/>
                <w:rFonts w:hint="eastAsia"/>
                <w:noProof/>
              </w:rPr>
              <w:t>面向用户使用手册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B8E519" w14:textId="30C6E988" w:rsidR="00EA4E6B" w:rsidRDefault="00EA4E6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80" w:history="1">
            <w:r w:rsidRPr="00EA5CE7">
              <w:rPr>
                <w:rStyle w:val="aa"/>
                <w:rFonts w:ascii="黑体" w:eastAsia="黑体" w:hAnsi="黑体" w:hint="eastAsia"/>
                <w:noProof/>
                <w:lang w:val="zh-CN"/>
              </w:rPr>
              <w:t>2.1. 系统概述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39B04B" w14:textId="6064D658" w:rsidR="00EA4E6B" w:rsidRDefault="00EA4E6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81" w:history="1">
            <w:r w:rsidRPr="00EA5CE7">
              <w:rPr>
                <w:rStyle w:val="aa"/>
                <w:rFonts w:ascii="黑体" w:eastAsia="黑体" w:hAnsi="黑体" w:hint="eastAsia"/>
                <w:noProof/>
                <w:lang w:val="zh-CN"/>
              </w:rPr>
              <w:t>2.2. 系统登录与角色选择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2D20A3" w14:textId="1E90E5CF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82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2.2.1 登录界面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49DC91" w14:textId="4F12D6A5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83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2.2.2 角色切换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9F67DD" w14:textId="31C4AA57" w:rsidR="00EA4E6B" w:rsidRDefault="00EA4E6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84" w:history="1">
            <w:r w:rsidRPr="00EA5CE7">
              <w:rPr>
                <w:rStyle w:val="aa"/>
                <w:rFonts w:ascii="黑体" w:eastAsia="黑体" w:hAnsi="黑体" w:hint="eastAsia"/>
                <w:noProof/>
                <w:lang w:val="zh-CN"/>
              </w:rPr>
              <w:t>3. 学生端功能指南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60642C" w14:textId="64DE06B3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85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3.1 在线学习助手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EFD27C" w14:textId="739B1FE9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86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3.2 实时练习评测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6ACB78" w14:textId="04084F45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87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3.3 学习记录管理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0C8E23" w14:textId="1C006D3B" w:rsidR="00EA4E6B" w:rsidRDefault="00EA4E6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88" w:history="1">
            <w:r w:rsidRPr="00EA5CE7">
              <w:rPr>
                <w:rStyle w:val="aa"/>
                <w:rFonts w:ascii="黑体" w:eastAsia="黑体" w:hAnsi="黑体" w:hint="eastAsia"/>
                <w:noProof/>
                <w:lang w:val="zh-CN"/>
              </w:rPr>
              <w:t>4. 教师端功能指南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B5C2DB" w14:textId="46783A5B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89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4.1 智能备课系统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014C36" w14:textId="40E66E49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90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4.2 学情分析系统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D588BD" w14:textId="2061C0A8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91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4.3 作业批改系统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EB7B53" w14:textId="722064AD" w:rsidR="00EA4E6B" w:rsidRDefault="00EA4E6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92" w:history="1">
            <w:r w:rsidRPr="00EA5CE7">
              <w:rPr>
                <w:rStyle w:val="aa"/>
                <w:rFonts w:ascii="黑体" w:eastAsia="黑体" w:hAnsi="黑体" w:hint="eastAsia"/>
                <w:noProof/>
                <w:lang w:val="zh-CN"/>
              </w:rPr>
              <w:t>5. 管理端功能指南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E6EFA0" w14:textId="5E395D33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93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5.1 用户管理系统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83AA1D" w14:textId="346F4D43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94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5.2 数据大屏监控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21DDF9" w14:textId="1ED88928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95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5.3 知识库管理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4D5F37" w14:textId="075D4C02" w:rsidR="00EA4E6B" w:rsidRDefault="00EA4E6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96" w:history="1">
            <w:r w:rsidRPr="00EA5CE7">
              <w:rPr>
                <w:rStyle w:val="aa"/>
                <w:rFonts w:ascii="黑体" w:eastAsia="黑体" w:hAnsi="黑体" w:hint="eastAsia"/>
                <w:noProof/>
                <w:lang w:val="zh-CN"/>
              </w:rPr>
              <w:t>6. 文件上传与知识管理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4A9EF1" w14:textId="3BCDF5AE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97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6.1 文件上传流程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C054D9" w14:textId="0EB7A639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98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6.2 知识库使用（双库权威库/个人库）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83E5BF" w14:textId="1811E97D" w:rsidR="00EA4E6B" w:rsidRDefault="00EA4E6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499" w:history="1">
            <w:r w:rsidRPr="00EA5CE7">
              <w:rPr>
                <w:rStyle w:val="aa"/>
                <w:rFonts w:ascii="黑体" w:eastAsia="黑体" w:hAnsi="黑体" w:hint="eastAsia"/>
                <w:noProof/>
                <w:lang w:val="zh-CN"/>
              </w:rPr>
              <w:t>7. 常见问题解答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_Toc205233499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118CDA" w14:textId="17CEA873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500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Q1：系统支持哪些文件格式？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_Toc205233500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557770" w14:textId="00952E7C" w:rsidR="00EA4E6B" w:rsidRDefault="00EA4E6B">
          <w:pPr>
            <w:pStyle w:val="TOC3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501" w:history="1">
            <w:r w:rsidRPr="00EA5CE7">
              <w:rPr>
                <w:rStyle w:val="aa"/>
                <w:rFonts w:ascii="黑体" w:eastAsia="黑体" w:hAnsi="黑体" w:hint="eastAsia"/>
                <w:noProof/>
              </w:rPr>
              <w:t>Q2：如何导出学习报告？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_Toc205233501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D3ECBD" w14:textId="029BBF7F" w:rsidR="00EA4E6B" w:rsidRDefault="00EA4E6B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205233502" w:history="1">
            <w:r w:rsidRPr="00EA5CE7">
              <w:rPr>
                <w:rStyle w:val="aa"/>
                <w:rFonts w:ascii="黑体" w:eastAsia="黑体" w:hAnsi="黑体" w:hint="eastAsia"/>
                <w:noProof/>
                <w:lang w:val="zh-CN"/>
              </w:rPr>
              <w:t>8. 系统要求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_Toc205233502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C31199"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8D6C14" w14:textId="792DDB75" w:rsidR="00D75092" w:rsidRDefault="00000000">
          <w:pPr>
            <w:pStyle w:val="TOC1"/>
            <w:tabs>
              <w:tab w:val="left" w:pos="1260"/>
              <w:tab w:val="right" w:leader="dot" w:pos="8296"/>
            </w:tabs>
            <w:ind w:firstLine="560"/>
            <w:rPr>
              <w:rFonts w:hint="eastAsia"/>
              <w:sz w:val="28"/>
              <w:szCs w:val="28"/>
            </w:rPr>
          </w:pPr>
          <w:r>
            <w:rPr>
              <w:rFonts w:ascii="华文楷体" w:eastAsia="华文楷体" w:hAnsi="华文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2B782CB5" w14:textId="77777777" w:rsidR="00D75092" w:rsidRDefault="00000000">
      <w:pPr>
        <w:widowControl/>
        <w:ind w:firstLine="420"/>
        <w:jc w:val="left"/>
        <w:rPr>
          <w:rFonts w:hint="eastAsia"/>
        </w:rPr>
      </w:pPr>
      <w:r>
        <w:br w:type="page"/>
      </w:r>
    </w:p>
    <w:p w14:paraId="3C57F5E5" w14:textId="4CB179E7" w:rsidR="00D75092" w:rsidRDefault="006D1617">
      <w:pPr>
        <w:pStyle w:val="1"/>
        <w:rPr>
          <w:rFonts w:hint="eastAsia"/>
        </w:rPr>
      </w:pPr>
      <w:bookmarkStart w:id="1" w:name="_Toc205233464"/>
      <w:r>
        <w:rPr>
          <w:rFonts w:hint="eastAsia"/>
        </w:rPr>
        <w:lastRenderedPageBreak/>
        <w:t>面向开发的使用手册</w:t>
      </w:r>
      <w:bookmarkEnd w:id="1"/>
    </w:p>
    <w:p w14:paraId="414790E9" w14:textId="6A5F73F2" w:rsidR="00611D4A" w:rsidRPr="009749D2" w:rsidRDefault="00611D4A" w:rsidP="00611D4A">
      <w:pPr>
        <w:pStyle w:val="2"/>
        <w:spacing w:line="240" w:lineRule="auto"/>
        <w:rPr>
          <w:rFonts w:ascii="黑体" w:eastAsia="黑体" w:hAnsi="黑体" w:hint="eastAsia"/>
          <w:sz w:val="30"/>
          <w:szCs w:val="30"/>
          <w:lang w:val="zh-CN"/>
        </w:rPr>
      </w:pPr>
      <w:bookmarkStart w:id="2" w:name="_Toc205233465"/>
      <w:r w:rsidRPr="009749D2">
        <w:rPr>
          <w:rFonts w:ascii="黑体" w:eastAsia="黑体" w:hAnsi="黑体" w:hint="eastAsia"/>
          <w:sz w:val="30"/>
          <w:szCs w:val="30"/>
          <w:lang w:val="zh-CN"/>
        </w:rPr>
        <w:t>1.1</w:t>
      </w:r>
      <w:r w:rsidRPr="009749D2">
        <w:rPr>
          <w:rFonts w:ascii="黑体" w:eastAsia="黑体" w:hAnsi="黑体"/>
          <w:sz w:val="30"/>
          <w:szCs w:val="30"/>
          <w:lang w:val="zh-CN"/>
        </w:rPr>
        <w:t>系统核心依赖配置</w:t>
      </w:r>
      <w:r w:rsidRPr="009749D2">
        <w:rPr>
          <w:rFonts w:ascii="Cambria Math" w:eastAsia="黑体" w:hAnsi="Cambria Math" w:cs="Cambria Math"/>
          <w:sz w:val="30"/>
          <w:szCs w:val="30"/>
          <w:lang w:val="zh-CN"/>
        </w:rPr>
        <w:t>​</w:t>
      </w:r>
      <w:bookmarkEnd w:id="2"/>
    </w:p>
    <w:p w14:paraId="75737748" w14:textId="34678346" w:rsidR="00611D4A" w:rsidRDefault="00611D4A" w:rsidP="00611D4A">
      <w:pPr>
        <w:rPr>
          <w:rFonts w:hint="eastAsia"/>
        </w:rPr>
      </w:pPr>
      <w:r w:rsidRPr="00611D4A">
        <w:rPr>
          <w:rFonts w:hint="eastAsia"/>
          <w:noProof/>
        </w:rPr>
        <w:drawing>
          <wp:inline distT="0" distB="0" distL="0" distR="0" wp14:anchorId="1065EB0E" wp14:editId="1EEB6019">
            <wp:extent cx="5274310" cy="3164840"/>
            <wp:effectExtent l="0" t="0" r="2540" b="0"/>
            <wp:docPr id="20453724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20AB" w14:textId="77777777" w:rsidR="00611D4A" w:rsidRPr="009749D2" w:rsidRDefault="00611D4A" w:rsidP="00611D4A">
      <w:pPr>
        <w:pStyle w:val="2"/>
        <w:spacing w:line="240" w:lineRule="auto"/>
        <w:rPr>
          <w:rFonts w:ascii="黑体" w:eastAsia="黑体" w:hAnsi="黑体" w:hint="eastAsia"/>
          <w:sz w:val="30"/>
          <w:szCs w:val="30"/>
          <w:lang w:val="zh-CN"/>
        </w:rPr>
      </w:pPr>
      <w:bookmarkStart w:id="3" w:name="_Toc205233466"/>
      <w:r w:rsidRPr="009749D2">
        <w:rPr>
          <w:rFonts w:ascii="黑体" w:eastAsia="黑体" w:hAnsi="黑体" w:hint="eastAsia"/>
          <w:sz w:val="30"/>
          <w:szCs w:val="30"/>
          <w:lang w:val="zh-CN"/>
        </w:rPr>
        <w:t xml:space="preserve">1.2 </w:t>
      </w:r>
      <w:r w:rsidRPr="009749D2">
        <w:rPr>
          <w:rFonts w:ascii="黑体" w:eastAsia="黑体" w:hAnsi="黑体"/>
          <w:sz w:val="30"/>
          <w:szCs w:val="30"/>
          <w:lang w:val="zh-CN"/>
        </w:rPr>
        <w:t>环境配置</w:t>
      </w:r>
      <w:bookmarkEnd w:id="3"/>
    </w:p>
    <w:p w14:paraId="132F9B90" w14:textId="5B39F4BD" w:rsidR="00611D4A" w:rsidRDefault="00611D4A" w:rsidP="00611D4A">
      <w:pPr>
        <w:rPr>
          <w:rFonts w:hint="eastAsia"/>
          <w:lang w:val="zh-CN"/>
        </w:rPr>
      </w:pPr>
      <w:r w:rsidRPr="00611D4A">
        <w:rPr>
          <w:rFonts w:hint="eastAsia"/>
          <w:noProof/>
        </w:rPr>
        <w:drawing>
          <wp:inline distT="0" distB="0" distL="0" distR="0" wp14:anchorId="1B8A87A7" wp14:editId="02FBBDEC">
            <wp:extent cx="5274310" cy="2141220"/>
            <wp:effectExtent l="0" t="0" r="2540" b="0"/>
            <wp:docPr id="21196970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7662" w14:textId="5CC15182" w:rsidR="001F6878" w:rsidRPr="009749D2" w:rsidRDefault="00611D4A" w:rsidP="001F6878">
      <w:pPr>
        <w:pStyle w:val="2"/>
        <w:spacing w:line="240" w:lineRule="auto"/>
        <w:rPr>
          <w:rFonts w:ascii="黑体" w:eastAsia="黑体" w:hAnsi="黑体" w:hint="eastAsia"/>
          <w:sz w:val="30"/>
          <w:szCs w:val="30"/>
          <w:lang w:val="zh-CN"/>
        </w:rPr>
      </w:pPr>
      <w:bookmarkStart w:id="4" w:name="_Toc205233467"/>
      <w:r w:rsidRPr="009749D2">
        <w:rPr>
          <w:rFonts w:ascii="黑体" w:eastAsia="黑体" w:hAnsi="黑体" w:hint="eastAsia"/>
          <w:sz w:val="30"/>
          <w:szCs w:val="30"/>
          <w:lang w:val="zh-CN"/>
        </w:rPr>
        <w:lastRenderedPageBreak/>
        <w:t>1.3</w:t>
      </w:r>
      <w:r w:rsidRPr="009749D2">
        <w:rPr>
          <w:rFonts w:ascii="黑体" w:eastAsia="黑体" w:hAnsi="黑体"/>
          <w:sz w:val="30"/>
          <w:szCs w:val="30"/>
          <w:lang w:val="zh-CN"/>
        </w:rPr>
        <w:t>服务器环境</w:t>
      </w:r>
      <w:bookmarkEnd w:id="4"/>
    </w:p>
    <w:p w14:paraId="61722ABB" w14:textId="153DD9E1" w:rsidR="00611D4A" w:rsidRDefault="001F6878" w:rsidP="001F6878">
      <w:pPr>
        <w:jc w:val="center"/>
        <w:rPr>
          <w:rFonts w:hint="eastAsia"/>
          <w:lang w:val="zh-CN"/>
        </w:rPr>
      </w:pPr>
      <w:r w:rsidRPr="001F6878">
        <w:rPr>
          <w:rFonts w:hint="eastAsia"/>
          <w:noProof/>
        </w:rPr>
        <w:drawing>
          <wp:inline distT="0" distB="0" distL="0" distR="0" wp14:anchorId="673953CE" wp14:editId="179A26BB">
            <wp:extent cx="4576753" cy="1030405"/>
            <wp:effectExtent l="0" t="0" r="0" b="0"/>
            <wp:docPr id="18813812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49" cy="10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984F" w14:textId="70F87C67" w:rsidR="001F6878" w:rsidRDefault="001F6878" w:rsidP="001F6878">
      <w:pPr>
        <w:pStyle w:val="2"/>
        <w:spacing w:line="240" w:lineRule="auto"/>
        <w:rPr>
          <w:rFonts w:ascii="黑体" w:eastAsia="黑体" w:hAnsi="黑体" w:hint="eastAsia"/>
          <w:sz w:val="30"/>
          <w:szCs w:val="30"/>
          <w:lang w:val="zh-CN"/>
        </w:rPr>
      </w:pPr>
      <w:bookmarkStart w:id="5" w:name="_Toc205233468"/>
      <w:r w:rsidRPr="009749D2">
        <w:rPr>
          <w:rFonts w:ascii="黑体" w:eastAsia="黑体" w:hAnsi="黑体" w:hint="eastAsia"/>
          <w:sz w:val="30"/>
          <w:szCs w:val="30"/>
          <w:lang w:val="zh-CN"/>
        </w:rPr>
        <w:t>1.4关键说明</w:t>
      </w:r>
      <w:bookmarkEnd w:id="5"/>
    </w:p>
    <w:p w14:paraId="3403BE46" w14:textId="634FE9D2" w:rsidR="006D1617" w:rsidRPr="001E0E7E" w:rsidRDefault="006D1617" w:rsidP="001E0E7E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6" w:name="_Toc205233469"/>
      <w:r w:rsidRPr="001E0E7E">
        <w:rPr>
          <w:rFonts w:ascii="黑体" w:eastAsia="黑体" w:hAnsi="黑体" w:hint="eastAsia"/>
          <w:sz w:val="28"/>
          <w:szCs w:val="28"/>
        </w:rPr>
        <w:t>1.4.1</w:t>
      </w:r>
      <w:r w:rsidR="00132C02" w:rsidRPr="001E0E7E">
        <w:rPr>
          <w:rFonts w:ascii="黑体" w:eastAsia="黑体" w:hAnsi="黑体" w:hint="eastAsia"/>
          <w:sz w:val="28"/>
          <w:szCs w:val="28"/>
        </w:rPr>
        <w:t>开发工具</w:t>
      </w:r>
      <w:bookmarkEnd w:id="6"/>
    </w:p>
    <w:p w14:paraId="6008E86A" w14:textId="5F84F43A" w:rsidR="00132C02" w:rsidRDefault="00132C02" w:rsidP="006D1617">
      <w:pPr>
        <w:rPr>
          <w:rFonts w:hint="eastAsia"/>
          <w:lang w:val="zh-CN"/>
        </w:rPr>
      </w:pPr>
      <w:r w:rsidRPr="00132C02">
        <w:t>IDE：IntelliJ IDEA 202</w:t>
      </w:r>
      <w:r>
        <w:rPr>
          <w:rFonts w:hint="eastAsia"/>
        </w:rPr>
        <w:t>5</w:t>
      </w:r>
    </w:p>
    <w:p w14:paraId="2FF4DD58" w14:textId="4041981C" w:rsidR="006D1617" w:rsidRDefault="00132C02" w:rsidP="006D1617">
      <w:pPr>
        <w:rPr>
          <w:rFonts w:hint="eastAsia"/>
          <w:lang w:val="zh-CN"/>
        </w:rPr>
      </w:pPr>
      <w:r w:rsidRPr="00132C02">
        <w:rPr>
          <w:rFonts w:hint="eastAsia"/>
          <w:lang w:val="zh-CN"/>
        </w:rPr>
        <w:t>数据库工具：DBeaver 或 pgAdmin</w:t>
      </w:r>
    </w:p>
    <w:p w14:paraId="6D21158B" w14:textId="20930419" w:rsidR="006D1617" w:rsidRPr="001E0E7E" w:rsidRDefault="006D1617" w:rsidP="001E0E7E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7" w:name="_Toc205233470"/>
      <w:r w:rsidRPr="001E0E7E">
        <w:rPr>
          <w:rFonts w:ascii="黑体" w:eastAsia="黑体" w:hAnsi="黑体" w:hint="eastAsia"/>
          <w:sz w:val="28"/>
          <w:szCs w:val="28"/>
        </w:rPr>
        <w:t>1.4.2</w:t>
      </w:r>
      <w:r w:rsidR="00132C02" w:rsidRPr="001E0E7E">
        <w:rPr>
          <w:rFonts w:ascii="黑体" w:eastAsia="黑体" w:hAnsi="黑体" w:hint="eastAsia"/>
          <w:sz w:val="28"/>
          <w:szCs w:val="28"/>
        </w:rPr>
        <w:t>API文档</w:t>
      </w:r>
      <w:bookmarkEnd w:id="7"/>
    </w:p>
    <w:p w14:paraId="7DC546F3" w14:textId="6E675845" w:rsidR="00132C02" w:rsidRDefault="00132C02" w:rsidP="006D1617">
      <w:pPr>
        <w:rPr>
          <w:rFonts w:hint="eastAsia"/>
          <w:lang w:val="zh-CN"/>
        </w:rPr>
      </w:pPr>
      <w:r>
        <w:rPr>
          <w:rFonts w:hint="eastAsia"/>
          <w:lang w:val="zh-CN"/>
        </w:rPr>
        <w:t>API文档在产品总设计文档内</w:t>
      </w:r>
    </w:p>
    <w:p w14:paraId="093F425B" w14:textId="46E004D3" w:rsidR="00132C02" w:rsidRPr="001E0E7E" w:rsidRDefault="00132C02" w:rsidP="001E0E7E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8" w:name="_Toc205233471"/>
      <w:r w:rsidRPr="001E0E7E">
        <w:rPr>
          <w:rFonts w:ascii="黑体" w:eastAsia="黑体" w:hAnsi="黑体" w:hint="eastAsia"/>
          <w:sz w:val="28"/>
          <w:szCs w:val="28"/>
        </w:rPr>
        <w:t>1.4.3模型部署</w:t>
      </w:r>
      <w:bookmarkEnd w:id="8"/>
    </w:p>
    <w:p w14:paraId="0AD15402" w14:textId="52A4B9E5" w:rsidR="00132C02" w:rsidRDefault="00132C02" w:rsidP="006D1617">
      <w:pPr>
        <w:rPr>
          <w:rFonts w:hint="eastAsia"/>
          <w:lang w:val="zh-CN"/>
        </w:rPr>
      </w:pPr>
      <w:r>
        <w:rPr>
          <w:rFonts w:hint="eastAsia"/>
          <w:lang w:val="zh-CN"/>
        </w:rPr>
        <w:t>由于没有足够的经费，故采用租用线上GPU环境（京东智算），环境配置如下所示：</w:t>
      </w:r>
    </w:p>
    <w:p w14:paraId="19616A46" w14:textId="244F914B" w:rsidR="00132C02" w:rsidRDefault="00132C02" w:rsidP="007E02F3">
      <w:pPr>
        <w:jc w:val="center"/>
        <w:rPr>
          <w:rFonts w:hint="eastAsia"/>
          <w:lang w:val="zh-CN"/>
        </w:rPr>
      </w:pPr>
      <w:r w:rsidRPr="00132C02">
        <w:rPr>
          <w:noProof/>
          <w:lang w:val="zh-CN"/>
        </w:rPr>
        <w:drawing>
          <wp:inline distT="0" distB="0" distL="0" distR="0" wp14:anchorId="1B85ACA3" wp14:editId="6E1B6148">
            <wp:extent cx="4319588" cy="3227990"/>
            <wp:effectExtent l="0" t="0" r="5080" b="0"/>
            <wp:docPr id="1279457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57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929" cy="323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A5D9" w14:textId="09AA0711" w:rsidR="007E02F3" w:rsidRDefault="007E02F3" w:rsidP="007E02F3">
      <w:pPr>
        <w:jc w:val="center"/>
        <w:rPr>
          <w:rFonts w:hint="eastAsia"/>
          <w:lang w:val="zh-CN"/>
        </w:rPr>
      </w:pPr>
      <w:r w:rsidRPr="00C55CC1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5ADDC0C2" wp14:editId="188245D7">
            <wp:extent cx="2123740" cy="1042988"/>
            <wp:effectExtent l="0" t="0" r="0" b="5080"/>
            <wp:docPr id="146587928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684" cy="105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61DA" w14:textId="4500BF45" w:rsidR="00132C02" w:rsidRDefault="00132C02" w:rsidP="006D1617">
      <w:pPr>
        <w:rPr>
          <w:rFonts w:hint="eastAsia"/>
          <w:lang w:val="zh-CN"/>
        </w:rPr>
      </w:pPr>
      <w:r>
        <w:rPr>
          <w:rFonts w:hint="eastAsia"/>
          <w:lang w:val="zh-CN"/>
        </w:rPr>
        <w:t>此环境预配置了deepseek-r1:7b/32b，在使用过程中</w:t>
      </w:r>
      <w:r w:rsidRPr="007E02F3">
        <w:rPr>
          <w:rFonts w:hint="eastAsia"/>
          <w:color w:val="EE0000"/>
          <w:lang w:val="zh-CN"/>
        </w:rPr>
        <w:t>还需要</w:t>
      </w:r>
      <w:r w:rsidR="007E02F3" w:rsidRPr="007E02F3">
        <w:rPr>
          <w:rFonts w:hint="eastAsia"/>
          <w:color w:val="EE0000"/>
          <w:lang w:val="zh-CN"/>
        </w:rPr>
        <w:t>在ollama中</w:t>
      </w:r>
      <w:r w:rsidRPr="007E02F3">
        <w:rPr>
          <w:rFonts w:hint="eastAsia"/>
          <w:color w:val="EE0000"/>
          <w:lang w:val="zh-CN"/>
        </w:rPr>
        <w:t>拉取</w:t>
      </w:r>
      <w:r w:rsidR="007E02F3" w:rsidRPr="007E02F3">
        <w:rPr>
          <w:rFonts w:hint="eastAsia"/>
          <w:color w:val="EE0000"/>
          <w:lang w:val="zh-CN"/>
        </w:rPr>
        <w:t>余下两个模型</w:t>
      </w:r>
      <w:r w:rsidR="007E2102">
        <w:rPr>
          <w:rFonts w:hint="eastAsia"/>
          <w:lang w:val="zh-CN"/>
        </w:rPr>
        <w:t>,如下图所示。</w:t>
      </w:r>
    </w:p>
    <w:p w14:paraId="770C16BC" w14:textId="6CDD4DB3" w:rsidR="007E2102" w:rsidRDefault="00E163BA" w:rsidP="006D1617">
      <w:pPr>
        <w:rPr>
          <w:rFonts w:hint="eastAsia"/>
          <w:lang w:val="zh-CN"/>
        </w:rPr>
      </w:pPr>
      <w:r w:rsidRPr="00E163BA">
        <w:rPr>
          <w:noProof/>
          <w:lang w:val="zh-CN"/>
        </w:rPr>
        <w:drawing>
          <wp:inline distT="0" distB="0" distL="0" distR="0" wp14:anchorId="787C2CB1" wp14:editId="3CC1AB81">
            <wp:extent cx="5274310" cy="1365885"/>
            <wp:effectExtent l="0" t="0" r="2540" b="5715"/>
            <wp:docPr id="1345489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89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81B9" w14:textId="61D13D64" w:rsidR="00132C02" w:rsidRDefault="007E02F3" w:rsidP="007E02F3">
      <w:pPr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您需要使用本项目的话可以自己购买，完成以上配置后并修改</w:t>
      </w:r>
      <w:r w:rsidRPr="007E02F3">
        <w:rPr>
          <w:noProof/>
          <w:lang w:val="zh-CN"/>
        </w:rPr>
        <w:drawing>
          <wp:inline distT="0" distB="0" distL="0" distR="0" wp14:anchorId="3E6D879E" wp14:editId="0AF886C7">
            <wp:extent cx="1467055" cy="476316"/>
            <wp:effectExtent l="0" t="0" r="0" b="0"/>
            <wp:docPr id="946994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94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zh-CN"/>
        </w:rPr>
        <w:t>文件中的配置如下所示：</w:t>
      </w:r>
      <w:r w:rsidRPr="007E02F3">
        <w:rPr>
          <w:noProof/>
          <w:lang w:val="zh-CN"/>
        </w:rPr>
        <w:drawing>
          <wp:inline distT="0" distB="0" distL="0" distR="0" wp14:anchorId="69A8A493" wp14:editId="7BEFF4D9">
            <wp:extent cx="5274310" cy="187960"/>
            <wp:effectExtent l="0" t="0" r="2540" b="2540"/>
            <wp:docPr id="641004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041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A837" w14:textId="5200254A" w:rsidR="007E02F3" w:rsidRPr="006D1617" w:rsidRDefault="007E02F3" w:rsidP="007E02F3">
      <w:pPr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或者与我联系，联系电话：17681285907，因为资金不足不可以一直租用线上平台，如需测试先与我联系，待我充值</w:t>
      </w:r>
      <w:r w:rsidR="001E0E7E">
        <w:rPr>
          <w:rFonts w:hint="eastAsia"/>
          <w:lang w:val="zh-CN"/>
        </w:rPr>
        <w:t>后才可以使用线上GPU环境。</w:t>
      </w:r>
    </w:p>
    <w:p w14:paraId="3699E162" w14:textId="7BCB9C5C" w:rsidR="001F6878" w:rsidRPr="001E0E7E" w:rsidRDefault="00132C02" w:rsidP="001E0E7E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9" w:name="_Toc205233472"/>
      <w:r w:rsidRPr="001E0E7E">
        <w:rPr>
          <w:rFonts w:ascii="黑体" w:eastAsia="黑体" w:hAnsi="黑体" w:hint="eastAsia"/>
          <w:sz w:val="28"/>
          <w:szCs w:val="28"/>
        </w:rPr>
        <w:t xml:space="preserve">1.4.4 </w:t>
      </w:r>
      <w:r w:rsidR="007E02F3" w:rsidRPr="001E0E7E">
        <w:rPr>
          <w:rFonts w:ascii="黑体" w:eastAsia="黑体" w:hAnsi="黑体" w:hint="eastAsia"/>
          <w:sz w:val="28"/>
          <w:szCs w:val="28"/>
        </w:rPr>
        <w:t>跨域访问问题</w:t>
      </w:r>
      <w:bookmarkEnd w:id="9"/>
    </w:p>
    <w:p w14:paraId="17DF31EB" w14:textId="788C56B4" w:rsidR="007E02F3" w:rsidRPr="007E02F3" w:rsidRDefault="007E02F3" w:rsidP="007E02F3">
      <w:pPr>
        <w:jc w:val="left"/>
        <w:rPr>
          <w:rFonts w:hint="eastAsia"/>
          <w:color w:val="EE0000"/>
        </w:rPr>
      </w:pPr>
      <w:r w:rsidRPr="007E02F3">
        <w:rPr>
          <w:rFonts w:hint="eastAsia"/>
          <w:color w:val="EE0000"/>
        </w:rPr>
        <w:t>本项目设置了</w:t>
      </w:r>
      <w:r w:rsidRPr="007E02F3">
        <w:rPr>
          <w:color w:val="EE0000"/>
        </w:rPr>
        <w:t xml:space="preserve">@CrossOrigin(origins = "http://localhost:63342", </w:t>
      </w:r>
      <w:proofErr w:type="spellStart"/>
      <w:r w:rsidRPr="007E02F3">
        <w:rPr>
          <w:color w:val="EE0000"/>
        </w:rPr>
        <w:t>allowCredentials</w:t>
      </w:r>
      <w:proofErr w:type="spellEnd"/>
      <w:r w:rsidRPr="007E02F3">
        <w:rPr>
          <w:color w:val="EE0000"/>
        </w:rPr>
        <w:t xml:space="preserve"> = "true")</w:t>
      </w:r>
      <w:r w:rsidRPr="007E02F3">
        <w:rPr>
          <w:rFonts w:hint="eastAsia"/>
          <w:color w:val="EE0000"/>
        </w:rPr>
        <w:t>，</w:t>
      </w:r>
    </w:p>
    <w:p w14:paraId="536F126A" w14:textId="7017344F" w:rsidR="007E02F3" w:rsidRDefault="007E02F3" w:rsidP="007E02F3">
      <w:pPr>
        <w:jc w:val="left"/>
        <w:rPr>
          <w:rFonts w:hint="eastAsia"/>
          <w:color w:val="EE0000"/>
        </w:rPr>
      </w:pPr>
      <w:r w:rsidRPr="007E02F3">
        <w:rPr>
          <w:rFonts w:hint="eastAsia"/>
          <w:color w:val="EE0000"/>
        </w:rPr>
        <w:t>您在自己本地运行过程中需注意。</w:t>
      </w:r>
    </w:p>
    <w:p w14:paraId="2A33DABB" w14:textId="0E5B6CEA" w:rsidR="001E0E7E" w:rsidRDefault="001E0E7E" w:rsidP="007E02F3">
      <w:pPr>
        <w:jc w:val="left"/>
        <w:rPr>
          <w:rFonts w:hint="eastAsia"/>
          <w:color w:val="EE0000"/>
        </w:rPr>
      </w:pPr>
    </w:p>
    <w:p w14:paraId="69D934F1" w14:textId="478AB430" w:rsidR="001E0E7E" w:rsidRPr="001E0E7E" w:rsidRDefault="001E0E7E" w:rsidP="001E0E7E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10" w:name="_Toc205233473"/>
      <w:r w:rsidRPr="001E0E7E">
        <w:rPr>
          <w:rFonts w:ascii="黑体" w:eastAsia="黑体" w:hAnsi="黑体" w:hint="eastAsia"/>
          <w:sz w:val="28"/>
          <w:szCs w:val="28"/>
        </w:rPr>
        <w:t>1.4.5 本项目的配置文件</w:t>
      </w:r>
      <w:bookmarkEnd w:id="10"/>
    </w:p>
    <w:p w14:paraId="4911F0DF" w14:textId="093FACEF" w:rsidR="001E0E7E" w:rsidRPr="001E0E7E" w:rsidRDefault="001E0E7E" w:rsidP="007E02F3">
      <w:pPr>
        <w:jc w:val="left"/>
        <w:rPr>
          <w:rFonts w:hint="eastAsia"/>
          <w:color w:val="EE0000"/>
        </w:rPr>
      </w:pPr>
      <w:r w:rsidRPr="001E0E7E">
        <w:rPr>
          <w:rFonts w:hint="eastAsia"/>
          <w:color w:val="EE0000"/>
        </w:rPr>
        <w:t>说明：线上服务器处于关闭状态，您如需测试本项目请先联系我开启</w:t>
      </w:r>
      <w:r>
        <w:rPr>
          <w:rFonts w:hint="eastAsia"/>
          <w:color w:val="EE0000"/>
        </w:rPr>
        <w:t>，或者您可以在本地配置对应环境（包括数据库、对应依赖等）</w:t>
      </w:r>
    </w:p>
    <w:p w14:paraId="2DDC5879" w14:textId="77777777" w:rsidR="001E0E7E" w:rsidRDefault="001E0E7E" w:rsidP="001E0E7E">
      <w:pPr>
        <w:jc w:val="left"/>
        <w:rPr>
          <w:rFonts w:hint="eastAsia"/>
          <w:i/>
          <w:iCs/>
          <w:color w:val="000000" w:themeColor="text1"/>
        </w:rPr>
      </w:pPr>
      <w:r w:rsidRPr="001E0E7E">
        <w:rPr>
          <w:color w:val="000000" w:themeColor="text1"/>
        </w:rPr>
        <w:t>server:</w:t>
      </w:r>
      <w:r w:rsidRPr="001E0E7E">
        <w:rPr>
          <w:color w:val="000000" w:themeColor="text1"/>
        </w:rPr>
        <w:br/>
        <w:t xml:space="preserve">  port: 8080</w:t>
      </w:r>
      <w:r w:rsidRPr="001E0E7E">
        <w:rPr>
          <w:color w:val="000000" w:themeColor="text1"/>
        </w:rPr>
        <w:br/>
        <w:t>spring:</w:t>
      </w:r>
      <w:r w:rsidRPr="001E0E7E">
        <w:rPr>
          <w:color w:val="000000" w:themeColor="text1"/>
        </w:rPr>
        <w:br/>
        <w:t xml:space="preserve">  </w:t>
      </w:r>
      <w:proofErr w:type="spellStart"/>
      <w:r w:rsidRPr="001E0E7E">
        <w:rPr>
          <w:color w:val="000000" w:themeColor="text1"/>
        </w:rPr>
        <w:t>datasource</w:t>
      </w:r>
      <w:proofErr w:type="spellEnd"/>
      <w:r w:rsidRPr="001E0E7E">
        <w:rPr>
          <w:color w:val="000000" w:themeColor="text1"/>
        </w:rPr>
        <w:t>:</w:t>
      </w:r>
      <w:r w:rsidRPr="001E0E7E">
        <w:rPr>
          <w:color w:val="000000" w:themeColor="text1"/>
        </w:rPr>
        <w:br/>
        <w:t xml:space="preserve">    driver-class-name: </w:t>
      </w:r>
      <w:proofErr w:type="spellStart"/>
      <w:r w:rsidRPr="001E0E7E">
        <w:rPr>
          <w:color w:val="000000" w:themeColor="text1"/>
        </w:rPr>
        <w:t>org.postgresql.Driver</w:t>
      </w:r>
      <w:proofErr w:type="spellEnd"/>
      <w:r w:rsidRPr="001E0E7E">
        <w:rPr>
          <w:color w:val="000000" w:themeColor="text1"/>
        </w:rPr>
        <w:br/>
        <w:t xml:space="preserve">    username: </w:t>
      </w:r>
      <w:proofErr w:type="spellStart"/>
      <w:r w:rsidRPr="001E0E7E">
        <w:rPr>
          <w:color w:val="000000" w:themeColor="text1"/>
        </w:rPr>
        <w:t>postgres</w:t>
      </w:r>
      <w:proofErr w:type="spellEnd"/>
      <w:r w:rsidRPr="001E0E7E">
        <w:rPr>
          <w:color w:val="000000" w:themeColor="text1"/>
        </w:rPr>
        <w:br/>
        <w:t xml:space="preserve">    password: </w:t>
      </w:r>
      <w:proofErr w:type="spellStart"/>
      <w:r w:rsidRPr="001E0E7E">
        <w:rPr>
          <w:color w:val="000000" w:themeColor="text1"/>
        </w:rPr>
        <w:t>postgres</w:t>
      </w:r>
      <w:proofErr w:type="spellEnd"/>
      <w:r w:rsidRPr="001E0E7E">
        <w:rPr>
          <w:i/>
          <w:iCs/>
          <w:color w:val="000000" w:themeColor="text1"/>
        </w:rPr>
        <w:br/>
        <w:t xml:space="preserve">    </w:t>
      </w:r>
      <w:r w:rsidRPr="001E0E7E">
        <w:rPr>
          <w:color w:val="000000" w:themeColor="text1"/>
        </w:rPr>
        <w:t xml:space="preserve">url: </w:t>
      </w:r>
      <w:proofErr w:type="spellStart"/>
      <w:r w:rsidRPr="001E0E7E">
        <w:rPr>
          <w:color w:val="000000" w:themeColor="text1"/>
        </w:rPr>
        <w:t>jdbc:postgresql</w:t>
      </w:r>
      <w:proofErr w:type="spellEnd"/>
      <w:r w:rsidRPr="001E0E7E">
        <w:rPr>
          <w:color w:val="000000" w:themeColor="text1"/>
        </w:rPr>
        <w:t>://101.43.112.81:15432/</w:t>
      </w:r>
      <w:proofErr w:type="spellStart"/>
      <w:r w:rsidRPr="001E0E7E">
        <w:rPr>
          <w:color w:val="000000" w:themeColor="text1"/>
        </w:rPr>
        <w:t>postgres</w:t>
      </w:r>
      <w:proofErr w:type="spellEnd"/>
      <w:r w:rsidRPr="001E0E7E">
        <w:rPr>
          <w:color w:val="000000" w:themeColor="text1"/>
        </w:rPr>
        <w:br/>
        <w:t xml:space="preserve">    type: </w:t>
      </w:r>
      <w:proofErr w:type="spellStart"/>
      <w:r w:rsidRPr="001E0E7E">
        <w:rPr>
          <w:color w:val="000000" w:themeColor="text1"/>
        </w:rPr>
        <w:t>com.zaxxer.hikari.HikariDataSource</w:t>
      </w:r>
      <w:proofErr w:type="spellEnd"/>
      <w:r w:rsidRPr="001E0E7E">
        <w:rPr>
          <w:color w:val="000000" w:themeColor="text1"/>
        </w:rPr>
        <w:br/>
        <w:t xml:space="preserve">    </w:t>
      </w:r>
      <w:r w:rsidRPr="001E0E7E">
        <w:rPr>
          <w:i/>
          <w:iCs/>
          <w:color w:val="000000" w:themeColor="text1"/>
        </w:rPr>
        <w:t xml:space="preserve"># </w:t>
      </w:r>
      <w:proofErr w:type="spellStart"/>
      <w:r w:rsidRPr="001E0E7E">
        <w:rPr>
          <w:i/>
          <w:iCs/>
          <w:color w:val="000000" w:themeColor="text1"/>
        </w:rPr>
        <w:t>hikari</w:t>
      </w:r>
      <w:proofErr w:type="spellEnd"/>
      <w:r w:rsidRPr="001E0E7E">
        <w:rPr>
          <w:i/>
          <w:iCs/>
          <w:color w:val="000000" w:themeColor="text1"/>
        </w:rPr>
        <w:t>连接池配置</w:t>
      </w:r>
      <w:r w:rsidRPr="001E0E7E">
        <w:rPr>
          <w:i/>
          <w:iCs/>
          <w:color w:val="000000" w:themeColor="text1"/>
        </w:rPr>
        <w:br/>
        <w:t xml:space="preserve">    </w:t>
      </w:r>
      <w:proofErr w:type="spellStart"/>
      <w:r w:rsidRPr="001E0E7E">
        <w:rPr>
          <w:color w:val="000000" w:themeColor="text1"/>
        </w:rPr>
        <w:t>hikari</w:t>
      </w:r>
      <w:proofErr w:type="spellEnd"/>
      <w:r w:rsidRPr="001E0E7E">
        <w:rPr>
          <w:color w:val="000000" w:themeColor="text1"/>
        </w:rPr>
        <w:t>:</w:t>
      </w:r>
      <w:r w:rsidRPr="001E0E7E">
        <w:rPr>
          <w:color w:val="000000" w:themeColor="text1"/>
        </w:rPr>
        <w:br/>
        <w:t xml:space="preserve">      </w:t>
      </w:r>
      <w:r w:rsidRPr="001E0E7E">
        <w:rPr>
          <w:i/>
          <w:iCs/>
          <w:color w:val="000000" w:themeColor="text1"/>
        </w:rPr>
        <w:t>#连接池名</w:t>
      </w:r>
      <w:r w:rsidRPr="001E0E7E">
        <w:rPr>
          <w:i/>
          <w:iCs/>
          <w:color w:val="000000" w:themeColor="text1"/>
        </w:rPr>
        <w:br/>
      </w:r>
      <w:r w:rsidRPr="001E0E7E">
        <w:rPr>
          <w:i/>
          <w:iCs/>
          <w:color w:val="000000" w:themeColor="text1"/>
        </w:rPr>
        <w:lastRenderedPageBreak/>
        <w:t xml:space="preserve">      </w:t>
      </w:r>
      <w:r w:rsidRPr="001E0E7E">
        <w:rPr>
          <w:color w:val="000000" w:themeColor="text1"/>
        </w:rPr>
        <w:t xml:space="preserve">pool-name: </w:t>
      </w:r>
      <w:proofErr w:type="spellStart"/>
      <w:r w:rsidRPr="001E0E7E">
        <w:rPr>
          <w:color w:val="000000" w:themeColor="text1"/>
        </w:rPr>
        <w:t>HikariCP</w:t>
      </w:r>
      <w:proofErr w:type="spellEnd"/>
      <w:r w:rsidRPr="001E0E7E">
        <w:rPr>
          <w:color w:val="000000" w:themeColor="text1"/>
        </w:rPr>
        <w:br/>
        <w:t xml:space="preserve">      </w:t>
      </w:r>
      <w:r w:rsidRPr="001E0E7E">
        <w:rPr>
          <w:i/>
          <w:iCs/>
          <w:color w:val="000000" w:themeColor="text1"/>
        </w:rPr>
        <w:t>#最小空闲连接数</w:t>
      </w:r>
      <w:r w:rsidRPr="001E0E7E">
        <w:rPr>
          <w:i/>
          <w:iCs/>
          <w:color w:val="000000" w:themeColor="text1"/>
        </w:rPr>
        <w:br/>
        <w:t xml:space="preserve">      </w:t>
      </w:r>
      <w:r w:rsidRPr="001E0E7E">
        <w:rPr>
          <w:color w:val="000000" w:themeColor="text1"/>
        </w:rPr>
        <w:t>minimum-idle: 5</w:t>
      </w:r>
      <w:r w:rsidRPr="001E0E7E">
        <w:rPr>
          <w:color w:val="000000" w:themeColor="text1"/>
        </w:rPr>
        <w:br/>
        <w:t xml:space="preserve">      </w:t>
      </w:r>
      <w:r w:rsidRPr="001E0E7E">
        <w:rPr>
          <w:i/>
          <w:iCs/>
          <w:color w:val="000000" w:themeColor="text1"/>
        </w:rPr>
        <w:t># 空闲连接存活最大时间，默认10分钟</w:t>
      </w:r>
      <w:r w:rsidRPr="001E0E7E">
        <w:rPr>
          <w:i/>
          <w:iCs/>
          <w:color w:val="000000" w:themeColor="text1"/>
        </w:rPr>
        <w:br/>
        <w:t xml:space="preserve">      </w:t>
      </w:r>
      <w:r w:rsidRPr="001E0E7E">
        <w:rPr>
          <w:color w:val="000000" w:themeColor="text1"/>
        </w:rPr>
        <w:t>idle-timeout: 600000</w:t>
      </w:r>
      <w:r w:rsidRPr="001E0E7E">
        <w:rPr>
          <w:color w:val="000000" w:themeColor="text1"/>
        </w:rPr>
        <w:br/>
        <w:t xml:space="preserve">      </w:t>
      </w:r>
      <w:r w:rsidRPr="001E0E7E">
        <w:rPr>
          <w:i/>
          <w:iCs/>
          <w:color w:val="000000" w:themeColor="text1"/>
        </w:rPr>
        <w:t># 连接</w:t>
      </w:r>
      <w:proofErr w:type="gramStart"/>
      <w:r w:rsidRPr="001E0E7E">
        <w:rPr>
          <w:i/>
          <w:iCs/>
          <w:color w:val="000000" w:themeColor="text1"/>
        </w:rPr>
        <w:t>池最大</w:t>
      </w:r>
      <w:proofErr w:type="gramEnd"/>
      <w:r w:rsidRPr="001E0E7E">
        <w:rPr>
          <w:i/>
          <w:iCs/>
          <w:color w:val="000000" w:themeColor="text1"/>
        </w:rPr>
        <w:t>连接数，默认是10</w:t>
      </w:r>
      <w:r w:rsidRPr="001E0E7E">
        <w:rPr>
          <w:i/>
          <w:iCs/>
          <w:color w:val="000000" w:themeColor="text1"/>
        </w:rPr>
        <w:br/>
        <w:t xml:space="preserve">      </w:t>
      </w:r>
      <w:r w:rsidRPr="001E0E7E">
        <w:rPr>
          <w:color w:val="000000" w:themeColor="text1"/>
        </w:rPr>
        <w:t>maximum-pool-size: 10</w:t>
      </w:r>
      <w:r w:rsidRPr="001E0E7E">
        <w:rPr>
          <w:color w:val="000000" w:themeColor="text1"/>
        </w:rPr>
        <w:br/>
        <w:t xml:space="preserve">      </w:t>
      </w:r>
      <w:r w:rsidRPr="001E0E7E">
        <w:rPr>
          <w:i/>
          <w:iCs/>
          <w:color w:val="000000" w:themeColor="text1"/>
        </w:rPr>
        <w:t># 此属性控制从池返回的连接的默认自动提交行为,默认值：true</w:t>
      </w:r>
      <w:r w:rsidRPr="001E0E7E">
        <w:rPr>
          <w:i/>
          <w:iCs/>
          <w:color w:val="000000" w:themeColor="text1"/>
        </w:rPr>
        <w:br/>
        <w:t xml:space="preserve">      </w:t>
      </w:r>
      <w:r w:rsidRPr="001E0E7E">
        <w:rPr>
          <w:color w:val="000000" w:themeColor="text1"/>
        </w:rPr>
        <w:t>auto-commit: true</w:t>
      </w:r>
      <w:r w:rsidRPr="001E0E7E">
        <w:rPr>
          <w:color w:val="000000" w:themeColor="text1"/>
        </w:rPr>
        <w:br/>
        <w:t xml:space="preserve">      </w:t>
      </w:r>
      <w:r w:rsidRPr="001E0E7E">
        <w:rPr>
          <w:i/>
          <w:iCs/>
          <w:color w:val="000000" w:themeColor="text1"/>
        </w:rPr>
        <w:t># 此属性控制池中连接的最长生命周期，值0表示无限生命周期，默认30分钟</w:t>
      </w:r>
      <w:r w:rsidRPr="001E0E7E">
        <w:rPr>
          <w:i/>
          <w:iCs/>
          <w:color w:val="000000" w:themeColor="text1"/>
        </w:rPr>
        <w:br/>
        <w:t xml:space="preserve">      </w:t>
      </w:r>
      <w:r w:rsidRPr="001E0E7E">
        <w:rPr>
          <w:color w:val="000000" w:themeColor="text1"/>
        </w:rPr>
        <w:t>max-lifetime: 1800000</w:t>
      </w:r>
      <w:r w:rsidRPr="001E0E7E">
        <w:rPr>
          <w:color w:val="000000" w:themeColor="text1"/>
        </w:rPr>
        <w:br/>
        <w:t xml:space="preserve">      </w:t>
      </w:r>
      <w:r w:rsidRPr="001E0E7E">
        <w:rPr>
          <w:i/>
          <w:iCs/>
          <w:color w:val="000000" w:themeColor="text1"/>
        </w:rPr>
        <w:t># 数据库连接超时时间,默认30秒</w:t>
      </w:r>
      <w:r w:rsidRPr="001E0E7E">
        <w:rPr>
          <w:i/>
          <w:iCs/>
          <w:color w:val="000000" w:themeColor="text1"/>
        </w:rPr>
        <w:br/>
        <w:t xml:space="preserve">      </w:t>
      </w:r>
      <w:r w:rsidRPr="001E0E7E">
        <w:rPr>
          <w:color w:val="000000" w:themeColor="text1"/>
        </w:rPr>
        <w:t>connection-timeout: 30000</w:t>
      </w:r>
      <w:r w:rsidRPr="001E0E7E">
        <w:rPr>
          <w:color w:val="000000" w:themeColor="text1"/>
        </w:rPr>
        <w:br/>
        <w:t xml:space="preserve">      </w:t>
      </w:r>
      <w:r w:rsidRPr="001E0E7E">
        <w:rPr>
          <w:i/>
          <w:iCs/>
          <w:color w:val="000000" w:themeColor="text1"/>
        </w:rPr>
        <w:t># 连接测试query</w:t>
      </w:r>
      <w:r w:rsidRPr="001E0E7E">
        <w:rPr>
          <w:i/>
          <w:iCs/>
          <w:color w:val="000000" w:themeColor="text1"/>
        </w:rPr>
        <w:br/>
        <w:t xml:space="preserve">      </w:t>
      </w:r>
      <w:r w:rsidRPr="001E0E7E">
        <w:rPr>
          <w:color w:val="000000" w:themeColor="text1"/>
        </w:rPr>
        <w:t>connection-test-query: SELECT 1</w:t>
      </w:r>
      <w:r w:rsidRPr="001E0E7E">
        <w:rPr>
          <w:color w:val="000000" w:themeColor="text1"/>
        </w:rPr>
        <w:br/>
        <w:t xml:space="preserve">  ai:</w:t>
      </w:r>
      <w:r w:rsidRPr="001E0E7E">
        <w:rPr>
          <w:color w:val="000000" w:themeColor="text1"/>
        </w:rPr>
        <w:br/>
        <w:t xml:space="preserve">    </w:t>
      </w:r>
      <w:proofErr w:type="spellStart"/>
      <w:r w:rsidRPr="001E0E7E">
        <w:rPr>
          <w:color w:val="000000" w:themeColor="text1"/>
        </w:rPr>
        <w:t>ollama</w:t>
      </w:r>
      <w:proofErr w:type="spellEnd"/>
      <w:r w:rsidRPr="001E0E7E">
        <w:rPr>
          <w:color w:val="000000" w:themeColor="text1"/>
        </w:rPr>
        <w:t>:</w:t>
      </w:r>
      <w:r w:rsidRPr="001E0E7E">
        <w:rPr>
          <w:i/>
          <w:iCs/>
          <w:color w:val="000000" w:themeColor="text1"/>
        </w:rPr>
        <w:br/>
        <w:t xml:space="preserve">      </w:t>
      </w:r>
      <w:r w:rsidRPr="001E0E7E">
        <w:rPr>
          <w:color w:val="000000" w:themeColor="text1"/>
        </w:rPr>
        <w:t>base-url: http://2ac9ceeafd0542e9a308-deepseek-r1-llm-api.gcs-xy1a.jdcloud.com/</w:t>
      </w:r>
      <w:r w:rsidRPr="001E0E7E">
        <w:rPr>
          <w:color w:val="000000" w:themeColor="text1"/>
        </w:rPr>
        <w:br/>
      </w:r>
      <w:r w:rsidRPr="001E0E7E">
        <w:rPr>
          <w:i/>
          <w:iCs/>
          <w:color w:val="000000" w:themeColor="text1"/>
        </w:rPr>
        <w:t>xy1a.jdcloud.com/</w:t>
      </w:r>
      <w:r w:rsidRPr="001E0E7E">
        <w:rPr>
          <w:i/>
          <w:iCs/>
          <w:color w:val="000000" w:themeColor="text1"/>
        </w:rPr>
        <w:br/>
        <w:t xml:space="preserve">      </w:t>
      </w:r>
      <w:r w:rsidRPr="001E0E7E">
        <w:rPr>
          <w:color w:val="000000" w:themeColor="text1"/>
        </w:rPr>
        <w:t>embedding:</w:t>
      </w:r>
      <w:r w:rsidRPr="001E0E7E">
        <w:rPr>
          <w:color w:val="000000" w:themeColor="text1"/>
        </w:rPr>
        <w:br/>
        <w:t xml:space="preserve">        options:</w:t>
      </w:r>
      <w:r w:rsidRPr="001E0E7E">
        <w:rPr>
          <w:color w:val="000000" w:themeColor="text1"/>
        </w:rPr>
        <w:br/>
        <w:t xml:space="preserve">          num-batch: 768</w:t>
      </w:r>
      <w:r w:rsidRPr="001E0E7E">
        <w:rPr>
          <w:color w:val="000000" w:themeColor="text1"/>
        </w:rPr>
        <w:br/>
        <w:t xml:space="preserve">        model: nomic-embed-text</w:t>
      </w:r>
      <w:r w:rsidRPr="001E0E7E">
        <w:rPr>
          <w:i/>
          <w:iCs/>
          <w:color w:val="000000" w:themeColor="text1"/>
        </w:rPr>
        <w:br/>
        <w:t xml:space="preserve">  </w:t>
      </w:r>
      <w:r w:rsidRPr="001E0E7E">
        <w:rPr>
          <w:color w:val="000000" w:themeColor="text1"/>
        </w:rPr>
        <w:t>servlet:</w:t>
      </w:r>
      <w:r w:rsidRPr="001E0E7E">
        <w:rPr>
          <w:color w:val="000000" w:themeColor="text1"/>
        </w:rPr>
        <w:br/>
        <w:t xml:space="preserve">    multipart:</w:t>
      </w:r>
      <w:r w:rsidRPr="001E0E7E">
        <w:rPr>
          <w:color w:val="000000" w:themeColor="text1"/>
        </w:rPr>
        <w:br/>
        <w:t xml:space="preserve">      enabled: true </w:t>
      </w:r>
      <w:r w:rsidRPr="001E0E7E">
        <w:rPr>
          <w:i/>
          <w:iCs/>
          <w:color w:val="000000" w:themeColor="text1"/>
        </w:rPr>
        <w:t># 允许文件上传</w:t>
      </w:r>
      <w:r w:rsidRPr="001E0E7E">
        <w:rPr>
          <w:i/>
          <w:iCs/>
          <w:color w:val="000000" w:themeColor="text1"/>
        </w:rPr>
        <w:br/>
        <w:t xml:space="preserve">      </w:t>
      </w:r>
      <w:r w:rsidRPr="001E0E7E">
        <w:rPr>
          <w:color w:val="000000" w:themeColor="text1"/>
        </w:rPr>
        <w:t xml:space="preserve">max-file-size: 10MB </w:t>
      </w:r>
      <w:r w:rsidRPr="001E0E7E">
        <w:rPr>
          <w:i/>
          <w:iCs/>
          <w:color w:val="000000" w:themeColor="text1"/>
        </w:rPr>
        <w:t># 单个文件最大10MB</w:t>
      </w:r>
      <w:r w:rsidRPr="001E0E7E">
        <w:rPr>
          <w:i/>
          <w:iCs/>
          <w:color w:val="000000" w:themeColor="text1"/>
        </w:rPr>
        <w:br/>
        <w:t xml:space="preserve">      </w:t>
      </w:r>
      <w:r w:rsidRPr="001E0E7E">
        <w:rPr>
          <w:color w:val="000000" w:themeColor="text1"/>
        </w:rPr>
        <w:t xml:space="preserve">max-request-size: 20MB </w:t>
      </w:r>
      <w:r w:rsidRPr="001E0E7E">
        <w:rPr>
          <w:i/>
          <w:iCs/>
          <w:color w:val="000000" w:themeColor="text1"/>
        </w:rPr>
        <w:t># 整个请求最大20MB</w:t>
      </w:r>
      <w:r w:rsidRPr="001E0E7E">
        <w:rPr>
          <w:i/>
          <w:iCs/>
          <w:color w:val="000000" w:themeColor="text1"/>
        </w:rPr>
        <w:br/>
        <w:t xml:space="preserve">  </w:t>
      </w:r>
      <w:proofErr w:type="spellStart"/>
      <w:r w:rsidRPr="001E0E7E">
        <w:rPr>
          <w:color w:val="000000" w:themeColor="text1"/>
        </w:rPr>
        <w:t>mvc</w:t>
      </w:r>
      <w:proofErr w:type="spellEnd"/>
      <w:r w:rsidRPr="001E0E7E">
        <w:rPr>
          <w:color w:val="000000" w:themeColor="text1"/>
        </w:rPr>
        <w:t>:</w:t>
      </w:r>
      <w:r w:rsidRPr="001E0E7E">
        <w:rPr>
          <w:color w:val="000000" w:themeColor="text1"/>
        </w:rPr>
        <w:br/>
        <w:t xml:space="preserve">    async:</w:t>
      </w:r>
      <w:r w:rsidRPr="001E0E7E">
        <w:rPr>
          <w:color w:val="000000" w:themeColor="text1"/>
        </w:rPr>
        <w:br/>
        <w:t xml:space="preserve">      request-timeout: 200000 </w:t>
      </w:r>
      <w:r w:rsidRPr="001E0E7E">
        <w:rPr>
          <w:i/>
          <w:iCs/>
          <w:color w:val="000000" w:themeColor="text1"/>
        </w:rPr>
        <w:t># 20秒超时</w:t>
      </w:r>
      <w:r w:rsidRPr="001E0E7E">
        <w:rPr>
          <w:i/>
          <w:iCs/>
          <w:color w:val="000000" w:themeColor="text1"/>
        </w:rPr>
        <w:br/>
        <w:t xml:space="preserve">  </w:t>
      </w:r>
      <w:proofErr w:type="spellStart"/>
      <w:r w:rsidRPr="001E0E7E">
        <w:rPr>
          <w:color w:val="000000" w:themeColor="text1"/>
        </w:rPr>
        <w:t>jpa</w:t>
      </w:r>
      <w:proofErr w:type="spellEnd"/>
      <w:r w:rsidRPr="001E0E7E">
        <w:rPr>
          <w:color w:val="000000" w:themeColor="text1"/>
        </w:rPr>
        <w:t>:</w:t>
      </w:r>
      <w:r w:rsidRPr="001E0E7E">
        <w:rPr>
          <w:color w:val="000000" w:themeColor="text1"/>
        </w:rPr>
        <w:br/>
        <w:t xml:space="preserve">    hibernate:</w:t>
      </w:r>
      <w:r w:rsidRPr="001E0E7E">
        <w:rPr>
          <w:color w:val="000000" w:themeColor="text1"/>
        </w:rPr>
        <w:br/>
        <w:t xml:space="preserve">      </w:t>
      </w:r>
      <w:proofErr w:type="spellStart"/>
      <w:r w:rsidRPr="001E0E7E">
        <w:rPr>
          <w:color w:val="000000" w:themeColor="text1"/>
        </w:rPr>
        <w:t>ddl</w:t>
      </w:r>
      <w:proofErr w:type="spellEnd"/>
      <w:r w:rsidRPr="001E0E7E">
        <w:rPr>
          <w:color w:val="000000" w:themeColor="text1"/>
        </w:rPr>
        <w:t>-auto:  update</w:t>
      </w:r>
      <w:r w:rsidRPr="001E0E7E">
        <w:rPr>
          <w:color w:val="000000" w:themeColor="text1"/>
        </w:rPr>
        <w:br/>
        <w:t xml:space="preserve">    show-</w:t>
      </w:r>
      <w:proofErr w:type="spellStart"/>
      <w:r w:rsidRPr="001E0E7E">
        <w:rPr>
          <w:color w:val="000000" w:themeColor="text1"/>
        </w:rPr>
        <w:t>sql</w:t>
      </w:r>
      <w:proofErr w:type="spellEnd"/>
      <w:r w:rsidRPr="001E0E7E">
        <w:rPr>
          <w:color w:val="000000" w:themeColor="text1"/>
        </w:rPr>
        <w:t>: true</w:t>
      </w:r>
      <w:r w:rsidRPr="001E0E7E">
        <w:rPr>
          <w:color w:val="000000" w:themeColor="text1"/>
        </w:rPr>
        <w:br/>
        <w:t xml:space="preserve">    properties:</w:t>
      </w:r>
      <w:r w:rsidRPr="001E0E7E">
        <w:rPr>
          <w:color w:val="000000" w:themeColor="text1"/>
        </w:rPr>
        <w:br/>
        <w:t xml:space="preserve">      hibernate:</w:t>
      </w:r>
      <w:r w:rsidRPr="001E0E7E">
        <w:rPr>
          <w:color w:val="000000" w:themeColor="text1"/>
        </w:rPr>
        <w:br/>
        <w:t xml:space="preserve">        dialect: </w:t>
      </w:r>
      <w:proofErr w:type="spellStart"/>
      <w:r w:rsidRPr="001E0E7E">
        <w:rPr>
          <w:color w:val="000000" w:themeColor="text1"/>
        </w:rPr>
        <w:t>org.hibernate.dialect.PostgreSQLDialect</w:t>
      </w:r>
      <w:proofErr w:type="spellEnd"/>
      <w:r w:rsidRPr="001E0E7E">
        <w:rPr>
          <w:color w:val="000000" w:themeColor="text1"/>
        </w:rPr>
        <w:br/>
        <w:t xml:space="preserve">        </w:t>
      </w:r>
      <w:proofErr w:type="spellStart"/>
      <w:r w:rsidRPr="001E0E7E">
        <w:rPr>
          <w:color w:val="000000" w:themeColor="text1"/>
        </w:rPr>
        <w:t>format_sql</w:t>
      </w:r>
      <w:proofErr w:type="spellEnd"/>
      <w:r w:rsidRPr="001E0E7E">
        <w:rPr>
          <w:color w:val="000000" w:themeColor="text1"/>
        </w:rPr>
        <w:t>: true</w:t>
      </w:r>
      <w:r w:rsidRPr="001E0E7E">
        <w:rPr>
          <w:color w:val="000000" w:themeColor="text1"/>
        </w:rPr>
        <w:br/>
        <w:t xml:space="preserve">        </w:t>
      </w:r>
      <w:proofErr w:type="spellStart"/>
      <w:r w:rsidRPr="001E0E7E">
        <w:rPr>
          <w:color w:val="000000" w:themeColor="text1"/>
        </w:rPr>
        <w:t>jdbc</w:t>
      </w:r>
      <w:proofErr w:type="spellEnd"/>
      <w:r w:rsidRPr="001E0E7E">
        <w:rPr>
          <w:color w:val="000000" w:themeColor="text1"/>
        </w:rPr>
        <w:t>:</w:t>
      </w:r>
      <w:r w:rsidRPr="001E0E7E">
        <w:rPr>
          <w:color w:val="000000" w:themeColor="text1"/>
        </w:rPr>
        <w:br/>
        <w:t xml:space="preserve">            </w:t>
      </w:r>
      <w:proofErr w:type="spellStart"/>
      <w:r w:rsidRPr="001E0E7E">
        <w:rPr>
          <w:color w:val="000000" w:themeColor="text1"/>
        </w:rPr>
        <w:t>time_zone</w:t>
      </w:r>
      <w:proofErr w:type="spellEnd"/>
      <w:r w:rsidRPr="001E0E7E">
        <w:rPr>
          <w:color w:val="000000" w:themeColor="text1"/>
        </w:rPr>
        <w:t>: UTC</w:t>
      </w:r>
      <w:r w:rsidRPr="001E0E7E">
        <w:rPr>
          <w:i/>
          <w:iCs/>
          <w:color w:val="000000" w:themeColor="text1"/>
        </w:rPr>
        <w:br/>
        <w:t># Redis</w:t>
      </w:r>
      <w:r w:rsidRPr="001E0E7E">
        <w:rPr>
          <w:i/>
          <w:iCs/>
          <w:color w:val="000000" w:themeColor="text1"/>
        </w:rPr>
        <w:br/>
      </w:r>
      <w:proofErr w:type="spellStart"/>
      <w:r w:rsidRPr="001E0E7E">
        <w:rPr>
          <w:color w:val="000000" w:themeColor="text1"/>
        </w:rPr>
        <w:t>redis</w:t>
      </w:r>
      <w:proofErr w:type="spellEnd"/>
      <w:r w:rsidRPr="001E0E7E">
        <w:rPr>
          <w:color w:val="000000" w:themeColor="text1"/>
        </w:rPr>
        <w:t>:</w:t>
      </w:r>
      <w:r w:rsidRPr="001E0E7E">
        <w:rPr>
          <w:color w:val="000000" w:themeColor="text1"/>
        </w:rPr>
        <w:br/>
        <w:t xml:space="preserve">  </w:t>
      </w:r>
      <w:proofErr w:type="spellStart"/>
      <w:r w:rsidRPr="001E0E7E">
        <w:rPr>
          <w:color w:val="000000" w:themeColor="text1"/>
        </w:rPr>
        <w:t>sdk</w:t>
      </w:r>
      <w:proofErr w:type="spellEnd"/>
      <w:r w:rsidRPr="001E0E7E">
        <w:rPr>
          <w:color w:val="000000" w:themeColor="text1"/>
        </w:rPr>
        <w:t>:</w:t>
      </w:r>
      <w:r w:rsidRPr="001E0E7E">
        <w:rPr>
          <w:color w:val="000000" w:themeColor="text1"/>
        </w:rPr>
        <w:br/>
      </w:r>
      <w:r w:rsidRPr="001E0E7E">
        <w:rPr>
          <w:color w:val="000000" w:themeColor="text1"/>
        </w:rPr>
        <w:lastRenderedPageBreak/>
        <w:t xml:space="preserve">    config:</w:t>
      </w:r>
      <w:r w:rsidRPr="001E0E7E">
        <w:rPr>
          <w:color w:val="000000" w:themeColor="text1"/>
        </w:rPr>
        <w:br/>
        <w:t xml:space="preserve">      host: 101.43.112.81</w:t>
      </w:r>
      <w:r w:rsidRPr="001E0E7E">
        <w:rPr>
          <w:color w:val="000000" w:themeColor="text1"/>
        </w:rPr>
        <w:br/>
        <w:t xml:space="preserve">      port: 16379</w:t>
      </w:r>
      <w:r w:rsidRPr="001E0E7E">
        <w:rPr>
          <w:i/>
          <w:iCs/>
          <w:color w:val="000000" w:themeColor="text1"/>
        </w:rPr>
        <w:br/>
        <w:t xml:space="preserve">      </w:t>
      </w:r>
      <w:r w:rsidRPr="001E0E7E">
        <w:rPr>
          <w:color w:val="000000" w:themeColor="text1"/>
        </w:rPr>
        <w:t>pool-size: 10</w:t>
      </w:r>
      <w:r w:rsidRPr="001E0E7E">
        <w:rPr>
          <w:color w:val="000000" w:themeColor="text1"/>
        </w:rPr>
        <w:br/>
        <w:t xml:space="preserve">      min-idle-size: 5</w:t>
      </w:r>
      <w:r w:rsidRPr="001E0E7E">
        <w:rPr>
          <w:color w:val="000000" w:themeColor="text1"/>
        </w:rPr>
        <w:br/>
        <w:t xml:space="preserve">      idle-timeout: 30000</w:t>
      </w:r>
      <w:r w:rsidRPr="001E0E7E">
        <w:rPr>
          <w:color w:val="000000" w:themeColor="text1"/>
        </w:rPr>
        <w:br/>
        <w:t xml:space="preserve">      connect-timeout: 5000</w:t>
      </w:r>
      <w:r w:rsidRPr="001E0E7E">
        <w:rPr>
          <w:color w:val="000000" w:themeColor="text1"/>
        </w:rPr>
        <w:br/>
        <w:t xml:space="preserve">      retry-attempts: 3</w:t>
      </w:r>
      <w:r w:rsidRPr="001E0E7E">
        <w:rPr>
          <w:color w:val="000000" w:themeColor="text1"/>
        </w:rPr>
        <w:br/>
        <w:t xml:space="preserve">      retry-interval: 1000</w:t>
      </w:r>
      <w:r w:rsidRPr="001E0E7E">
        <w:rPr>
          <w:color w:val="000000" w:themeColor="text1"/>
        </w:rPr>
        <w:br/>
        <w:t xml:space="preserve">      ping-interval: 60000</w:t>
      </w:r>
      <w:r w:rsidRPr="001E0E7E">
        <w:rPr>
          <w:color w:val="000000" w:themeColor="text1"/>
        </w:rPr>
        <w:br/>
        <w:t xml:space="preserve">      keep-alive: true</w:t>
      </w:r>
      <w:r w:rsidRPr="001E0E7E">
        <w:rPr>
          <w:color w:val="000000" w:themeColor="text1"/>
        </w:rPr>
        <w:br/>
        <w:t>logging:</w:t>
      </w:r>
      <w:r w:rsidRPr="001E0E7E">
        <w:rPr>
          <w:color w:val="000000" w:themeColor="text1"/>
        </w:rPr>
        <w:br/>
        <w:t xml:space="preserve">  level:</w:t>
      </w:r>
      <w:r w:rsidRPr="001E0E7E">
        <w:rPr>
          <w:color w:val="000000" w:themeColor="text1"/>
        </w:rPr>
        <w:br/>
        <w:t xml:space="preserve">    root: info</w:t>
      </w:r>
      <w:r w:rsidRPr="001E0E7E">
        <w:rPr>
          <w:color w:val="000000" w:themeColor="text1"/>
        </w:rPr>
        <w:br/>
        <w:t xml:space="preserve">  config: </w:t>
      </w:r>
      <w:proofErr w:type="spellStart"/>
      <w:r w:rsidRPr="001E0E7E">
        <w:rPr>
          <w:color w:val="000000" w:themeColor="text1"/>
        </w:rPr>
        <w:t>classpath:logback-spring.xml</w:t>
      </w:r>
      <w:proofErr w:type="spellEnd"/>
      <w:r w:rsidRPr="001E0E7E">
        <w:rPr>
          <w:color w:val="000000" w:themeColor="text1"/>
        </w:rPr>
        <w:br/>
      </w:r>
      <w:r w:rsidRPr="001E0E7E">
        <w:rPr>
          <w:i/>
          <w:iCs/>
          <w:color w:val="000000" w:themeColor="text1"/>
        </w:rPr>
        <w:t># 自定义配置：文件存储路径</w:t>
      </w:r>
    </w:p>
    <w:p w14:paraId="6ABC1914" w14:textId="3401385F" w:rsidR="001E0E7E" w:rsidRPr="001E0E7E" w:rsidRDefault="001E0E7E" w:rsidP="001E0E7E">
      <w:pPr>
        <w:jc w:val="left"/>
        <w:rPr>
          <w:rFonts w:hint="eastAsia"/>
          <w:color w:val="000000" w:themeColor="text1"/>
        </w:rPr>
      </w:pPr>
      <w:r w:rsidRPr="001E0E7E">
        <w:rPr>
          <w:color w:val="000000" w:themeColor="text1"/>
        </w:rPr>
        <w:t>upload:</w:t>
      </w:r>
      <w:r w:rsidRPr="001E0E7E">
        <w:rPr>
          <w:color w:val="000000" w:themeColor="text1"/>
        </w:rPr>
        <w:br/>
        <w:t xml:space="preserve">  path: </w:t>
      </w:r>
      <w:proofErr w:type="spellStart"/>
      <w:r w:rsidRPr="001E0E7E">
        <w:rPr>
          <w:color w:val="000000" w:themeColor="text1"/>
        </w:rPr>
        <w:t>teacherUploadFile</w:t>
      </w:r>
      <w:proofErr w:type="spellEnd"/>
    </w:p>
    <w:p w14:paraId="50DACF27" w14:textId="67820ABC" w:rsidR="001E0E7E" w:rsidRPr="007E02F3" w:rsidRDefault="001E0E7E" w:rsidP="001E0E7E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11" w:name="_Toc205233474"/>
      <w:r w:rsidRPr="001E0E7E">
        <w:rPr>
          <w:rFonts w:ascii="黑体" w:eastAsia="黑体" w:hAnsi="黑体" w:hint="eastAsia"/>
          <w:sz w:val="28"/>
          <w:szCs w:val="28"/>
        </w:rPr>
        <w:lastRenderedPageBreak/>
        <w:t>1.4.</w:t>
      </w:r>
      <w:r>
        <w:rPr>
          <w:rFonts w:ascii="黑体" w:eastAsia="黑体" w:hAnsi="黑体" w:hint="eastAsia"/>
          <w:sz w:val="28"/>
          <w:szCs w:val="28"/>
        </w:rPr>
        <w:t>6数据库</w:t>
      </w:r>
      <w:bookmarkEnd w:id="11"/>
      <w:r w:rsidRPr="001E0E7E">
        <w:rPr>
          <w:rFonts w:ascii="黑体" w:eastAsia="黑体" w:hAnsi="黑体"/>
          <w:sz w:val="28"/>
          <w:szCs w:val="28"/>
        </w:rPr>
        <w:t xml:space="preserve"> </w:t>
      </w:r>
    </w:p>
    <w:p w14:paraId="5735277E" w14:textId="5920AE1B" w:rsidR="007E02F3" w:rsidRDefault="001E0E7E" w:rsidP="00132C02">
      <w:pPr>
        <w:jc w:val="left"/>
        <w:rPr>
          <w:rFonts w:hint="eastAsia"/>
        </w:rPr>
      </w:pPr>
      <w:r w:rsidRPr="001E0E7E">
        <w:rPr>
          <w:noProof/>
        </w:rPr>
        <w:drawing>
          <wp:inline distT="0" distB="0" distL="0" distR="0" wp14:anchorId="55C41700" wp14:editId="4D5F991F">
            <wp:extent cx="2933516" cy="5419725"/>
            <wp:effectExtent l="0" t="0" r="635" b="0"/>
            <wp:docPr id="37620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0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8867" cy="54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D2F4" w14:textId="418FE1C7" w:rsidR="001E0E7E" w:rsidRPr="001E0E7E" w:rsidRDefault="001E0E7E" w:rsidP="00132C02">
      <w:pPr>
        <w:jc w:val="left"/>
        <w:rPr>
          <w:rFonts w:hint="eastAsia"/>
          <w:color w:val="EE0000"/>
        </w:rPr>
      </w:pPr>
      <w:r w:rsidRPr="001E0E7E">
        <w:rPr>
          <w:rFonts w:hint="eastAsia"/>
          <w:color w:val="EE0000"/>
        </w:rPr>
        <w:t>说明：本项目的数据库如上所示，您可参考构建本地数据库配置</w:t>
      </w:r>
    </w:p>
    <w:p w14:paraId="52212C27" w14:textId="72441160" w:rsidR="00132C02" w:rsidRPr="00D65314" w:rsidRDefault="00D65314" w:rsidP="00D65314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12" w:name="_Toc205233475"/>
      <w:r w:rsidRPr="00D65314">
        <w:rPr>
          <w:rFonts w:ascii="黑体" w:eastAsia="黑体" w:hAnsi="黑体" w:hint="eastAsia"/>
          <w:sz w:val="28"/>
          <w:szCs w:val="28"/>
        </w:rPr>
        <w:t>1.4.7 关于jar可执行文件</w:t>
      </w:r>
      <w:bookmarkEnd w:id="12"/>
    </w:p>
    <w:p w14:paraId="293D9D43" w14:textId="4CACAB47" w:rsidR="00D65314" w:rsidRDefault="00D65314" w:rsidP="00132C02">
      <w:pPr>
        <w:jc w:val="left"/>
        <w:rPr>
          <w:rFonts w:hint="eastAsia"/>
        </w:rPr>
      </w:pPr>
      <w:r w:rsidRPr="00D65314">
        <w:rPr>
          <w:noProof/>
        </w:rPr>
        <w:drawing>
          <wp:inline distT="0" distB="0" distL="0" distR="0" wp14:anchorId="1733A254" wp14:editId="32E73AB2">
            <wp:extent cx="3781953" cy="1552792"/>
            <wp:effectExtent l="0" t="0" r="0" b="9525"/>
            <wp:docPr id="1576926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269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C8CE" w14:textId="630069F9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可执行文件是：ai_education-v2-0.0.1-SNAPSHOT.jar</w:t>
      </w:r>
    </w:p>
    <w:p w14:paraId="0608DFB4" w14:textId="21EE644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这是 Spring Boot Maven 插件生成的 Fat JAR（可执行 JAR），包含：</w:t>
      </w:r>
    </w:p>
    <w:p w14:paraId="09320CDF" w14:textId="5189C412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lastRenderedPageBreak/>
        <w:t>项目编译后的代码</w:t>
      </w:r>
    </w:p>
    <w:p w14:paraId="7487078B" w14:textId="2D33BCEF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所有依赖库（在 BOOT-INF/lib 内）</w:t>
      </w:r>
    </w:p>
    <w:p w14:paraId="5FDD4D05" w14:textId="34E3E0DC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内嵌的 Tomcat 服务器</w:t>
      </w:r>
    </w:p>
    <w:p w14:paraId="0E080177" w14:textId="25362F11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Spring Boot 启动脚本</w:t>
      </w:r>
    </w:p>
    <w:p w14:paraId="642CE4A8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可直接通过</w:t>
      </w:r>
      <w:r w:rsidRPr="00D65314">
        <w:rPr>
          <w:rFonts w:hint="eastAsia"/>
          <w:color w:val="EE0000"/>
        </w:rPr>
        <w:t xml:space="preserve"> java -jar </w:t>
      </w:r>
      <w:r>
        <w:rPr>
          <w:rFonts w:hint="eastAsia"/>
        </w:rPr>
        <w:t>命令运行</w:t>
      </w:r>
    </w:p>
    <w:p w14:paraId="294CE43D" w14:textId="77777777" w:rsidR="00D65314" w:rsidRDefault="00D65314" w:rsidP="00D65314">
      <w:pPr>
        <w:jc w:val="left"/>
        <w:rPr>
          <w:rFonts w:hint="eastAsia"/>
        </w:rPr>
      </w:pPr>
    </w:p>
    <w:p w14:paraId="0085BD4D" w14:textId="2AB85C2B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ai_education-v2-0.0.1-SNAPSHOT.jar.original</w:t>
      </w:r>
    </w:p>
    <w:p w14:paraId="25BBE34E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仅包含项目编译后的代码（不含依赖库），</w:t>
      </w:r>
      <w:r w:rsidRPr="00D65314">
        <w:rPr>
          <w:rFonts w:hint="eastAsia"/>
          <w:color w:val="EE0000"/>
        </w:rPr>
        <w:t>不可直接执行</w:t>
      </w:r>
      <w:r>
        <w:rPr>
          <w:rFonts w:hint="eastAsia"/>
        </w:rPr>
        <w:t>。</w:t>
      </w:r>
    </w:p>
    <w:p w14:paraId="340BE0E2" w14:textId="77777777" w:rsidR="00D65314" w:rsidRPr="00D65314" w:rsidRDefault="00D65314" w:rsidP="00D65314">
      <w:pPr>
        <w:jc w:val="left"/>
        <w:rPr>
          <w:rFonts w:hint="eastAsia"/>
        </w:rPr>
      </w:pPr>
    </w:p>
    <w:p w14:paraId="46BF1043" w14:textId="181A451D" w:rsidR="00D65314" w:rsidRDefault="00D65314" w:rsidP="00D65314">
      <w:pPr>
        <w:jc w:val="left"/>
        <w:rPr>
          <w:rFonts w:hint="eastAsia"/>
        </w:rPr>
      </w:pPr>
      <w:r>
        <w:t>执行步骤（以 Linux/macOS 为例，Windows 类似）</w:t>
      </w:r>
    </w:p>
    <w:p w14:paraId="2ADFA77B" w14:textId="67245A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1.打开终端，进入 JAR 文件所在目录（可以在源码的 target/ 目录下找到，或者直接用我提交的可执行文件）</w:t>
      </w:r>
    </w:p>
    <w:p w14:paraId="1E9AB9BE" w14:textId="2107446B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示例输入：</w:t>
      </w:r>
    </w:p>
    <w:p w14:paraId="750F612E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cd /path/to/project/target  # 替换为实际路径</w:t>
      </w:r>
    </w:p>
    <w:p w14:paraId="6A10291B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执行启动命令：</w:t>
      </w:r>
    </w:p>
    <w:p w14:paraId="19BF3288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java -jar ai_education-v2-0.0.1-SNAPSHOT.jar</w:t>
      </w:r>
    </w:p>
    <w:p w14:paraId="077F6014" w14:textId="77777777" w:rsidR="00D65314" w:rsidRDefault="00D65314" w:rsidP="00D65314">
      <w:pPr>
        <w:jc w:val="left"/>
        <w:rPr>
          <w:rFonts w:hint="eastAsia"/>
        </w:rPr>
      </w:pPr>
    </w:p>
    <w:p w14:paraId="0B392107" w14:textId="4A8C45AE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2.验证启动：</w:t>
      </w:r>
    </w:p>
    <w:p w14:paraId="29B4C9D5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观察控制台输出，看到类似日志表示成功：</w:t>
      </w:r>
    </w:p>
    <w:p w14:paraId="15796760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Started Application in 3.5 seconds (JVM running for 4.0)</w:t>
      </w:r>
    </w:p>
    <w:p w14:paraId="6D7F7EE0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Tomcat started on port(s): 8080 (http)</w:t>
      </w:r>
    </w:p>
    <w:p w14:paraId="5646E410" w14:textId="77777777" w:rsidR="00D65314" w:rsidRDefault="00D65314" w:rsidP="00D65314">
      <w:pPr>
        <w:jc w:val="left"/>
        <w:rPr>
          <w:rFonts w:hint="eastAsia"/>
        </w:rPr>
      </w:pPr>
    </w:p>
    <w:p w14:paraId="653F43C2" w14:textId="52378199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3.其他您可能会用到的操作：</w:t>
      </w:r>
    </w:p>
    <w:p w14:paraId="1165BEA6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指定配置文件</w:t>
      </w:r>
      <w:r>
        <w:rPr>
          <w:rFonts w:hint="eastAsia"/>
        </w:rPr>
        <w:tab/>
      </w:r>
    </w:p>
    <w:p w14:paraId="7F139B89" w14:textId="3673BEA6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java -jar ai_education-v2-0.0.1-SNAPSHOT.jar --</w:t>
      </w:r>
      <w:proofErr w:type="spellStart"/>
      <w:r>
        <w:rPr>
          <w:rFonts w:hint="eastAsia"/>
        </w:rPr>
        <w:t>spring.</w:t>
      </w:r>
      <w:proofErr w:type="gramStart"/>
      <w:r>
        <w:rPr>
          <w:rFonts w:hint="eastAsia"/>
        </w:rPr>
        <w:t>config.location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:/application-</w:t>
      </w:r>
      <w:proofErr w:type="spellStart"/>
      <w:r>
        <w:rPr>
          <w:rFonts w:hint="eastAsia"/>
        </w:rPr>
        <w:t>prod.yml</w:t>
      </w:r>
      <w:proofErr w:type="spellEnd"/>
    </w:p>
    <w:p w14:paraId="14AE751D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自定义运行端口</w:t>
      </w:r>
      <w:r>
        <w:rPr>
          <w:rFonts w:hint="eastAsia"/>
        </w:rPr>
        <w:tab/>
      </w:r>
    </w:p>
    <w:p w14:paraId="2E42C5E4" w14:textId="074F9FB4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java -jar ai_education-v2-0.0.1-SNAPSHOT.jar --</w:t>
      </w:r>
      <w:proofErr w:type="spellStart"/>
      <w:proofErr w:type="gramStart"/>
      <w:r>
        <w:rPr>
          <w:rFonts w:hint="eastAsia"/>
        </w:rPr>
        <w:t>server.port</w:t>
      </w:r>
      <w:proofErr w:type="spellEnd"/>
      <w:proofErr w:type="gramEnd"/>
      <w:r>
        <w:rPr>
          <w:rFonts w:hint="eastAsia"/>
        </w:rPr>
        <w:t>=8888</w:t>
      </w:r>
    </w:p>
    <w:p w14:paraId="4F443C86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后台运行并保存日志</w:t>
      </w:r>
      <w:r>
        <w:rPr>
          <w:rFonts w:hint="eastAsia"/>
        </w:rPr>
        <w:tab/>
      </w:r>
    </w:p>
    <w:p w14:paraId="52AE7DB0" w14:textId="03CFA045" w:rsidR="00D65314" w:rsidRDefault="00D65314" w:rsidP="00D65314">
      <w:pPr>
        <w:jc w:val="left"/>
        <w:rPr>
          <w:rFonts w:hint="eastAsia"/>
        </w:rPr>
      </w:pP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java -jar ai_education-v2-0.0.1-SNAPSHOT.jar &gt; app.log 2&gt;&amp;1 &amp;</w:t>
      </w:r>
    </w:p>
    <w:p w14:paraId="3C7AD8C5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设置 JVM 内存参数</w:t>
      </w:r>
      <w:r>
        <w:rPr>
          <w:rFonts w:hint="eastAsia"/>
        </w:rPr>
        <w:tab/>
      </w:r>
    </w:p>
    <w:p w14:paraId="0B18BC2E" w14:textId="07D2C922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java -Xms512m -Xmx1024m -jar ai_education-v2-0.0.1-SNAPSHOT.jar</w:t>
      </w:r>
    </w:p>
    <w:p w14:paraId="19C2DFBD" w14:textId="5145F071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调试模式（远程连接端口 5005（需要根据您的实际））</w:t>
      </w:r>
      <w:r>
        <w:rPr>
          <w:rFonts w:hint="eastAsia"/>
        </w:rPr>
        <w:tab/>
      </w:r>
    </w:p>
    <w:p w14:paraId="4EF7F21F" w14:textId="4FDAD8FA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java -</w:t>
      </w:r>
      <w:proofErr w:type="gramStart"/>
      <w:r>
        <w:rPr>
          <w:rFonts w:hint="eastAsia"/>
        </w:rPr>
        <w:t>agentlib:jdwp</w:t>
      </w:r>
      <w:proofErr w:type="gramEnd"/>
      <w:r>
        <w:rPr>
          <w:rFonts w:hint="eastAsia"/>
        </w:rPr>
        <w:t>=transport=dt_</w:t>
      </w:r>
      <w:proofErr w:type="gramStart"/>
      <w:r>
        <w:rPr>
          <w:rFonts w:hint="eastAsia"/>
        </w:rPr>
        <w:t>socket,server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y,suspend</w:t>
      </w:r>
      <w:proofErr w:type="gramEnd"/>
      <w:r>
        <w:rPr>
          <w:rFonts w:hint="eastAsia"/>
        </w:rPr>
        <w:t>=</w:t>
      </w:r>
      <w:proofErr w:type="gramStart"/>
      <w:r>
        <w:rPr>
          <w:rFonts w:hint="eastAsia"/>
        </w:rPr>
        <w:t>n,address</w:t>
      </w:r>
      <w:proofErr w:type="gramEnd"/>
      <w:r>
        <w:rPr>
          <w:rFonts w:hint="eastAsia"/>
        </w:rPr>
        <w:t>=5005 -jar ai_education-v2-0.0.1-SNAPSHOT.jar</w:t>
      </w:r>
    </w:p>
    <w:p w14:paraId="3BD6645E" w14:textId="77777777" w:rsidR="00D65314" w:rsidRDefault="00D65314" w:rsidP="00D65314">
      <w:pPr>
        <w:jc w:val="left"/>
        <w:rPr>
          <w:rFonts w:ascii="Segoe UI Emoji" w:hAnsi="Segoe UI Emoji" w:cs="Segoe UI Emoji"/>
        </w:rPr>
      </w:pPr>
    </w:p>
    <w:p w14:paraId="19107F0F" w14:textId="0A716904" w:rsidR="00D65314" w:rsidRDefault="00D65314" w:rsidP="00D65314">
      <w:pPr>
        <w:jc w:val="left"/>
        <w:rPr>
          <w:rFonts w:hint="eastAsia"/>
        </w:rPr>
      </w:pPr>
      <w:r>
        <w:rPr>
          <w:rFonts w:ascii="Segoe UI Emoji" w:hAnsi="Segoe UI Emoji" w:cs="Segoe UI Emoji" w:hint="eastAsia"/>
        </w:rPr>
        <w:t>4.</w:t>
      </w:r>
      <w:r>
        <w:rPr>
          <w:rFonts w:hint="eastAsia"/>
        </w:rPr>
        <w:t>常见问题排查</w:t>
      </w:r>
    </w:p>
    <w:p w14:paraId="28E7163A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端口冲突：</w:t>
      </w:r>
    </w:p>
    <w:p w14:paraId="44616485" w14:textId="2AD5408B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若提示 Port 8080 already in use，添加参数：--</w:t>
      </w:r>
      <w:proofErr w:type="spellStart"/>
      <w:r>
        <w:rPr>
          <w:rFonts w:hint="eastAsia"/>
        </w:rPr>
        <w:t>server.port</w:t>
      </w:r>
      <w:proofErr w:type="spellEnd"/>
      <w:r>
        <w:rPr>
          <w:rFonts w:hint="eastAsia"/>
        </w:rPr>
        <w:t>=新端口号</w:t>
      </w:r>
    </w:p>
    <w:p w14:paraId="675A120A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缺少 Java 环境：</w:t>
      </w:r>
    </w:p>
    <w:p w14:paraId="2514590B" w14:textId="6C04E846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确保已安装 Java 17+：</w:t>
      </w:r>
    </w:p>
    <w:p w14:paraId="1C67D08B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java -version  # 检查版本</w:t>
      </w:r>
    </w:p>
    <w:p w14:paraId="55B81DAA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依赖缺失：</w:t>
      </w:r>
    </w:p>
    <w:p w14:paraId="1356F34E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 xml:space="preserve">如果启动报 </w:t>
      </w:r>
      <w:proofErr w:type="spellStart"/>
      <w:r>
        <w:rPr>
          <w:rFonts w:hint="eastAsia"/>
        </w:rPr>
        <w:t>ClassNotFoundException</w:t>
      </w:r>
      <w:proofErr w:type="spellEnd"/>
      <w:r>
        <w:rPr>
          <w:rFonts w:hint="eastAsia"/>
        </w:rPr>
        <w:t>，说明打包过程异常，需重新构建：</w:t>
      </w:r>
    </w:p>
    <w:p w14:paraId="78A50006" w14:textId="77777777" w:rsidR="00D65314" w:rsidRDefault="00D65314" w:rsidP="00D65314">
      <w:pPr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mvn</w:t>
      </w:r>
      <w:proofErr w:type="spellEnd"/>
      <w:r>
        <w:rPr>
          <w:rFonts w:hint="eastAsia"/>
        </w:rPr>
        <w:t xml:space="preserve"> clean package  # 在项目根目录执行</w:t>
      </w:r>
    </w:p>
    <w:p w14:paraId="05C4C116" w14:textId="77777777" w:rsidR="00D65314" w:rsidRDefault="00D65314" w:rsidP="00D65314">
      <w:pPr>
        <w:jc w:val="left"/>
        <w:rPr>
          <w:rFonts w:hint="eastAsia"/>
        </w:rPr>
      </w:pPr>
    </w:p>
    <w:p w14:paraId="6CFEDF69" w14:textId="54727760" w:rsidR="00D65314" w:rsidRDefault="00D65314" w:rsidP="00D65314">
      <w:pPr>
        <w:jc w:val="left"/>
        <w:rPr>
          <w:rFonts w:hint="eastAsia"/>
        </w:rPr>
      </w:pPr>
      <w:r>
        <w:rPr>
          <w:rFonts w:ascii="Segoe UI Emoji" w:hAnsi="Segoe UI Emoji" w:cs="Segoe UI Emoji" w:hint="eastAsia"/>
        </w:rPr>
        <w:t>5.</w:t>
      </w:r>
      <w:r>
        <w:rPr>
          <w:rFonts w:hint="eastAsia"/>
        </w:rPr>
        <w:t>小提示</w:t>
      </w:r>
    </w:p>
    <w:p w14:paraId="579D11CD" w14:textId="465A7FCE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>Spring Boot 的可执行 JAR 不需要额外部署 Tomcat，内嵌容器开箱即用。</w:t>
      </w:r>
    </w:p>
    <w:p w14:paraId="64D09FAF" w14:textId="18E5EB30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 xml:space="preserve">生产环境建议使用 </w:t>
      </w:r>
      <w:proofErr w:type="spellStart"/>
      <w:r>
        <w:rPr>
          <w:rFonts w:hint="eastAsia"/>
        </w:rPr>
        <w:t>nohup</w:t>
      </w:r>
      <w:proofErr w:type="spellEnd"/>
      <w:r>
        <w:rPr>
          <w:rFonts w:hint="eastAsia"/>
        </w:rPr>
        <w:t xml:space="preserve"> 或系统服务（如 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）托管进程。</w:t>
      </w:r>
    </w:p>
    <w:p w14:paraId="328AE660" w14:textId="77777777" w:rsidR="00D65314" w:rsidRDefault="00D65314" w:rsidP="00D65314">
      <w:pPr>
        <w:jc w:val="left"/>
        <w:rPr>
          <w:rFonts w:hint="eastAsia"/>
        </w:rPr>
      </w:pPr>
      <w:r>
        <w:rPr>
          <w:rFonts w:hint="eastAsia"/>
        </w:rPr>
        <w:t xml:space="preserve">日志文件通常默认输出到控制台，可通过 </w:t>
      </w:r>
      <w:proofErr w:type="spellStart"/>
      <w:r>
        <w:rPr>
          <w:rFonts w:hint="eastAsia"/>
        </w:rPr>
        <w:t>logging.file.path</w:t>
      </w:r>
      <w:proofErr w:type="spellEnd"/>
      <w:r>
        <w:rPr>
          <w:rFonts w:hint="eastAsia"/>
        </w:rPr>
        <w:t xml:space="preserve"> 配置保存到文件。</w:t>
      </w:r>
    </w:p>
    <w:p w14:paraId="4F8D6751" w14:textId="77777777" w:rsidR="00D65314" w:rsidRDefault="00D65314" w:rsidP="00D65314">
      <w:pPr>
        <w:jc w:val="left"/>
        <w:rPr>
          <w:rFonts w:hint="eastAsia"/>
        </w:rPr>
      </w:pPr>
    </w:p>
    <w:p w14:paraId="5F6A6C1C" w14:textId="5958B392" w:rsidR="00D65314" w:rsidRDefault="00D65314" w:rsidP="00D65314">
      <w:pPr>
        <w:jc w:val="left"/>
        <w:rPr>
          <w:rFonts w:hint="eastAsia"/>
          <w:color w:val="EE0000"/>
        </w:rPr>
      </w:pPr>
      <w:r w:rsidRPr="00D65314">
        <w:rPr>
          <w:rFonts w:hint="eastAsia"/>
          <w:color w:val="EE0000"/>
        </w:rPr>
        <w:t>如果</w:t>
      </w:r>
      <w:proofErr w:type="gramStart"/>
      <w:r w:rsidRPr="00D65314">
        <w:rPr>
          <w:rFonts w:hint="eastAsia"/>
          <w:color w:val="EE0000"/>
        </w:rPr>
        <w:t>您由于</w:t>
      </w:r>
      <w:proofErr w:type="gramEnd"/>
      <w:r w:rsidRPr="00D65314">
        <w:rPr>
          <w:rFonts w:hint="eastAsia"/>
          <w:color w:val="EE0000"/>
        </w:rPr>
        <w:t>环境等问题无法执行可执行文件的话，可以尝试运行</w:t>
      </w:r>
      <w:r w:rsidR="00AB3EC8">
        <w:rPr>
          <w:rFonts w:hint="eastAsia"/>
          <w:color w:val="EE0000"/>
        </w:rPr>
        <w:t>我提交的</w:t>
      </w:r>
      <w:r w:rsidRPr="00D65314">
        <w:rPr>
          <w:rFonts w:hint="eastAsia"/>
          <w:color w:val="EE0000"/>
        </w:rPr>
        <w:t>源码</w:t>
      </w:r>
    </w:p>
    <w:p w14:paraId="4E8FA245" w14:textId="77777777" w:rsidR="00AB3EC8" w:rsidRDefault="00AB3EC8" w:rsidP="00D65314">
      <w:pPr>
        <w:jc w:val="left"/>
        <w:rPr>
          <w:rFonts w:hint="eastAsia"/>
          <w:color w:val="EE0000"/>
        </w:rPr>
      </w:pPr>
    </w:p>
    <w:p w14:paraId="7E46D37B" w14:textId="39A02BCA" w:rsidR="00AB3EC8" w:rsidRPr="00AB3EC8" w:rsidRDefault="00AB3EC8" w:rsidP="00AB3EC8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13" w:name="_Toc205233476"/>
      <w:r w:rsidRPr="00AB3EC8">
        <w:rPr>
          <w:rFonts w:ascii="黑体" w:eastAsia="黑体" w:hAnsi="黑体" w:hint="eastAsia"/>
          <w:sz w:val="28"/>
          <w:szCs w:val="28"/>
        </w:rPr>
        <w:t>1.4.8关于如何运行源码</w:t>
      </w:r>
      <w:bookmarkEnd w:id="13"/>
    </w:p>
    <w:p w14:paraId="232028CF" w14:textId="1A18D1F0" w:rsidR="00AB3EC8" w:rsidRDefault="00AB3EC8" w:rsidP="00AB3EC8">
      <w:pPr>
        <w:rPr>
          <w:rFonts w:hint="eastAsia"/>
        </w:rPr>
      </w:pPr>
      <w:r>
        <w:rPr>
          <w:rFonts w:hint="eastAsia"/>
        </w:rPr>
        <w:t>1、用</w:t>
      </w:r>
      <w:r w:rsidRPr="00132C02">
        <w:t>IDE：IntelliJ IDEA 202</w:t>
      </w:r>
      <w:r>
        <w:rPr>
          <w:rFonts w:hint="eastAsia"/>
        </w:rPr>
        <w:t>5新建项目打开我提供的源码文件</w:t>
      </w:r>
    </w:p>
    <w:p w14:paraId="7884F0A1" w14:textId="7D777FD6" w:rsidR="00AB3EC8" w:rsidRDefault="00AB3EC8" w:rsidP="00AB3EC8">
      <w:pPr>
        <w:rPr>
          <w:rFonts w:hint="eastAsia"/>
        </w:rPr>
      </w:pPr>
      <w:r>
        <w:rPr>
          <w:rFonts w:hint="eastAsia"/>
        </w:rPr>
        <w:t>2、等待maven 加载依赖等配置</w:t>
      </w:r>
    </w:p>
    <w:p w14:paraId="57A05319" w14:textId="5D2E35DE" w:rsidR="00AB3EC8" w:rsidRDefault="00AB3EC8" w:rsidP="00AB3EC8">
      <w:pPr>
        <w:rPr>
          <w:rFonts w:hint="eastAsia"/>
        </w:rPr>
      </w:pPr>
      <w:r>
        <w:rPr>
          <w:rFonts w:hint="eastAsia"/>
        </w:rPr>
        <w:t>3、进入以下类，启动项目</w:t>
      </w:r>
    </w:p>
    <w:p w14:paraId="2938A7D1" w14:textId="2C64E9ED" w:rsidR="00AB3EC8" w:rsidRDefault="00AB3EC8" w:rsidP="00AB3EC8">
      <w:pPr>
        <w:rPr>
          <w:rFonts w:hint="eastAsia"/>
        </w:rPr>
      </w:pPr>
      <w:r w:rsidRPr="00AB3EC8">
        <w:rPr>
          <w:noProof/>
        </w:rPr>
        <w:drawing>
          <wp:inline distT="0" distB="0" distL="0" distR="0" wp14:anchorId="6BA28DCC" wp14:editId="5626AB2B">
            <wp:extent cx="2715004" cy="400106"/>
            <wp:effectExtent l="0" t="0" r="0" b="0"/>
            <wp:docPr id="1107809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09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588C" w14:textId="782C7A0F" w:rsidR="00AB3EC8" w:rsidRDefault="00AB3EC8" w:rsidP="00AB3EC8">
      <w:pPr>
        <w:rPr>
          <w:rFonts w:hint="eastAsia"/>
          <w:color w:val="EE0000"/>
        </w:rPr>
      </w:pPr>
      <w:r w:rsidRPr="00AB3EC8">
        <w:rPr>
          <w:rFonts w:hint="eastAsia"/>
          <w:color w:val="EE0000"/>
        </w:rPr>
        <w:t>说明：由于经费原因，数据库、GPU环境等核心元件均部署在线上环境，目前由于欠费停机了，如需运行源码并且不想自己配置环境的话请联系我，充值缴费后可以正常使用。</w:t>
      </w:r>
    </w:p>
    <w:p w14:paraId="7746334B" w14:textId="7089881D" w:rsidR="00CC04E8" w:rsidRDefault="00CC04E8" w:rsidP="00CC04E8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14" w:name="_Toc205233477"/>
      <w:r w:rsidRPr="00CC04E8">
        <w:rPr>
          <w:rFonts w:ascii="黑体" w:eastAsia="黑体" w:hAnsi="黑体" w:hint="eastAsia"/>
          <w:sz w:val="28"/>
          <w:szCs w:val="28"/>
        </w:rPr>
        <w:t>1.4.9前端字体格式等资源文件</w:t>
      </w:r>
      <w:bookmarkEnd w:id="14"/>
    </w:p>
    <w:p w14:paraId="3208160C" w14:textId="336A461A" w:rsidR="00CC04E8" w:rsidRPr="00CC04E8" w:rsidRDefault="00CC04E8" w:rsidP="00CC04E8">
      <w:pPr>
        <w:rPr>
          <w:rFonts w:hint="eastAsia"/>
        </w:rPr>
      </w:pPr>
      <w:r>
        <w:rPr>
          <w:rFonts w:hint="eastAsia"/>
        </w:rPr>
        <w:t>目前采用的是直接访问CDN</w:t>
      </w:r>
    </w:p>
    <w:p w14:paraId="60E0A5A7" w14:textId="51D92A76" w:rsidR="00CC04E8" w:rsidRDefault="00CC04E8" w:rsidP="00CC04E8">
      <w:pPr>
        <w:rPr>
          <w:rFonts w:hint="eastAsia"/>
        </w:rPr>
      </w:pPr>
      <w:r w:rsidRPr="00CC04E8">
        <w:rPr>
          <w:noProof/>
        </w:rPr>
        <w:drawing>
          <wp:inline distT="0" distB="0" distL="0" distR="0" wp14:anchorId="133EC6E3" wp14:editId="1B013658">
            <wp:extent cx="5274310" cy="579755"/>
            <wp:effectExtent l="0" t="0" r="2540" b="0"/>
            <wp:docPr id="1713426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267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D095" w14:textId="38718891" w:rsidR="00CC04E8" w:rsidRDefault="00CC04E8" w:rsidP="00CC04E8">
      <w:pPr>
        <w:rPr>
          <w:rFonts w:hint="eastAsia"/>
        </w:rPr>
      </w:pPr>
      <w:r>
        <w:rPr>
          <w:rFonts w:hint="eastAsia"/>
        </w:rPr>
        <w:t>如果遇到无法加载的情况可以参考以下方法</w:t>
      </w:r>
    </w:p>
    <w:p w14:paraId="6C772BCC" w14:textId="7B826DB5" w:rsidR="00CC04E8" w:rsidRDefault="00CC04E8" w:rsidP="00CC04E8">
      <w:pPr>
        <w:rPr>
          <w:rFonts w:hint="eastAsia"/>
        </w:rPr>
      </w:pPr>
      <w:r>
        <w:rPr>
          <w:rFonts w:hint="eastAsia"/>
        </w:rPr>
        <w:t>1. 临时修复</w:t>
      </w:r>
    </w:p>
    <w:p w14:paraId="28B2555D" w14:textId="77777777" w:rsidR="00CC04E8" w:rsidRDefault="00CC04E8" w:rsidP="00CC04E8">
      <w:pPr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替换CDN为备选源（如</w:t>
      </w:r>
      <w:proofErr w:type="spellStart"/>
      <w:r>
        <w:rPr>
          <w:rFonts w:hint="eastAsia"/>
        </w:rPr>
        <w:t>unpkg</w:t>
      </w:r>
      <w:proofErr w:type="spellEnd"/>
      <w:r>
        <w:rPr>
          <w:rFonts w:hint="eastAsia"/>
        </w:rPr>
        <w:t>） --&gt;</w:t>
      </w:r>
    </w:p>
    <w:p w14:paraId="5C8197F7" w14:textId="77777777" w:rsidR="00CC04E8" w:rsidRDefault="00CC04E8" w:rsidP="00CC04E8">
      <w:pPr>
        <w:rPr>
          <w:rFonts w:hint="eastAsia"/>
        </w:rPr>
      </w:pPr>
      <w:r>
        <w:rPr>
          <w:rFonts w:hint="eastAsia"/>
        </w:rPr>
        <w:t xml:space="preserve">&lt;link href="https://unpkg.com/bootstrap@5.3.0/dist/css/bootstrap.min.css"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="stylesheet"&gt;</w:t>
      </w:r>
    </w:p>
    <w:p w14:paraId="72AFCDFF" w14:textId="77777777" w:rsidR="00CC04E8" w:rsidRDefault="00CC04E8" w:rsidP="00CC04E8">
      <w:pPr>
        <w:rPr>
          <w:rFonts w:hint="eastAsia"/>
        </w:rPr>
      </w:pPr>
      <w:r>
        <w:rPr>
          <w:rFonts w:hint="eastAsia"/>
        </w:rPr>
        <w:t>&lt;script src="https://unpkg.com/bootstrap@5.3.0/dist/js/bootstrap.bundle.min.js"&gt;&lt;/script&gt;</w:t>
      </w:r>
    </w:p>
    <w:p w14:paraId="03658072" w14:textId="1F86848F" w:rsidR="00CC04E8" w:rsidRDefault="00CC04E8" w:rsidP="00CC04E8">
      <w:pPr>
        <w:rPr>
          <w:rFonts w:hint="eastAsia"/>
        </w:rPr>
      </w:pPr>
      <w:r>
        <w:rPr>
          <w:rFonts w:hint="eastAsia"/>
        </w:rPr>
        <w:t>2.下载资源到本地，在项目源码中已下载提供如下图所示，然后需要修改对应的链接地址即可。</w:t>
      </w:r>
    </w:p>
    <w:p w14:paraId="36B86BB9" w14:textId="6FA99C47" w:rsidR="00CC04E8" w:rsidRDefault="00CC04E8" w:rsidP="00CC04E8">
      <w:pPr>
        <w:jc w:val="center"/>
        <w:rPr>
          <w:rFonts w:hint="eastAsia"/>
        </w:rPr>
      </w:pPr>
      <w:r w:rsidRPr="00CC04E8">
        <w:rPr>
          <w:noProof/>
        </w:rPr>
        <w:drawing>
          <wp:inline distT="0" distB="0" distL="0" distR="0" wp14:anchorId="58DD49A0" wp14:editId="43609710">
            <wp:extent cx="2867025" cy="2004708"/>
            <wp:effectExtent l="0" t="0" r="0" b="0"/>
            <wp:docPr id="1837823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230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2624" cy="200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B6A3" w14:textId="746FF262" w:rsidR="00D65314" w:rsidRPr="00002DD7" w:rsidRDefault="00002DD7" w:rsidP="00002DD7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15" w:name="_Toc205233478"/>
      <w:r w:rsidRPr="00002DD7">
        <w:rPr>
          <w:rFonts w:ascii="黑体" w:eastAsia="黑体" w:hAnsi="黑体" w:hint="eastAsia"/>
          <w:sz w:val="28"/>
          <w:szCs w:val="28"/>
        </w:rPr>
        <w:lastRenderedPageBreak/>
        <w:t>1.4.10关于文档</w:t>
      </w:r>
      <w:bookmarkEnd w:id="15"/>
    </w:p>
    <w:p w14:paraId="0535BC27" w14:textId="77777777" w:rsidR="00002DD7" w:rsidRDefault="00002DD7" w:rsidP="00002DD7">
      <w:pPr>
        <w:rPr>
          <w:rFonts w:hint="eastAsia"/>
        </w:rPr>
      </w:pPr>
      <w:r>
        <w:rPr>
          <w:rFonts w:hint="eastAsia"/>
        </w:rPr>
        <w:t>PPT请用此软件打开，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中某些格式会错误影响阅读。</w:t>
      </w:r>
    </w:p>
    <w:p w14:paraId="797FD5D8" w14:textId="77777777" w:rsidR="00002DD7" w:rsidRDefault="00002DD7" w:rsidP="00002DD7">
      <w:r w:rsidRPr="00B3720C">
        <w:drawing>
          <wp:inline distT="0" distB="0" distL="0" distR="0" wp14:anchorId="383BA9B8" wp14:editId="63EAC132">
            <wp:extent cx="819264" cy="943107"/>
            <wp:effectExtent l="0" t="0" r="0" b="9525"/>
            <wp:docPr id="10600526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526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4D90" w14:textId="08FB6E33" w:rsidR="00D65314" w:rsidRDefault="00002DD7" w:rsidP="00132C02">
      <w:pPr>
        <w:jc w:val="left"/>
      </w:pPr>
      <w:r>
        <w:rPr>
          <w:rFonts w:hint="eastAsia"/>
        </w:rPr>
        <w:t>产品设计文档等word文档请用以下软件打开。</w:t>
      </w:r>
    </w:p>
    <w:p w14:paraId="43284BC3" w14:textId="1A26C4EE" w:rsidR="00002DD7" w:rsidRPr="001F6878" w:rsidRDefault="00002DD7" w:rsidP="00132C02">
      <w:pPr>
        <w:jc w:val="left"/>
        <w:rPr>
          <w:rFonts w:hint="eastAsia"/>
        </w:rPr>
      </w:pPr>
      <w:r w:rsidRPr="00002DD7">
        <w:drawing>
          <wp:inline distT="0" distB="0" distL="0" distR="0" wp14:anchorId="5C5D9994" wp14:editId="0DD9A8AC">
            <wp:extent cx="609685" cy="724001"/>
            <wp:effectExtent l="0" t="0" r="0" b="0"/>
            <wp:docPr id="320890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908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E082" w14:textId="77777777" w:rsidR="001F6878" w:rsidRPr="007E02F3" w:rsidRDefault="001F6878" w:rsidP="001F6878">
      <w:pPr>
        <w:jc w:val="left"/>
        <w:rPr>
          <w:rFonts w:hint="eastAsia"/>
        </w:rPr>
      </w:pPr>
    </w:p>
    <w:p w14:paraId="6B2540C1" w14:textId="77777777" w:rsidR="001F6878" w:rsidRPr="007E02F3" w:rsidRDefault="001F6878" w:rsidP="001F6878">
      <w:pPr>
        <w:jc w:val="left"/>
        <w:rPr>
          <w:rFonts w:hint="eastAsia"/>
        </w:rPr>
      </w:pPr>
    </w:p>
    <w:p w14:paraId="0D27C007" w14:textId="644B1277" w:rsidR="00611D4A" w:rsidRPr="00611D4A" w:rsidRDefault="00611D4A" w:rsidP="00611D4A">
      <w:pPr>
        <w:rPr>
          <w:rFonts w:hint="eastAsia"/>
        </w:rPr>
      </w:pPr>
    </w:p>
    <w:p w14:paraId="7F9FBF3D" w14:textId="718F0A97" w:rsidR="00611D4A" w:rsidRPr="007E02F3" w:rsidRDefault="00611D4A" w:rsidP="00611D4A">
      <w:pPr>
        <w:rPr>
          <w:rFonts w:hint="eastAsia"/>
        </w:rPr>
      </w:pPr>
    </w:p>
    <w:p w14:paraId="0F07298B" w14:textId="6E5DA7FD" w:rsidR="00433C93" w:rsidRDefault="00433C93" w:rsidP="00433C93">
      <w:pPr>
        <w:keepNext/>
        <w:jc w:val="center"/>
        <w:rPr>
          <w:rFonts w:hint="eastAsia"/>
        </w:rPr>
      </w:pPr>
    </w:p>
    <w:p w14:paraId="6089405B" w14:textId="77777777" w:rsidR="00433C93" w:rsidRPr="00433C93" w:rsidRDefault="00433C93" w:rsidP="00FF4711">
      <w:pPr>
        <w:rPr>
          <w:rFonts w:hint="eastAsia"/>
        </w:rPr>
      </w:pPr>
    </w:p>
    <w:p w14:paraId="6D05EEF9" w14:textId="77777777" w:rsidR="00611D4A" w:rsidRPr="007E02F3" w:rsidRDefault="00611D4A">
      <w:pPr>
        <w:widowControl/>
        <w:jc w:val="left"/>
        <w:rPr>
          <w:rFonts w:eastAsia="黑体" w:hint="eastAsia"/>
          <w:bCs/>
          <w:kern w:val="44"/>
          <w:sz w:val="32"/>
          <w:szCs w:val="44"/>
        </w:rPr>
      </w:pPr>
      <w:r>
        <w:rPr>
          <w:rFonts w:hint="eastAsia"/>
        </w:rPr>
        <w:br w:type="page"/>
      </w:r>
    </w:p>
    <w:p w14:paraId="3325F360" w14:textId="3B8DB27F" w:rsidR="003D121A" w:rsidRDefault="001F6878" w:rsidP="001F6878">
      <w:pPr>
        <w:pStyle w:val="1"/>
        <w:rPr>
          <w:rFonts w:hint="eastAsia"/>
        </w:rPr>
      </w:pPr>
      <w:bookmarkStart w:id="16" w:name="_Toc205233479"/>
      <w:r>
        <w:rPr>
          <w:rFonts w:hint="eastAsia"/>
        </w:rPr>
        <w:lastRenderedPageBreak/>
        <w:t>面向用户使用手册</w:t>
      </w:r>
      <w:bookmarkEnd w:id="16"/>
    </w:p>
    <w:p w14:paraId="665D1365" w14:textId="63E15986" w:rsidR="009749D2" w:rsidRPr="009749D2" w:rsidRDefault="009749D2" w:rsidP="009749D2">
      <w:pPr>
        <w:pStyle w:val="2"/>
        <w:spacing w:line="240" w:lineRule="auto"/>
        <w:rPr>
          <w:rFonts w:ascii="黑体" w:eastAsia="黑体" w:hAnsi="黑体" w:hint="eastAsia"/>
          <w:sz w:val="30"/>
          <w:szCs w:val="30"/>
          <w:lang w:val="zh-CN"/>
        </w:rPr>
      </w:pPr>
      <w:bookmarkStart w:id="17" w:name="_Toc205233480"/>
      <w:r w:rsidRPr="009749D2">
        <w:rPr>
          <w:rFonts w:ascii="黑体" w:eastAsia="黑体" w:hAnsi="黑体" w:hint="eastAsia"/>
          <w:sz w:val="30"/>
          <w:szCs w:val="30"/>
          <w:lang w:val="zh-CN"/>
        </w:rPr>
        <w:t>2.1. 系统概述</w:t>
      </w:r>
      <w:bookmarkEnd w:id="17"/>
    </w:p>
    <w:p w14:paraId="1BBE03D4" w14:textId="54759698" w:rsid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愚戏·教学实训智能体是一个集学情分析、智能备课、作业批改、知识管理于一体的AI教育平台，包含教师端、学生端和管理端三大角色系统，支持多学科教学场景</w:t>
      </w:r>
      <w:r>
        <w:rPr>
          <w:rFonts w:ascii="宋体" w:eastAsia="宋体" w:hAnsi="宋体" w:hint="eastAsia"/>
          <w:szCs w:val="21"/>
        </w:rPr>
        <w:t>。</w:t>
      </w:r>
    </w:p>
    <w:p w14:paraId="63A59256" w14:textId="6E2D5A63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本系统内置使用引导功能，针对不同场景引导用户正确使用，可以</w:t>
      </w:r>
      <w:proofErr w:type="gramStart"/>
      <w:r>
        <w:rPr>
          <w:rFonts w:ascii="宋体" w:eastAsia="宋体" w:hAnsi="宋体" w:hint="eastAsia"/>
          <w:szCs w:val="21"/>
        </w:rPr>
        <w:t>零经验</w:t>
      </w:r>
      <w:proofErr w:type="gramEnd"/>
      <w:r>
        <w:rPr>
          <w:rFonts w:ascii="宋体" w:eastAsia="宋体" w:hAnsi="宋体" w:hint="eastAsia"/>
          <w:szCs w:val="21"/>
        </w:rPr>
        <w:t>上手本产品。</w:t>
      </w:r>
    </w:p>
    <w:p w14:paraId="61EBE187" w14:textId="0B62733E" w:rsidR="009749D2" w:rsidRPr="009749D2" w:rsidRDefault="009749D2" w:rsidP="009749D2">
      <w:pPr>
        <w:pStyle w:val="2"/>
        <w:spacing w:line="240" w:lineRule="auto"/>
        <w:rPr>
          <w:rFonts w:ascii="黑体" w:eastAsia="黑体" w:hAnsi="黑体" w:hint="eastAsia"/>
          <w:sz w:val="30"/>
          <w:szCs w:val="30"/>
          <w:lang w:val="zh-CN"/>
        </w:rPr>
      </w:pPr>
      <w:bookmarkStart w:id="18" w:name="_Toc205233481"/>
      <w:r w:rsidRPr="009749D2">
        <w:rPr>
          <w:rFonts w:ascii="黑体" w:eastAsia="黑体" w:hAnsi="黑体" w:hint="eastAsia"/>
          <w:sz w:val="30"/>
          <w:szCs w:val="30"/>
          <w:lang w:val="zh-CN"/>
        </w:rPr>
        <w:t>2.2. 系统登录与角色选择</w:t>
      </w:r>
      <w:bookmarkEnd w:id="18"/>
    </w:p>
    <w:p w14:paraId="3137F4A6" w14:textId="1CD11AE0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19" w:name="_Toc205233482"/>
      <w:r w:rsidRPr="009749D2">
        <w:rPr>
          <w:rFonts w:ascii="黑体" w:eastAsia="黑体" w:hAnsi="黑体" w:hint="eastAsia"/>
          <w:sz w:val="28"/>
          <w:szCs w:val="28"/>
        </w:rPr>
        <w:t>2.</w:t>
      </w:r>
      <w:r w:rsidR="001E0E7E">
        <w:rPr>
          <w:rFonts w:ascii="黑体" w:eastAsia="黑体" w:hAnsi="黑体" w:hint="eastAsia"/>
          <w:sz w:val="28"/>
          <w:szCs w:val="28"/>
        </w:rPr>
        <w:t>2.</w:t>
      </w:r>
      <w:r w:rsidRPr="009749D2">
        <w:rPr>
          <w:rFonts w:ascii="黑体" w:eastAsia="黑体" w:hAnsi="黑体" w:hint="eastAsia"/>
          <w:sz w:val="28"/>
          <w:szCs w:val="28"/>
        </w:rPr>
        <w:t>1 登录界面</w:t>
      </w:r>
      <w:bookmarkEnd w:id="19"/>
    </w:p>
    <w:p w14:paraId="4AB160C4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访问系统登录页面</w:t>
      </w:r>
    </w:p>
    <w:p w14:paraId="11DA1E97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选择用户角色：学生/教师/管理员</w:t>
      </w:r>
    </w:p>
    <w:p w14:paraId="77D44318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输入用户名和密码</w:t>
      </w:r>
    </w:p>
    <w:p w14:paraId="251EF16C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点击"登录"按钮</w:t>
      </w:r>
    </w:p>
    <w:p w14:paraId="2F207FE5" w14:textId="42EEB2C7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20" w:name="_Toc205233483"/>
      <w:r w:rsidRPr="009749D2">
        <w:rPr>
          <w:rFonts w:ascii="黑体" w:eastAsia="黑体" w:hAnsi="黑体" w:hint="eastAsia"/>
          <w:sz w:val="28"/>
          <w:szCs w:val="28"/>
        </w:rPr>
        <w:t>2.</w:t>
      </w:r>
      <w:r w:rsidR="001E0E7E">
        <w:rPr>
          <w:rFonts w:ascii="黑体" w:eastAsia="黑体" w:hAnsi="黑体" w:hint="eastAsia"/>
          <w:sz w:val="28"/>
          <w:szCs w:val="28"/>
        </w:rPr>
        <w:t>2.</w:t>
      </w:r>
      <w:r w:rsidRPr="009749D2">
        <w:rPr>
          <w:rFonts w:ascii="黑体" w:eastAsia="黑体" w:hAnsi="黑体" w:hint="eastAsia"/>
          <w:sz w:val="28"/>
          <w:szCs w:val="28"/>
        </w:rPr>
        <w:t>2 角色切换</w:t>
      </w:r>
      <w:bookmarkEnd w:id="20"/>
    </w:p>
    <w:p w14:paraId="0CD74EDC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Times New Roman" w:eastAsia="宋体" w:hAnsi="Times New Roman" w:cs="Times New Roman"/>
          <w:szCs w:val="21"/>
        </w:rPr>
        <w:t>​​</w:t>
      </w:r>
      <w:r w:rsidRPr="009749D2">
        <w:rPr>
          <w:rFonts w:ascii="宋体" w:eastAsia="宋体" w:hAnsi="宋体"/>
          <w:szCs w:val="21"/>
        </w:rPr>
        <w:t>学生端</w:t>
      </w:r>
      <w:r w:rsidRPr="009749D2">
        <w:rPr>
          <w:rFonts w:ascii="Times New Roman" w:eastAsia="宋体" w:hAnsi="Times New Roman" w:cs="Times New Roman"/>
          <w:szCs w:val="21"/>
        </w:rPr>
        <w:t>​​</w:t>
      </w:r>
      <w:r w:rsidRPr="009749D2">
        <w:rPr>
          <w:rFonts w:ascii="宋体" w:eastAsia="宋体" w:hAnsi="宋体"/>
          <w:szCs w:val="21"/>
        </w:rPr>
        <w:t>：学习资源获取、作业提交、学情查看</w:t>
      </w:r>
    </w:p>
    <w:p w14:paraId="3AF8F928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Times New Roman" w:eastAsia="宋体" w:hAnsi="Times New Roman" w:cs="Times New Roman"/>
          <w:szCs w:val="21"/>
        </w:rPr>
        <w:t>​​</w:t>
      </w:r>
      <w:r w:rsidRPr="009749D2">
        <w:rPr>
          <w:rFonts w:ascii="宋体" w:eastAsia="宋体" w:hAnsi="宋体"/>
          <w:szCs w:val="21"/>
        </w:rPr>
        <w:t>教师端</w:t>
      </w:r>
      <w:r w:rsidRPr="009749D2">
        <w:rPr>
          <w:rFonts w:ascii="Times New Roman" w:eastAsia="宋体" w:hAnsi="Times New Roman" w:cs="Times New Roman"/>
          <w:szCs w:val="21"/>
        </w:rPr>
        <w:t>​​</w:t>
      </w:r>
      <w:r w:rsidRPr="009749D2">
        <w:rPr>
          <w:rFonts w:ascii="宋体" w:eastAsia="宋体" w:hAnsi="宋体"/>
          <w:szCs w:val="21"/>
        </w:rPr>
        <w:t>：课件制作、作业批改、学情分析</w:t>
      </w:r>
    </w:p>
    <w:p w14:paraId="7C7B45F3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Times New Roman" w:eastAsia="宋体" w:hAnsi="Times New Roman" w:cs="Times New Roman"/>
          <w:szCs w:val="21"/>
        </w:rPr>
        <w:t>​​</w:t>
      </w:r>
      <w:r w:rsidRPr="009749D2">
        <w:rPr>
          <w:rFonts w:ascii="宋体" w:eastAsia="宋体" w:hAnsi="宋体"/>
          <w:szCs w:val="21"/>
        </w:rPr>
        <w:t>管理端</w:t>
      </w:r>
      <w:r w:rsidRPr="009749D2">
        <w:rPr>
          <w:rFonts w:ascii="Times New Roman" w:eastAsia="宋体" w:hAnsi="Times New Roman" w:cs="Times New Roman"/>
          <w:szCs w:val="21"/>
        </w:rPr>
        <w:t>​​</w:t>
      </w:r>
      <w:r w:rsidRPr="009749D2">
        <w:rPr>
          <w:rFonts w:ascii="宋体" w:eastAsia="宋体" w:hAnsi="宋体"/>
          <w:szCs w:val="21"/>
        </w:rPr>
        <w:t>：用户管理、系统监控、数据统计</w:t>
      </w:r>
    </w:p>
    <w:p w14:paraId="203773FD" w14:textId="77777777" w:rsidR="009749D2" w:rsidRPr="009749D2" w:rsidRDefault="009749D2" w:rsidP="009749D2">
      <w:pPr>
        <w:pStyle w:val="2"/>
        <w:spacing w:line="240" w:lineRule="auto"/>
        <w:rPr>
          <w:rFonts w:ascii="黑体" w:eastAsia="黑体" w:hAnsi="黑体" w:hint="eastAsia"/>
          <w:sz w:val="30"/>
          <w:szCs w:val="30"/>
          <w:lang w:val="zh-CN"/>
        </w:rPr>
      </w:pPr>
      <w:bookmarkStart w:id="21" w:name="_Toc205233484"/>
      <w:r w:rsidRPr="009749D2">
        <w:rPr>
          <w:rFonts w:ascii="黑体" w:eastAsia="黑体" w:hAnsi="黑体" w:hint="eastAsia"/>
          <w:sz w:val="30"/>
          <w:szCs w:val="30"/>
          <w:lang w:val="zh-CN"/>
        </w:rPr>
        <w:t>3. 学生</w:t>
      </w:r>
      <w:proofErr w:type="gramStart"/>
      <w:r w:rsidRPr="009749D2">
        <w:rPr>
          <w:rFonts w:ascii="黑体" w:eastAsia="黑体" w:hAnsi="黑体" w:hint="eastAsia"/>
          <w:sz w:val="30"/>
          <w:szCs w:val="30"/>
          <w:lang w:val="zh-CN"/>
        </w:rPr>
        <w:t>端功能</w:t>
      </w:r>
      <w:proofErr w:type="gramEnd"/>
      <w:r w:rsidRPr="009749D2">
        <w:rPr>
          <w:rFonts w:ascii="黑体" w:eastAsia="黑体" w:hAnsi="黑体" w:hint="eastAsia"/>
          <w:sz w:val="30"/>
          <w:szCs w:val="30"/>
          <w:lang w:val="zh-CN"/>
        </w:rPr>
        <w:t>指南</w:t>
      </w:r>
      <w:bookmarkEnd w:id="21"/>
    </w:p>
    <w:p w14:paraId="0A697C5E" w14:textId="77777777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22" w:name="_Toc205233485"/>
      <w:r w:rsidRPr="009749D2">
        <w:rPr>
          <w:rFonts w:ascii="黑体" w:eastAsia="黑体" w:hAnsi="黑体" w:hint="eastAsia"/>
          <w:sz w:val="28"/>
          <w:szCs w:val="28"/>
        </w:rPr>
        <w:t>3.1 在线学习助手</w:t>
      </w:r>
      <w:bookmarkEnd w:id="22"/>
    </w:p>
    <w:p w14:paraId="0BD4D242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选择知识库（如Python基础）</w:t>
      </w:r>
    </w:p>
    <w:p w14:paraId="7E92D29D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输入学习问题（如"解释Python中的列表推导式"）</w:t>
      </w:r>
    </w:p>
    <w:p w14:paraId="61A6CA6B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点击"提问"按钮获取AI解答</w:t>
      </w:r>
    </w:p>
    <w:p w14:paraId="56B04E99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支持Markdown格式查看和下载学习报告</w:t>
      </w:r>
    </w:p>
    <w:p w14:paraId="44C43AB8" w14:textId="77777777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23" w:name="_Toc205233486"/>
      <w:r w:rsidRPr="009749D2">
        <w:rPr>
          <w:rFonts w:ascii="黑体" w:eastAsia="黑体" w:hAnsi="黑体" w:hint="eastAsia"/>
          <w:sz w:val="28"/>
          <w:szCs w:val="28"/>
        </w:rPr>
        <w:t>3.2 实时练习评测</w:t>
      </w:r>
      <w:bookmarkEnd w:id="23"/>
    </w:p>
    <w:p w14:paraId="370D7757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描述练习需求（如"生成一道Python循环结构练习题"）</w:t>
      </w:r>
    </w:p>
    <w:p w14:paraId="1AA81DEC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系统生成个性化练习题</w:t>
      </w:r>
    </w:p>
    <w:p w14:paraId="3E90ADFE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在</w:t>
      </w:r>
      <w:proofErr w:type="gramStart"/>
      <w:r w:rsidRPr="009749D2">
        <w:rPr>
          <w:rFonts w:ascii="宋体" w:eastAsia="宋体" w:hAnsi="宋体" w:hint="eastAsia"/>
          <w:szCs w:val="21"/>
        </w:rPr>
        <w:t>作答区</w:t>
      </w:r>
      <w:proofErr w:type="gramEnd"/>
      <w:r w:rsidRPr="009749D2">
        <w:rPr>
          <w:rFonts w:ascii="宋体" w:eastAsia="宋体" w:hAnsi="宋体" w:hint="eastAsia"/>
          <w:szCs w:val="21"/>
        </w:rPr>
        <w:t>完成练习并提交</w:t>
      </w:r>
    </w:p>
    <w:p w14:paraId="4F6FB925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查看AI批改结果和学习建议</w:t>
      </w:r>
    </w:p>
    <w:p w14:paraId="0C1EB269" w14:textId="77777777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24" w:name="_Toc205233487"/>
      <w:r w:rsidRPr="009749D2">
        <w:rPr>
          <w:rFonts w:ascii="黑体" w:eastAsia="黑体" w:hAnsi="黑体" w:hint="eastAsia"/>
          <w:sz w:val="28"/>
          <w:szCs w:val="28"/>
        </w:rPr>
        <w:lastRenderedPageBreak/>
        <w:t>3.3 学习记录管理</w:t>
      </w:r>
      <w:bookmarkEnd w:id="24"/>
    </w:p>
    <w:p w14:paraId="10AF2430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记录学习知识点和练习题目</w:t>
      </w:r>
    </w:p>
    <w:p w14:paraId="2A0C0833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查看历史学习记录</w:t>
      </w:r>
    </w:p>
    <w:p w14:paraId="2AA3604C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下载学习报告（支持HTML/Markdown格式）</w:t>
      </w:r>
    </w:p>
    <w:p w14:paraId="58B2204B" w14:textId="77777777" w:rsidR="009749D2" w:rsidRPr="009749D2" w:rsidRDefault="009749D2" w:rsidP="009749D2">
      <w:pPr>
        <w:pStyle w:val="2"/>
        <w:spacing w:line="240" w:lineRule="auto"/>
        <w:rPr>
          <w:rFonts w:ascii="黑体" w:eastAsia="黑体" w:hAnsi="黑体" w:hint="eastAsia"/>
          <w:sz w:val="30"/>
          <w:szCs w:val="30"/>
          <w:lang w:val="zh-CN"/>
        </w:rPr>
      </w:pPr>
      <w:bookmarkStart w:id="25" w:name="_Toc205233488"/>
      <w:r w:rsidRPr="009749D2">
        <w:rPr>
          <w:rFonts w:ascii="黑体" w:eastAsia="黑体" w:hAnsi="黑体" w:hint="eastAsia"/>
          <w:sz w:val="30"/>
          <w:szCs w:val="30"/>
          <w:lang w:val="zh-CN"/>
        </w:rPr>
        <w:t>4. 教师</w:t>
      </w:r>
      <w:proofErr w:type="gramStart"/>
      <w:r w:rsidRPr="009749D2">
        <w:rPr>
          <w:rFonts w:ascii="黑体" w:eastAsia="黑体" w:hAnsi="黑体" w:hint="eastAsia"/>
          <w:sz w:val="30"/>
          <w:szCs w:val="30"/>
          <w:lang w:val="zh-CN"/>
        </w:rPr>
        <w:t>端功能</w:t>
      </w:r>
      <w:proofErr w:type="gramEnd"/>
      <w:r w:rsidRPr="009749D2">
        <w:rPr>
          <w:rFonts w:ascii="黑体" w:eastAsia="黑体" w:hAnsi="黑体" w:hint="eastAsia"/>
          <w:sz w:val="30"/>
          <w:szCs w:val="30"/>
          <w:lang w:val="zh-CN"/>
        </w:rPr>
        <w:t>指南</w:t>
      </w:r>
      <w:bookmarkEnd w:id="25"/>
    </w:p>
    <w:p w14:paraId="448DD189" w14:textId="77777777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26" w:name="_Toc205233489"/>
      <w:r w:rsidRPr="009749D2">
        <w:rPr>
          <w:rFonts w:ascii="黑体" w:eastAsia="黑体" w:hAnsi="黑体" w:hint="eastAsia"/>
          <w:sz w:val="28"/>
          <w:szCs w:val="28"/>
        </w:rPr>
        <w:t>4.1 智能备课系统</w:t>
      </w:r>
      <w:bookmarkEnd w:id="26"/>
    </w:p>
    <w:p w14:paraId="0FAC4B04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输入课程基本信息（学科、课时、难度）</w:t>
      </w:r>
    </w:p>
    <w:p w14:paraId="5FC68E8D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上传教学资料（PDF/DOC/TXT）</w:t>
      </w:r>
    </w:p>
    <w:p w14:paraId="5F57969B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设置教学目标</w:t>
      </w:r>
    </w:p>
    <w:p w14:paraId="3E399AEA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生成AI优化教案（含教学大纲、课件、练习题）</w:t>
      </w:r>
    </w:p>
    <w:p w14:paraId="42F8DE58" w14:textId="77777777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27" w:name="_Toc205233490"/>
      <w:r w:rsidRPr="009749D2">
        <w:rPr>
          <w:rFonts w:ascii="黑体" w:eastAsia="黑体" w:hAnsi="黑体" w:hint="eastAsia"/>
          <w:sz w:val="28"/>
          <w:szCs w:val="28"/>
        </w:rPr>
        <w:t>4.2 学情分析系统</w:t>
      </w:r>
      <w:bookmarkEnd w:id="27"/>
    </w:p>
    <w:p w14:paraId="6076BFEA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选择班级和学科</w:t>
      </w:r>
    </w:p>
    <w:p w14:paraId="46AD6E11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设置分析时间范围（周/月/学期）</w:t>
      </w:r>
    </w:p>
    <w:p w14:paraId="066457E6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查看班级整体学情可视化报告</w:t>
      </w:r>
    </w:p>
    <w:p w14:paraId="528CBE3D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导出学生个体学习分析报告</w:t>
      </w:r>
    </w:p>
    <w:p w14:paraId="7C6B0006" w14:textId="77777777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28" w:name="_Toc205233491"/>
      <w:r w:rsidRPr="009749D2">
        <w:rPr>
          <w:rFonts w:ascii="黑体" w:eastAsia="黑体" w:hAnsi="黑体" w:hint="eastAsia"/>
          <w:sz w:val="28"/>
          <w:szCs w:val="28"/>
        </w:rPr>
        <w:t>4.3 作业批改系统</w:t>
      </w:r>
      <w:bookmarkEnd w:id="28"/>
    </w:p>
    <w:p w14:paraId="2FECEC87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上</w:t>
      </w:r>
      <w:proofErr w:type="gramStart"/>
      <w:r w:rsidRPr="009749D2">
        <w:rPr>
          <w:rFonts w:ascii="宋体" w:eastAsia="宋体" w:hAnsi="宋体" w:hint="eastAsia"/>
          <w:szCs w:val="21"/>
        </w:rPr>
        <w:t>传学生</w:t>
      </w:r>
      <w:proofErr w:type="gramEnd"/>
      <w:r w:rsidRPr="009749D2">
        <w:rPr>
          <w:rFonts w:ascii="宋体" w:eastAsia="宋体" w:hAnsi="宋体" w:hint="eastAsia"/>
          <w:szCs w:val="21"/>
        </w:rPr>
        <w:t>作业文件（代码/文本）</w:t>
      </w:r>
    </w:p>
    <w:p w14:paraId="2F3AC4BF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设置评分标准</w:t>
      </w:r>
    </w:p>
    <w:p w14:paraId="7C9A94B9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自动批改并生成错误分析报告</w:t>
      </w:r>
    </w:p>
    <w:p w14:paraId="51486608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添加个性化评语和建议</w:t>
      </w:r>
    </w:p>
    <w:p w14:paraId="617F1F3D" w14:textId="77777777" w:rsidR="009749D2" w:rsidRPr="009749D2" w:rsidRDefault="009749D2" w:rsidP="009749D2">
      <w:pPr>
        <w:pStyle w:val="2"/>
        <w:spacing w:line="240" w:lineRule="auto"/>
        <w:rPr>
          <w:rFonts w:ascii="黑体" w:eastAsia="黑体" w:hAnsi="黑体" w:hint="eastAsia"/>
          <w:sz w:val="30"/>
          <w:szCs w:val="30"/>
          <w:lang w:val="zh-CN"/>
        </w:rPr>
      </w:pPr>
      <w:bookmarkStart w:id="29" w:name="_Toc205233492"/>
      <w:r w:rsidRPr="009749D2">
        <w:rPr>
          <w:rFonts w:ascii="黑体" w:eastAsia="黑体" w:hAnsi="黑体" w:hint="eastAsia"/>
          <w:sz w:val="30"/>
          <w:szCs w:val="30"/>
          <w:lang w:val="zh-CN"/>
        </w:rPr>
        <w:t>5. 管理</w:t>
      </w:r>
      <w:proofErr w:type="gramStart"/>
      <w:r w:rsidRPr="009749D2">
        <w:rPr>
          <w:rFonts w:ascii="黑体" w:eastAsia="黑体" w:hAnsi="黑体" w:hint="eastAsia"/>
          <w:sz w:val="30"/>
          <w:szCs w:val="30"/>
          <w:lang w:val="zh-CN"/>
        </w:rPr>
        <w:t>端功能</w:t>
      </w:r>
      <w:proofErr w:type="gramEnd"/>
      <w:r w:rsidRPr="009749D2">
        <w:rPr>
          <w:rFonts w:ascii="黑体" w:eastAsia="黑体" w:hAnsi="黑体" w:hint="eastAsia"/>
          <w:sz w:val="30"/>
          <w:szCs w:val="30"/>
          <w:lang w:val="zh-CN"/>
        </w:rPr>
        <w:t>指南</w:t>
      </w:r>
      <w:bookmarkEnd w:id="29"/>
    </w:p>
    <w:p w14:paraId="64DE5B4C" w14:textId="77777777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30" w:name="_Toc205233493"/>
      <w:r w:rsidRPr="009749D2">
        <w:rPr>
          <w:rFonts w:ascii="黑体" w:eastAsia="黑体" w:hAnsi="黑体" w:hint="eastAsia"/>
          <w:sz w:val="28"/>
          <w:szCs w:val="28"/>
        </w:rPr>
        <w:t>5.1 用户管理系统</w:t>
      </w:r>
      <w:bookmarkEnd w:id="30"/>
    </w:p>
    <w:p w14:paraId="41616147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查看用户列表（学生/教师）</w:t>
      </w:r>
    </w:p>
    <w:p w14:paraId="4FDDC57F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添加/编辑用户信息</w:t>
      </w:r>
    </w:p>
    <w:p w14:paraId="09EE77C6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设置用户权限和角色</w:t>
      </w:r>
    </w:p>
    <w:p w14:paraId="1C75AA38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导出用户数据报表</w:t>
      </w:r>
    </w:p>
    <w:p w14:paraId="690FDE2A" w14:textId="77777777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31" w:name="_Toc205233494"/>
      <w:r w:rsidRPr="009749D2">
        <w:rPr>
          <w:rFonts w:ascii="黑体" w:eastAsia="黑体" w:hAnsi="黑体" w:hint="eastAsia"/>
          <w:sz w:val="28"/>
          <w:szCs w:val="28"/>
        </w:rPr>
        <w:t>5.2 数据大屏监控</w:t>
      </w:r>
      <w:bookmarkEnd w:id="31"/>
    </w:p>
    <w:p w14:paraId="20CAD776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实时查看系统使用数据</w:t>
      </w:r>
    </w:p>
    <w:p w14:paraId="20B89A6B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监控教学效率指标</w:t>
      </w:r>
    </w:p>
    <w:p w14:paraId="6508B876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lastRenderedPageBreak/>
        <w:t>分析知识点掌握情况</w:t>
      </w:r>
    </w:p>
    <w:p w14:paraId="1A996C8C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生成教学智能分析报告</w:t>
      </w:r>
    </w:p>
    <w:p w14:paraId="0AE5FCFF" w14:textId="77777777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32" w:name="_Toc205233495"/>
      <w:r w:rsidRPr="009749D2">
        <w:rPr>
          <w:rFonts w:ascii="黑体" w:eastAsia="黑体" w:hAnsi="黑体" w:hint="eastAsia"/>
          <w:sz w:val="28"/>
          <w:szCs w:val="28"/>
        </w:rPr>
        <w:t>5.3 知识库管理</w:t>
      </w:r>
      <w:bookmarkEnd w:id="32"/>
    </w:p>
    <w:p w14:paraId="342776B7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创建/管理知识库分类</w:t>
      </w:r>
    </w:p>
    <w:p w14:paraId="6902072C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上传教学资源（文档/视频/题库）</w:t>
      </w:r>
    </w:p>
    <w:p w14:paraId="0DDA01C6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设置知识库访问权限</w:t>
      </w:r>
    </w:p>
    <w:p w14:paraId="7F82B3C9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优化AI知识检索模型</w:t>
      </w:r>
    </w:p>
    <w:p w14:paraId="54382253" w14:textId="77777777" w:rsidR="009749D2" w:rsidRPr="009749D2" w:rsidRDefault="009749D2" w:rsidP="009749D2">
      <w:pPr>
        <w:pStyle w:val="2"/>
        <w:spacing w:line="240" w:lineRule="auto"/>
        <w:rPr>
          <w:rFonts w:ascii="黑体" w:eastAsia="黑体" w:hAnsi="黑体" w:hint="eastAsia"/>
          <w:sz w:val="30"/>
          <w:szCs w:val="30"/>
          <w:lang w:val="zh-CN"/>
        </w:rPr>
      </w:pPr>
      <w:bookmarkStart w:id="33" w:name="_Toc205233496"/>
      <w:r w:rsidRPr="009749D2">
        <w:rPr>
          <w:rFonts w:ascii="黑体" w:eastAsia="黑体" w:hAnsi="黑体" w:hint="eastAsia"/>
          <w:sz w:val="30"/>
          <w:szCs w:val="30"/>
          <w:lang w:val="zh-CN"/>
        </w:rPr>
        <w:t>6. 文件上传与知识管理</w:t>
      </w:r>
      <w:bookmarkEnd w:id="33"/>
    </w:p>
    <w:p w14:paraId="0889B12F" w14:textId="77777777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34" w:name="_Toc205233497"/>
      <w:r w:rsidRPr="009749D2">
        <w:rPr>
          <w:rFonts w:ascii="黑体" w:eastAsia="黑体" w:hAnsi="黑体" w:hint="eastAsia"/>
          <w:sz w:val="28"/>
          <w:szCs w:val="28"/>
        </w:rPr>
        <w:t>6.1 文件上传流程</w:t>
      </w:r>
      <w:bookmarkEnd w:id="34"/>
    </w:p>
    <w:p w14:paraId="255F0230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点击"上传文件"区域</w:t>
      </w:r>
    </w:p>
    <w:p w14:paraId="48E3A20F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选择文件（支持PDF/DOC/TXT等格式）</w:t>
      </w:r>
    </w:p>
    <w:p w14:paraId="5FCD033F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添加文件描述和标签</w:t>
      </w:r>
    </w:p>
    <w:p w14:paraId="57027402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系统自动分类存储到知识库</w:t>
      </w:r>
    </w:p>
    <w:p w14:paraId="14294EB1" w14:textId="249F663D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35" w:name="_Toc205233498"/>
      <w:r w:rsidRPr="009749D2">
        <w:rPr>
          <w:rFonts w:ascii="黑体" w:eastAsia="黑体" w:hAnsi="黑体" w:hint="eastAsia"/>
          <w:sz w:val="28"/>
          <w:szCs w:val="28"/>
        </w:rPr>
        <w:t>6.2 知识库使用</w:t>
      </w:r>
      <w:r w:rsidR="00CD6CA5">
        <w:rPr>
          <w:rFonts w:ascii="黑体" w:eastAsia="黑体" w:hAnsi="黑体" w:hint="eastAsia"/>
          <w:sz w:val="28"/>
          <w:szCs w:val="28"/>
        </w:rPr>
        <w:t>（</w:t>
      </w:r>
      <w:proofErr w:type="gramStart"/>
      <w:r w:rsidR="00CD6CA5">
        <w:rPr>
          <w:rFonts w:ascii="黑体" w:eastAsia="黑体" w:hAnsi="黑体" w:hint="eastAsia"/>
          <w:sz w:val="28"/>
          <w:szCs w:val="28"/>
        </w:rPr>
        <w:t>双库权威</w:t>
      </w:r>
      <w:proofErr w:type="gramEnd"/>
      <w:r w:rsidR="00CD6CA5">
        <w:rPr>
          <w:rFonts w:ascii="黑体" w:eastAsia="黑体" w:hAnsi="黑体" w:hint="eastAsia"/>
          <w:sz w:val="28"/>
          <w:szCs w:val="28"/>
        </w:rPr>
        <w:t>库/个人库）</w:t>
      </w:r>
      <w:bookmarkEnd w:id="35"/>
    </w:p>
    <w:p w14:paraId="0FBC873D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按学科/知识点筛选资源</w:t>
      </w:r>
    </w:p>
    <w:p w14:paraId="4E9CE5B5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使用关键词搜索教学内容</w:t>
      </w:r>
    </w:p>
    <w:p w14:paraId="74253395" w14:textId="77777777" w:rsid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收藏常用教学资源</w:t>
      </w:r>
    </w:p>
    <w:p w14:paraId="77EBBC13" w14:textId="6D0A29B9" w:rsidR="00CD6CA5" w:rsidRPr="009749D2" w:rsidRDefault="00CD6CA5" w:rsidP="009749D2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个人库：学生上</w:t>
      </w:r>
      <w:proofErr w:type="gramStart"/>
      <w:r>
        <w:rPr>
          <w:rFonts w:ascii="宋体" w:eastAsia="宋体" w:hAnsi="宋体" w:hint="eastAsia"/>
          <w:szCs w:val="21"/>
        </w:rPr>
        <w:t>传个人</w:t>
      </w:r>
      <w:proofErr w:type="gramEnd"/>
      <w:r>
        <w:rPr>
          <w:rFonts w:ascii="宋体" w:eastAsia="宋体" w:hAnsi="宋体" w:hint="eastAsia"/>
          <w:szCs w:val="21"/>
        </w:rPr>
        <w:t>学习记录</w:t>
      </w:r>
    </w:p>
    <w:p w14:paraId="5238CB5F" w14:textId="5332A9EC" w:rsidR="009749D2" w:rsidRPr="009749D2" w:rsidRDefault="00CD6CA5" w:rsidP="009749D2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权威库：</w:t>
      </w:r>
      <w:r w:rsidR="009749D2">
        <w:rPr>
          <w:rFonts w:ascii="宋体" w:eastAsia="宋体" w:hAnsi="宋体" w:hint="eastAsia"/>
          <w:szCs w:val="21"/>
        </w:rPr>
        <w:t>管理端上传核验无误的知识库内容</w:t>
      </w:r>
    </w:p>
    <w:p w14:paraId="30E400FA" w14:textId="04A9E747" w:rsidR="009749D2" w:rsidRPr="009749D2" w:rsidRDefault="009749D2" w:rsidP="009749D2">
      <w:pPr>
        <w:pStyle w:val="2"/>
        <w:spacing w:line="240" w:lineRule="auto"/>
        <w:rPr>
          <w:rFonts w:ascii="黑体" w:eastAsia="黑体" w:hAnsi="黑体" w:hint="eastAsia"/>
          <w:sz w:val="30"/>
          <w:szCs w:val="30"/>
          <w:lang w:val="zh-CN"/>
        </w:rPr>
      </w:pPr>
      <w:bookmarkStart w:id="36" w:name="_Toc205233499"/>
      <w:r w:rsidRPr="009749D2">
        <w:rPr>
          <w:rFonts w:ascii="黑体" w:eastAsia="黑体" w:hAnsi="黑体" w:hint="eastAsia"/>
          <w:sz w:val="30"/>
          <w:szCs w:val="30"/>
          <w:lang w:val="zh-CN"/>
        </w:rPr>
        <w:t>7. 常见问题解答</w:t>
      </w:r>
      <w:bookmarkEnd w:id="36"/>
    </w:p>
    <w:p w14:paraId="3606523C" w14:textId="0592EDAF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37" w:name="_Toc205233500"/>
      <w:r w:rsidRPr="009749D2">
        <w:rPr>
          <w:rFonts w:ascii="黑体" w:eastAsia="黑体" w:hAnsi="黑体" w:hint="eastAsia"/>
          <w:sz w:val="28"/>
          <w:szCs w:val="28"/>
        </w:rPr>
        <w:t>Q</w:t>
      </w:r>
      <w:r>
        <w:rPr>
          <w:rFonts w:ascii="黑体" w:eastAsia="黑体" w:hAnsi="黑体" w:hint="eastAsia"/>
          <w:sz w:val="28"/>
          <w:szCs w:val="28"/>
        </w:rPr>
        <w:t>1</w:t>
      </w:r>
      <w:r w:rsidRPr="009749D2">
        <w:rPr>
          <w:rFonts w:ascii="黑体" w:eastAsia="黑体" w:hAnsi="黑体" w:hint="eastAsia"/>
          <w:sz w:val="28"/>
          <w:szCs w:val="28"/>
        </w:rPr>
        <w:t>：系统支持哪些文件格式？</w:t>
      </w:r>
      <w:bookmarkEnd w:id="37"/>
    </w:p>
    <w:p w14:paraId="2B8D925A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A：支持PDF、DOC、DOCX、TXT、CSV、MD等常见格式</w:t>
      </w:r>
    </w:p>
    <w:p w14:paraId="71345644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</w:p>
    <w:p w14:paraId="7FDE6B28" w14:textId="6DDAF9B1" w:rsidR="009749D2" w:rsidRPr="009749D2" w:rsidRDefault="009749D2" w:rsidP="009749D2">
      <w:pPr>
        <w:pStyle w:val="3"/>
        <w:spacing w:before="120" w:after="120" w:line="240" w:lineRule="auto"/>
        <w:rPr>
          <w:rFonts w:ascii="黑体" w:eastAsia="黑体" w:hAnsi="黑体" w:hint="eastAsia"/>
          <w:sz w:val="28"/>
          <w:szCs w:val="28"/>
        </w:rPr>
      </w:pPr>
      <w:bookmarkStart w:id="38" w:name="_Toc205233501"/>
      <w:r w:rsidRPr="009749D2">
        <w:rPr>
          <w:rFonts w:ascii="黑体" w:eastAsia="黑体" w:hAnsi="黑体" w:hint="eastAsia"/>
          <w:sz w:val="28"/>
          <w:szCs w:val="28"/>
        </w:rPr>
        <w:t>Q</w:t>
      </w:r>
      <w:r>
        <w:rPr>
          <w:rFonts w:ascii="黑体" w:eastAsia="黑体" w:hAnsi="黑体" w:hint="eastAsia"/>
          <w:sz w:val="28"/>
          <w:szCs w:val="28"/>
        </w:rPr>
        <w:t>2</w:t>
      </w:r>
      <w:r w:rsidRPr="009749D2">
        <w:rPr>
          <w:rFonts w:ascii="黑体" w:eastAsia="黑体" w:hAnsi="黑体" w:hint="eastAsia"/>
          <w:sz w:val="28"/>
          <w:szCs w:val="28"/>
        </w:rPr>
        <w:t>：如何导出学习报告？</w:t>
      </w:r>
      <w:bookmarkEnd w:id="38"/>
    </w:p>
    <w:p w14:paraId="12C1D27F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A：在报告页面点击下载按钮，选择HTML或Markdown格式</w:t>
      </w:r>
    </w:p>
    <w:p w14:paraId="30B51A72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</w:p>
    <w:p w14:paraId="475F1809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</w:p>
    <w:p w14:paraId="2629EF75" w14:textId="77777777" w:rsidR="009749D2" w:rsidRPr="009749D2" w:rsidRDefault="009749D2" w:rsidP="009749D2">
      <w:pPr>
        <w:pStyle w:val="2"/>
        <w:spacing w:line="240" w:lineRule="auto"/>
        <w:rPr>
          <w:rFonts w:ascii="黑体" w:eastAsia="黑体" w:hAnsi="黑体" w:hint="eastAsia"/>
          <w:sz w:val="30"/>
          <w:szCs w:val="30"/>
          <w:lang w:val="zh-CN"/>
        </w:rPr>
      </w:pPr>
      <w:bookmarkStart w:id="39" w:name="_Toc205233502"/>
      <w:r w:rsidRPr="009749D2">
        <w:rPr>
          <w:rFonts w:ascii="黑体" w:eastAsia="黑体" w:hAnsi="黑体" w:hint="eastAsia"/>
          <w:sz w:val="30"/>
          <w:szCs w:val="30"/>
          <w:lang w:val="zh-CN"/>
        </w:rPr>
        <w:lastRenderedPageBreak/>
        <w:t>8. 系统要求</w:t>
      </w:r>
      <w:bookmarkEnd w:id="39"/>
    </w:p>
    <w:p w14:paraId="356F786B" w14:textId="780C574A" w:rsidR="00CD6CA5" w:rsidRDefault="00CD6CA5" w:rsidP="009749D2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硬件配置可参考第一章</w:t>
      </w:r>
    </w:p>
    <w:p w14:paraId="31D41B58" w14:textId="39EF8935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浏览器：Chrome 100+ / Firefox 90+ / Edge 100+</w:t>
      </w:r>
    </w:p>
    <w:p w14:paraId="3129CF85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网络环境：稳定互联网连接</w:t>
      </w:r>
    </w:p>
    <w:p w14:paraId="2C0ADEE9" w14:textId="77777777" w:rsidR="009749D2" w:rsidRPr="009749D2" w:rsidRDefault="009749D2" w:rsidP="009749D2">
      <w:pPr>
        <w:ind w:firstLineChars="200" w:firstLine="420"/>
        <w:rPr>
          <w:rFonts w:ascii="宋体" w:eastAsia="宋体" w:hAnsi="宋体" w:hint="eastAsia"/>
          <w:szCs w:val="21"/>
        </w:rPr>
      </w:pPr>
      <w:r w:rsidRPr="009749D2">
        <w:rPr>
          <w:rFonts w:ascii="宋体" w:eastAsia="宋体" w:hAnsi="宋体" w:hint="eastAsia"/>
          <w:szCs w:val="21"/>
        </w:rPr>
        <w:t>屏幕分辨率：1920×1080及以上</w:t>
      </w:r>
    </w:p>
    <w:p w14:paraId="3D9B2559" w14:textId="588FF7B6" w:rsidR="00D75092" w:rsidRPr="009749D2" w:rsidRDefault="00D75092" w:rsidP="009749D2">
      <w:pPr>
        <w:widowControl/>
        <w:jc w:val="left"/>
        <w:rPr>
          <w:rFonts w:eastAsia="黑体" w:hint="eastAsia"/>
          <w:bCs/>
          <w:kern w:val="44"/>
          <w:sz w:val="32"/>
          <w:szCs w:val="44"/>
          <w:lang w:val="zh-CN"/>
        </w:rPr>
      </w:pPr>
    </w:p>
    <w:sectPr w:rsidR="00D75092" w:rsidRPr="009749D2">
      <w:footerReference w:type="default" r:id="rId2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FECA6" w14:textId="77777777" w:rsidR="00861F98" w:rsidRDefault="00861F98">
      <w:pPr>
        <w:rPr>
          <w:rFonts w:hint="eastAsia"/>
        </w:rPr>
      </w:pPr>
      <w:r>
        <w:separator/>
      </w:r>
    </w:p>
  </w:endnote>
  <w:endnote w:type="continuationSeparator" w:id="0">
    <w:p w14:paraId="05E7BB85" w14:textId="77777777" w:rsidR="00861F98" w:rsidRDefault="00861F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3237410"/>
      <w:docPartObj>
        <w:docPartGallery w:val="AutoText"/>
      </w:docPartObj>
    </w:sdtPr>
    <w:sdtContent>
      <w:p w14:paraId="675C06AB" w14:textId="77777777" w:rsidR="00D75092" w:rsidRDefault="00000000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  <w:r>
          <w:t>/</w:t>
        </w:r>
        <w:fldSimple w:instr=" NUMPAGES  \* Arabic  \* MERGEFORMAT ">
          <w:r w:rsidR="00D75092">
            <w:t>3</w:t>
          </w:r>
        </w:fldSimple>
      </w:p>
    </w:sdtContent>
  </w:sdt>
  <w:p w14:paraId="5078ABDB" w14:textId="77777777" w:rsidR="00D75092" w:rsidRDefault="00D75092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D15B8" w14:textId="77777777" w:rsidR="00861F98" w:rsidRDefault="00861F98">
      <w:pPr>
        <w:rPr>
          <w:rFonts w:hint="eastAsia"/>
        </w:rPr>
      </w:pPr>
      <w:r>
        <w:separator/>
      </w:r>
    </w:p>
  </w:footnote>
  <w:footnote w:type="continuationSeparator" w:id="0">
    <w:p w14:paraId="1B10B5B5" w14:textId="77777777" w:rsidR="00861F98" w:rsidRDefault="00861F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3AFB"/>
    <w:multiLevelType w:val="multilevel"/>
    <w:tmpl w:val="D400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93F59"/>
    <w:multiLevelType w:val="multilevel"/>
    <w:tmpl w:val="F95C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61377"/>
    <w:multiLevelType w:val="multilevel"/>
    <w:tmpl w:val="CCEE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455A1"/>
    <w:multiLevelType w:val="multilevel"/>
    <w:tmpl w:val="8954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E2097"/>
    <w:multiLevelType w:val="multilevel"/>
    <w:tmpl w:val="CF4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257AD"/>
    <w:multiLevelType w:val="multilevel"/>
    <w:tmpl w:val="AF26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C7288"/>
    <w:multiLevelType w:val="multilevel"/>
    <w:tmpl w:val="4B6E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256B9"/>
    <w:multiLevelType w:val="multilevel"/>
    <w:tmpl w:val="712A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D4EED"/>
    <w:multiLevelType w:val="multilevel"/>
    <w:tmpl w:val="452866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67009D8"/>
    <w:multiLevelType w:val="multilevel"/>
    <w:tmpl w:val="9834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651E7"/>
    <w:multiLevelType w:val="multilevel"/>
    <w:tmpl w:val="9D00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C4E51"/>
    <w:multiLevelType w:val="multilevel"/>
    <w:tmpl w:val="8B5A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304DB"/>
    <w:multiLevelType w:val="multilevel"/>
    <w:tmpl w:val="FAAA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117AF"/>
    <w:multiLevelType w:val="multilevel"/>
    <w:tmpl w:val="8F1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901DA"/>
    <w:multiLevelType w:val="multilevel"/>
    <w:tmpl w:val="8A9C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391626"/>
    <w:multiLevelType w:val="multilevel"/>
    <w:tmpl w:val="D5E4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EE30F7"/>
    <w:multiLevelType w:val="multilevel"/>
    <w:tmpl w:val="2DEE30F7"/>
    <w:lvl w:ilvl="0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C9030D"/>
    <w:multiLevelType w:val="multilevel"/>
    <w:tmpl w:val="93C8F7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9641B8"/>
    <w:multiLevelType w:val="multilevel"/>
    <w:tmpl w:val="EEE0A2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4E696D"/>
    <w:multiLevelType w:val="multilevel"/>
    <w:tmpl w:val="8BEC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9352C"/>
    <w:multiLevelType w:val="multilevel"/>
    <w:tmpl w:val="3209352C"/>
    <w:lvl w:ilvl="0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3B2144"/>
    <w:multiLevelType w:val="hybridMultilevel"/>
    <w:tmpl w:val="09D2FEFC"/>
    <w:lvl w:ilvl="0" w:tplc="3E3003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4E02C63"/>
    <w:multiLevelType w:val="multilevel"/>
    <w:tmpl w:val="2640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40797D"/>
    <w:multiLevelType w:val="multilevel"/>
    <w:tmpl w:val="0D84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E3C6F"/>
    <w:multiLevelType w:val="multilevel"/>
    <w:tmpl w:val="5378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A55D8"/>
    <w:multiLevelType w:val="hybridMultilevel"/>
    <w:tmpl w:val="815E5774"/>
    <w:lvl w:ilvl="0" w:tplc="8300113C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5185F2A"/>
    <w:multiLevelType w:val="multilevel"/>
    <w:tmpl w:val="0DA2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734EEB"/>
    <w:multiLevelType w:val="multilevel"/>
    <w:tmpl w:val="8E247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497474"/>
    <w:multiLevelType w:val="multilevel"/>
    <w:tmpl w:val="976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036D0C"/>
    <w:multiLevelType w:val="multilevel"/>
    <w:tmpl w:val="5F22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327CFB"/>
    <w:multiLevelType w:val="multilevel"/>
    <w:tmpl w:val="D884E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677529"/>
    <w:multiLevelType w:val="multilevel"/>
    <w:tmpl w:val="E046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8F25B6"/>
    <w:multiLevelType w:val="multilevel"/>
    <w:tmpl w:val="C5107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CA425C"/>
    <w:multiLevelType w:val="multilevel"/>
    <w:tmpl w:val="1FE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B1EC4"/>
    <w:multiLevelType w:val="multilevel"/>
    <w:tmpl w:val="EDC08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D26991"/>
    <w:multiLevelType w:val="multilevel"/>
    <w:tmpl w:val="46D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C902E9"/>
    <w:multiLevelType w:val="multilevel"/>
    <w:tmpl w:val="92DC7E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AF4A2F"/>
    <w:multiLevelType w:val="multilevel"/>
    <w:tmpl w:val="58DC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327498">
    <w:abstractNumId w:val="20"/>
  </w:num>
  <w:num w:numId="2" w16cid:durableId="529882785">
    <w:abstractNumId w:val="16"/>
  </w:num>
  <w:num w:numId="3" w16cid:durableId="2001343728">
    <w:abstractNumId w:val="0"/>
  </w:num>
  <w:num w:numId="4" w16cid:durableId="1863129531">
    <w:abstractNumId w:val="36"/>
    <w:lvlOverride w:ilvl="0">
      <w:lvl w:ilvl="0">
        <w:numFmt w:val="decimal"/>
        <w:lvlText w:val="%1."/>
        <w:lvlJc w:val="left"/>
      </w:lvl>
    </w:lvlOverride>
  </w:num>
  <w:num w:numId="5" w16cid:durableId="882446919">
    <w:abstractNumId w:val="31"/>
  </w:num>
  <w:num w:numId="6" w16cid:durableId="914097115">
    <w:abstractNumId w:val="30"/>
    <w:lvlOverride w:ilvl="0">
      <w:lvl w:ilvl="0">
        <w:numFmt w:val="decimal"/>
        <w:lvlText w:val="%1."/>
        <w:lvlJc w:val="left"/>
      </w:lvl>
    </w:lvlOverride>
  </w:num>
  <w:num w:numId="7" w16cid:durableId="408617445">
    <w:abstractNumId w:val="27"/>
  </w:num>
  <w:num w:numId="8" w16cid:durableId="1432167453">
    <w:abstractNumId w:val="32"/>
    <w:lvlOverride w:ilvl="0">
      <w:lvl w:ilvl="0">
        <w:numFmt w:val="decimal"/>
        <w:lvlText w:val="%1."/>
        <w:lvlJc w:val="left"/>
      </w:lvl>
    </w:lvlOverride>
  </w:num>
  <w:num w:numId="9" w16cid:durableId="795680812">
    <w:abstractNumId w:val="18"/>
    <w:lvlOverride w:ilvl="0">
      <w:lvl w:ilvl="0">
        <w:numFmt w:val="decimal"/>
        <w:lvlText w:val="%1."/>
        <w:lvlJc w:val="left"/>
      </w:lvl>
    </w:lvlOverride>
  </w:num>
  <w:num w:numId="10" w16cid:durableId="1548495079">
    <w:abstractNumId w:val="17"/>
    <w:lvlOverride w:ilvl="0">
      <w:lvl w:ilvl="0">
        <w:numFmt w:val="decimal"/>
        <w:lvlText w:val="%1."/>
        <w:lvlJc w:val="left"/>
      </w:lvl>
    </w:lvlOverride>
  </w:num>
  <w:num w:numId="11" w16cid:durableId="376971203">
    <w:abstractNumId w:val="25"/>
  </w:num>
  <w:num w:numId="12" w16cid:durableId="2056392463">
    <w:abstractNumId w:val="12"/>
  </w:num>
  <w:num w:numId="13" w16cid:durableId="1466776794">
    <w:abstractNumId w:val="29"/>
  </w:num>
  <w:num w:numId="14" w16cid:durableId="555973464">
    <w:abstractNumId w:val="26"/>
  </w:num>
  <w:num w:numId="15" w16cid:durableId="634410894">
    <w:abstractNumId w:val="19"/>
  </w:num>
  <w:num w:numId="16" w16cid:durableId="1091707612">
    <w:abstractNumId w:val="23"/>
  </w:num>
  <w:num w:numId="17" w16cid:durableId="562066746">
    <w:abstractNumId w:val="4"/>
  </w:num>
  <w:num w:numId="18" w16cid:durableId="1435828590">
    <w:abstractNumId w:val="8"/>
  </w:num>
  <w:num w:numId="19" w16cid:durableId="1096513256">
    <w:abstractNumId w:val="6"/>
  </w:num>
  <w:num w:numId="20" w16cid:durableId="1407652681">
    <w:abstractNumId w:val="37"/>
  </w:num>
  <w:num w:numId="21" w16cid:durableId="1373070699">
    <w:abstractNumId w:val="3"/>
  </w:num>
  <w:num w:numId="22" w16cid:durableId="1807310274">
    <w:abstractNumId w:val="10"/>
  </w:num>
  <w:num w:numId="23" w16cid:durableId="1897617093">
    <w:abstractNumId w:val="22"/>
  </w:num>
  <w:num w:numId="24" w16cid:durableId="1577976084">
    <w:abstractNumId w:val="13"/>
  </w:num>
  <w:num w:numId="25" w16cid:durableId="458424606">
    <w:abstractNumId w:val="33"/>
  </w:num>
  <w:num w:numId="26" w16cid:durableId="2019308673">
    <w:abstractNumId w:val="7"/>
  </w:num>
  <w:num w:numId="27" w16cid:durableId="2061635751">
    <w:abstractNumId w:val="5"/>
  </w:num>
  <w:num w:numId="28" w16cid:durableId="143469901">
    <w:abstractNumId w:val="5"/>
    <w:lvlOverride w:ilvl="1">
      <w:lvl w:ilvl="1">
        <w:numFmt w:val="decimal"/>
        <w:lvlText w:val="%2."/>
        <w:lvlJc w:val="left"/>
      </w:lvl>
    </w:lvlOverride>
  </w:num>
  <w:num w:numId="29" w16cid:durableId="1785346285">
    <w:abstractNumId w:val="5"/>
    <w:lvlOverride w:ilvl="1">
      <w:lvl w:ilvl="1">
        <w:numFmt w:val="decimal"/>
        <w:lvlText w:val="%2."/>
        <w:lvlJc w:val="left"/>
      </w:lvl>
    </w:lvlOverride>
  </w:num>
  <w:num w:numId="30" w16cid:durableId="2080050608">
    <w:abstractNumId w:val="5"/>
    <w:lvlOverride w:ilvl="1">
      <w:lvl w:ilvl="1">
        <w:numFmt w:val="decimal"/>
        <w:lvlText w:val="%2."/>
        <w:lvlJc w:val="left"/>
      </w:lvl>
    </w:lvlOverride>
  </w:num>
  <w:num w:numId="31" w16cid:durableId="167333634">
    <w:abstractNumId w:val="5"/>
    <w:lvlOverride w:ilvl="1">
      <w:lvl w:ilvl="1">
        <w:numFmt w:val="decimal"/>
        <w:lvlText w:val="%2."/>
        <w:lvlJc w:val="left"/>
      </w:lvl>
    </w:lvlOverride>
  </w:num>
  <w:num w:numId="32" w16cid:durableId="751052910">
    <w:abstractNumId w:val="5"/>
    <w:lvlOverride w:ilvl="1">
      <w:lvl w:ilvl="1">
        <w:numFmt w:val="decimal"/>
        <w:lvlText w:val="%2."/>
        <w:lvlJc w:val="left"/>
      </w:lvl>
    </w:lvlOverride>
  </w:num>
  <w:num w:numId="33" w16cid:durableId="116263959">
    <w:abstractNumId w:val="1"/>
  </w:num>
  <w:num w:numId="34" w16cid:durableId="1154876116">
    <w:abstractNumId w:val="21"/>
  </w:num>
  <w:num w:numId="35" w16cid:durableId="2002124820">
    <w:abstractNumId w:val="11"/>
  </w:num>
  <w:num w:numId="36" w16cid:durableId="12928288">
    <w:abstractNumId w:val="35"/>
  </w:num>
  <w:num w:numId="37" w16cid:durableId="1408380134">
    <w:abstractNumId w:val="24"/>
  </w:num>
  <w:num w:numId="38" w16cid:durableId="725495000">
    <w:abstractNumId w:val="14"/>
  </w:num>
  <w:num w:numId="39" w16cid:durableId="422144838">
    <w:abstractNumId w:val="2"/>
  </w:num>
  <w:num w:numId="40" w16cid:durableId="1856267675">
    <w:abstractNumId w:val="9"/>
  </w:num>
  <w:num w:numId="41" w16cid:durableId="2021740995">
    <w:abstractNumId w:val="28"/>
  </w:num>
  <w:num w:numId="42" w16cid:durableId="920018659">
    <w:abstractNumId w:val="34"/>
  </w:num>
  <w:num w:numId="43" w16cid:durableId="10600523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00002DD7"/>
    <w:rsid w:val="00011DE8"/>
    <w:rsid w:val="000251C4"/>
    <w:rsid w:val="00057D8B"/>
    <w:rsid w:val="00060805"/>
    <w:rsid w:val="000B6AE2"/>
    <w:rsid w:val="000D5CC2"/>
    <w:rsid w:val="000D70C7"/>
    <w:rsid w:val="00101087"/>
    <w:rsid w:val="00132C02"/>
    <w:rsid w:val="00180634"/>
    <w:rsid w:val="00184039"/>
    <w:rsid w:val="001924C2"/>
    <w:rsid w:val="00192A19"/>
    <w:rsid w:val="001961E5"/>
    <w:rsid w:val="001A10C4"/>
    <w:rsid w:val="001B01F7"/>
    <w:rsid w:val="001B5644"/>
    <w:rsid w:val="001C042E"/>
    <w:rsid w:val="001C44F8"/>
    <w:rsid w:val="001C5B2B"/>
    <w:rsid w:val="001E0E7E"/>
    <w:rsid w:val="001E74D3"/>
    <w:rsid w:val="001F6878"/>
    <w:rsid w:val="00206D0B"/>
    <w:rsid w:val="00221EBB"/>
    <w:rsid w:val="002408A1"/>
    <w:rsid w:val="002535CB"/>
    <w:rsid w:val="00284B39"/>
    <w:rsid w:val="002904A2"/>
    <w:rsid w:val="002913D0"/>
    <w:rsid w:val="002C7216"/>
    <w:rsid w:val="002F2097"/>
    <w:rsid w:val="003269E8"/>
    <w:rsid w:val="003607A9"/>
    <w:rsid w:val="00365E25"/>
    <w:rsid w:val="003712B4"/>
    <w:rsid w:val="0037753C"/>
    <w:rsid w:val="00377663"/>
    <w:rsid w:val="00377CF8"/>
    <w:rsid w:val="0038732A"/>
    <w:rsid w:val="003A1A32"/>
    <w:rsid w:val="003A5037"/>
    <w:rsid w:val="003B05D3"/>
    <w:rsid w:val="003D121A"/>
    <w:rsid w:val="003E0ACE"/>
    <w:rsid w:val="003E239E"/>
    <w:rsid w:val="00400014"/>
    <w:rsid w:val="004053EF"/>
    <w:rsid w:val="00407344"/>
    <w:rsid w:val="00426377"/>
    <w:rsid w:val="00433C93"/>
    <w:rsid w:val="004442E7"/>
    <w:rsid w:val="00456B82"/>
    <w:rsid w:val="00475ED3"/>
    <w:rsid w:val="00496830"/>
    <w:rsid w:val="004A0ACF"/>
    <w:rsid w:val="004A3731"/>
    <w:rsid w:val="004D2CB4"/>
    <w:rsid w:val="004E1CA0"/>
    <w:rsid w:val="004F6B99"/>
    <w:rsid w:val="00535E31"/>
    <w:rsid w:val="005455EA"/>
    <w:rsid w:val="00551CF4"/>
    <w:rsid w:val="00557A05"/>
    <w:rsid w:val="00595C63"/>
    <w:rsid w:val="005B2300"/>
    <w:rsid w:val="005B4D06"/>
    <w:rsid w:val="005D2DF1"/>
    <w:rsid w:val="005E6E92"/>
    <w:rsid w:val="006110E6"/>
    <w:rsid w:val="00611D4A"/>
    <w:rsid w:val="00612C48"/>
    <w:rsid w:val="00615D49"/>
    <w:rsid w:val="00624A7F"/>
    <w:rsid w:val="00635FA6"/>
    <w:rsid w:val="00642B52"/>
    <w:rsid w:val="00644C25"/>
    <w:rsid w:val="00646090"/>
    <w:rsid w:val="0065126A"/>
    <w:rsid w:val="006576F2"/>
    <w:rsid w:val="00661B9D"/>
    <w:rsid w:val="00667AA0"/>
    <w:rsid w:val="00684E23"/>
    <w:rsid w:val="006920FD"/>
    <w:rsid w:val="006A4916"/>
    <w:rsid w:val="006B7F94"/>
    <w:rsid w:val="006C5886"/>
    <w:rsid w:val="006D1617"/>
    <w:rsid w:val="006E19AF"/>
    <w:rsid w:val="006F62A0"/>
    <w:rsid w:val="00706CF4"/>
    <w:rsid w:val="00707E82"/>
    <w:rsid w:val="0071057D"/>
    <w:rsid w:val="00730343"/>
    <w:rsid w:val="00732015"/>
    <w:rsid w:val="007549E3"/>
    <w:rsid w:val="0077224A"/>
    <w:rsid w:val="007730D2"/>
    <w:rsid w:val="00783BA5"/>
    <w:rsid w:val="00785A0F"/>
    <w:rsid w:val="007C3767"/>
    <w:rsid w:val="007D080D"/>
    <w:rsid w:val="007E02F3"/>
    <w:rsid w:val="007E2102"/>
    <w:rsid w:val="007F256A"/>
    <w:rsid w:val="0080618B"/>
    <w:rsid w:val="00861F98"/>
    <w:rsid w:val="00865588"/>
    <w:rsid w:val="00875533"/>
    <w:rsid w:val="008857BD"/>
    <w:rsid w:val="008A229E"/>
    <w:rsid w:val="008C0EBF"/>
    <w:rsid w:val="008D2341"/>
    <w:rsid w:val="008D7F63"/>
    <w:rsid w:val="008E6BA0"/>
    <w:rsid w:val="009321FD"/>
    <w:rsid w:val="00932F8D"/>
    <w:rsid w:val="00933158"/>
    <w:rsid w:val="00937DA4"/>
    <w:rsid w:val="009749D2"/>
    <w:rsid w:val="00986EAC"/>
    <w:rsid w:val="00987311"/>
    <w:rsid w:val="009B7826"/>
    <w:rsid w:val="009F77C0"/>
    <w:rsid w:val="00A15E17"/>
    <w:rsid w:val="00A25F93"/>
    <w:rsid w:val="00A27AFF"/>
    <w:rsid w:val="00A328BA"/>
    <w:rsid w:val="00A55634"/>
    <w:rsid w:val="00A6356E"/>
    <w:rsid w:val="00A97478"/>
    <w:rsid w:val="00AB3EC8"/>
    <w:rsid w:val="00AD2E5E"/>
    <w:rsid w:val="00B014B0"/>
    <w:rsid w:val="00B05A5D"/>
    <w:rsid w:val="00B40CAE"/>
    <w:rsid w:val="00B55125"/>
    <w:rsid w:val="00B55F10"/>
    <w:rsid w:val="00B82408"/>
    <w:rsid w:val="00B92DC7"/>
    <w:rsid w:val="00BB2AAA"/>
    <w:rsid w:val="00BD1490"/>
    <w:rsid w:val="00BE1888"/>
    <w:rsid w:val="00C16014"/>
    <w:rsid w:val="00C20945"/>
    <w:rsid w:val="00C31199"/>
    <w:rsid w:val="00C531E9"/>
    <w:rsid w:val="00C566F5"/>
    <w:rsid w:val="00C7539D"/>
    <w:rsid w:val="00CA4721"/>
    <w:rsid w:val="00CB2006"/>
    <w:rsid w:val="00CB5B08"/>
    <w:rsid w:val="00CC04E8"/>
    <w:rsid w:val="00CD6CA5"/>
    <w:rsid w:val="00CE518B"/>
    <w:rsid w:val="00CF43AD"/>
    <w:rsid w:val="00D06EE6"/>
    <w:rsid w:val="00D1375E"/>
    <w:rsid w:val="00D21E55"/>
    <w:rsid w:val="00D2569D"/>
    <w:rsid w:val="00D53A6B"/>
    <w:rsid w:val="00D6249D"/>
    <w:rsid w:val="00D65314"/>
    <w:rsid w:val="00D67955"/>
    <w:rsid w:val="00D73A85"/>
    <w:rsid w:val="00D75092"/>
    <w:rsid w:val="00D86434"/>
    <w:rsid w:val="00DC5271"/>
    <w:rsid w:val="00DF17B9"/>
    <w:rsid w:val="00E163BA"/>
    <w:rsid w:val="00E51AFE"/>
    <w:rsid w:val="00E53CD0"/>
    <w:rsid w:val="00E63AC0"/>
    <w:rsid w:val="00E93C41"/>
    <w:rsid w:val="00EA215F"/>
    <w:rsid w:val="00EA4E6B"/>
    <w:rsid w:val="00EA5269"/>
    <w:rsid w:val="00EC5A41"/>
    <w:rsid w:val="00EC7493"/>
    <w:rsid w:val="00EC79A2"/>
    <w:rsid w:val="00ED0CA0"/>
    <w:rsid w:val="00ED2717"/>
    <w:rsid w:val="00ED4911"/>
    <w:rsid w:val="00EE38AE"/>
    <w:rsid w:val="00EE6573"/>
    <w:rsid w:val="00F13C0A"/>
    <w:rsid w:val="00F14530"/>
    <w:rsid w:val="00F476EE"/>
    <w:rsid w:val="00F82B76"/>
    <w:rsid w:val="00F96D76"/>
    <w:rsid w:val="00FB4978"/>
    <w:rsid w:val="00FC02FB"/>
    <w:rsid w:val="00FC3FDC"/>
    <w:rsid w:val="00FC56B9"/>
    <w:rsid w:val="00FD18BE"/>
    <w:rsid w:val="00FF4711"/>
    <w:rsid w:val="00FF601A"/>
    <w:rsid w:val="00FF6C69"/>
    <w:rsid w:val="18AA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607A6C7"/>
  <w15:docId w15:val="{7AE08623-1174-4A27-B14B-CA1CEFCF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32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C3F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D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B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="黑体"/>
      <w:bCs/>
      <w:kern w:val="44"/>
      <w:sz w:val="32"/>
      <w:szCs w:val="44"/>
      <w:lang w:val="zh-CN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table" w:customStyle="1" w:styleId="OPExcelTableContent-3481">
    <w:name w:val="OP_ExcelTableContent-3481"/>
    <w:basedOn w:val="a1"/>
    <w:rsid w:val="00932F8D"/>
    <w:rPr>
      <w:color w:val="000000"/>
    </w:rPr>
    <w:tblPr>
      <w:tblBorders>
        <w:top w:val="single" w:sz="4" w:space="0" w:color="FFC94A"/>
        <w:left w:val="single" w:sz="4" w:space="0" w:color="FFC94A"/>
        <w:bottom w:val="single" w:sz="4" w:space="0" w:color="FFC94A"/>
        <w:right w:val="single" w:sz="4" w:space="0" w:color="FFC94A"/>
        <w:insideH w:val="single" w:sz="4" w:space="0" w:color="FFC94A"/>
        <w:insideV w:val="single" w:sz="4" w:space="0" w:color="FFC94A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FFC94A"/>
          <w:left w:val="single" w:sz="4" w:space="0" w:color="FFC94A"/>
          <w:bottom w:val="single" w:sz="4" w:space="0" w:color="FFC94A"/>
          <w:right w:val="single" w:sz="4" w:space="0" w:color="FFC94A"/>
          <w:insideH w:val="single" w:sz="4" w:space="0" w:color="FFC94A"/>
          <w:insideV w:val="single" w:sz="4" w:space="0" w:color="FFC94A"/>
        </w:tcBorders>
        <w:shd w:val="clear" w:color="auto" w:fill="FFC94A"/>
      </w:tcPr>
    </w:tblStylePr>
  </w:style>
  <w:style w:type="table" w:customStyle="1" w:styleId="OPExcelTableContent-3439">
    <w:name w:val="OP_ExcelTableContent-3439"/>
    <w:basedOn w:val="a1"/>
    <w:rsid w:val="00642B52"/>
    <w:rPr>
      <w:color w:val="000000"/>
    </w:rPr>
    <w:tblPr>
      <w:tblStyleRowBandSize w:val="1"/>
      <w:tblBorders>
        <w:top w:val="single" w:sz="4" w:space="0" w:color="B9D7EA"/>
        <w:bottom w:val="single" w:sz="4" w:space="0" w:color="B9D7EA"/>
        <w:insideH w:val="dotted" w:sz="4" w:space="0" w:color="DDDDDD"/>
      </w:tblBorders>
    </w:tblPr>
    <w:tcPr>
      <w:shd w:val="clear" w:color="auto" w:fill="auto"/>
    </w:tcPr>
    <w:tblStylePr w:type="firstRow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B9D7EA"/>
      </w:tcPr>
    </w:tblStylePr>
    <w:tblStylePr w:type="lastRow">
      <w:tblPr/>
      <w:tcPr>
        <w:tcBorders>
          <w:top w:val="single" w:sz="4" w:space="0" w:color="B9D7EA"/>
          <w:left w:val="nil"/>
          <w:bottom w:val="single" w:sz="4" w:space="0" w:color="B9D7EA"/>
          <w:insideV w:val="nil"/>
        </w:tcBorders>
        <w:shd w:val="clear" w:color="auto" w:fill="B9D7EA"/>
      </w:tcPr>
    </w:tblStylePr>
    <w:tblStylePr w:type="firstCol">
      <w:rPr>
        <w:b/>
      </w:rPr>
      <w:tblPr/>
      <w:tcPr>
        <w:tcBorders>
          <w:top w:val="single" w:sz="4" w:space="0" w:color="B9D7EA"/>
          <w:left w:val="nil"/>
          <w:bottom w:val="single" w:sz="4" w:space="0" w:color="B9D7EA"/>
          <w:insideH w:val="dotted" w:sz="4" w:space="0" w:color="DDDDDD"/>
          <w:insideV w:val="nil"/>
        </w:tcBorders>
        <w:shd w:val="clear" w:color="auto" w:fill="D6E6F2"/>
      </w:tcPr>
    </w:tblStylePr>
    <w:tblStylePr w:type="band1Horz"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7FBFC"/>
      </w:tcPr>
    </w:tblStylePr>
  </w:style>
  <w:style w:type="character" w:customStyle="1" w:styleId="40">
    <w:name w:val="标题 4 字符"/>
    <w:basedOn w:val="a0"/>
    <w:link w:val="4"/>
    <w:uiPriority w:val="9"/>
    <w:semiHidden/>
    <w:rsid w:val="005D2DF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caption"/>
    <w:basedOn w:val="a"/>
    <w:next w:val="a"/>
    <w:uiPriority w:val="35"/>
    <w:unhideWhenUsed/>
    <w:qFormat/>
    <w:rsid w:val="006576F2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642B52"/>
    <w:rPr>
      <w:b/>
      <w:bCs/>
      <w:kern w:val="2"/>
      <w:sz w:val="28"/>
      <w:szCs w:val="28"/>
    </w:rPr>
  </w:style>
  <w:style w:type="paragraph" w:styleId="ad">
    <w:name w:val="Date"/>
    <w:basedOn w:val="a"/>
    <w:next w:val="a"/>
    <w:link w:val="ae"/>
    <w:uiPriority w:val="99"/>
    <w:semiHidden/>
    <w:unhideWhenUsed/>
    <w:rsid w:val="002904A2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2904A2"/>
    <w:rPr>
      <w:kern w:val="2"/>
      <w:sz w:val="21"/>
      <w:szCs w:val="22"/>
    </w:rPr>
  </w:style>
  <w:style w:type="character" w:styleId="af">
    <w:name w:val="Unresolved Mention"/>
    <w:basedOn w:val="a0"/>
    <w:uiPriority w:val="99"/>
    <w:semiHidden/>
    <w:unhideWhenUsed/>
    <w:rsid w:val="002904A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C3FD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F256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256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12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6130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4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9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8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1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45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05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46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49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6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3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4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5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89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03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4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197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3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6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8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0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10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5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4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7333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46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2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7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14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1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76963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00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9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9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1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0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9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35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5081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98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6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7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5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0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44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0161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39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8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1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3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6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25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700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8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40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4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26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1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075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7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5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1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1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2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12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4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991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027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1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8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4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2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78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58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58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22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790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64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87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7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6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828525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82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4755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7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1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7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8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97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2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107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73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12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3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1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000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299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155956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77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6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37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16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7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9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31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59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3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313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03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7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23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3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6169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79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66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0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87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2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54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2068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93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7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6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44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2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2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0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9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72552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35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1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9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6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8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1893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04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B6EEC3-0278-46B8-A33F-0D2EE46B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15</Pages>
  <Words>3105</Words>
  <Characters>5684</Characters>
  <Application>Microsoft Office Word</Application>
  <DocSecurity>0</DocSecurity>
  <Lines>378</Lines>
  <Paragraphs>351</Paragraphs>
  <ScaleCrop>false</ScaleCrop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xinxin wang</cp:lastModifiedBy>
  <cp:revision>13</cp:revision>
  <cp:lastPrinted>2025-08-04T12:58:00Z</cp:lastPrinted>
  <dcterms:created xsi:type="dcterms:W3CDTF">2025-07-22T05:01:00Z</dcterms:created>
  <dcterms:modified xsi:type="dcterms:W3CDTF">2025-08-04T12:58:00Z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eyJoZGlkIjoiZDhiZGVkOTc0MzE3NGYwZDcyMzg2YTIyN2U4MDRlZGMiLCJ1c2VySWQiOiI3OTI2ODg3MjQifQ==</vt:lpwstr>
  </property>
  <property fmtid="{D5CDD505-2E9C-101B-9397-08002B2CF9AE}" pid="3" name="KSOProductBuildVer">
    <vt:lpwstr>2052-12.1.0.21915</vt:lpwstr>
  </property>
  <property fmtid="{D5CDD505-2E9C-101B-9397-08002B2CF9AE}" pid="4" name="ICV">
    <vt:lpwstr>87A7D27CDD434BE8A0B76A5A411530AB_12</vt:lpwstr>
  </property>
</Properties>
</file>