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4ED250" w14:textId="77777777" w:rsidR="00816DB7" w:rsidRPr="00D5317D" w:rsidRDefault="00816DB7" w:rsidP="00816DB7">
      <w:pPr>
        <w:spacing w:before="120"/>
        <w:jc w:val="center"/>
        <w:rPr>
          <w:b/>
          <w:sz w:val="28"/>
          <w:szCs w:val="28"/>
        </w:rPr>
      </w:pPr>
      <w:r w:rsidRPr="00D5317D">
        <w:rPr>
          <w:b/>
          <w:sz w:val="28"/>
          <w:szCs w:val="28"/>
        </w:rPr>
        <w:t>XÁC NHẬN ĐƠN VỊ QUẢN LÝ KINH PHÍ</w:t>
      </w:r>
    </w:p>
    <w:p w14:paraId="4CE715A9" w14:textId="77777777" w:rsidR="00816DB7" w:rsidRPr="007027F2" w:rsidRDefault="00816DB7" w:rsidP="00816DB7">
      <w:pPr>
        <w:pStyle w:val="ListParagraph"/>
        <w:numPr>
          <w:ilvl w:val="0"/>
          <w:numId w:val="1"/>
        </w:numPr>
        <w:spacing w:before="120" w:after="0" w:line="276" w:lineRule="auto"/>
        <w:jc w:val="both"/>
        <w:rPr>
          <w:b/>
          <w:szCs w:val="26"/>
        </w:rPr>
      </w:pPr>
      <w:r>
        <w:rPr>
          <w:szCs w:val="26"/>
        </w:rPr>
        <w:t xml:space="preserve">Tổ chức chủ trì nhiệm vụ đã thực hiện đúng theo các nội dung tại hợp đồng số </w:t>
      </w:r>
      <w:r w:rsidRPr="00352776">
        <w:rPr>
          <w:szCs w:val="26"/>
        </w:rPr>
        <w:t>48TSV/HĐ-QLKH2020</w:t>
      </w:r>
      <w:r>
        <w:rPr>
          <w:szCs w:val="26"/>
        </w:rPr>
        <w:t xml:space="preserve"> Ngày 01/06/2020.</w:t>
      </w:r>
    </w:p>
    <w:p w14:paraId="5836E2FD" w14:textId="77777777" w:rsidR="00816DB7" w:rsidRPr="00933B11" w:rsidRDefault="00816DB7" w:rsidP="00816DB7">
      <w:pPr>
        <w:pStyle w:val="ListParagraph"/>
        <w:numPr>
          <w:ilvl w:val="0"/>
          <w:numId w:val="1"/>
        </w:numPr>
        <w:spacing w:before="120" w:after="0" w:line="276" w:lineRule="auto"/>
        <w:jc w:val="both"/>
        <w:rPr>
          <w:b/>
          <w:szCs w:val="26"/>
        </w:rPr>
      </w:pPr>
      <w:r>
        <w:rPr>
          <w:szCs w:val="26"/>
        </w:rPr>
        <w:t>Đơn vị quản lý kinh phí có trách nhiệm kiểm soát chi kinh phí thực hiện nhiệm vụ và chịu trách nhiệm trước pháp luật về tính hợp pháp, hợp lệ, hồ sơ, chứng từ chi của tổ chức chủ trì nhiệm vụ.</w:t>
      </w:r>
    </w:p>
    <w:p w14:paraId="4CAEE1A5" w14:textId="77777777" w:rsidR="00816DB7" w:rsidRDefault="00816DB7" w:rsidP="00816DB7">
      <w:pPr>
        <w:pStyle w:val="ListParagraph"/>
        <w:numPr>
          <w:ilvl w:val="0"/>
          <w:numId w:val="1"/>
        </w:numPr>
        <w:spacing w:before="120" w:after="0" w:line="276" w:lineRule="auto"/>
        <w:jc w:val="both"/>
        <w:rPr>
          <w:szCs w:val="26"/>
        </w:rPr>
      </w:pPr>
      <w:r w:rsidRPr="00933B11">
        <w:rPr>
          <w:szCs w:val="26"/>
        </w:rPr>
        <w:t xml:space="preserve">Trường Đại học </w:t>
      </w:r>
      <w:r>
        <w:rPr>
          <w:szCs w:val="26"/>
        </w:rPr>
        <w:t>C</w:t>
      </w:r>
      <w:r w:rsidRPr="00933B11">
        <w:rPr>
          <w:szCs w:val="26"/>
        </w:rPr>
        <w:t xml:space="preserve">ần Thơ chấp nhận thanh toán số tiền </w:t>
      </w:r>
      <w:r>
        <w:rPr>
          <w:szCs w:val="26"/>
        </w:rPr>
        <w:t xml:space="preserve">14.250.000 </w:t>
      </w:r>
      <w:r w:rsidRPr="00933B11">
        <w:rPr>
          <w:szCs w:val="26"/>
        </w:rPr>
        <w:t xml:space="preserve">đồng (bằng chữ: </w:t>
      </w:r>
      <w:r>
        <w:rPr>
          <w:szCs w:val="26"/>
        </w:rPr>
        <w:t>Mười bốn triệu hai trăm năm mươi nghìn đ</w:t>
      </w:r>
      <w:r w:rsidRPr="008A7403">
        <w:rPr>
          <w:szCs w:val="26"/>
        </w:rPr>
        <w:t>ồng</w:t>
      </w:r>
      <w:r w:rsidRPr="00933B11">
        <w:rPr>
          <w:szCs w:val="26"/>
        </w:rPr>
        <w:t>),</w:t>
      </w:r>
    </w:p>
    <w:p w14:paraId="6C1359B2" w14:textId="77777777" w:rsidR="00816DB7" w:rsidRPr="00E575A1" w:rsidRDefault="00816DB7" w:rsidP="00816DB7">
      <w:pPr>
        <w:pStyle w:val="ListParagraph"/>
        <w:numPr>
          <w:ilvl w:val="0"/>
          <w:numId w:val="1"/>
        </w:numPr>
        <w:spacing w:before="120" w:after="0" w:line="276" w:lineRule="auto"/>
        <w:jc w:val="both"/>
        <w:rPr>
          <w:szCs w:val="26"/>
        </w:rPr>
      </w:pPr>
      <w:r>
        <w:rPr>
          <w:szCs w:val="26"/>
        </w:rPr>
        <w:t>Trong đó: kinh phí</w:t>
      </w:r>
      <w:r w:rsidRPr="00933B11">
        <w:rPr>
          <w:szCs w:val="26"/>
        </w:rPr>
        <w:t xml:space="preserve"> tiếp </w:t>
      </w:r>
      <w:r>
        <w:rPr>
          <w:szCs w:val="26"/>
        </w:rPr>
        <w:t>tục thanh toán là</w:t>
      </w:r>
      <w:r w:rsidRPr="00933B11">
        <w:rPr>
          <w:szCs w:val="26"/>
        </w:rPr>
        <w:t xml:space="preserve"> </w:t>
      </w:r>
      <w:r>
        <w:rPr>
          <w:szCs w:val="26"/>
        </w:rPr>
        <w:t xml:space="preserve">14.250.000 </w:t>
      </w:r>
      <w:r w:rsidRPr="00933B11">
        <w:rPr>
          <w:szCs w:val="26"/>
        </w:rPr>
        <w:t>đồng./.</w:t>
      </w:r>
    </w:p>
    <w:p w14:paraId="3D64EAF0" w14:textId="77777777" w:rsidR="00816DB7" w:rsidRPr="007E4419" w:rsidRDefault="00816DB7" w:rsidP="00816DB7">
      <w:pPr>
        <w:pStyle w:val="ListParagraph"/>
        <w:spacing w:before="120"/>
        <w:jc w:val="both"/>
        <w:rPr>
          <w:b/>
          <w:szCs w:val="26"/>
        </w:rPr>
      </w:pPr>
    </w:p>
    <w:p w14:paraId="6395DAF8" w14:textId="77777777" w:rsidR="00816DB7" w:rsidRPr="007E4419" w:rsidRDefault="00816DB7" w:rsidP="00816DB7">
      <w:pPr>
        <w:spacing w:before="120"/>
        <w:ind w:firstLine="360"/>
        <w:jc w:val="both"/>
        <w:rPr>
          <w:b/>
          <w:szCs w:val="26"/>
        </w:rPr>
      </w:pPr>
      <w:r>
        <w:rPr>
          <w:b/>
          <w:szCs w:val="26"/>
        </w:rPr>
        <w:t xml:space="preserve">       Phòng QLKH </w:t>
      </w:r>
      <w:r>
        <w:rPr>
          <w:b/>
          <w:szCs w:val="26"/>
        </w:rPr>
        <w:tab/>
      </w:r>
      <w:r>
        <w:rPr>
          <w:b/>
          <w:szCs w:val="26"/>
        </w:rPr>
        <w:tab/>
      </w:r>
      <w:r>
        <w:rPr>
          <w:b/>
          <w:szCs w:val="26"/>
        </w:rPr>
        <w:tab/>
        <w:t xml:space="preserve">Kế toán trưởng </w:t>
      </w:r>
      <w:r>
        <w:rPr>
          <w:b/>
          <w:szCs w:val="26"/>
        </w:rPr>
        <w:tab/>
      </w:r>
      <w:r>
        <w:rPr>
          <w:b/>
          <w:szCs w:val="26"/>
        </w:rPr>
        <w:tab/>
        <w:t>Thủ trưởng đơn vị</w:t>
      </w:r>
    </w:p>
    <w:p w14:paraId="06FE3783" w14:textId="77777777" w:rsidR="00816DB7" w:rsidRDefault="00816DB7" w:rsidP="00816DB7">
      <w:pPr>
        <w:ind w:left="5040" w:firstLine="720"/>
        <w:jc w:val="both"/>
        <w:rPr>
          <w:b/>
        </w:rPr>
      </w:pPr>
    </w:p>
    <w:p w14:paraId="3ADC545B" w14:textId="77777777" w:rsidR="00A56B92" w:rsidRDefault="00A56B92"/>
    <w:sectPr w:rsidR="00A56B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1CF1107"/>
    <w:multiLevelType w:val="hybridMultilevel"/>
    <w:tmpl w:val="4B185FB0"/>
    <w:lvl w:ilvl="0" w:tplc="F8F45200">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9"/>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6DB7"/>
    <w:rsid w:val="00816DB7"/>
    <w:rsid w:val="00A56B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ADF869"/>
  <w15:chartTrackingRefBased/>
  <w15:docId w15:val="{B668BE63-897C-4C31-BAC3-E7975D13EC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6DB7"/>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6DB7"/>
    <w:pPr>
      <w:spacing w:after="160" w:line="259" w:lineRule="auto"/>
      <w:ind w:left="720"/>
      <w:contextualSpacing/>
    </w:pPr>
    <w:rPr>
      <w:rFonts w:eastAsia="Calibri"/>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87</Words>
  <Characters>496</Characters>
  <Application>Microsoft Office Word</Application>
  <DocSecurity>0</DocSecurity>
  <Lines>4</Lines>
  <Paragraphs>1</Paragraphs>
  <ScaleCrop>false</ScaleCrop>
  <Company/>
  <LinksUpToDate>false</LinksUpToDate>
  <CharactersWithSpaces>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Phung</dc:creator>
  <cp:keywords/>
  <dc:description/>
  <cp:lastModifiedBy>Phung</cp:lastModifiedBy>
  <cp:revision>1</cp:revision>
  <dcterms:created xsi:type="dcterms:W3CDTF">2020-10-18T08:08:00Z</dcterms:created>
  <dcterms:modified xsi:type="dcterms:W3CDTF">2020-10-18T08:08:00Z</dcterms:modified>
</cp:coreProperties>
</file>