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9D39" w14:textId="3C0D41E9" w:rsidR="009B7351" w:rsidRPr="00895E48" w:rsidRDefault="00682355" w:rsidP="00682355">
      <w:pPr>
        <w:ind w:firstLine="0"/>
        <w:jc w:val="center"/>
        <w:rPr>
          <w:b/>
          <w:bCs/>
          <w:lang w:val="vi-VN"/>
        </w:rPr>
      </w:pPr>
      <w:r w:rsidRPr="00895E48">
        <w:rPr>
          <w:b/>
          <w:bCs/>
        </w:rPr>
        <w:t>PHÂN TÍCH</w:t>
      </w:r>
      <w:r w:rsidRPr="00895E48">
        <w:rPr>
          <w:b/>
          <w:bCs/>
          <w:lang w:val="vi-VN"/>
        </w:rPr>
        <w:t xml:space="preserve"> THIẾT KẾ GIẢI THUẬT</w:t>
      </w:r>
    </w:p>
    <w:p w14:paraId="16335CE8" w14:textId="4B7FF19E" w:rsidR="007C7451" w:rsidRPr="00895E48" w:rsidRDefault="007C7451" w:rsidP="00682355">
      <w:pPr>
        <w:ind w:firstLine="0"/>
        <w:jc w:val="center"/>
        <w:rPr>
          <w:b/>
          <w:bCs/>
          <w:lang w:val="vi-VN"/>
        </w:rPr>
      </w:pPr>
    </w:p>
    <w:p w14:paraId="0665233A" w14:textId="6AA03F36" w:rsidR="007C7451" w:rsidRDefault="007C7451" w:rsidP="00682355">
      <w:pPr>
        <w:ind w:firstLine="0"/>
        <w:jc w:val="center"/>
        <w:rPr>
          <w:lang w:val="vi-VN"/>
        </w:rPr>
      </w:pPr>
      <w:r w:rsidRPr="00895E48">
        <w:rPr>
          <w:b/>
          <w:bCs/>
          <w:lang w:val="vi-VN"/>
        </w:rPr>
        <w:t>ĐỀ 01</w:t>
      </w:r>
    </w:p>
    <w:p w14:paraId="20A5E804" w14:textId="77777777" w:rsidR="007C7451" w:rsidRDefault="007C7451" w:rsidP="007C7451">
      <w:pPr>
        <w:ind w:firstLine="0"/>
        <w:rPr>
          <w:lang w:val="vi-VN"/>
        </w:rPr>
      </w:pPr>
    </w:p>
    <w:p w14:paraId="28EB767F" w14:textId="6C2DA35A" w:rsidR="00682355" w:rsidRDefault="00682355">
      <w:pPr>
        <w:rPr>
          <w:lang w:val="vi-VN"/>
        </w:rPr>
      </w:pPr>
    </w:p>
    <w:p w14:paraId="2DE09CE5" w14:textId="070D7F77" w:rsidR="00682355" w:rsidRDefault="00682355" w:rsidP="00682355">
      <w:pPr>
        <w:ind w:firstLine="0"/>
        <w:rPr>
          <w:lang w:val="vi-VN"/>
        </w:rPr>
      </w:pPr>
      <w:r>
        <w:rPr>
          <w:lang w:val="vi-VN"/>
        </w:rPr>
        <w:t>Câu 1:</w:t>
      </w:r>
    </w:p>
    <w:p w14:paraId="278F6098" w14:textId="77777777" w:rsidR="007342C0" w:rsidRDefault="00682355" w:rsidP="00EE4B4E">
      <w:pPr>
        <w:jc w:val="both"/>
        <w:rPr>
          <w:lang w:val="vi-VN"/>
        </w:rPr>
      </w:pPr>
      <w:r>
        <w:rPr>
          <w:lang w:val="vi-VN"/>
        </w:rPr>
        <w:t>Đọc hiểu và trình bày lại Example 1 Coin-row problem ở trang 285 trong sách “Introduction to the Design and Analysis of Algorithms”.</w:t>
      </w:r>
      <w:r w:rsidR="00DF35B4">
        <w:rPr>
          <w:lang w:val="vi-VN"/>
        </w:rPr>
        <w:t xml:space="preserve"> </w:t>
      </w:r>
      <w:r w:rsidR="007342C0">
        <w:rPr>
          <w:lang w:val="vi-VN"/>
        </w:rPr>
        <w:t>Tương ứng với</w:t>
      </w:r>
      <w:r w:rsidR="00DF35B4">
        <w:rPr>
          <w:lang w:val="vi-VN"/>
        </w:rPr>
        <w:t xml:space="preserve"> mỗi thuật toán trong phần trình bày</w:t>
      </w:r>
      <w:r w:rsidR="007342C0">
        <w:rPr>
          <w:lang w:val="vi-VN"/>
        </w:rPr>
        <w:t>:</w:t>
      </w:r>
    </w:p>
    <w:p w14:paraId="53669544" w14:textId="6AEFAF89" w:rsidR="007342C0" w:rsidRDefault="007342C0" w:rsidP="00EE4B4E">
      <w:pPr>
        <w:jc w:val="both"/>
        <w:rPr>
          <w:lang w:val="vi-VN"/>
        </w:rPr>
      </w:pPr>
      <w:r>
        <w:rPr>
          <w:lang w:val="vi-VN"/>
        </w:rPr>
        <w:t>a/ Cho</w:t>
      </w:r>
      <w:r w:rsidR="00767099">
        <w:rPr>
          <w:lang w:val="vi-VN"/>
        </w:rPr>
        <w:t xml:space="preserve"> 03</w:t>
      </w:r>
      <w:r>
        <w:rPr>
          <w:lang w:val="vi-VN"/>
        </w:rPr>
        <w:t xml:space="preserve"> ví dụ và chạy từng bước thuật toán.</w:t>
      </w:r>
    </w:p>
    <w:p w14:paraId="24182A8E" w14:textId="5CF6D327" w:rsidR="007342C0" w:rsidRDefault="007342C0" w:rsidP="00EE4B4E">
      <w:pPr>
        <w:jc w:val="both"/>
        <w:rPr>
          <w:lang w:val="vi-VN"/>
        </w:rPr>
      </w:pPr>
      <w:r>
        <w:rPr>
          <w:lang w:val="vi-VN"/>
        </w:rPr>
        <w:t>b/ Viết code minh hoạ.</w:t>
      </w:r>
      <w:r w:rsidR="00767099">
        <w:rPr>
          <w:lang w:val="vi-VN"/>
        </w:rPr>
        <w:t xml:space="preserve"> Chạy thực nghiệm trên nhiều trường hợp, </w:t>
      </w:r>
      <w:r w:rsidR="005D743B">
        <w:rPr>
          <w:lang w:val="vi-VN"/>
        </w:rPr>
        <w:t>trình bày, so sánh và phân tích kết quả.</w:t>
      </w:r>
      <w:r w:rsidR="00767099">
        <w:rPr>
          <w:lang w:val="vi-VN"/>
        </w:rPr>
        <w:t xml:space="preserve"> </w:t>
      </w:r>
    </w:p>
    <w:p w14:paraId="462D111B" w14:textId="3DBD766C" w:rsidR="00EE5FD7" w:rsidRDefault="007342C0" w:rsidP="00EE4B4E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7D731BCA" w14:textId="43FDFE1B" w:rsidR="00EE5FD7" w:rsidRDefault="00EE5FD7" w:rsidP="00EE5FD7">
      <w:pPr>
        <w:ind w:firstLine="0"/>
        <w:rPr>
          <w:lang w:val="vi-VN"/>
        </w:rPr>
      </w:pPr>
    </w:p>
    <w:p w14:paraId="020A370A" w14:textId="60FF82FC" w:rsidR="00EE5FD7" w:rsidRDefault="00EE5FD7" w:rsidP="00EE5FD7">
      <w:pPr>
        <w:ind w:firstLine="0"/>
        <w:rPr>
          <w:lang w:val="vi-VN"/>
        </w:rPr>
      </w:pPr>
      <w:r>
        <w:rPr>
          <w:lang w:val="vi-VN"/>
        </w:rPr>
        <w:t>Câu 2:</w:t>
      </w:r>
    </w:p>
    <w:p w14:paraId="5B8EB697" w14:textId="77777777" w:rsidR="007342C0" w:rsidRDefault="00EE5FD7" w:rsidP="007342C0">
      <w:pPr>
        <w:jc w:val="both"/>
        <w:rPr>
          <w:lang w:val="vi-VN"/>
        </w:rPr>
      </w:pPr>
      <w:r>
        <w:rPr>
          <w:lang w:val="vi-VN"/>
        </w:rPr>
        <w:t>Trình bày mục 10.2 The Maximum-Flow Problem trang 361 quyển “Introduction to the Design and Analysis of Algorithms.</w:t>
      </w:r>
      <w:r w:rsidR="00ED460A">
        <w:rPr>
          <w:lang w:val="vi-VN"/>
        </w:rPr>
        <w:t xml:space="preserve"> </w:t>
      </w:r>
      <w:r w:rsidR="007342C0">
        <w:rPr>
          <w:lang w:val="vi-VN"/>
        </w:rPr>
        <w:t>Tương ứng với mỗi thuật toán trong phần trình bày:</w:t>
      </w:r>
    </w:p>
    <w:p w14:paraId="0CFFAD4E" w14:textId="6BB1721B" w:rsidR="007342C0" w:rsidRDefault="007342C0" w:rsidP="007342C0">
      <w:pPr>
        <w:jc w:val="both"/>
        <w:rPr>
          <w:lang w:val="vi-VN"/>
        </w:rPr>
      </w:pPr>
      <w:r>
        <w:rPr>
          <w:lang w:val="vi-VN"/>
        </w:rPr>
        <w:t>a/ Cho</w:t>
      </w:r>
      <w:r w:rsidR="00AE4276">
        <w:rPr>
          <w:lang w:val="vi-VN"/>
        </w:rPr>
        <w:t xml:space="preserve"> 03</w:t>
      </w:r>
      <w:r>
        <w:rPr>
          <w:lang w:val="vi-VN"/>
        </w:rPr>
        <w:t xml:space="preserve"> ví dụ và chạy từng bước thuật toán.</w:t>
      </w:r>
    </w:p>
    <w:p w14:paraId="47A832C5" w14:textId="497FDF55" w:rsidR="007342C0" w:rsidRDefault="007342C0" w:rsidP="007342C0">
      <w:pPr>
        <w:jc w:val="both"/>
        <w:rPr>
          <w:lang w:val="vi-VN"/>
        </w:rPr>
      </w:pPr>
      <w:r>
        <w:rPr>
          <w:lang w:val="vi-VN"/>
        </w:rPr>
        <w:t>b/ Viết code minh hoạ.</w:t>
      </w:r>
      <w:r w:rsidR="005D743B">
        <w:rPr>
          <w:lang w:val="vi-VN"/>
        </w:rPr>
        <w:t xml:space="preserve"> Chạy thực nghiệm trên nhiều trường hợp, trình bày, so sánh và phân tích kết quả.</w:t>
      </w:r>
    </w:p>
    <w:p w14:paraId="4550D97C" w14:textId="1AB09A91" w:rsidR="00EE5FD7" w:rsidRDefault="007342C0" w:rsidP="007342C0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5176F07E" w14:textId="039501AB" w:rsidR="007342C0" w:rsidRPr="007342C0" w:rsidRDefault="007342C0" w:rsidP="007342C0">
      <w:pPr>
        <w:jc w:val="both"/>
        <w:rPr>
          <w:lang w:val="vi-VN"/>
        </w:rPr>
      </w:pPr>
      <w:r>
        <w:rPr>
          <w:lang w:val="vi-VN"/>
        </w:rPr>
        <w:t>d/ Giải các bài tập</w:t>
      </w:r>
      <w:r w:rsidR="00BA2CEC">
        <w:t xml:space="preserve"> 1, 2, 4, 7</w:t>
      </w:r>
      <w:r>
        <w:rPr>
          <w:lang w:val="vi-VN"/>
        </w:rPr>
        <w:t xml:space="preserve"> trong phần 10.2</w:t>
      </w:r>
      <w:r w:rsidR="00767099">
        <w:rPr>
          <w:lang w:val="vi-VN"/>
        </w:rPr>
        <w:t>.</w:t>
      </w:r>
    </w:p>
    <w:p w14:paraId="538791A0" w14:textId="12EA8889" w:rsidR="007C7451" w:rsidRDefault="007C7451" w:rsidP="00EE5FD7">
      <w:pPr>
        <w:rPr>
          <w:lang w:val="vi-VN"/>
        </w:rPr>
      </w:pPr>
    </w:p>
    <w:p w14:paraId="4A84A857" w14:textId="77777777" w:rsidR="007C7451" w:rsidRPr="00682355" w:rsidRDefault="007C7451" w:rsidP="00EE5FD7">
      <w:pPr>
        <w:rPr>
          <w:lang w:val="vi-VN"/>
        </w:rPr>
      </w:pPr>
    </w:p>
    <w:sectPr w:rsidR="007C7451" w:rsidRPr="00682355" w:rsidSect="00EA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5"/>
    <w:rsid w:val="00512818"/>
    <w:rsid w:val="005D743B"/>
    <w:rsid w:val="00682355"/>
    <w:rsid w:val="007342C0"/>
    <w:rsid w:val="00767099"/>
    <w:rsid w:val="007C7451"/>
    <w:rsid w:val="007D39BA"/>
    <w:rsid w:val="00895E48"/>
    <w:rsid w:val="00943295"/>
    <w:rsid w:val="009B7351"/>
    <w:rsid w:val="009E52AC"/>
    <w:rsid w:val="00AE4276"/>
    <w:rsid w:val="00B52655"/>
    <w:rsid w:val="00BA2CEC"/>
    <w:rsid w:val="00BB529E"/>
    <w:rsid w:val="00CA237E"/>
    <w:rsid w:val="00CE1541"/>
    <w:rsid w:val="00DF35B4"/>
    <w:rsid w:val="00E07990"/>
    <w:rsid w:val="00EA1922"/>
    <w:rsid w:val="00ED460A"/>
    <w:rsid w:val="00EE4B4E"/>
    <w:rsid w:val="00E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7ABFF"/>
  <w15:chartTrackingRefBased/>
  <w15:docId w15:val="{C4254F83-2946-5E49-A192-0F77C53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55"/>
    <w:pPr>
      <w:ind w:firstLine="284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A1922"/>
    <w:pPr>
      <w:spacing w:before="360" w:line="360" w:lineRule="auto"/>
    </w:pPr>
    <w:rPr>
      <w:rFonts w:cs="Times New Roman (Body CS)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A1922"/>
    <w:pPr>
      <w:spacing w:before="240" w:line="360" w:lineRule="auto"/>
    </w:pPr>
    <w:rPr>
      <w:rFonts w:cs="Times New Roman (Body CS)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1922"/>
    <w:pPr>
      <w:spacing w:line="360" w:lineRule="auto"/>
      <w:ind w:left="260"/>
    </w:pPr>
    <w:rPr>
      <w:rFonts w:cs="Times New Roman (Body CS)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1922"/>
    <w:pPr>
      <w:spacing w:line="360" w:lineRule="auto"/>
      <w:ind w:left="520"/>
    </w:pPr>
    <w:rPr>
      <w:rFonts w:cs="Times New Roman (Body CS)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18</cp:revision>
  <dcterms:created xsi:type="dcterms:W3CDTF">2019-10-08T06:18:00Z</dcterms:created>
  <dcterms:modified xsi:type="dcterms:W3CDTF">2024-11-03T10:07:00Z</dcterms:modified>
</cp:coreProperties>
</file>