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1BA" w:rsidRPr="00A01AF5" w:rsidRDefault="003601BA" w:rsidP="003601BA">
      <w:pPr>
        <w:pStyle w:val="ListParagraph"/>
        <w:numPr>
          <w:ilvl w:val="0"/>
          <w:numId w:val="3"/>
        </w:numPr>
        <w:spacing w:line="259" w:lineRule="auto"/>
        <w:rPr>
          <w:b/>
        </w:rPr>
      </w:pPr>
      <w:r w:rsidRPr="00A01AF5">
        <w:rPr>
          <w:b/>
        </w:rPr>
        <w:t>Ex3</w:t>
      </w:r>
    </w:p>
    <w:p w:rsidR="003601BA" w:rsidRDefault="003601BA" w:rsidP="003601BA">
      <w:pPr>
        <w:pStyle w:val="ListParagraph"/>
        <w:spacing w:line="259" w:lineRule="auto"/>
        <w:ind w:left="1440"/>
        <w:rPr>
          <w:rFonts w:eastAsiaTheme="minorEastAsia"/>
        </w:rPr>
      </w:pPr>
    </w:p>
    <w:p w:rsidR="003601BA" w:rsidRPr="000128A3" w:rsidRDefault="003601BA" w:rsidP="003601BA">
      <w:pPr>
        <w:pStyle w:val="ListParagraph"/>
        <w:numPr>
          <w:ilvl w:val="1"/>
          <w:numId w:val="3"/>
        </w:numPr>
        <w:spacing w:line="259" w:lineRule="auto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f(n)</m:t>
            </m:r>
          </m:e>
        </m:func>
        <m:r>
          <w:rPr>
            <w:rFonts w:ascii="Cambria Math" w:hAnsi="Cambria Math"/>
            <w:sz w:val="26"/>
            <w:szCs w:val="26"/>
          </w:rPr>
          <m:t xml:space="preserve"> ∈O(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g(n)</m:t>
            </m:r>
          </m:e>
        </m:func>
        <m:r>
          <w:rPr>
            <w:rFonts w:ascii="Cambria Math" w:hAnsi="Cambria Math"/>
            <w:sz w:val="26"/>
            <w:szCs w:val="26"/>
          </w:rPr>
          <m:t>)</m:t>
        </m:r>
      </m:oMath>
      <w:r>
        <w:rPr>
          <w:rFonts w:eastAsiaTheme="minorEastAsia"/>
          <w:sz w:val="26"/>
          <w:szCs w:val="26"/>
        </w:rPr>
        <w:t xml:space="preserve"> –</w:t>
      </w:r>
      <w:r w:rsidRPr="000128A3">
        <w:rPr>
          <w:rFonts w:eastAsiaTheme="minorEastAsia"/>
          <w:b/>
          <w:color w:val="FF0000"/>
          <w:sz w:val="26"/>
          <w:szCs w:val="26"/>
        </w:rPr>
        <w:t>True</w:t>
      </w:r>
    </w:p>
    <w:p w:rsidR="003601BA" w:rsidRDefault="003601BA" w:rsidP="003601BA">
      <w:pPr>
        <w:pStyle w:val="ListParagraph"/>
        <w:spacing w:line="259" w:lineRule="auto"/>
        <w:ind w:left="1440"/>
        <w:rPr>
          <w:rFonts w:eastAsiaTheme="minorEastAsia"/>
        </w:rPr>
      </w:pPr>
    </w:p>
    <w:p w:rsidR="003601BA" w:rsidRDefault="003601BA" w:rsidP="003601BA">
      <w:pPr>
        <w:pStyle w:val="ListParagraph"/>
        <w:spacing w:line="259" w:lineRule="auto"/>
        <w:ind w:left="1440"/>
        <w:rPr>
          <w:rFonts w:eastAsiaTheme="minorEastAsia"/>
          <w:szCs w:val="32"/>
        </w:rPr>
      </w:pPr>
      <w:r>
        <w:rPr>
          <w:rFonts w:eastAsiaTheme="minorEastAsia"/>
        </w:rPr>
        <w:t xml:space="preserve">Ta có : </w:t>
      </w:r>
      <m:oMath>
        <m:r>
          <m:rPr>
            <m:sty m:val="bi"/>
          </m:rPr>
          <w:rPr>
            <w:rFonts w:ascii="Cambria Math" w:hAnsi="Cambria Math"/>
          </w:rPr>
          <m:t>f(n)∈O(g(n))</m:t>
        </m:r>
      </m:oMath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≤c*g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r>
          <w:rPr>
            <w:rFonts w:ascii="Cambria Math" w:eastAsiaTheme="minorEastAsia" w:hAnsi="Cambria Math"/>
            <w:szCs w:val="32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32"/>
              </w:rPr>
              <m:t>0</m:t>
            </m:r>
          </m:sub>
        </m:sSub>
      </m:oMath>
    </w:p>
    <w:p w:rsidR="003601BA" w:rsidRDefault="003601BA" w:rsidP="003601BA">
      <w:pPr>
        <w:pStyle w:val="ListParagraph"/>
        <w:spacing w:line="259" w:lineRule="auto"/>
        <w:ind w:left="1440"/>
        <w:rPr>
          <w:rFonts w:eastAsiaTheme="minorEastAsia"/>
          <w:szCs w:val="32"/>
        </w:rPr>
      </w:pPr>
    </w:p>
    <w:p w:rsidR="003601BA" w:rsidRPr="00792461" w:rsidRDefault="003601BA" w:rsidP="003601BA">
      <w:pPr>
        <w:pStyle w:val="ListParagraph"/>
        <w:spacing w:line="259" w:lineRule="auto"/>
        <w:ind w:left="1440"/>
        <w:rPr>
          <w:rFonts w:eastAsiaTheme="minorEastAsia"/>
        </w:rPr>
      </w:pPr>
      <w:r>
        <w:rPr>
          <w:rFonts w:eastAsiaTheme="minorEastAsia"/>
          <w:szCs w:val="32"/>
        </w:rPr>
        <w:t xml:space="preserve">Ta lấy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>
        <w:rPr>
          <w:rFonts w:eastAsiaTheme="minorEastAsia"/>
          <w:sz w:val="26"/>
          <w:szCs w:val="26"/>
        </w:rPr>
        <w:t xml:space="preserve"> cả 2 vế, do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rFonts w:eastAsiaTheme="minorEastAsia"/>
          <w:sz w:val="26"/>
          <w:szCs w:val="26"/>
        </w:rPr>
        <w:t xml:space="preserve">là hàm số đồng biến </w:t>
      </w:r>
      <m:oMath>
        <m:r>
          <w:rPr>
            <w:rFonts w:ascii="Cambria Math" w:eastAsiaTheme="minorEastAsia" w:hAnsi="Cambria Math"/>
            <w:sz w:val="26"/>
            <w:szCs w:val="26"/>
          </w:rPr>
          <m:t>⇔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(c*g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/>
          <w:b/>
        </w:rPr>
        <w:t xml:space="preserve"> </w:t>
      </w:r>
    </w:p>
    <w:p w:rsidR="003601BA" w:rsidRPr="000273E2" w:rsidRDefault="003601BA" w:rsidP="003601BA">
      <w:pPr>
        <w:pStyle w:val="ListParagraph"/>
        <w:spacing w:line="259" w:lineRule="auto"/>
        <w:ind w:left="1440"/>
        <w:rPr>
          <w:rFonts w:eastAsiaTheme="minorEastAsia"/>
        </w:rPr>
      </w:pPr>
    </w:p>
    <w:p w:rsidR="003601BA" w:rsidRPr="002E52B4" w:rsidRDefault="003601BA" w:rsidP="003601BA">
      <w:pPr>
        <w:pStyle w:val="ListParagraph"/>
        <w:spacing w:line="259" w:lineRule="auto"/>
        <w:ind w:left="1440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log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color w:val="FF0000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log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*g(n))</m:t>
          </m:r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eastAsiaTheme="minorEastAsia" w:hAnsi="Cambria Math"/>
              <w:szCs w:val="32"/>
            </w:rPr>
            <m:t>∀n≥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3601BA" w:rsidRPr="002E52B4" w:rsidRDefault="003601BA" w:rsidP="003601BA">
      <w:pPr>
        <w:pStyle w:val="ListParagraph"/>
        <w:spacing w:line="259" w:lineRule="auto"/>
        <w:ind w:left="1440"/>
        <w:rPr>
          <w:rFonts w:eastAsiaTheme="minorEastAsia"/>
          <w:b/>
        </w:rPr>
      </w:pPr>
    </w:p>
    <w:p w:rsidR="003601BA" w:rsidRPr="003E1523" w:rsidRDefault="003601BA" w:rsidP="003601BA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∈O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</m:e>
            </m:func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r>
          <w:rPr>
            <w:rFonts w:ascii="Cambria Math" w:eastAsiaTheme="minorEastAsia" w:hAnsi="Cambria Math"/>
            <w:szCs w:val="32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32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>c=1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:rsidR="003601BA" w:rsidRDefault="003601BA" w:rsidP="003601BA">
      <w:pPr>
        <w:pStyle w:val="ListParagraph"/>
        <w:numPr>
          <w:ilvl w:val="1"/>
          <w:numId w:val="3"/>
        </w:numPr>
        <w:spacing w:line="259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 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t xml:space="preserve"> - </w:t>
      </w:r>
      <w:r w:rsidRPr="00206591">
        <w:rPr>
          <w:rFonts w:eastAsiaTheme="minorEastAsia"/>
          <w:b/>
          <w:color w:val="FF0000"/>
        </w:rPr>
        <w:t>True</w:t>
      </w:r>
    </w:p>
    <w:p w:rsidR="003601BA" w:rsidRDefault="003601BA" w:rsidP="003601BA">
      <w:pPr>
        <w:spacing w:line="259" w:lineRule="auto"/>
        <w:ind w:left="1440"/>
        <w:rPr>
          <w:rFonts w:eastAsiaTheme="minorEastAsia"/>
        </w:rPr>
      </w:pPr>
      <w:r>
        <w:rPr>
          <w:rFonts w:eastAsiaTheme="minorEastAsia"/>
        </w:rPr>
        <w:t xml:space="preserve">Ta có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là hàm đồng biến và chứng minh tương tự câu a, ta sẽ có được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 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:rsidR="003601BA" w:rsidRDefault="003601BA" w:rsidP="003601BA">
      <w:pPr>
        <w:spacing w:line="259" w:lineRule="auto"/>
        <w:rPr>
          <w:rFonts w:eastAsiaTheme="minorEastAsia"/>
        </w:rPr>
      </w:pPr>
    </w:p>
    <w:p w:rsidR="003601BA" w:rsidRPr="00206591" w:rsidRDefault="003601BA" w:rsidP="003601BA">
      <w:pPr>
        <w:pStyle w:val="ListParagraph"/>
        <w:numPr>
          <w:ilvl w:val="1"/>
          <w:numId w:val="3"/>
        </w:numPr>
        <w:spacing w:line="259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f(n)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∈  O(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</w:p>
    <w:p w:rsidR="003601BA" w:rsidRDefault="003601BA" w:rsidP="003601BA">
      <w:pPr>
        <w:spacing w:line="259" w:lineRule="auto"/>
        <w:ind w:left="1440"/>
        <w:rPr>
          <w:rFonts w:eastAsiaTheme="minorEastAsia"/>
          <w:sz w:val="26"/>
          <w:szCs w:val="26"/>
        </w:rPr>
      </w:pPr>
      <w:r>
        <w:rPr>
          <w:rFonts w:eastAsiaTheme="minorEastAsia"/>
        </w:rPr>
        <w:t xml:space="preserve">Ta có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f(n)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sup>
        </m:sSup>
        <m:r>
          <w:rPr>
            <w:rFonts w:ascii="Cambria Math" w:hAnsi="Cambria Math"/>
            <w:sz w:val="26"/>
            <w:szCs w:val="26"/>
          </w:rPr>
          <m:t>≤cg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r>
          <w:rPr>
            <w:rFonts w:ascii="Cambria Math" w:eastAsiaTheme="minorEastAsia" w:hAnsi="Cambria Math"/>
            <w:szCs w:val="32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32"/>
              </w:rPr>
              <m:t>0</m:t>
            </m:r>
          </m:sub>
        </m:sSub>
      </m:oMath>
      <w:r>
        <w:rPr>
          <w:rFonts w:eastAsiaTheme="minorEastAsia"/>
          <w:sz w:val="26"/>
          <w:szCs w:val="26"/>
        </w:rPr>
        <w:t xml:space="preserve"> (giả thuyết)</w:t>
      </w:r>
    </w:p>
    <w:p w:rsidR="003601BA" w:rsidRPr="00F4379C" w:rsidRDefault="003601BA" w:rsidP="003601BA">
      <w:pPr>
        <w:spacing w:line="259" w:lineRule="auto"/>
        <w:ind w:left="144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r>
            <w:rPr>
              <w:rFonts w:ascii="Cambria Math" w:eastAsiaTheme="minorEastAsia" w:hAnsi="Cambria Math"/>
              <w:color w:val="FF0000"/>
              <w:sz w:val="26"/>
              <w:szCs w:val="26"/>
            </w:rPr>
            <m:t>1</m:t>
          </m:r>
          <m:r>
            <w:rPr>
              <w:rFonts w:ascii="Cambria Math" w:eastAsiaTheme="minorEastAsia" w:hAnsi="Cambria Math"/>
              <w:sz w:val="26"/>
              <w:szCs w:val="26"/>
            </w:rPr>
            <m:t>*(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g(n))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r>
            <w:rPr>
              <w:rFonts w:ascii="Cambria Math" w:eastAsiaTheme="minorEastAsia" w:hAnsi="Cambria Math"/>
              <w:szCs w:val="32"/>
            </w:rPr>
            <m:t>∀n≥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:rsidR="003601BA" w:rsidRPr="00F4379C" w:rsidRDefault="003601BA" w:rsidP="003601BA">
      <w:pPr>
        <w:spacing w:line="259" w:lineRule="auto"/>
        <w:rPr>
          <w:rFonts w:eastAsiaTheme="minorEastAsia"/>
          <w:sz w:val="26"/>
          <w:szCs w:val="26"/>
        </w:rPr>
      </w:pPr>
    </w:p>
    <w:p w:rsidR="003601BA" w:rsidRDefault="003601BA" w:rsidP="003601BA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f(n)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∈  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 xml:space="preserve">, </m:t>
        </m:r>
        <m:r>
          <w:rPr>
            <w:rFonts w:ascii="Cambria Math" w:eastAsiaTheme="minorEastAsia" w:hAnsi="Cambria Math"/>
            <w:szCs w:val="32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32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r>
          <w:rPr>
            <w:rFonts w:ascii="Cambria Math" w:hAnsi="Cambria Math"/>
            <w:color w:val="FF0000"/>
            <w:sz w:val="26"/>
            <w:szCs w:val="26"/>
          </w:rPr>
          <m:t xml:space="preserve"> c=1</m:t>
        </m:r>
        <m:r>
          <w:rPr>
            <w:rFonts w:ascii="Cambria Math" w:hAnsi="Cambria Math"/>
            <w:sz w:val="26"/>
            <w:szCs w:val="26"/>
          </w:rPr>
          <m:t xml:space="preserve"> </m:t>
        </m:r>
      </m:oMath>
    </w:p>
    <w:p w:rsidR="002B6F15" w:rsidRDefault="002B6F15">
      <w:bookmarkStart w:id="0" w:name="_GoBack"/>
      <w:bookmarkEnd w:id="0"/>
    </w:p>
    <w:sectPr w:rsidR="002B6F15" w:rsidSect="00095844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1B7A"/>
    <w:multiLevelType w:val="multilevel"/>
    <w:tmpl w:val="F9106FFA"/>
    <w:lvl w:ilvl="0">
      <w:start w:val="1"/>
      <w:numFmt w:val="decimal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406941"/>
    <w:multiLevelType w:val="hybridMultilevel"/>
    <w:tmpl w:val="0AB0513A"/>
    <w:lvl w:ilvl="0" w:tplc="65FA8AF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32A0C"/>
    <w:multiLevelType w:val="multilevel"/>
    <w:tmpl w:val="AE7C54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933503"/>
    <w:multiLevelType w:val="hybridMultilevel"/>
    <w:tmpl w:val="FE8E39D8"/>
    <w:lvl w:ilvl="0" w:tplc="1D4682F2">
      <w:start w:val="2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09"/>
    <w:rsid w:val="00095844"/>
    <w:rsid w:val="000D1B60"/>
    <w:rsid w:val="002B6F15"/>
    <w:rsid w:val="003601BA"/>
    <w:rsid w:val="00407243"/>
    <w:rsid w:val="00480F09"/>
    <w:rsid w:val="00822879"/>
    <w:rsid w:val="00825805"/>
    <w:rsid w:val="00C048A4"/>
    <w:rsid w:val="00C65F0B"/>
    <w:rsid w:val="00E3310F"/>
    <w:rsid w:val="00E739E4"/>
    <w:rsid w:val="00E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00CA8-D5B3-4A16-8D8A-13DF988E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1BA"/>
    <w:pPr>
      <w:ind w:left="720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8"/>
    <w:pPr>
      <w:keepNext/>
      <w:keepLines/>
      <w:numPr>
        <w:numId w:val="2"/>
      </w:numPr>
      <w:spacing w:before="480" w:after="0"/>
      <w:ind w:left="360" w:hanging="360"/>
      <w:jc w:val="both"/>
      <w:outlineLvl w:val="0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C8"/>
    <w:rPr>
      <w:rFonts w:eastAsiaTheme="majorEastAsia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3601B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2024-09-24T16:49:00Z</dcterms:created>
  <dcterms:modified xsi:type="dcterms:W3CDTF">2024-09-24T16:49:00Z</dcterms:modified>
</cp:coreProperties>
</file>