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B1CCB"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Segoe UI Emoji" w:eastAsia="Times New Roman" w:hAnsi="Segoe UI Emoji" w:cs="Segoe UI Emoji"/>
          <w:b/>
          <w:bCs/>
          <w:kern w:val="36"/>
          <w:sz w:val="48"/>
          <w:szCs w:val="48"/>
          <w:lang w:eastAsia="fr-FR"/>
        </w:rPr>
        <w:t>📋</w:t>
      </w:r>
      <w:r w:rsidRPr="003D6B6F">
        <w:rPr>
          <w:rFonts w:ascii="Times New Roman" w:eastAsia="Times New Roman" w:hAnsi="Times New Roman" w:cs="Times New Roman"/>
          <w:b/>
          <w:bCs/>
          <w:kern w:val="36"/>
          <w:sz w:val="48"/>
          <w:szCs w:val="48"/>
          <w:lang w:eastAsia="fr-FR"/>
        </w:rPr>
        <w:t xml:space="preserve"> Cahier des Charges Complet</w:t>
      </w:r>
    </w:p>
    <w:p w14:paraId="229C9434"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sz w:val="36"/>
          <w:szCs w:val="36"/>
          <w:lang w:eastAsia="fr-FR"/>
        </w:rPr>
        <w:t>Application Data Mining — Magasin de Département</w:t>
      </w:r>
    </w:p>
    <w:p w14:paraId="6BEE5D7D"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Méthodologie KDD — Dr N'KAYO</w:t>
      </w:r>
    </w:p>
    <w:p w14:paraId="32857301"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6546F2B">
          <v:rect id="_x0000_i1025" style="width:0;height:1.5pt" o:hralign="center" o:hrstd="t" o:hr="t" fillcolor="#a0a0a0" stroked="f"/>
        </w:pict>
      </w:r>
    </w:p>
    <w:p w14:paraId="4499CB19"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t>PAGE 1 — Données &amp; Prétraitement</w:t>
      </w:r>
    </w:p>
    <w:p w14:paraId="5B1160D6"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i/>
          <w:iCs/>
          <w:sz w:val="36"/>
          <w:szCs w:val="36"/>
          <w:lang w:eastAsia="fr-FR"/>
        </w:rPr>
        <w:t xml:space="preserve">Étapes KDD : </w:t>
      </w:r>
      <w:r w:rsidRPr="003D6B6F">
        <w:rPr>
          <w:rFonts w:ascii="Cambria Math" w:eastAsia="Times New Roman" w:hAnsi="Cambria Math" w:cs="Cambria Math"/>
          <w:b/>
          <w:bCs/>
          <w:i/>
          <w:iCs/>
          <w:sz w:val="36"/>
          <w:szCs w:val="36"/>
          <w:lang w:eastAsia="fr-FR"/>
        </w:rPr>
        <w:t>①</w:t>
      </w:r>
      <w:r w:rsidRPr="003D6B6F">
        <w:rPr>
          <w:rFonts w:ascii="Times New Roman" w:eastAsia="Times New Roman" w:hAnsi="Times New Roman" w:cs="Times New Roman"/>
          <w:b/>
          <w:bCs/>
          <w:i/>
          <w:iCs/>
          <w:sz w:val="36"/>
          <w:szCs w:val="36"/>
          <w:lang w:eastAsia="fr-FR"/>
        </w:rPr>
        <w:t xml:space="preserve"> Sélection + </w:t>
      </w:r>
      <w:r w:rsidRPr="003D6B6F">
        <w:rPr>
          <w:rFonts w:ascii="Cambria Math" w:eastAsia="Times New Roman" w:hAnsi="Cambria Math" w:cs="Cambria Math"/>
          <w:b/>
          <w:bCs/>
          <w:i/>
          <w:iCs/>
          <w:sz w:val="36"/>
          <w:szCs w:val="36"/>
          <w:lang w:eastAsia="fr-FR"/>
        </w:rPr>
        <w:t>②</w:t>
      </w:r>
      <w:r w:rsidRPr="003D6B6F">
        <w:rPr>
          <w:rFonts w:ascii="Times New Roman" w:eastAsia="Times New Roman" w:hAnsi="Times New Roman" w:cs="Times New Roman"/>
          <w:b/>
          <w:bCs/>
          <w:i/>
          <w:iCs/>
          <w:sz w:val="36"/>
          <w:szCs w:val="36"/>
          <w:lang w:eastAsia="fr-FR"/>
        </w:rPr>
        <w:t xml:space="preserve"> Prétraitement + </w:t>
      </w:r>
      <w:r w:rsidRPr="003D6B6F">
        <w:rPr>
          <w:rFonts w:ascii="Cambria Math" w:eastAsia="Times New Roman" w:hAnsi="Cambria Math" w:cs="Cambria Math"/>
          <w:b/>
          <w:bCs/>
          <w:i/>
          <w:iCs/>
          <w:sz w:val="36"/>
          <w:szCs w:val="36"/>
          <w:lang w:eastAsia="fr-FR"/>
        </w:rPr>
        <w:t>③</w:t>
      </w:r>
      <w:r w:rsidRPr="003D6B6F">
        <w:rPr>
          <w:rFonts w:ascii="Times New Roman" w:eastAsia="Times New Roman" w:hAnsi="Times New Roman" w:cs="Times New Roman"/>
          <w:b/>
          <w:bCs/>
          <w:i/>
          <w:iCs/>
          <w:sz w:val="36"/>
          <w:szCs w:val="36"/>
          <w:lang w:eastAsia="fr-FR"/>
        </w:rPr>
        <w:t xml:space="preserve"> Transformation</w:t>
      </w:r>
    </w:p>
    <w:p w14:paraId="44BCDB04"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039C8CC">
          <v:rect id="_x0000_i1026" style="width:0;height:1.5pt" o:hralign="center" o:hrstd="t" o:hr="t" fillcolor="#a0a0a0" stroked="f"/>
        </w:pict>
      </w:r>
    </w:p>
    <w:p w14:paraId="1C2B0A2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Rôle de cette page</w:t>
      </w:r>
    </w:p>
    <w:p w14:paraId="3A319B5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C'est la fondation de tout le projet. Elle prouve au prof que vous n'avez pas juste lancé des algorithmes — vous avez suivi son processus depuis le début. Un responsable marketing qui ouvre l'application comprend ici d'où viennent les données et pourquoi elles sont fiables.</w:t>
      </w:r>
    </w:p>
    <w:p w14:paraId="1C21274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Cette page est </w:t>
      </w:r>
      <w:r w:rsidRPr="003D6B6F">
        <w:rPr>
          <w:rFonts w:ascii="Times New Roman" w:eastAsia="Times New Roman" w:hAnsi="Times New Roman" w:cs="Times New Roman"/>
          <w:b/>
          <w:bCs/>
          <w:sz w:val="24"/>
          <w:szCs w:val="24"/>
          <w:lang w:eastAsia="fr-FR"/>
        </w:rPr>
        <w:t>entièrement statique</w:t>
      </w:r>
      <w:r w:rsidRPr="003D6B6F">
        <w:rPr>
          <w:rFonts w:ascii="Times New Roman" w:eastAsia="Times New Roman" w:hAnsi="Times New Roman" w:cs="Times New Roman"/>
          <w:sz w:val="24"/>
          <w:szCs w:val="24"/>
          <w:lang w:eastAsia="fr-FR"/>
        </w:rPr>
        <w:t xml:space="preserve"> — pas d'interactions, pas de sliders. C'est une page de documentation et d'analyse.</w:t>
      </w:r>
    </w:p>
    <w:p w14:paraId="3EECC45B"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3D8FD78">
          <v:rect id="_x0000_i1027" style="width:0;height:1.5pt" o:hralign="center" o:hrstd="t" o:hr="t" fillcolor="#a0a0a0" stroked="f"/>
        </w:pict>
      </w:r>
    </w:p>
    <w:p w14:paraId="1C35B0AD"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1.1 — Présentation du Contexte</w:t>
      </w:r>
    </w:p>
    <w:p w14:paraId="52C7999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Étape KDD : Sélection</w:t>
      </w:r>
    </w:p>
    <w:p w14:paraId="4E5D01C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l'utilisateur voit :</w:t>
      </w:r>
      <w:r w:rsidRPr="003D6B6F">
        <w:rPr>
          <w:rFonts w:ascii="Times New Roman" w:eastAsia="Times New Roman" w:hAnsi="Times New Roman" w:cs="Times New Roman"/>
          <w:sz w:val="24"/>
          <w:szCs w:val="24"/>
          <w:lang w:eastAsia="fr-FR"/>
        </w:rPr>
        <w:t xml:space="preserve"> Un texte court (3-4 phrases) qui explique le contexte métier. Pas du jargon technique — du langage marketing.</w:t>
      </w:r>
    </w:p>
    <w:p w14:paraId="611A6F7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vous écrivez :</w:t>
      </w:r>
    </w:p>
    <w:p w14:paraId="4E33BE5D" w14:textId="77777777" w:rsidR="003D6B6F" w:rsidRPr="003D6B6F" w:rsidRDefault="003D6B6F" w:rsidP="003D6B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Qui est l'entreprise ? Un magasin de département brésilien</w:t>
      </w:r>
    </w:p>
    <w:p w14:paraId="321AD937" w14:textId="77777777" w:rsidR="003D6B6F" w:rsidRPr="003D6B6F" w:rsidRDefault="003D6B6F" w:rsidP="003D6B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Quelle période ? 2017 à 2022</w:t>
      </w:r>
    </w:p>
    <w:p w14:paraId="4B0BEE3E" w14:textId="77777777" w:rsidR="003D6B6F" w:rsidRPr="003D6B6F" w:rsidRDefault="003D6B6F" w:rsidP="003D6B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Quelle question marketing centrale ? Pourquoi certains vendeurs et départements performent-ils mieux que d'autres ?</w:t>
      </w:r>
    </w:p>
    <w:p w14:paraId="23BFA381" w14:textId="77777777" w:rsidR="003D6B6F" w:rsidRPr="003D6B6F" w:rsidRDefault="003D6B6F" w:rsidP="003D6B6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Quel objectif du projet ? Identifier des segments actionnables et produire des recommandations</w:t>
      </w:r>
    </w:p>
    <w:p w14:paraId="09F063A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Pourquoi c'est important :</w:t>
      </w:r>
      <w:r w:rsidRPr="003D6B6F">
        <w:rPr>
          <w:rFonts w:ascii="Times New Roman" w:eastAsia="Times New Roman" w:hAnsi="Times New Roman" w:cs="Times New Roman"/>
          <w:sz w:val="24"/>
          <w:szCs w:val="24"/>
          <w:lang w:eastAsia="fr-FR"/>
        </w:rPr>
        <w:t xml:space="preserve"> Le prof veut voir que vous comprenez le </w:t>
      </w:r>
      <w:r w:rsidRPr="003D6B6F">
        <w:rPr>
          <w:rFonts w:ascii="Times New Roman" w:eastAsia="Times New Roman" w:hAnsi="Times New Roman" w:cs="Times New Roman"/>
          <w:b/>
          <w:bCs/>
          <w:sz w:val="24"/>
          <w:szCs w:val="24"/>
          <w:lang w:eastAsia="fr-FR"/>
        </w:rPr>
        <w:t>problème métier</w:t>
      </w:r>
      <w:r w:rsidRPr="003D6B6F">
        <w:rPr>
          <w:rFonts w:ascii="Times New Roman" w:eastAsia="Times New Roman" w:hAnsi="Times New Roman" w:cs="Times New Roman"/>
          <w:sz w:val="24"/>
          <w:szCs w:val="24"/>
          <w:lang w:eastAsia="fr-FR"/>
        </w:rPr>
        <w:t xml:space="preserve"> avant de toucher aux données. C'est la première étape de son processus — la sélection commence par comprendre ce qu'on cherche.</w:t>
      </w:r>
    </w:p>
    <w:p w14:paraId="662CDF8D"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pict w14:anchorId="1680C9C0">
          <v:rect id="_x0000_i1028" style="width:0;height:1.5pt" o:hralign="center" o:hrstd="t" o:hr="t" fillcolor="#a0a0a0" stroked="f"/>
        </w:pict>
      </w:r>
    </w:p>
    <w:p w14:paraId="62892027"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1.2 — Inventaire des variables</w:t>
      </w:r>
    </w:p>
    <w:p w14:paraId="41A362A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Étape KDD : Sélection</w:t>
      </w:r>
    </w:p>
    <w:p w14:paraId="340C0BB0"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l'utilisateur voit :</w:t>
      </w:r>
      <w:r w:rsidRPr="003D6B6F">
        <w:rPr>
          <w:rFonts w:ascii="Times New Roman" w:eastAsia="Times New Roman" w:hAnsi="Times New Roman" w:cs="Times New Roman"/>
          <w:sz w:val="24"/>
          <w:szCs w:val="24"/>
          <w:lang w:eastAsia="fr-FR"/>
        </w:rPr>
        <w:t xml:space="preserve"> Un tableau avec toutes les variables du dataset original. Pour chaque variable, 4 colonnes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5294"/>
      </w:tblGrid>
      <w:tr w:rsidR="003D6B6F" w:rsidRPr="003D6B6F" w14:paraId="1D63D440" w14:textId="77777777" w:rsidTr="003D6B6F">
        <w:trPr>
          <w:tblHeader/>
          <w:tblCellSpacing w:w="15" w:type="dxa"/>
        </w:trPr>
        <w:tc>
          <w:tcPr>
            <w:tcW w:w="0" w:type="auto"/>
            <w:vAlign w:val="center"/>
            <w:hideMark/>
          </w:tcPr>
          <w:p w14:paraId="4D293E2C" w14:textId="77777777" w:rsidR="003D6B6F" w:rsidRPr="003D6B6F" w:rsidRDefault="003D6B6F" w:rsidP="003D6B6F">
            <w:pPr>
              <w:spacing w:after="0" w:line="240" w:lineRule="auto"/>
              <w:jc w:val="center"/>
              <w:rPr>
                <w:rFonts w:ascii="Times New Roman" w:eastAsia="Times New Roman" w:hAnsi="Times New Roman" w:cs="Times New Roman"/>
                <w:b/>
                <w:bCs/>
                <w:sz w:val="24"/>
                <w:szCs w:val="24"/>
                <w:lang w:eastAsia="fr-FR"/>
              </w:rPr>
            </w:pPr>
            <w:r w:rsidRPr="003D6B6F">
              <w:rPr>
                <w:rFonts w:ascii="Times New Roman" w:eastAsia="Times New Roman" w:hAnsi="Times New Roman" w:cs="Times New Roman"/>
                <w:b/>
                <w:bCs/>
                <w:sz w:val="24"/>
                <w:szCs w:val="24"/>
                <w:lang w:eastAsia="fr-FR"/>
              </w:rPr>
              <w:t>Colonne</w:t>
            </w:r>
          </w:p>
        </w:tc>
        <w:tc>
          <w:tcPr>
            <w:tcW w:w="0" w:type="auto"/>
            <w:vAlign w:val="center"/>
            <w:hideMark/>
          </w:tcPr>
          <w:p w14:paraId="4242F2A7" w14:textId="77777777" w:rsidR="003D6B6F" w:rsidRPr="003D6B6F" w:rsidRDefault="003D6B6F" w:rsidP="003D6B6F">
            <w:pPr>
              <w:spacing w:after="0" w:line="240" w:lineRule="auto"/>
              <w:jc w:val="center"/>
              <w:rPr>
                <w:rFonts w:ascii="Times New Roman" w:eastAsia="Times New Roman" w:hAnsi="Times New Roman" w:cs="Times New Roman"/>
                <w:b/>
                <w:bCs/>
                <w:sz w:val="24"/>
                <w:szCs w:val="24"/>
                <w:lang w:eastAsia="fr-FR"/>
              </w:rPr>
            </w:pPr>
            <w:r w:rsidRPr="003D6B6F">
              <w:rPr>
                <w:rFonts w:ascii="Times New Roman" w:eastAsia="Times New Roman" w:hAnsi="Times New Roman" w:cs="Times New Roman"/>
                <w:b/>
                <w:bCs/>
                <w:sz w:val="24"/>
                <w:szCs w:val="24"/>
                <w:lang w:eastAsia="fr-FR"/>
              </w:rPr>
              <w:t>Ce qu'elle contient</w:t>
            </w:r>
          </w:p>
        </w:tc>
      </w:tr>
      <w:tr w:rsidR="003D6B6F" w:rsidRPr="003D6B6F" w14:paraId="0D3C7A81" w14:textId="77777777" w:rsidTr="003D6B6F">
        <w:trPr>
          <w:tblCellSpacing w:w="15" w:type="dxa"/>
        </w:trPr>
        <w:tc>
          <w:tcPr>
            <w:tcW w:w="0" w:type="auto"/>
            <w:vAlign w:val="center"/>
            <w:hideMark/>
          </w:tcPr>
          <w:p w14:paraId="19D25E17"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Variable</w:t>
            </w:r>
          </w:p>
        </w:tc>
        <w:tc>
          <w:tcPr>
            <w:tcW w:w="0" w:type="auto"/>
            <w:vAlign w:val="center"/>
            <w:hideMark/>
          </w:tcPr>
          <w:p w14:paraId="36704CBB"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Le nom exact de la colonne</w:t>
            </w:r>
          </w:p>
        </w:tc>
      </w:tr>
      <w:tr w:rsidR="003D6B6F" w:rsidRPr="003D6B6F" w14:paraId="6D2F0305" w14:textId="77777777" w:rsidTr="003D6B6F">
        <w:trPr>
          <w:tblCellSpacing w:w="15" w:type="dxa"/>
        </w:trPr>
        <w:tc>
          <w:tcPr>
            <w:tcW w:w="0" w:type="auto"/>
            <w:vAlign w:val="center"/>
            <w:hideMark/>
          </w:tcPr>
          <w:p w14:paraId="64344ECC"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Type brut</w:t>
            </w:r>
          </w:p>
        </w:tc>
        <w:tc>
          <w:tcPr>
            <w:tcW w:w="0" w:type="auto"/>
            <w:vAlign w:val="center"/>
            <w:hideMark/>
          </w:tcPr>
          <w:p w14:paraId="45BFE132"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 que Python est allumé par défaut (object, float, int)</w:t>
            </w:r>
          </w:p>
        </w:tc>
      </w:tr>
      <w:tr w:rsidR="003D6B6F" w:rsidRPr="003D6B6F" w14:paraId="04CEFBB3" w14:textId="77777777" w:rsidTr="003D6B6F">
        <w:trPr>
          <w:tblCellSpacing w:w="15" w:type="dxa"/>
        </w:trPr>
        <w:tc>
          <w:tcPr>
            <w:tcW w:w="0" w:type="auto"/>
            <w:vAlign w:val="center"/>
            <w:hideMark/>
          </w:tcPr>
          <w:p w14:paraId="3F93B813"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Saisissez correctement</w:t>
            </w:r>
          </w:p>
        </w:tc>
        <w:tc>
          <w:tcPr>
            <w:tcW w:w="0" w:type="auto"/>
            <w:vAlign w:val="center"/>
            <w:hideMark/>
          </w:tcPr>
          <w:p w14:paraId="2109820D"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 qu'elle devrait être après prétraitement</w:t>
            </w:r>
          </w:p>
        </w:tc>
      </w:tr>
      <w:tr w:rsidR="003D6B6F" w:rsidRPr="003D6B6F" w14:paraId="75CF6F02" w14:textId="77777777" w:rsidTr="003D6B6F">
        <w:trPr>
          <w:tblCellSpacing w:w="15" w:type="dxa"/>
        </w:trPr>
        <w:tc>
          <w:tcPr>
            <w:tcW w:w="0" w:type="auto"/>
            <w:vAlign w:val="center"/>
            <w:hideMark/>
          </w:tcPr>
          <w:p w14:paraId="139AC6BD"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Rôle dans l'analyse</w:t>
            </w:r>
          </w:p>
        </w:tc>
        <w:tc>
          <w:tcPr>
            <w:tcW w:w="0" w:type="auto"/>
            <w:vAlign w:val="center"/>
            <w:hideMark/>
          </w:tcPr>
          <w:p w14:paraId="33C709CB"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Feature / Cible / Identifiant / Temporel</w:t>
            </w:r>
          </w:p>
        </w:tc>
      </w:tr>
      <w:tr w:rsidR="003D6B6F" w:rsidRPr="003D6B6F" w14:paraId="4B7495A7" w14:textId="77777777" w:rsidTr="003D6B6F">
        <w:trPr>
          <w:tblCellSpacing w:w="15" w:type="dxa"/>
        </w:trPr>
        <w:tc>
          <w:tcPr>
            <w:tcW w:w="0" w:type="auto"/>
            <w:vAlign w:val="center"/>
            <w:hideMark/>
          </w:tcPr>
          <w:p w14:paraId="31E29DC2"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Retenue ?</w:t>
            </w:r>
          </w:p>
        </w:tc>
        <w:tc>
          <w:tcPr>
            <w:tcW w:w="0" w:type="auto"/>
            <w:vAlign w:val="center"/>
            <w:hideMark/>
          </w:tcPr>
          <w:p w14:paraId="5DCAE308"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Oui / Non / Transformée</w:t>
            </w:r>
          </w:p>
        </w:tc>
      </w:tr>
      <w:tr w:rsidR="003D6B6F" w:rsidRPr="003D6B6F" w14:paraId="750CE6CA" w14:textId="77777777" w:rsidTr="003D6B6F">
        <w:trPr>
          <w:tblCellSpacing w:w="15" w:type="dxa"/>
        </w:trPr>
        <w:tc>
          <w:tcPr>
            <w:tcW w:w="0" w:type="auto"/>
            <w:vAlign w:val="center"/>
            <w:hideMark/>
          </w:tcPr>
          <w:p w14:paraId="529E0926"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Justification</w:t>
            </w:r>
          </w:p>
        </w:tc>
        <w:tc>
          <w:tcPr>
            <w:tcW w:w="0" w:type="auto"/>
            <w:vAlign w:val="center"/>
            <w:hideMark/>
          </w:tcPr>
          <w:p w14:paraId="13D1DCB6"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Pourquoi cette décision</w:t>
            </w:r>
          </w:p>
        </w:tc>
      </w:tr>
    </w:tbl>
    <w:p w14:paraId="0AFEC7D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Le raisonnement derrière chaque variable :</w:t>
      </w:r>
    </w:p>
    <w:p w14:paraId="6B44A79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Seller</w:t>
      </w:r>
      <w:r w:rsidRPr="003D6B6F">
        <w:rPr>
          <w:rFonts w:ascii="Times New Roman" w:eastAsia="Times New Roman" w:hAnsi="Times New Roman" w:cs="Times New Roman"/>
          <w:sz w:val="24"/>
          <w:szCs w:val="24"/>
          <w:lang w:eastAsia="fr-FR"/>
        </w:rPr>
        <w:t>→ Identifiant. Pas une fonctionnalité pour les modèles. Retenu uniquement pour l'agrégation et l'affichage. Pas de valeur prédictive directe.</w:t>
      </w:r>
    </w:p>
    <w:p w14:paraId="43DF3A8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Department</w:t>
      </w:r>
      <w:r w:rsidRPr="003D6B6F">
        <w:rPr>
          <w:rFonts w:ascii="Times New Roman" w:eastAsia="Times New Roman" w:hAnsi="Times New Roman" w:cs="Times New Roman"/>
          <w:sz w:val="24"/>
          <w:szCs w:val="24"/>
          <w:lang w:eastAsia="fr-FR"/>
        </w:rPr>
        <w:t>→ Identifiant catégoriel. Même raisonnement que le vendeur. Retenu pour la segmentation par département.</w:t>
      </w:r>
    </w:p>
    <w:p w14:paraId="65D631A0"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Revenue</w:t>
      </w:r>
      <w:r w:rsidRPr="003D6B6F">
        <w:rPr>
          <w:rFonts w:ascii="Times New Roman" w:eastAsia="Times New Roman" w:hAnsi="Times New Roman" w:cs="Times New Roman"/>
          <w:sz w:val="24"/>
          <w:szCs w:val="24"/>
          <w:lang w:eastAsia="fr-FR"/>
        </w:rPr>
        <w:t>→ Fonctionnalité centrale. Mesurez la performance réelle du vendeur. Retenu.</w:t>
      </w:r>
    </w:p>
    <w:p w14:paraId="653AB15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Revenue Goal</w:t>
      </w:r>
      <w:r w:rsidRPr="003D6B6F">
        <w:rPr>
          <w:rFonts w:ascii="Times New Roman" w:eastAsia="Times New Roman" w:hAnsi="Times New Roman" w:cs="Times New Roman"/>
          <w:sz w:val="24"/>
          <w:szCs w:val="24"/>
          <w:lang w:eastAsia="fr-FR"/>
        </w:rPr>
        <w:t>→ Fonctionnalité centrale. Permet de construire la cible variable. Retenu.</w:t>
      </w:r>
    </w:p>
    <w:p w14:paraId="17B3791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Margin</w:t>
      </w:r>
      <w:r w:rsidRPr="003D6B6F">
        <w:rPr>
          <w:rFonts w:ascii="Times New Roman" w:eastAsia="Times New Roman" w:hAnsi="Times New Roman" w:cs="Times New Roman"/>
          <w:sz w:val="24"/>
          <w:szCs w:val="24"/>
          <w:lang w:eastAsia="fr-FR"/>
        </w:rPr>
        <w:t>→ Fonctionnalité importante. Indicateur de rentabilité — un vendeur peut avoir un fort revenu avec une marge faible. Retenu.</w:t>
      </w:r>
    </w:p>
    <w:p w14:paraId="5B38DFD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Margin Goal</w:t>
      </w:r>
      <w:r w:rsidRPr="003D6B6F">
        <w:rPr>
          <w:rFonts w:ascii="Times New Roman" w:eastAsia="Times New Roman" w:hAnsi="Times New Roman" w:cs="Times New Roman"/>
          <w:sz w:val="24"/>
          <w:szCs w:val="24"/>
          <w:lang w:eastAsia="fr-FR"/>
        </w:rPr>
        <w:t>→ Fonctionnalité complémentaire. Permet de mesurer si la marge est atteinte également. Retenu.</w:t>
      </w:r>
    </w:p>
    <w:p w14:paraId="2FF0F4D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Date</w:t>
      </w:r>
      <w:r w:rsidRPr="003D6B6F">
        <w:rPr>
          <w:rFonts w:ascii="Times New Roman" w:eastAsia="Times New Roman" w:hAnsi="Times New Roman" w:cs="Times New Roman"/>
          <w:sz w:val="24"/>
          <w:szCs w:val="24"/>
          <w:lang w:eastAsia="fr-FR"/>
        </w:rPr>
        <w:t>→ Variable temporelle. En tant que date brute, elle n'est pas utilisable par les algorithmes. Transformée en Année et Mois. Retenu sous forme transformée.</w:t>
      </w:r>
    </w:p>
    <w:p w14:paraId="49ED572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Sales Quantity</w:t>
      </w:r>
      <w:r w:rsidRPr="003D6B6F">
        <w:rPr>
          <w:rFonts w:ascii="Times New Roman" w:eastAsia="Times New Roman" w:hAnsi="Times New Roman" w:cs="Times New Roman"/>
          <w:sz w:val="24"/>
          <w:szCs w:val="24"/>
          <w:lang w:eastAsia="fr-FR"/>
        </w:rPr>
        <w:t>→ Caractéristique comportementale. Indiquez le volume de ventes définissant le montant. Retenu.</w:t>
      </w:r>
    </w:p>
    <w:p w14:paraId="31359A2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Customers</w:t>
      </w:r>
      <w:r w:rsidRPr="003D6B6F">
        <w:rPr>
          <w:rFonts w:ascii="Times New Roman" w:eastAsia="Times New Roman" w:hAnsi="Times New Roman" w:cs="Times New Roman"/>
          <w:sz w:val="24"/>
          <w:szCs w:val="24"/>
          <w:lang w:eastAsia="fr-FR"/>
        </w:rPr>
        <w:t>→ Caractéristique comportementale. Indique l'affluence. Retenu.</w:t>
      </w:r>
    </w:p>
    <w:p w14:paraId="7068D231"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5C88677">
          <v:rect id="_x0000_i1029" style="width:0;height:1.5pt" o:hralign="center" o:hrstd="t" o:hr="t" fillcolor="#a0a0a0" stroked="f"/>
        </w:pict>
      </w:r>
    </w:p>
    <w:p w14:paraId="005488D5"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1.3 — Analyse de Qualité des Données</w:t>
      </w:r>
    </w:p>
    <w:p w14:paraId="4611FD90"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Étape KDD : Prétraitement</w:t>
      </w:r>
    </w:p>
    <w:p w14:paraId="3B39614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lastRenderedPageBreak/>
        <w:t>Ce que l'utilisateur voit :</w:t>
      </w:r>
      <w:r w:rsidRPr="003D6B6F">
        <w:rPr>
          <w:rFonts w:ascii="Times New Roman" w:eastAsia="Times New Roman" w:hAnsi="Times New Roman" w:cs="Times New Roman"/>
          <w:sz w:val="24"/>
          <w:szCs w:val="24"/>
          <w:lang w:eastAsia="fr-FR"/>
        </w:rPr>
        <w:t xml:space="preserve"> Trois sous-sections affichées verticalement.</w:t>
      </w:r>
    </w:p>
    <w:p w14:paraId="235561C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Sous-section A — Valeurs manquantes</w:t>
      </w:r>
    </w:p>
    <w:p w14:paraId="1D9483E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Un tableau avec pour chaque colonne : le nombre de valeurs manquantes et le pourcentage. Sur votre dataset la réponse est 0 partout — mais vous l'affichez quand même car c'est une </w:t>
      </w:r>
      <w:r w:rsidRPr="003D6B6F">
        <w:rPr>
          <w:rFonts w:ascii="Times New Roman" w:eastAsia="Times New Roman" w:hAnsi="Times New Roman" w:cs="Times New Roman"/>
          <w:b/>
          <w:bCs/>
          <w:sz w:val="24"/>
          <w:szCs w:val="24"/>
          <w:lang w:eastAsia="fr-FR"/>
        </w:rPr>
        <w:t>preuve que vous avez vérifiée</w:t>
      </w:r>
      <w:r w:rsidRPr="003D6B6F">
        <w:rPr>
          <w:rFonts w:ascii="Times New Roman" w:eastAsia="Times New Roman" w:hAnsi="Times New Roman" w:cs="Times New Roman"/>
          <w:sz w:val="24"/>
          <w:szCs w:val="24"/>
          <w:lang w:eastAsia="fr-FR"/>
        </w:rPr>
        <w:t xml:space="preserve"> .</w:t>
      </w:r>
    </w:p>
    <w:p w14:paraId="65951DB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En dessous du tableau, une phrase d'interprétation : </w:t>
      </w:r>
      <w:r w:rsidRPr="003D6B6F">
        <w:rPr>
          <w:rFonts w:ascii="Times New Roman" w:eastAsia="Times New Roman" w:hAnsi="Times New Roman" w:cs="Times New Roman"/>
          <w:i/>
          <w:iCs/>
          <w:sz w:val="24"/>
          <w:szCs w:val="24"/>
          <w:lang w:eastAsia="fr-FR"/>
        </w:rPr>
        <w:t>"Le dataset ne contient aucune valeur manquante. Aucun traitement n'est nécessaire à cette étape."</w:t>
      </w:r>
    </w:p>
    <w:p w14:paraId="24A2E04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Pourquoi c'est important :</w:t>
      </w:r>
      <w:r w:rsidRPr="003D6B6F">
        <w:rPr>
          <w:rFonts w:ascii="Times New Roman" w:eastAsia="Times New Roman" w:hAnsi="Times New Roman" w:cs="Times New Roman"/>
          <w:sz w:val="24"/>
          <w:szCs w:val="24"/>
          <w:lang w:eastAsia="fr-FR"/>
        </w:rPr>
        <w:t xml:space="preserve"> Si vous ne montrez pas cette vérification, le prof ne sait pas si vous avez vérifié ou supposé. Supposons que c'est une erreur méthodologique.</w:t>
      </w:r>
    </w:p>
    <w:p w14:paraId="1783175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Sous-section B — Types et formats</w:t>
      </w:r>
    </w:p>
    <w:p w14:paraId="1B22BDF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Un tableau avant/après montrant les conversions effectuées. La seule conversion sur votre ensemble de données est </w:t>
      </w:r>
      <w:r w:rsidRPr="003D6B6F">
        <w:rPr>
          <w:rFonts w:ascii="Courier New" w:eastAsia="Times New Roman" w:hAnsi="Courier New" w:cs="Courier New"/>
          <w:sz w:val="20"/>
          <w:szCs w:val="20"/>
          <w:lang w:eastAsia="fr-FR"/>
        </w:rPr>
        <w:t>Date</w:t>
      </w:r>
      <w:r w:rsidRPr="003D6B6F">
        <w:rPr>
          <w:rFonts w:ascii="Times New Roman" w:eastAsia="Times New Roman" w:hAnsi="Times New Roman" w:cs="Times New Roman"/>
          <w:sz w:val="24"/>
          <w:szCs w:val="24"/>
          <w:lang w:eastAsia="fr-FR"/>
        </w:rPr>
        <w:t xml:space="preserve">: de </w:t>
      </w:r>
      <w:r w:rsidRPr="003D6B6F">
        <w:rPr>
          <w:rFonts w:ascii="Courier New" w:eastAsia="Times New Roman" w:hAnsi="Courier New" w:cs="Courier New"/>
          <w:sz w:val="20"/>
          <w:szCs w:val="20"/>
          <w:lang w:eastAsia="fr-FR"/>
        </w:rPr>
        <w:t>object</w:t>
      </w:r>
      <w:r w:rsidRPr="003D6B6F">
        <w:rPr>
          <w:rFonts w:ascii="Times New Roman" w:eastAsia="Times New Roman" w:hAnsi="Times New Roman" w:cs="Times New Roman"/>
          <w:sz w:val="24"/>
          <w:szCs w:val="24"/>
          <w:lang w:eastAsia="fr-FR"/>
        </w:rPr>
        <w:t xml:space="preserve">(texte) à </w:t>
      </w:r>
      <w:r w:rsidRPr="003D6B6F">
        <w:rPr>
          <w:rFonts w:ascii="Courier New" w:eastAsia="Times New Roman" w:hAnsi="Courier New" w:cs="Courier New"/>
          <w:sz w:val="20"/>
          <w:szCs w:val="20"/>
          <w:lang w:eastAsia="fr-FR"/>
        </w:rPr>
        <w:t>datetime</w:t>
      </w:r>
      <w:r w:rsidRPr="003D6B6F">
        <w:rPr>
          <w:rFonts w:ascii="Times New Roman" w:eastAsia="Times New Roman" w:hAnsi="Times New Roman" w:cs="Times New Roman"/>
          <w:sz w:val="24"/>
          <w:szCs w:val="24"/>
          <w:lang w:eastAsia="fr-FR"/>
        </w:rPr>
        <w:t>. Montrez cette conversion et expliquez pourquoi — pour pouvoir extraire Année et Mois.</w:t>
      </w:r>
    </w:p>
    <w:p w14:paraId="1EDDAAE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Sous-section C — Statistiques descriptives</w:t>
      </w:r>
    </w:p>
    <w:p w14:paraId="38F15BE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Un tableau avec min, max, moyenne, médiane, écart-type pour chaque variable numérique. L'utilisateur voit immédiatement :</w:t>
      </w:r>
    </w:p>
    <w:p w14:paraId="1E5F3816" w14:textId="77777777" w:rsidR="003D6B6F" w:rsidRPr="003D6B6F" w:rsidRDefault="003D6B6F" w:rsidP="003D6B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Revenu va de 0 à 22 471€ — il y a des journées à 0€, est-ce normal ?</w:t>
      </w:r>
    </w:p>
    <w:p w14:paraId="45F759F1" w14:textId="77777777" w:rsidR="003D6B6F" w:rsidRPr="003D6B6F" w:rsidRDefault="003D6B6F" w:rsidP="003D6B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Marge va de valeurs très faibles à des valeurs élevées</w:t>
      </w:r>
    </w:p>
    <w:p w14:paraId="3D424400" w14:textId="77777777" w:rsidR="003D6B6F" w:rsidRPr="003D6B6F" w:rsidRDefault="003D6B6F" w:rsidP="003D6B6F">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Quantité vendue va de 0 à 185</w:t>
      </w:r>
    </w:p>
    <w:p w14:paraId="3237787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vous faites avec ces observations :</w:t>
      </w:r>
      <w:r w:rsidRPr="003D6B6F">
        <w:rPr>
          <w:rFonts w:ascii="Times New Roman" w:eastAsia="Times New Roman" w:hAnsi="Times New Roman" w:cs="Times New Roman"/>
          <w:sz w:val="24"/>
          <w:szCs w:val="24"/>
          <w:lang w:eastAsia="fr-FR"/>
        </w:rPr>
        <w:t xml:space="preserve"> Vous discutez des valeurs extrêmes. Revenue = 0 peut être un jour férié, une absence, ou une erreur. Vous décidez de les </w:t>
      </w:r>
      <w:r w:rsidRPr="003D6B6F">
        <w:rPr>
          <w:rFonts w:ascii="Times New Roman" w:eastAsia="Times New Roman" w:hAnsi="Times New Roman" w:cs="Times New Roman"/>
          <w:b/>
          <w:bCs/>
          <w:sz w:val="24"/>
          <w:szCs w:val="24"/>
          <w:lang w:eastAsia="fr-FR"/>
        </w:rPr>
        <w:t>garder</w:t>
      </w:r>
      <w:r w:rsidRPr="003D6B6F">
        <w:rPr>
          <w:rFonts w:ascii="Times New Roman" w:eastAsia="Times New Roman" w:hAnsi="Times New Roman" w:cs="Times New Roman"/>
          <w:sz w:val="24"/>
          <w:szCs w:val="24"/>
          <w:lang w:eastAsia="fr-FR"/>
        </w:rPr>
        <w:t xml:space="preserve"> car ils font partie de la réalité commerciale — certains vendeurs ont des journées à 0 vente. Vous justifiez cette décision.</w:t>
      </w:r>
    </w:p>
    <w:p w14:paraId="151607A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Sous-section D — Détection des valeurs aberrantes</w:t>
      </w:r>
    </w:p>
    <w:p w14:paraId="092FC2D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Un boxplot pour Revenue et un pour Margin. L'utilisateur voit visuellement les valeurs aberrantes. Vous commentez : sont-ils des erreurs ou des cas extrêmes réels ? Sur ce dataset ils sont réels — des journées exceptionnellement bonnes ou mauvaises.</w:t>
      </w:r>
    </w:p>
    <w:p w14:paraId="0852AF04"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8DB7A84">
          <v:rect id="_x0000_i1030" style="width:0;height:1.5pt" o:hralign="center" o:hrstd="t" o:hr="t" fillcolor="#a0a0a0" stroked="f"/>
        </w:pict>
      </w:r>
    </w:p>
    <w:p w14:paraId="6710D80F"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1.4 — Transformation des Données</w:t>
      </w:r>
    </w:p>
    <w:p w14:paraId="0C3DACB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Étape KDD : Transformation</w:t>
      </w:r>
    </w:p>
    <w:p w14:paraId="3517A63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l'utilisateur voit :</w:t>
      </w:r>
      <w:r w:rsidRPr="003D6B6F">
        <w:rPr>
          <w:rFonts w:ascii="Times New Roman" w:eastAsia="Times New Roman" w:hAnsi="Times New Roman" w:cs="Times New Roman"/>
          <w:sz w:val="24"/>
          <w:szCs w:val="24"/>
          <w:lang w:eastAsia="fr-FR"/>
        </w:rPr>
        <w:t xml:space="preserve"> Quatre transformations présentées une par une, chacune avec sa logique.</w:t>
      </w:r>
    </w:p>
    <w:p w14:paraId="6750A5F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Transformation 1 — Variable cible Objectif_atteint</w:t>
      </w:r>
    </w:p>
    <w:p w14:paraId="1BFB8C4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lastRenderedPageBreak/>
        <w:t>Vous expliquez la logique métier : l'objectif du magasin est que chaque vendeur atteigne son objectif de revenu quotidien. Cette information n'existe pas directement dans le dataset — il faut la construire.</w:t>
      </w:r>
    </w:p>
    <w:p w14:paraId="1C409B2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val="en-US" w:eastAsia="fr-FR"/>
        </w:rPr>
      </w:pPr>
      <w:r w:rsidRPr="003D6B6F">
        <w:rPr>
          <w:rFonts w:ascii="Times New Roman" w:eastAsia="Times New Roman" w:hAnsi="Times New Roman" w:cs="Times New Roman"/>
          <w:sz w:val="24"/>
          <w:szCs w:val="24"/>
          <w:lang w:val="en-US" w:eastAsia="fr-FR"/>
        </w:rPr>
        <w:t>Formule :</w:t>
      </w:r>
      <w:r w:rsidRPr="003D6B6F">
        <w:rPr>
          <w:rFonts w:ascii="Courier New" w:eastAsia="Times New Roman" w:hAnsi="Courier New" w:cs="Courier New"/>
          <w:sz w:val="20"/>
          <w:szCs w:val="20"/>
          <w:lang w:val="en-US" w:eastAsia="fr-FR"/>
        </w:rPr>
        <w:t>Goal_Reached = 1 si Revenue &gt;= Revenue Goal, sinon 0</w:t>
      </w:r>
    </w:p>
    <w:p w14:paraId="758D764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Vous affichez la distribution résultante : combien de 1, combien de 0, quel pourcentage. Sur votre dataset c'est ~47% de 1. Vous commentez : presque la moitié des journées n'atteignent pas l'objectif — c'est exactement ce qui justifie toute l'analyse.</w:t>
      </w:r>
    </w:p>
    <w:p w14:paraId="4EFF110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Transformation 2 — Extraction temporelle</w:t>
      </w:r>
    </w:p>
    <w:p w14:paraId="2A3C286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Year</w:t>
      </w:r>
      <w:r w:rsidRPr="003D6B6F">
        <w:rPr>
          <w:rFonts w:ascii="Times New Roman" w:eastAsia="Times New Roman" w:hAnsi="Times New Roman" w:cs="Times New Roman"/>
          <w:sz w:val="24"/>
          <w:szCs w:val="24"/>
          <w:lang w:eastAsia="fr-FR"/>
        </w:rPr>
        <w:t xml:space="preserve">et </w:t>
      </w:r>
      <w:r w:rsidRPr="003D6B6F">
        <w:rPr>
          <w:rFonts w:ascii="Courier New" w:eastAsia="Times New Roman" w:hAnsi="Courier New" w:cs="Courier New"/>
          <w:sz w:val="20"/>
          <w:szCs w:val="20"/>
          <w:lang w:eastAsia="fr-FR"/>
        </w:rPr>
        <w:t>Month</w:t>
      </w:r>
      <w:r w:rsidRPr="003D6B6F">
        <w:rPr>
          <w:rFonts w:ascii="Times New Roman" w:eastAsia="Times New Roman" w:hAnsi="Times New Roman" w:cs="Times New Roman"/>
          <w:sz w:val="24"/>
          <w:szCs w:val="24"/>
          <w:lang w:eastAsia="fr-FR"/>
        </w:rPr>
        <w:t xml:space="preserve">extraits de </w:t>
      </w:r>
      <w:r w:rsidRPr="003D6B6F">
        <w:rPr>
          <w:rFonts w:ascii="Courier New" w:eastAsia="Times New Roman" w:hAnsi="Courier New" w:cs="Courier New"/>
          <w:sz w:val="20"/>
          <w:szCs w:val="20"/>
          <w:lang w:eastAsia="fr-FR"/>
        </w:rPr>
        <w:t>Date</w:t>
      </w:r>
      <w:r w:rsidRPr="003D6B6F">
        <w:rPr>
          <w:rFonts w:ascii="Times New Roman" w:eastAsia="Times New Roman" w:hAnsi="Times New Roman" w:cs="Times New Roman"/>
          <w:sz w:val="24"/>
          <w:szCs w:val="24"/>
          <w:lang w:eastAsia="fr-FR"/>
        </w:rPr>
        <w:t>. Vous justifiez : la date brute est inutilisable mathématiquement. En extrayant l'année et le mois, vous pouvez analyser les tendances et la saisonnalité.</w:t>
      </w:r>
    </w:p>
    <w:p w14:paraId="60E6FDD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Transformation 3 — Agrégations</w:t>
      </w:r>
    </w:p>
    <w:p w14:paraId="18A4F5B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Vous créez deux nouvelles tables à partir du dataset ligne par ligne :</w:t>
      </w:r>
    </w:p>
    <w:p w14:paraId="0B72B0A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Tableau département</w:t>
      </w:r>
      <w:r w:rsidRPr="003D6B6F">
        <w:rPr>
          <w:rFonts w:ascii="Times New Roman" w:eastAsia="Times New Roman" w:hAnsi="Times New Roman" w:cs="Times New Roman"/>
          <w:sz w:val="24"/>
          <w:szCs w:val="24"/>
          <w:lang w:eastAsia="fr-FR"/>
        </w:rPr>
        <w:t xml:space="preserve"> — une ligne par département avec : revenu moyen, marge moyenne, ventes moyennes, clients moyens, taux d'objectif moyen. 7 lignes au total.</w:t>
      </w:r>
    </w:p>
    <w:p w14:paraId="49EF4A8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Table vendeur</w:t>
      </w:r>
      <w:r w:rsidRPr="003D6B6F">
        <w:rPr>
          <w:rFonts w:ascii="Times New Roman" w:eastAsia="Times New Roman" w:hAnsi="Times New Roman" w:cs="Times New Roman"/>
          <w:sz w:val="24"/>
          <w:szCs w:val="24"/>
          <w:lang w:eastAsia="fr-FR"/>
        </w:rPr>
        <w:t xml:space="preserve"> — une ligne par vendeur avec les mêmes métriques. 19 lignes au total.</w:t>
      </w:r>
    </w:p>
    <w:p w14:paraId="7C0B442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Vous justifiez : K-Means travaille sur des profils CV. Si vous donnez les 41 629 lignes individuelles à K-Means, vous segmentez des journées, pas des départements ou des vendeurs. Ce n'est pas l'objectif.</w:t>
      </w:r>
    </w:p>
    <w:p w14:paraId="5741A870"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Transformation 4 — Standardisation</w:t>
      </w:r>
    </w:p>
    <w:p w14:paraId="0CE7B3A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Vous montrez les valeurs avant standardisation (Revenu ~4000, Marge ~0,27) et après (tout entre -3 et +3 environ).</w:t>
      </w:r>
    </w:p>
    <w:p w14:paraId="2FE47EF0"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Vous justifiez avec un exemple concret : sans normalisation, la différence de Revenu entre deux départements (ex : 2000€ vs 6000€) écraserait la différence de Marge (ex : 0,20 vs 0,45). K-Means calcule des distances — il verrait surtout l'écart de revenu et ignorerait l'écart de marge. La normalisation remet tout sur un pied d'égalité.</w:t>
      </w:r>
    </w:p>
    <w:p w14:paraId="6BE69287"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6F7FA62">
          <v:rect id="_x0000_i1031" style="width:0;height:1.5pt" o:hralign="center" o:hrstd="t" o:hr="t" fillcolor="#a0a0a0" stroked="f"/>
        </w:pict>
      </w:r>
    </w:p>
    <w:p w14:paraId="079040FA"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t>PAGE 2 — Tableau de Bord</w:t>
      </w:r>
    </w:p>
    <w:p w14:paraId="44197B14"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i/>
          <w:iCs/>
          <w:sz w:val="36"/>
          <w:szCs w:val="36"/>
          <w:lang w:eastAsia="fr-FR"/>
        </w:rPr>
        <w:t>Vue globale sur les données prétraitées</w:t>
      </w:r>
    </w:p>
    <w:p w14:paraId="20939A51"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24D790A">
          <v:rect id="_x0000_i1032" style="width:0;height:1.5pt" o:hralign="center" o:hrstd="t" o:hr="t" fillcolor="#a0a0a0" stroked="f"/>
        </w:pict>
      </w:r>
    </w:p>
    <w:p w14:paraId="5993C60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Rôle de cette page</w:t>
      </w:r>
    </w:p>
    <w:p w14:paraId="1521DC8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lastRenderedPageBreak/>
        <w:t>Maintenant que les données sont validées et transformées, cette page donne une vision synthétique à un marketing responsable. Il voit l'état général de l'entreprise en 30 secondes.</w:t>
      </w:r>
    </w:p>
    <w:p w14:paraId="4F151D66"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1293CCB">
          <v:rect id="_x0000_i1033" style="width:0;height:1.5pt" o:hralign="center" o:hrstd="t" o:hr="t" fillcolor="#a0a0a0" stroked="f"/>
        </w:pict>
      </w:r>
    </w:p>
    <w:p w14:paraId="7815B867"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2.1 — Indicateurs clés de performance (KPI) globaux</w:t>
      </w:r>
    </w:p>
    <w:p w14:paraId="74504C4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l'utilisateur voit :</w:t>
      </w:r>
      <w:r w:rsidRPr="003D6B6F">
        <w:rPr>
          <w:rFonts w:ascii="Times New Roman" w:eastAsia="Times New Roman" w:hAnsi="Times New Roman" w:cs="Times New Roman"/>
          <w:sz w:val="24"/>
          <w:szCs w:val="24"/>
          <w:lang w:eastAsia="fr-FR"/>
        </w:rPr>
        <w:t xml:space="preserve"> 5 indicateurs affichés côte à côte en haut de page.</w:t>
      </w:r>
    </w:p>
    <w:p w14:paraId="478AA87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Les 5 indicateurs et leur logique métier :</w:t>
      </w:r>
    </w:p>
    <w:p w14:paraId="2D6EB0E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41 629 observations</w:t>
      </w:r>
      <w:r w:rsidRPr="003D6B6F">
        <w:rPr>
          <w:rFonts w:ascii="Times New Roman" w:eastAsia="Times New Roman" w:hAnsi="Times New Roman" w:cs="Times New Roman"/>
          <w:sz w:val="24"/>
          <w:szCs w:val="24"/>
          <w:lang w:eastAsia="fr-FR"/>
        </w:rPr>
        <w:t>— montre l'ampleur des données analysées. Donne de la crédibilité aux résultats.</w:t>
      </w:r>
    </w:p>
    <w:p w14:paraId="0A84900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47.3% taux d'atteinte des objectifs</w:t>
      </w:r>
      <w:r w:rsidRPr="003D6B6F">
        <w:rPr>
          <w:rFonts w:ascii="Times New Roman" w:eastAsia="Times New Roman" w:hAnsi="Times New Roman" w:cs="Times New Roman"/>
          <w:sz w:val="24"/>
          <w:szCs w:val="24"/>
          <w:lang w:eastAsia="fr-FR"/>
        </w:rPr>
        <w:t>— le chiffre clé de tout le projet. Presque un vendeur sur deux n'atteint pas son objectif chaque jour. C'est le problème que vous résolvez.</w:t>
      </w:r>
    </w:p>
    <w:p w14:paraId="1A96A37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19 vendeurs</w:t>
      </w:r>
      <w:r w:rsidRPr="003D6B6F">
        <w:rPr>
          <w:rFonts w:ascii="Times New Roman" w:eastAsia="Times New Roman" w:hAnsi="Times New Roman" w:cs="Times New Roman"/>
          <w:sz w:val="24"/>
          <w:szCs w:val="24"/>
          <w:lang w:eastAsia="fr-FR"/>
        </w:rPr>
        <w:t>— permet de calibrer l'échelle humaine de l'analyse.</w:t>
      </w:r>
    </w:p>
    <w:p w14:paraId="200A62F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7 départements</w:t>
      </w:r>
      <w:r w:rsidRPr="003D6B6F">
        <w:rPr>
          <w:rFonts w:ascii="Times New Roman" w:eastAsia="Times New Roman" w:hAnsi="Times New Roman" w:cs="Times New Roman"/>
          <w:sz w:val="24"/>
          <w:szCs w:val="24"/>
          <w:lang w:eastAsia="fr-FR"/>
        </w:rPr>
        <w:t>— idem pour l'échelle produit.</w:t>
      </w:r>
    </w:p>
    <w:p w14:paraId="4983DAA0"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Courier New" w:eastAsia="Times New Roman" w:hAnsi="Courier New" w:cs="Courier New"/>
          <w:sz w:val="20"/>
          <w:szCs w:val="20"/>
          <w:lang w:eastAsia="fr-FR"/>
        </w:rPr>
        <w:t>27% marge moyenne</w:t>
      </w:r>
      <w:r w:rsidRPr="003D6B6F">
        <w:rPr>
          <w:rFonts w:ascii="Times New Roman" w:eastAsia="Times New Roman" w:hAnsi="Times New Roman" w:cs="Times New Roman"/>
          <w:sz w:val="24"/>
          <w:szCs w:val="24"/>
          <w:lang w:eastAsia="fr-FR"/>
        </w:rPr>
        <w:t>— indicateur de rentabilité globale. À comparer ensuite par département.</w:t>
      </w:r>
    </w:p>
    <w:p w14:paraId="626702B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qu'il faut retenir :</w:t>
      </w:r>
      <w:r w:rsidRPr="003D6B6F">
        <w:rPr>
          <w:rFonts w:ascii="Times New Roman" w:eastAsia="Times New Roman" w:hAnsi="Times New Roman" w:cs="Times New Roman"/>
          <w:sz w:val="24"/>
          <w:szCs w:val="24"/>
          <w:lang w:eastAsia="fr-FR"/>
        </w:rPr>
        <w:t xml:space="preserve"> Ces chiffres sont calculés sur l'ensemble du dataset sans aucun filtre. Ce sont les chiffres de référence auxquels tout le reste sera comparé.</w:t>
      </w:r>
    </w:p>
    <w:p w14:paraId="24E10BF7"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60DE826">
          <v:rect id="_x0000_i1034" style="width:0;height:1.5pt" o:hralign="center" o:hrstd="t" o:hr="t" fillcolor="#a0a0a0" stroked="f"/>
        </w:pict>
      </w:r>
    </w:p>
    <w:p w14:paraId="6894CD82"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2.2 — Revenu Moyen par Département</w:t>
      </w:r>
    </w:p>
    <w:p w14:paraId="2F9CD8B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l'utilisateur voit :</w:t>
      </w:r>
      <w:r w:rsidRPr="003D6B6F">
        <w:rPr>
          <w:rFonts w:ascii="Times New Roman" w:eastAsia="Times New Roman" w:hAnsi="Times New Roman" w:cs="Times New Roman"/>
          <w:sz w:val="24"/>
          <w:szCs w:val="24"/>
          <w:lang w:eastAsia="fr-FR"/>
        </w:rPr>
        <w:t xml:space="preserve"> Graphique en barres horizontales, trié du plus petit au plus grand revenu moyen.</w:t>
      </w:r>
    </w:p>
    <w:p w14:paraId="2F32617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La logique derrière ce tri :</w:t>
      </w:r>
      <w:r w:rsidRPr="003D6B6F">
        <w:rPr>
          <w:rFonts w:ascii="Times New Roman" w:eastAsia="Times New Roman" w:hAnsi="Times New Roman" w:cs="Times New Roman"/>
          <w:sz w:val="24"/>
          <w:szCs w:val="24"/>
          <w:lang w:eastAsia="fr-FR"/>
        </w:rPr>
        <w:t xml:space="preserve"> Trier du plus petit au plus grand permet de lire immédiatement le classement. Le responsable voit d'un coup d'œil quels départements tirent le revenu vers le haut et lesquels sont en retrait.</w:t>
      </w:r>
    </w:p>
    <w:p w14:paraId="3AD2A1B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ce graphique révèle :</w:t>
      </w:r>
      <w:r w:rsidRPr="003D6B6F">
        <w:rPr>
          <w:rFonts w:ascii="Times New Roman" w:eastAsia="Times New Roman" w:hAnsi="Times New Roman" w:cs="Times New Roman"/>
          <w:sz w:val="24"/>
          <w:szCs w:val="24"/>
          <w:lang w:eastAsia="fr-FR"/>
        </w:rPr>
        <w:t xml:space="preserve"> Casa et Eportes dominantes. Papelaria et Acessórios sont loin derrière. Mais attention — revenu faible ne signifie pas forcément mauvaise performance — il faut croiser avec la marge. C'est exactement pourquoi la segmentation multivariée de la page 3 est nécessaire.</w:t>
      </w:r>
    </w:p>
    <w:p w14:paraId="3D9206B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vous écrivez sous le graphique :</w:t>
      </w:r>
      <w:r w:rsidRPr="003D6B6F">
        <w:rPr>
          <w:rFonts w:ascii="Times New Roman" w:eastAsia="Times New Roman" w:hAnsi="Times New Roman" w:cs="Times New Roman"/>
          <w:sz w:val="24"/>
          <w:szCs w:val="24"/>
          <w:lang w:eastAsia="fr-FR"/>
        </w:rPr>
        <w:t xml:space="preserve"> Une phrase qui introduit cette nuance et annonce la segmentation. Vous créez ainsi un fil narratif entre les pages.</w:t>
      </w:r>
    </w:p>
    <w:p w14:paraId="2618D7FA"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E8FE0AF">
          <v:rect id="_x0000_i1035" style="width:0;height:1.5pt" o:hralign="center" o:hrstd="t" o:hr="t" fillcolor="#a0a0a0" stroked="f"/>
        </w:pict>
      </w:r>
    </w:p>
    <w:p w14:paraId="22225376"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2.3 — Taux d'Atteinte des Objectifs par Année</w:t>
      </w:r>
    </w:p>
    <w:p w14:paraId="19E88DD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lastRenderedPageBreak/>
        <w:t>Ce que l'utilisateur voit :</w:t>
      </w:r>
      <w:r w:rsidRPr="003D6B6F">
        <w:rPr>
          <w:rFonts w:ascii="Times New Roman" w:eastAsia="Times New Roman" w:hAnsi="Times New Roman" w:cs="Times New Roman"/>
          <w:sz w:val="24"/>
          <w:szCs w:val="24"/>
          <w:lang w:eastAsia="fr-FR"/>
        </w:rPr>
        <w:t xml:space="preserve"> Courbe avec une année par point, de 2017 à 2022.</w:t>
      </w:r>
    </w:p>
    <w:p w14:paraId="09963EE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ce graphique révèle :</w:t>
      </w:r>
      <w:r w:rsidRPr="003D6B6F">
        <w:rPr>
          <w:rFonts w:ascii="Times New Roman" w:eastAsia="Times New Roman" w:hAnsi="Times New Roman" w:cs="Times New Roman"/>
          <w:sz w:val="24"/>
          <w:szCs w:val="24"/>
          <w:lang w:eastAsia="fr-FR"/>
        </w:rPr>
        <w:t xml:space="preserve"> Le taux est remarquablement stable autour de 47% sur 6 ans. Cela signifie deux choses possibles : soit les objectifs sont calibrés intentionnellement pour être difficiles à atteindre, soit il y a un problème structurel dans la force de vente. Le responsable marketing doit choisir son interprétation — vous lui présentez le constat, pas le jugement.</w:t>
      </w:r>
    </w:p>
    <w:p w14:paraId="63F72C68"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0AB5C30">
          <v:rect id="_x0000_i1036" style="width:0;height:1.5pt" o:hralign="center" o:hrstd="t" o:hr="t" fillcolor="#a0a0a0" stroked="f"/>
        </w:pict>
      </w:r>
    </w:p>
    <w:p w14:paraId="1C6F767D"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2.4 — Tendance Mensuelle 2017–2022</w:t>
      </w:r>
    </w:p>
    <w:p w14:paraId="7B2151A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l'utilisateur voit :</w:t>
      </w:r>
      <w:r w:rsidRPr="003D6B6F">
        <w:rPr>
          <w:rFonts w:ascii="Times New Roman" w:eastAsia="Times New Roman" w:hAnsi="Times New Roman" w:cs="Times New Roman"/>
          <w:sz w:val="24"/>
          <w:szCs w:val="24"/>
          <w:lang w:eastAsia="fr-FR"/>
        </w:rPr>
        <w:t xml:space="preserve"> Graphique avec 6 courbes superposées, une par année, les mois en axe horizontal.</w:t>
      </w:r>
    </w:p>
    <w:p w14:paraId="484769D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ce graphique révèle :</w:t>
      </w:r>
      <w:r w:rsidRPr="003D6B6F">
        <w:rPr>
          <w:rFonts w:ascii="Times New Roman" w:eastAsia="Times New Roman" w:hAnsi="Times New Roman" w:cs="Times New Roman"/>
          <w:sz w:val="24"/>
          <w:szCs w:val="24"/>
          <w:lang w:eastAsia="fr-FR"/>
        </w:rPr>
        <w:t xml:space="preserve"> La saisonnalité — y at-il des mois exclusivement plus forts ? C'est une information marketing directe : si décembre est toujours le meilleur mois, il faut y concentrer les ressources. Si juillet est toujours le plus faible, c'est le moment des promotions.</w:t>
      </w:r>
    </w:p>
    <w:p w14:paraId="76B4FB41"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8FC6346">
          <v:rect id="_x0000_i1037" style="width:0;height:1.5pt" o:hralign="center" o:hrstd="t" o:hr="t" fillcolor="#a0a0a0" stroked="f"/>
        </w:pict>
      </w:r>
    </w:p>
    <w:p w14:paraId="1817E0C1"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t>PAGE 3 — Segmentation K-Means</w:t>
      </w:r>
    </w:p>
    <w:p w14:paraId="67161491"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i/>
          <w:iCs/>
          <w:sz w:val="36"/>
          <w:szCs w:val="36"/>
          <w:lang w:eastAsia="fr-FR"/>
        </w:rPr>
        <w:t xml:space="preserve">Étape KDD : </w:t>
      </w:r>
      <w:r w:rsidRPr="003D6B6F">
        <w:rPr>
          <w:rFonts w:ascii="Cambria Math" w:eastAsia="Times New Roman" w:hAnsi="Cambria Math" w:cs="Cambria Math"/>
          <w:b/>
          <w:bCs/>
          <w:i/>
          <w:iCs/>
          <w:sz w:val="36"/>
          <w:szCs w:val="36"/>
          <w:lang w:eastAsia="fr-FR"/>
        </w:rPr>
        <w:t>④</w:t>
      </w:r>
      <w:r w:rsidRPr="003D6B6F">
        <w:rPr>
          <w:rFonts w:ascii="Times New Roman" w:eastAsia="Times New Roman" w:hAnsi="Times New Roman" w:cs="Times New Roman"/>
          <w:b/>
          <w:bCs/>
          <w:i/>
          <w:iCs/>
          <w:sz w:val="36"/>
          <w:szCs w:val="36"/>
          <w:lang w:eastAsia="fr-FR"/>
        </w:rPr>
        <w:t xml:space="preserve"> Exploration de données — Technique 1</w:t>
      </w:r>
    </w:p>
    <w:p w14:paraId="551FF151"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57932FE">
          <v:rect id="_x0000_i1038" style="width:0;height:1.5pt" o:hralign="center" o:hrstd="t" o:hr="t" fillcolor="#a0a0a0" stroked="f"/>
        </w:pict>
      </w:r>
    </w:p>
    <w:p w14:paraId="457986D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Rôle de cette page</w:t>
      </w:r>
    </w:p>
    <w:p w14:paraId="6235EA5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Répondre à la question : </w:t>
      </w:r>
      <w:r w:rsidRPr="003D6B6F">
        <w:rPr>
          <w:rFonts w:ascii="Times New Roman" w:eastAsia="Times New Roman" w:hAnsi="Times New Roman" w:cs="Times New Roman"/>
          <w:i/>
          <w:iCs/>
          <w:sz w:val="24"/>
          <w:szCs w:val="24"/>
          <w:lang w:eastAsia="fr-FR"/>
        </w:rPr>
        <w:t>quels sont les profils types de départements et de vendeurs ?</w:t>
      </w:r>
      <w:r w:rsidRPr="003D6B6F">
        <w:rPr>
          <w:rFonts w:ascii="Times New Roman" w:eastAsia="Times New Roman" w:hAnsi="Times New Roman" w:cs="Times New Roman"/>
          <w:sz w:val="24"/>
          <w:szCs w:val="24"/>
          <w:lang w:eastAsia="fr-FR"/>
        </w:rPr>
        <w:t xml:space="preserve"> L'objectif marketing est de ne pas appliquer la même stratégie à tout le monde.</w:t>
      </w:r>
    </w:p>
    <w:p w14:paraId="496B494B"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5A62DD1">
          <v:rect id="_x0000_i1039" style="width:0;height:1.5pt" o:hralign="center" o:hrstd="t" o:hr="t" fillcolor="#a0a0a0" stroked="f"/>
        </w:pict>
      </w:r>
    </w:p>
    <w:p w14:paraId="33E7A59A"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3.0 — Rappel Méthodologique</w:t>
      </w:r>
    </w:p>
    <w:p w14:paraId="58C8D93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l'utilisateur voit :</w:t>
      </w:r>
      <w:r w:rsidRPr="003D6B6F">
        <w:rPr>
          <w:rFonts w:ascii="Times New Roman" w:eastAsia="Times New Roman" w:hAnsi="Times New Roman" w:cs="Times New Roman"/>
          <w:sz w:val="24"/>
          <w:szCs w:val="24"/>
          <w:lang w:eastAsia="fr-FR"/>
        </w:rPr>
        <w:t xml:space="preserve"> Un encadré court en haut de page qui situe cette page dans le processus KDD.</w:t>
      </w:r>
    </w:p>
    <w:p w14:paraId="2C42E04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"Étape 4 du processus KDD — Data Mining. Technique appliquée : Segmentation par K-Means. Données utilisées : tables agrégées par département et par vendeur, enjeux de l'étape de transformation."</w:t>
      </w:r>
    </w:p>
    <w:p w14:paraId="1CA241C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Pourquoi c'est important :</w:t>
      </w:r>
      <w:r w:rsidRPr="003D6B6F">
        <w:rPr>
          <w:rFonts w:ascii="Times New Roman" w:eastAsia="Times New Roman" w:hAnsi="Times New Roman" w:cs="Times New Roman"/>
          <w:sz w:val="24"/>
          <w:szCs w:val="24"/>
          <w:lang w:eastAsia="fr-FR"/>
        </w:rPr>
        <w:t xml:space="preserve"> Le prof voit immédiatement que vous savez où vous êtes dans son processus.</w:t>
      </w:r>
    </w:p>
    <w:p w14:paraId="17C26E86"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33861D8">
          <v:rect id="_x0000_i1040" style="width:0;height:1.5pt" o:hralign="center" o:hrstd="t" o:hr="t" fillcolor="#a0a0a0" stroked="f"/>
        </w:pict>
      </w:r>
    </w:p>
    <w:p w14:paraId="1916CE7E"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lastRenderedPageBreak/>
        <w:t>BLOC 3.1 — Principe et justification du choix</w:t>
      </w:r>
    </w:p>
    <w:p w14:paraId="1AFC7A0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l'utilisateur voit :</w:t>
      </w:r>
      <w:r w:rsidRPr="003D6B6F">
        <w:rPr>
          <w:rFonts w:ascii="Times New Roman" w:eastAsia="Times New Roman" w:hAnsi="Times New Roman" w:cs="Times New Roman"/>
          <w:sz w:val="24"/>
          <w:szCs w:val="24"/>
          <w:lang w:eastAsia="fr-FR"/>
        </w:rPr>
        <w:t xml:space="preserve"> Deux paragraphes courts.</w:t>
      </w:r>
    </w:p>
    <w:p w14:paraId="62E18E7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Paragraphe 1 — Pourquoi K-Means ?</w:t>
      </w:r>
      <w:r w:rsidRPr="003D6B6F">
        <w:rPr>
          <w:rFonts w:ascii="Times New Roman" w:eastAsia="Times New Roman" w:hAnsi="Times New Roman" w:cs="Times New Roman"/>
          <w:sz w:val="24"/>
          <w:szCs w:val="24"/>
          <w:lang w:eastAsia="fr-FR"/>
        </w:rPr>
        <w:t xml:space="preserve"> K-Means est adapté quand on cherche des groupes compacts et bien séparés dans des données numériques continue. Votre jeu de données agrégé a exactement ce profil : 7 départements ou 19 vendeurs décrits par des variables numériques (revenu, marge, etc.). Alternatives non retenues : clustering hiérarchique (plus complexe à interpréter), DBSCAN (adapté aux formes irrégulières — pas notre cas).</w:t>
      </w:r>
    </w:p>
    <w:p w14:paraId="02227E9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Paragraphe 2 — Pourquoi normaliser ?</w:t>
      </w:r>
      <w:r w:rsidRPr="003D6B6F">
        <w:rPr>
          <w:rFonts w:ascii="Times New Roman" w:eastAsia="Times New Roman" w:hAnsi="Times New Roman" w:cs="Times New Roman"/>
          <w:sz w:val="24"/>
          <w:szCs w:val="24"/>
          <w:lang w:eastAsia="fr-FR"/>
        </w:rPr>
        <w:t xml:space="preserve"> Rappel de la transformation expliquée en page 1. Lien explicite avec ce qui a été fait.</w:t>
      </w:r>
    </w:p>
    <w:p w14:paraId="005F0BCD"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50EA124">
          <v:rect id="_x0000_i1041" style="width:0;height:1.5pt" o:hralign="center" o:hrstd="t" o:hr="t" fillcolor="#a0a0a0" stroked="f"/>
        </w:pict>
      </w:r>
    </w:p>
    <w:p w14:paraId="595459A4"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3.2 — Segmentation des Départements</w:t>
      </w:r>
    </w:p>
    <w:p w14:paraId="13FFD2D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Sous-bloc A — Méthode du Coude</w:t>
      </w:r>
    </w:p>
    <w:p w14:paraId="5847A19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Un slider permet de voir l'effet de différentes valeurs de k (2 à 6). Le graphique d'inertie se met à jour. L'utilisateur peut observer visuellement le coude et comprendre pourquoi k=3 est choisi.</w:t>
      </w:r>
    </w:p>
    <w:p w14:paraId="4F0F463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 que vous expliquez : l'inertie mesure à quel point les points d'un même cluster sont proches de leur centre. Plus k augmente, plus l'inertie diminue — mais au-delà du coude, le gain devient marginal. Ajouter un cluster ne justifie plus la complexité supplémentaire.</w:t>
      </w:r>
    </w:p>
    <w:p w14:paraId="1805B1C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Sous-bloc B — Visualisation des Clusters</w:t>
      </w:r>
    </w:p>
    <w:p w14:paraId="2D82EF0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Nuage de points Revenue vs Margin avec chaque département coloré par son cluster. Le responsable marketing voit instantanément les groupes.</w:t>
      </w:r>
    </w:p>
    <w:p w14:paraId="1319769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Vous ajoutez un deuxième nuage de points Revenue vs GoalRate pour montrer une autre dimension. Les deux ensembles graphiques donnent une image plus complète.</w:t>
      </w:r>
    </w:p>
    <w:p w14:paraId="52E6CFB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Sous-bloc C — Tableau des Résultats</w:t>
      </w:r>
    </w:p>
    <w:p w14:paraId="7BBBE2B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Pour chaque département : son cluster, son revenu moyen, sa marge, son taux d'objectif. Trié par cluster puis par revenu décroissant.</w:t>
      </w:r>
    </w:p>
    <w:p w14:paraId="71F67A7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Sous-bloc D — Profil Radar par Cluster</w:t>
      </w:r>
    </w:p>
    <w:p w14:paraId="17C6547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Un radar graphique avec autant de branches que de variables (revenu, marge, ventes, clients, taux objectif). Chaque cluster a sa propre forme. Le responsable voit d'un coup d'œil ce qui caractérise chaque groupe.</w:t>
      </w:r>
    </w:p>
    <w:p w14:paraId="2EA4577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 que vous nommez les clusters :</w:t>
      </w:r>
    </w:p>
    <w:p w14:paraId="71BB5294" w14:textId="06D0B88C" w:rsidR="003D6B6F" w:rsidRPr="003D6B6F" w:rsidRDefault="003D6B6F" w:rsidP="003D6B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Cluster revenu le plus élevé → </w:t>
      </w:r>
      <w:r w:rsidRPr="003D6B6F">
        <w:rPr>
          <w:rFonts w:ascii="Times New Roman" w:eastAsia="Times New Roman" w:hAnsi="Times New Roman" w:cs="Times New Roman"/>
          <w:b/>
          <w:bCs/>
          <w:sz w:val="24"/>
          <w:szCs w:val="24"/>
          <w:lang w:eastAsia="fr-FR"/>
        </w:rPr>
        <w:t xml:space="preserve">"Moteurs </w:t>
      </w:r>
      <w:r w:rsidR="00FD4021">
        <w:rPr>
          <w:rFonts w:ascii="Times New Roman" w:eastAsia="Times New Roman" w:hAnsi="Times New Roman" w:cs="Times New Roman"/>
          <w:b/>
          <w:bCs/>
          <w:sz w:val="24"/>
          <w:szCs w:val="24"/>
          <w:lang w:eastAsia="fr-FR"/>
        </w:rPr>
        <w:t>vache a lait</w:t>
      </w:r>
      <w:r w:rsidRPr="003D6B6F">
        <w:rPr>
          <w:rFonts w:ascii="Times New Roman" w:eastAsia="Times New Roman" w:hAnsi="Times New Roman" w:cs="Times New Roman"/>
          <w:b/>
          <w:bCs/>
          <w:sz w:val="24"/>
          <w:szCs w:val="24"/>
          <w:lang w:eastAsia="fr-FR"/>
        </w:rPr>
        <w:t>"</w:t>
      </w:r>
    </w:p>
    <w:p w14:paraId="3A5BF160" w14:textId="77777777" w:rsidR="003D6B6F" w:rsidRPr="003D6B6F" w:rsidRDefault="003D6B6F" w:rsidP="003D6B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Cluster revenu intermédiaire → </w:t>
      </w:r>
      <w:r w:rsidRPr="003D6B6F">
        <w:rPr>
          <w:rFonts w:ascii="Times New Roman" w:eastAsia="Times New Roman" w:hAnsi="Times New Roman" w:cs="Times New Roman"/>
          <w:b/>
          <w:bCs/>
          <w:sz w:val="24"/>
          <w:szCs w:val="24"/>
          <w:lang w:eastAsia="fr-FR"/>
        </w:rPr>
        <w:t>"Départements Ecuries"</w:t>
      </w:r>
    </w:p>
    <w:p w14:paraId="7447C238" w14:textId="77777777" w:rsidR="003D6B6F" w:rsidRPr="003D6B6F" w:rsidRDefault="003D6B6F" w:rsidP="003D6B6F">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lastRenderedPageBreak/>
        <w:t xml:space="preserve">Cluster revenu le plus faible → </w:t>
      </w:r>
      <w:r w:rsidRPr="003D6B6F">
        <w:rPr>
          <w:rFonts w:ascii="Times New Roman" w:eastAsia="Times New Roman" w:hAnsi="Times New Roman" w:cs="Times New Roman"/>
          <w:b/>
          <w:bCs/>
          <w:sz w:val="24"/>
          <w:szCs w:val="24"/>
          <w:lang w:eastAsia="fr-FR"/>
        </w:rPr>
        <w:t>"Départements à Développer"</w:t>
      </w:r>
    </w:p>
    <w:p w14:paraId="7FF2D01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Ces noms sont marketing — pas techniques. C'est votre interprétation des résultats.</w:t>
      </w:r>
    </w:p>
    <w:p w14:paraId="2125ABA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Sous-bloc E — Interprétation</w:t>
      </w:r>
    </w:p>
    <w:p w14:paraId="3D368FB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Un paragraphe par cluster qui explique en langage naturel ce que le cluster signifie et ce qu'il implique pour la stratégie marketing. C'est la transition vers la page Recommandations.</w:t>
      </w:r>
    </w:p>
    <w:p w14:paraId="713430DA"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D48BDB8">
          <v:rect id="_x0000_i1042" style="width:0;height:1.5pt" o:hralign="center" o:hrstd="t" o:hr="t" fillcolor="#a0a0a0" stroked="f"/>
        </w:pict>
      </w:r>
    </w:p>
    <w:p w14:paraId="7A42FF12"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3.3 — Segmentation des Vendeurs</w:t>
      </w:r>
    </w:p>
    <w:p w14:paraId="77405AA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Même structure exactement que le bloc 3.2 mais sur les vendeurs.</w:t>
      </w:r>
    </w:p>
    <w:p w14:paraId="7AE3E33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qui change :</w:t>
      </w:r>
    </w:p>
    <w:p w14:paraId="139151C9" w14:textId="77777777" w:rsidR="003D6B6F" w:rsidRPr="003D6B6F" w:rsidRDefault="003D6B6F" w:rsidP="003D6B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19 entités au lieu de 7</w:t>
      </w:r>
    </w:p>
    <w:p w14:paraId="48FB4F88" w14:textId="77777777" w:rsidR="003D6B6F" w:rsidRPr="003D6B6F" w:rsidRDefault="003D6B6F" w:rsidP="003D6B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Le scatter plot est plus dense — vous annotez le prénom de chaque vendeur</w:t>
      </w:r>
    </w:p>
    <w:p w14:paraId="6C26E121" w14:textId="77777777" w:rsidR="003D6B6F" w:rsidRPr="003D6B6F" w:rsidRDefault="003D6B6F" w:rsidP="003D6B6F">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Les noms des clusters sont : </w:t>
      </w:r>
      <w:r w:rsidRPr="003D6B6F">
        <w:rPr>
          <w:rFonts w:ascii="Times New Roman" w:eastAsia="Times New Roman" w:hAnsi="Times New Roman" w:cs="Times New Roman"/>
          <w:b/>
          <w:bCs/>
          <w:sz w:val="24"/>
          <w:szCs w:val="24"/>
          <w:lang w:eastAsia="fr-FR"/>
        </w:rPr>
        <w:t>"Top Vendeurs"</w:t>
      </w:r>
      <w:r w:rsidRPr="003D6B6F">
        <w:rPr>
          <w:rFonts w:ascii="Times New Roman" w:eastAsia="Times New Roman" w:hAnsi="Times New Roman" w:cs="Times New Roman"/>
          <w:sz w:val="24"/>
          <w:szCs w:val="24"/>
          <w:lang w:eastAsia="fr-FR"/>
        </w:rPr>
        <w:t xml:space="preserve"> , </w:t>
      </w:r>
      <w:r w:rsidRPr="003D6B6F">
        <w:rPr>
          <w:rFonts w:ascii="Times New Roman" w:eastAsia="Times New Roman" w:hAnsi="Times New Roman" w:cs="Times New Roman"/>
          <w:b/>
          <w:bCs/>
          <w:sz w:val="24"/>
          <w:szCs w:val="24"/>
          <w:lang w:eastAsia="fr-FR"/>
        </w:rPr>
        <w:t>"Vendeurs en Progression"</w:t>
      </w:r>
      <w:r w:rsidRPr="003D6B6F">
        <w:rPr>
          <w:rFonts w:ascii="Times New Roman" w:eastAsia="Times New Roman" w:hAnsi="Times New Roman" w:cs="Times New Roman"/>
          <w:sz w:val="24"/>
          <w:szCs w:val="24"/>
          <w:lang w:eastAsia="fr-FR"/>
        </w:rPr>
        <w:t xml:space="preserve"> , </w:t>
      </w:r>
      <w:r w:rsidRPr="003D6B6F">
        <w:rPr>
          <w:rFonts w:ascii="Times New Roman" w:eastAsia="Times New Roman" w:hAnsi="Times New Roman" w:cs="Times New Roman"/>
          <w:b/>
          <w:bCs/>
          <w:sz w:val="24"/>
          <w:szCs w:val="24"/>
          <w:lang w:eastAsia="fr-FR"/>
        </w:rPr>
        <w:t>"Vendeurs en Difficulté"</w:t>
      </w:r>
    </w:p>
    <w:p w14:paraId="2A97AF3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qui s'ajoute :</w:t>
      </w:r>
      <w:r w:rsidRPr="003D6B6F">
        <w:rPr>
          <w:rFonts w:ascii="Times New Roman" w:eastAsia="Times New Roman" w:hAnsi="Times New Roman" w:cs="Times New Roman"/>
          <w:sz w:val="24"/>
          <w:szCs w:val="24"/>
          <w:lang w:eastAsia="fr-FR"/>
        </w:rPr>
        <w:t xml:space="preserve"> Un tableau de correspondance vendeur ↔ département. Est-ce que les meilleurs vendeurs sont concentrés dans certains départements ? Cette question prépare la recommandation "quel département pour quel vendeur" de la page 6.</w:t>
      </w:r>
    </w:p>
    <w:p w14:paraId="1828BC8D"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AA2F4F0">
          <v:rect id="_x0000_i1043" style="width:0;height:1.5pt" o:hralign="center" o:hrstd="t" o:hr="t" fillcolor="#a0a0a0" stroked="f"/>
        </w:pict>
      </w:r>
    </w:p>
    <w:p w14:paraId="6DD62737"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t>PAGE 4 — Classification</w:t>
      </w:r>
    </w:p>
    <w:p w14:paraId="4BAB5973"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i/>
          <w:iCs/>
          <w:sz w:val="36"/>
          <w:szCs w:val="36"/>
          <w:lang w:eastAsia="fr-FR"/>
        </w:rPr>
        <w:t xml:space="preserve">Étape KDD : </w:t>
      </w:r>
      <w:r w:rsidRPr="003D6B6F">
        <w:rPr>
          <w:rFonts w:ascii="Cambria Math" w:eastAsia="Times New Roman" w:hAnsi="Cambria Math" w:cs="Cambria Math"/>
          <w:b/>
          <w:bCs/>
          <w:i/>
          <w:iCs/>
          <w:sz w:val="36"/>
          <w:szCs w:val="36"/>
          <w:lang w:eastAsia="fr-FR"/>
        </w:rPr>
        <w:t>④</w:t>
      </w:r>
      <w:r w:rsidRPr="003D6B6F">
        <w:rPr>
          <w:rFonts w:ascii="Times New Roman" w:eastAsia="Times New Roman" w:hAnsi="Times New Roman" w:cs="Times New Roman"/>
          <w:b/>
          <w:bCs/>
          <w:i/>
          <w:iCs/>
          <w:sz w:val="36"/>
          <w:szCs w:val="36"/>
          <w:lang w:eastAsia="fr-FR"/>
        </w:rPr>
        <w:t xml:space="preserve"> Exploration de données — Technique 2</w:t>
      </w:r>
    </w:p>
    <w:p w14:paraId="07935CFC"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89B84C3">
          <v:rect id="_x0000_i1044" style="width:0;height:1.5pt" o:hralign="center" o:hrstd="t" o:hr="t" fillcolor="#a0a0a0" stroked="f"/>
        </w:pict>
      </w:r>
    </w:p>
    <w:p w14:paraId="3B62D89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Rôle de cette page</w:t>
      </w:r>
    </w:p>
    <w:p w14:paraId="5A1CA0D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Répondre à la question : </w:t>
      </w:r>
      <w:r w:rsidRPr="003D6B6F">
        <w:rPr>
          <w:rFonts w:ascii="Times New Roman" w:eastAsia="Times New Roman" w:hAnsi="Times New Roman" w:cs="Times New Roman"/>
          <w:i/>
          <w:iCs/>
          <w:sz w:val="24"/>
          <w:szCs w:val="24"/>
          <w:lang w:eastAsia="fr-FR"/>
        </w:rPr>
        <w:t>peut-on prédire si un vendeur va atteindre son objectif ? Quels facteurs expliquent le succès ou l'échec ?</w:t>
      </w:r>
    </w:p>
    <w:p w14:paraId="1752BBC9"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141040E">
          <v:rect id="_x0000_i1045" style="width:0;height:1.5pt" o:hralign="center" o:hrstd="t" o:hr="t" fillcolor="#a0a0a0" stroked="f"/>
        </w:pict>
      </w:r>
    </w:p>
    <w:p w14:paraId="5BFACE88"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4.0 — Rappel Méthodologique</w:t>
      </w:r>
    </w:p>
    <w:p w14:paraId="3FD2204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Même encadré qu'en page 3, adapté : </w:t>
      </w:r>
      <w:r w:rsidRPr="003D6B6F">
        <w:rPr>
          <w:rFonts w:ascii="Times New Roman" w:eastAsia="Times New Roman" w:hAnsi="Times New Roman" w:cs="Times New Roman"/>
          <w:i/>
          <w:iCs/>
          <w:sz w:val="24"/>
          <w:szCs w:val="24"/>
          <w:lang w:eastAsia="fr-FR"/>
        </w:rPr>
        <w:t>"Technique appliquée : Classification par Arbre de Décision (critère de Gini). Variable cible : Goal_Reached. Données : dataset complet ligne par ligne (41 629 observations)."</w:t>
      </w:r>
    </w:p>
    <w:p w14:paraId="7B2E3590"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6457768">
          <v:rect id="_x0000_i1046" style="width:0;height:1.5pt" o:hralign="center" o:hrstd="t" o:hr="t" fillcolor="#a0a0a0" stroked="f"/>
        </w:pict>
      </w:r>
    </w:p>
    <w:p w14:paraId="36C9BE5D"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lastRenderedPageBreak/>
        <w:t>BLOC 4.1 — Principe et justification</w:t>
      </w:r>
    </w:p>
    <w:p w14:paraId="7498C2B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Pourquoi l'arbre de décision plutôt qu'un autre algorithme ?</w:t>
      </w:r>
      <w:r w:rsidRPr="003D6B6F">
        <w:rPr>
          <w:rFonts w:ascii="Times New Roman" w:eastAsia="Times New Roman" w:hAnsi="Times New Roman" w:cs="Times New Roman"/>
          <w:sz w:val="24"/>
          <w:szCs w:val="24"/>
          <w:lang w:eastAsia="fr-FR"/>
        </w:rPr>
        <w:t xml:space="preserve"> Trois raisons à expliquer :</w:t>
      </w:r>
    </w:p>
    <w:p w14:paraId="2373950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Raison 1 — </w:t>
      </w:r>
      <w:r w:rsidRPr="003D6B6F">
        <w:rPr>
          <w:rFonts w:ascii="Times New Roman" w:eastAsia="Times New Roman" w:hAnsi="Times New Roman" w:cs="Times New Roman"/>
          <w:b/>
          <w:bCs/>
          <w:sz w:val="24"/>
          <w:szCs w:val="24"/>
          <w:lang w:eastAsia="fr-FR"/>
        </w:rPr>
        <w:t>Interprétabilité</w:t>
      </w:r>
      <w:r w:rsidRPr="003D6B6F">
        <w:rPr>
          <w:rFonts w:ascii="Times New Roman" w:eastAsia="Times New Roman" w:hAnsi="Times New Roman" w:cs="Times New Roman"/>
          <w:sz w:val="24"/>
          <w:szCs w:val="24"/>
          <w:lang w:eastAsia="fr-FR"/>
        </w:rPr>
        <w:t xml:space="preserve"> : un responsable marketing peut lire les règles de l'arbre et les comprendre sans formation technique. Un réseau de neurones produit une boîte noire — vous ne savez pas pourquoi il décide ce qu'il décide.</w:t>
      </w:r>
    </w:p>
    <w:p w14:paraId="24298C7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Raison 2 — </w:t>
      </w:r>
      <w:r w:rsidRPr="003D6B6F">
        <w:rPr>
          <w:rFonts w:ascii="Times New Roman" w:eastAsia="Times New Roman" w:hAnsi="Times New Roman" w:cs="Times New Roman"/>
          <w:b/>
          <w:bCs/>
          <w:sz w:val="24"/>
          <w:szCs w:val="24"/>
          <w:lang w:eastAsia="fr-FR"/>
        </w:rPr>
        <w:t>Conformité avec le cours</w:t>
      </w:r>
      <w:r w:rsidRPr="003D6B6F">
        <w:rPr>
          <w:rFonts w:ascii="Times New Roman" w:eastAsia="Times New Roman" w:hAnsi="Times New Roman" w:cs="Times New Roman"/>
          <w:sz w:val="24"/>
          <w:szCs w:val="24"/>
          <w:lang w:eastAsia="fr-FR"/>
        </w:rPr>
        <w:t xml:space="preserve"> : le prof enseigne clairement l'arbre de décision au chapitre 2. Vous utilisez exactement ce qu'il a enseigné.</w:t>
      </w:r>
    </w:p>
    <w:p w14:paraId="68FE269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Raison 3 — </w:t>
      </w:r>
      <w:r w:rsidRPr="003D6B6F">
        <w:rPr>
          <w:rFonts w:ascii="Times New Roman" w:eastAsia="Times New Roman" w:hAnsi="Times New Roman" w:cs="Times New Roman"/>
          <w:b/>
          <w:bCs/>
          <w:sz w:val="24"/>
          <w:szCs w:val="24"/>
          <w:lang w:eastAsia="fr-FR"/>
        </w:rPr>
        <w:t>Données mixtes</w:t>
      </w:r>
      <w:r w:rsidRPr="003D6B6F">
        <w:rPr>
          <w:rFonts w:ascii="Times New Roman" w:eastAsia="Times New Roman" w:hAnsi="Times New Roman" w:cs="Times New Roman"/>
          <w:sz w:val="24"/>
          <w:szCs w:val="24"/>
          <w:lang w:eastAsia="fr-FR"/>
        </w:rPr>
        <w:t xml:space="preserve"> : l'arbre gère bien les variables de différentes échelles sans standardisation préalable. C'est un avantage sur K-Means.</w:t>
      </w:r>
    </w:p>
    <w:p w14:paraId="791B50A2"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202C751">
          <v:rect id="_x0000_i1047" style="width:0;height:1.5pt" o:hralign="center" o:hrstd="t" o:hr="t" fillcolor="#a0a0a0" stroked="f"/>
        </w:pict>
      </w:r>
    </w:p>
    <w:p w14:paraId="27F158A1"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4.2 — Préparation Train/Test</w:t>
      </w:r>
    </w:p>
    <w:p w14:paraId="70E1E30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vous montrez et expliquez :</w:t>
      </w:r>
    </w:p>
    <w:p w14:paraId="24CFEC9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Le découpage 70% train / 30% test. Vous expliquez la logique : on entraîne sur le train, on évalue sur le test. Le test doit rester </w:t>
      </w:r>
      <w:r w:rsidRPr="003D6B6F">
        <w:rPr>
          <w:rFonts w:ascii="Times New Roman" w:eastAsia="Times New Roman" w:hAnsi="Times New Roman" w:cs="Times New Roman"/>
          <w:b/>
          <w:bCs/>
          <w:sz w:val="24"/>
          <w:szCs w:val="24"/>
          <w:lang w:eastAsia="fr-FR"/>
        </w:rPr>
        <w:t>invisible</w:t>
      </w:r>
      <w:r w:rsidRPr="003D6B6F">
        <w:rPr>
          <w:rFonts w:ascii="Times New Roman" w:eastAsia="Times New Roman" w:hAnsi="Times New Roman" w:cs="Times New Roman"/>
          <w:sz w:val="24"/>
          <w:szCs w:val="24"/>
          <w:lang w:eastAsia="fr-FR"/>
        </w:rPr>
        <w:t xml:space="preserve"> pendant l'entraînement — sinon le modèle mémorise les réponses au lieu d'apprendre les règles.</w:t>
      </w:r>
    </w:p>
    <w:p w14:paraId="57B3734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Vous faites le lien avec le cours du prof : il dit préciser que </w:t>
      </w:r>
      <w:r w:rsidRPr="003D6B6F">
        <w:rPr>
          <w:rFonts w:ascii="Times New Roman" w:eastAsia="Times New Roman" w:hAnsi="Times New Roman" w:cs="Times New Roman"/>
          <w:i/>
          <w:iCs/>
          <w:sz w:val="24"/>
          <w:szCs w:val="24"/>
          <w:lang w:eastAsia="fr-FR"/>
        </w:rPr>
        <w:t>"le jeu de test est indépendant du jeu d'apprentissage sinon risque de biais"</w:t>
      </w:r>
      <w:r w:rsidRPr="003D6B6F">
        <w:rPr>
          <w:rFonts w:ascii="Times New Roman" w:eastAsia="Times New Roman" w:hAnsi="Times New Roman" w:cs="Times New Roman"/>
          <w:sz w:val="24"/>
          <w:szCs w:val="24"/>
          <w:lang w:eastAsia="fr-FR"/>
        </w:rPr>
        <w:t xml:space="preserve"> . Vous montrez que vous avez retenu ce point.</w:t>
      </w:r>
    </w:p>
    <w:p w14:paraId="1A5A6D9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Vous affichez les tailles : X lignes pour l'entraînement, Y lignes pour le test. Vous vérifiez que la distribution de Goal_Reached est similaire dans les deux — si le train à 47% de 1 et le test à 30% de 1, le découpage est biaisé.</w:t>
      </w:r>
    </w:p>
    <w:p w14:paraId="1A2C25C9"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FA5560E">
          <v:rect id="_x0000_i1048" style="width:0;height:1.5pt" o:hralign="center" o:hrstd="t" o:hr="t" fillcolor="#a0a0a0" stroked="f"/>
        </w:pict>
      </w:r>
    </w:p>
    <w:p w14:paraId="2AB24C43"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4.3 — Entraînement et paramètres</w:t>
      </w:r>
    </w:p>
    <w:p w14:paraId="152481A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Paramètre interactif :</w:t>
      </w:r>
      <w:r w:rsidRPr="003D6B6F">
        <w:rPr>
          <w:rFonts w:ascii="Times New Roman" w:eastAsia="Times New Roman" w:hAnsi="Times New Roman" w:cs="Times New Roman"/>
          <w:sz w:val="24"/>
          <w:szCs w:val="24"/>
          <w:lang w:eastAsia="fr-FR"/>
        </w:rPr>
        <w:t xml:space="preserve"> Un slider pour la profondeur maximale de l'arbre (2 à 8). Le modèle se réentraîne à chaque changement et toutes les métriques se mettent à jour.</w:t>
      </w:r>
    </w:p>
    <w:p w14:paraId="348FB3C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vous expliquez sur la profondeur :</w:t>
      </w:r>
      <w:r w:rsidRPr="003D6B6F">
        <w:rPr>
          <w:rFonts w:ascii="Times New Roman" w:eastAsia="Times New Roman" w:hAnsi="Times New Roman" w:cs="Times New Roman"/>
          <w:sz w:val="24"/>
          <w:szCs w:val="24"/>
          <w:lang w:eastAsia="fr-FR"/>
        </w:rPr>
        <w:t xml:space="preserve"> Profondeur 2 = arbre très simple, règles grossières, précision modeste. Profondeur 8 = arbre très détaillé, règles fines, très précises sur le train mais risque d'overfitting sur le test. Le responsable peut observer comment la précision évolue — il comprend intuitivement le concept de surapprentissage sans que vous ayez besoin de l'expliquer techniquement.</w:t>
      </w:r>
    </w:p>
    <w:p w14:paraId="07F16CCF"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4E31295">
          <v:rect id="_x0000_i1049" style="width:0;height:1.5pt" o:hralign="center" o:hrstd="t" o:hr="t" fillcolor="#a0a0a0" stroked="f"/>
        </w:pict>
      </w:r>
    </w:p>
    <w:p w14:paraId="53E7F08E"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4.4 — Évaluation du modèle</w:t>
      </w:r>
    </w:p>
    <w:p w14:paraId="040449A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Sous-bloc A — Métriques</w:t>
      </w:r>
    </w:p>
    <w:p w14:paraId="3389A1B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lastRenderedPageBreak/>
        <w:t>4 indicateurs affichés côte à côte : précision globale, précision classe 0 (non atteint), précision classe 1 (atteint), F1-score pondéré.</w:t>
      </w:r>
    </w:p>
    <w:p w14:paraId="420DEFD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 que vous expliquez sur l'exactitude : 89% semble excellent. Mais vous allez plus loin — vous vérifiez que ce n'est pas dû au déséquilibre des classes. Montrez les métriques par classe séparément.</w:t>
      </w:r>
    </w:p>
    <w:p w14:paraId="2BB665A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Sous-bloc B — Matrice de Confusion</w:t>
      </w:r>
    </w:p>
    <w:p w14:paraId="0F662550"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Tableau 2×2 avec les 4 cases colorées. Vous expliquez chaque cas en langage marketing :</w:t>
      </w:r>
    </w:p>
    <w:p w14:paraId="5CB234A5" w14:textId="77777777" w:rsidR="003D6B6F" w:rsidRPr="003D6B6F" w:rsidRDefault="003D6B6F" w:rsidP="003D6B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Vrais positifs : le modèle prédit "objectif atteint" et il a raison — action : récompenser</w:t>
      </w:r>
    </w:p>
    <w:p w14:paraId="3B9A7BD4" w14:textId="77777777" w:rsidR="003D6B6F" w:rsidRPr="003D6B6F" w:rsidRDefault="003D6B6F" w:rsidP="003D6B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Vrais négatif : le modèle prédit "objectif non atteint" et il a raison — action : intervenir</w:t>
      </w:r>
    </w:p>
    <w:p w14:paraId="308D3E59" w14:textId="77777777" w:rsidR="003D6B6F" w:rsidRPr="003D6B6F" w:rsidRDefault="003D6B6F" w:rsidP="003D6B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Faux positifs : le modèle prédit "atteint" mais c'est faux — conséquence : on ne réagit pas alors qu'on devrait</w:t>
      </w:r>
    </w:p>
    <w:p w14:paraId="359D9700" w14:textId="77777777" w:rsidR="003D6B6F" w:rsidRPr="003D6B6F" w:rsidRDefault="003D6B6F" w:rsidP="003D6B6F">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Faux négatif : le modèle prédit "non atteint" mais c'est faux — conséquence : on intervient inutilement</w:t>
      </w:r>
    </w:p>
    <w:p w14:paraId="79B6BD7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C'est cette traduction en conséquences métier qui distingue votre travail.</w:t>
      </w:r>
    </w:p>
    <w:p w14:paraId="728EFEE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Sous-bloc C — Visualisation de l'Arbre</w:t>
      </w:r>
    </w:p>
    <w:p w14:paraId="72D5D62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L'arbre complet dessiné avec ses nœuds, branches et feuilles. Chaque nœud montre la variable testée, le seuil et la répartition des classes.</w:t>
      </w:r>
    </w:p>
    <w:p w14:paraId="1086A31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Sous l'arbre, vous traduisez les 3 règles principales en langage naturel. Exemple : </w:t>
      </w:r>
      <w:r w:rsidRPr="003D6B6F">
        <w:rPr>
          <w:rFonts w:ascii="Times New Roman" w:eastAsia="Times New Roman" w:hAnsi="Times New Roman" w:cs="Times New Roman"/>
          <w:i/>
          <w:iCs/>
          <w:sz w:val="24"/>
          <w:szCs w:val="24"/>
          <w:lang w:eastAsia="fr-FR"/>
        </w:rPr>
        <w:t>"Si le revenu est supérieur à X€ ET que la marge dépasse Y%, alors l'objectif est atteint dans 91% des cas."</w:t>
      </w:r>
    </w:p>
    <w:p w14:paraId="182A7C80"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Sous-bloc D — Importance des Variables</w:t>
      </w:r>
    </w:p>
    <w:p w14:paraId="30F6EC4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Graphique en barres horizontales, trié par importance décroissante. Vous commentez le résultat : quelle variable domine ? Est-ce logique ? Qu'est-ce que ça dit sur les leviers d'action marketing ?</w:t>
      </w:r>
    </w:p>
    <w:p w14:paraId="0BD24478"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64C9A26">
          <v:rect id="_x0000_i1050" style="width:0;height:1.5pt" o:hralign="center" o:hrstd="t" o:hr="t" fillcolor="#a0a0a0" stroked="f"/>
        </w:pict>
      </w:r>
    </w:p>
    <w:p w14:paraId="1C9974AE"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4.5 — Outil de Prédiction Interactif</w:t>
      </w:r>
    </w:p>
    <w:p w14:paraId="461DFCD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l'utilisateur voit :</w:t>
      </w:r>
      <w:r w:rsidRPr="003D6B6F">
        <w:rPr>
          <w:rFonts w:ascii="Times New Roman" w:eastAsia="Times New Roman" w:hAnsi="Times New Roman" w:cs="Times New Roman"/>
          <w:sz w:val="24"/>
          <w:szCs w:val="24"/>
          <w:lang w:eastAsia="fr-FR"/>
        </w:rPr>
        <w:t xml:space="preserve"> 6 champs de saisie + un bouton "Prédire".</w:t>
      </w:r>
    </w:p>
    <w:p w14:paraId="0778D45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vous affichez après la prédiction :</w:t>
      </w:r>
    </w:p>
    <w:p w14:paraId="4175DA9A" w14:textId="77777777" w:rsidR="003D6B6F" w:rsidRPr="003D6B6F" w:rsidRDefault="003D6B6F" w:rsidP="003D6B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La prédiction (atteint / non atteint)</w:t>
      </w:r>
    </w:p>
    <w:p w14:paraId="6150221B" w14:textId="77777777" w:rsidR="003D6B6F" w:rsidRPr="003D6B6F" w:rsidRDefault="003D6B6F" w:rsidP="003D6B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La probabilité associée</w:t>
      </w:r>
    </w:p>
    <w:p w14:paraId="5A394FAE" w14:textId="77777777" w:rsidR="003D6B6F" w:rsidRPr="003D6B6F" w:rsidRDefault="003D6B6F" w:rsidP="003D6B6F">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La règle de l'arbre qui a mené à cette décision</w:t>
      </w:r>
      <w:r w:rsidRPr="003D6B6F">
        <w:rPr>
          <w:rFonts w:ascii="Times New Roman" w:eastAsia="Times New Roman" w:hAnsi="Times New Roman" w:cs="Times New Roman"/>
          <w:sz w:val="24"/>
          <w:szCs w:val="24"/>
          <w:lang w:eastAsia="fr-FR"/>
        </w:rPr>
        <w:t xml:space="preserve"> — c'est ce qui rend l'outil utile pour un responsable : il sait non seulement le résultat mais aussi pourquoi</w:t>
      </w:r>
    </w:p>
    <w:p w14:paraId="63B2B94D"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3C26A3D">
          <v:rect id="_x0000_i1051" style="width:0;height:1.5pt" o:hralign="center" o:hrstd="t" o:hr="t" fillcolor="#a0a0a0" stroked="f"/>
        </w:pict>
      </w:r>
    </w:p>
    <w:p w14:paraId="5A7B98CF"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lastRenderedPageBreak/>
        <w:t>PAGE 5 — Prédiction</w:t>
      </w:r>
    </w:p>
    <w:p w14:paraId="52A2353C"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i/>
          <w:iCs/>
          <w:sz w:val="36"/>
          <w:szCs w:val="36"/>
          <w:lang w:eastAsia="fr-FR"/>
        </w:rPr>
        <w:t xml:space="preserve">Étape KDD : </w:t>
      </w:r>
      <w:r w:rsidRPr="003D6B6F">
        <w:rPr>
          <w:rFonts w:ascii="Cambria Math" w:eastAsia="Times New Roman" w:hAnsi="Cambria Math" w:cs="Cambria Math"/>
          <w:b/>
          <w:bCs/>
          <w:i/>
          <w:iCs/>
          <w:sz w:val="36"/>
          <w:szCs w:val="36"/>
          <w:lang w:eastAsia="fr-FR"/>
        </w:rPr>
        <w:t>④</w:t>
      </w:r>
      <w:r w:rsidRPr="003D6B6F">
        <w:rPr>
          <w:rFonts w:ascii="Times New Roman" w:eastAsia="Times New Roman" w:hAnsi="Times New Roman" w:cs="Times New Roman"/>
          <w:b/>
          <w:bCs/>
          <w:i/>
          <w:iCs/>
          <w:sz w:val="36"/>
          <w:szCs w:val="36"/>
          <w:lang w:eastAsia="fr-FR"/>
        </w:rPr>
        <w:t xml:space="preserve"> Exploration de données — Technique 3</w:t>
      </w:r>
    </w:p>
    <w:p w14:paraId="33E11830"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472761C">
          <v:rect id="_x0000_i1052" style="width:0;height:1.5pt" o:hralign="center" o:hrstd="t" o:hr="t" fillcolor="#a0a0a0" stroked="f"/>
        </w:pict>
      </w:r>
    </w:p>
    <w:p w14:paraId="5D69B7A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Rôle de cette page</w:t>
      </w:r>
    </w:p>
    <w:p w14:paraId="3BB7C08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Répondre à la question : </w:t>
      </w:r>
      <w:r w:rsidRPr="003D6B6F">
        <w:rPr>
          <w:rFonts w:ascii="Times New Roman" w:eastAsia="Times New Roman" w:hAnsi="Times New Roman" w:cs="Times New Roman"/>
          <w:i/>
          <w:iCs/>
          <w:sz w:val="24"/>
          <w:szCs w:val="24"/>
          <w:lang w:eastAsia="fr-FR"/>
        </w:rPr>
        <w:t>à quoi ressembleront les revenus dans les prochains mois ?</w:t>
      </w:r>
      <w:r w:rsidRPr="003D6B6F">
        <w:rPr>
          <w:rFonts w:ascii="Times New Roman" w:eastAsia="Times New Roman" w:hAnsi="Times New Roman" w:cs="Times New Roman"/>
          <w:sz w:val="24"/>
          <w:szCs w:val="24"/>
          <w:lang w:eastAsia="fr-FR"/>
        </w:rPr>
        <w:t xml:space="preserve"> Permet de fixer des objectifs réalistes et de planifier les budgets marketing.</w:t>
      </w:r>
    </w:p>
    <w:p w14:paraId="13612D92"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629E2BD">
          <v:rect id="_x0000_i1053" style="width:0;height:1.5pt" o:hralign="center" o:hrstd="t" o:hr="t" fillcolor="#a0a0a0" stroked="f"/>
        </w:pict>
      </w:r>
    </w:p>
    <w:p w14:paraId="121DF490"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5.0 — Rappel Méthodologique</w:t>
      </w:r>
    </w:p>
    <w:p w14:paraId="223BE67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"Technique appliquée : Régression Linéaire. Variable prédite : Revenu moyen mensuel. Variable explicative : le temps (numéroté de 0 à N). Données utilisées : agrégation mensuelle par département ou par vendeur."</w:t>
      </w:r>
    </w:p>
    <w:p w14:paraId="6F055F3C"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FEC734E">
          <v:rect id="_x0000_i1054" style="width:0;height:1.5pt" o:hralign="center" o:hrstd="t" o:hr="t" fillcolor="#a0a0a0" stroked="f"/>
        </w:pict>
      </w:r>
    </w:p>
    <w:p w14:paraId="3C23723D"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5.1 — Principes et limites</w:t>
      </w:r>
    </w:p>
    <w:p w14:paraId="36E2684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vous expliquez :</w:t>
      </w:r>
      <w:r w:rsidRPr="003D6B6F">
        <w:rPr>
          <w:rFonts w:ascii="Times New Roman" w:eastAsia="Times New Roman" w:hAnsi="Times New Roman" w:cs="Times New Roman"/>
          <w:sz w:val="24"/>
          <w:szCs w:val="24"/>
          <w:lang w:eastAsia="fr-FR"/>
        </w:rPr>
        <w:t xml:space="preserve"> La régression linéaire cherche la droite qui minimise l'écart entre les valeurs réelles et les valeurs prédites. Elle extrapole ensuite cette droite dans le futur.</w:t>
      </w:r>
    </w:p>
    <w:p w14:paraId="26C8192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Les limites que vous mentionnez précisent :</w:t>
      </w:r>
      <w:r w:rsidRPr="003D6B6F">
        <w:rPr>
          <w:rFonts w:ascii="Times New Roman" w:eastAsia="Times New Roman" w:hAnsi="Times New Roman" w:cs="Times New Roman"/>
          <w:sz w:val="24"/>
          <w:szCs w:val="24"/>
          <w:lang w:eastAsia="fr-FR"/>
        </w:rPr>
        <w:t xml:space="preserve"> Ce modèle suppose que la tendance passée continue. Il ne prend pas en compte les événements imprévus (crise économique, changement de gestion, nouveau concurrent). Les prédictions sont des estimations probabilistes, pas des certitudes. C'est votre preuve de recul critique — le prof apprécie quand un étudiant reconnaît les limites de son modèle.</w:t>
      </w:r>
    </w:p>
    <w:p w14:paraId="6579DC6F"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D1060E8">
          <v:rect id="_x0000_i1055" style="width:0;height:1.5pt" o:hralign="center" o:hrstd="t" o:hr="t" fillcolor="#a0a0a0" stroked="f"/>
        </w:pict>
      </w:r>
    </w:p>
    <w:p w14:paraId="0F0A846A"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5.2 — Prédiction par Département</w:t>
      </w:r>
    </w:p>
    <w:p w14:paraId="2186942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Fonctionnement :</w:t>
      </w:r>
      <w:r w:rsidRPr="003D6B6F">
        <w:rPr>
          <w:rFonts w:ascii="Times New Roman" w:eastAsia="Times New Roman" w:hAnsi="Times New Roman" w:cs="Times New Roman"/>
          <w:sz w:val="24"/>
          <w:szCs w:val="24"/>
          <w:lang w:eastAsia="fr-FR"/>
        </w:rPr>
        <w:t xml:space="preserve"> Liste déroulante pour choisir le département. Slider pour choisir le nombre de mois à prédire (1 à 12).</w:t>
      </w:r>
    </w:p>
    <w:p w14:paraId="42EF48A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Graphique principal :</w:t>
      </w:r>
      <w:r w:rsidRPr="003D6B6F">
        <w:rPr>
          <w:rFonts w:ascii="Times New Roman" w:eastAsia="Times New Roman" w:hAnsi="Times New Roman" w:cs="Times New Roman"/>
          <w:sz w:val="24"/>
          <w:szCs w:val="24"/>
          <w:lang w:eastAsia="fr-FR"/>
        </w:rPr>
        <w:t xml:space="preserve"> Trois éléments superposés sur le même graphique :</w:t>
      </w:r>
    </w:p>
    <w:p w14:paraId="70C230DC" w14:textId="77777777" w:rsidR="003D6B6F" w:rsidRPr="003D6B6F" w:rsidRDefault="003D6B6F" w:rsidP="003D6B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Courbe bleue = données réelles historiques</w:t>
      </w:r>
    </w:p>
    <w:p w14:paraId="64D96919" w14:textId="77777777" w:rsidR="003D6B6F" w:rsidRPr="003D6B6F" w:rsidRDefault="003D6B6F" w:rsidP="003D6B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Courbe orange en pointillés = tendance fondue par la régression sur la période connue</w:t>
      </w:r>
    </w:p>
    <w:p w14:paraId="03A1C39F" w14:textId="77777777" w:rsidR="003D6B6F" w:rsidRPr="003D6B6F" w:rsidRDefault="003D6B6F" w:rsidP="003D6B6F">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Courbe verte = prédiction sur les mois futurs avec une zone ombrée pour matérialiser l'incertitude</w:t>
      </w:r>
    </w:p>
    <w:p w14:paraId="6FDA4E9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lastRenderedPageBreak/>
        <w:t>Ce que le R² vous dit :</w:t>
      </w:r>
      <w:r w:rsidRPr="003D6B6F">
        <w:rPr>
          <w:rFonts w:ascii="Times New Roman" w:eastAsia="Times New Roman" w:hAnsi="Times New Roman" w:cs="Times New Roman"/>
          <w:sz w:val="24"/>
          <w:szCs w:val="24"/>
          <w:lang w:eastAsia="fr-FR"/>
        </w:rPr>
        <w:t xml:space="preserve"> Proche de 1 → la tendance est bien linéaire, les prédictions sont fiables. Proche de 0 → le revenu fluctue beaucoup autour de la tendance, les prédictions sont moins fiables. Vous affichez le R² et vous l'interprètez en langage clair.</w:t>
      </w:r>
    </w:p>
    <w:p w14:paraId="250556D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Tableau des valeurs prédites :</w:t>
      </w:r>
      <w:r w:rsidRPr="003D6B6F">
        <w:rPr>
          <w:rFonts w:ascii="Times New Roman" w:eastAsia="Times New Roman" w:hAnsi="Times New Roman" w:cs="Times New Roman"/>
          <w:sz w:val="24"/>
          <w:szCs w:val="24"/>
          <w:lang w:eastAsia="fr-FR"/>
        </w:rPr>
        <w:t xml:space="preserve"> Mois par mois, avec la valeur prédite. Le responsable peut copier ce tableau pour son budget prévisionnel.</w:t>
      </w:r>
    </w:p>
    <w:p w14:paraId="58E220B2"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862A1DD">
          <v:rect id="_x0000_i1056" style="width:0;height:1.5pt" o:hralign="center" o:hrstd="t" o:hr="t" fillcolor="#a0a0a0" stroked="f"/>
        </w:pict>
      </w:r>
    </w:p>
    <w:p w14:paraId="760D2048"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5.3 — Prédiction par Vendeur</w:t>
      </w:r>
    </w:p>
    <w:p w14:paraId="709C5F4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Même structure que 5.2 avec un ajout important.</w:t>
      </w:r>
    </w:p>
    <w:p w14:paraId="39FFB04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qui s'ajoute — Comparaison avec l'objectif actuel :</w:t>
      </w:r>
      <w:r w:rsidRPr="003D6B6F">
        <w:rPr>
          <w:rFonts w:ascii="Times New Roman" w:eastAsia="Times New Roman" w:hAnsi="Times New Roman" w:cs="Times New Roman"/>
          <w:sz w:val="24"/>
          <w:szCs w:val="24"/>
          <w:lang w:eastAsia="fr-FR"/>
        </w:rPr>
        <w:t xml:space="preserve"> Vous tracez en pointillés horizontaux la ligne de l'objectif moyen du vendeur. Le responsable voit visuellement si la trajectoire prédite va dépasser ou rester sous l'objectif. C'est une information directement actionnable : si la prédiction reste sous l'objectif, il faut intervenir maintenant.</w:t>
      </w:r>
    </w:p>
    <w:p w14:paraId="211BA33D"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AE85F3E">
          <v:rect id="_x0000_i1057" style="width:0;height:1.5pt" o:hralign="center" o:hrstd="t" o:hr="t" fillcolor="#a0a0a0" stroked="f"/>
        </w:pict>
      </w:r>
    </w:p>
    <w:p w14:paraId="3C521B26"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t>PAGE 6 — Recommandations &amp; Connaissance</w:t>
      </w:r>
    </w:p>
    <w:p w14:paraId="34E85F4A"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i/>
          <w:iCs/>
          <w:sz w:val="36"/>
          <w:szCs w:val="36"/>
          <w:lang w:eastAsia="fr-FR"/>
        </w:rPr>
        <w:t xml:space="preserve">Étapes KDD : </w:t>
      </w:r>
      <w:r w:rsidRPr="003D6B6F">
        <w:rPr>
          <w:rFonts w:ascii="Cambria Math" w:eastAsia="Times New Roman" w:hAnsi="Cambria Math" w:cs="Cambria Math"/>
          <w:b/>
          <w:bCs/>
          <w:i/>
          <w:iCs/>
          <w:sz w:val="36"/>
          <w:szCs w:val="36"/>
          <w:lang w:eastAsia="fr-FR"/>
        </w:rPr>
        <w:t>⑤</w:t>
      </w:r>
      <w:r w:rsidRPr="003D6B6F">
        <w:rPr>
          <w:rFonts w:ascii="Times New Roman" w:eastAsia="Times New Roman" w:hAnsi="Times New Roman" w:cs="Times New Roman"/>
          <w:b/>
          <w:bCs/>
          <w:i/>
          <w:iCs/>
          <w:sz w:val="36"/>
          <w:szCs w:val="36"/>
          <w:lang w:eastAsia="fr-FR"/>
        </w:rPr>
        <w:t xml:space="preserve"> Interprétation + </w:t>
      </w:r>
      <w:r w:rsidRPr="003D6B6F">
        <w:rPr>
          <w:rFonts w:ascii="Cambria Math" w:eastAsia="Times New Roman" w:hAnsi="Cambria Math" w:cs="Cambria Math"/>
          <w:b/>
          <w:bCs/>
          <w:i/>
          <w:iCs/>
          <w:sz w:val="36"/>
          <w:szCs w:val="36"/>
          <w:lang w:eastAsia="fr-FR"/>
        </w:rPr>
        <w:t>⑥</w:t>
      </w:r>
      <w:r w:rsidRPr="003D6B6F">
        <w:rPr>
          <w:rFonts w:ascii="Times New Roman" w:eastAsia="Times New Roman" w:hAnsi="Times New Roman" w:cs="Times New Roman"/>
          <w:b/>
          <w:bCs/>
          <w:i/>
          <w:iCs/>
          <w:sz w:val="36"/>
          <w:szCs w:val="36"/>
          <w:lang w:eastAsia="fr-FR"/>
        </w:rPr>
        <w:t xml:space="preserve"> Connaissance</w:t>
      </w:r>
    </w:p>
    <w:p w14:paraId="519C7598"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F9AC40F">
          <v:rect id="_x0000_i1058" style="width:0;height:1.5pt" o:hralign="center" o:hrstd="t" o:hr="t" fillcolor="#a0a0a0" stroked="f"/>
        </w:pict>
      </w:r>
    </w:p>
    <w:p w14:paraId="7A582EA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Rôle de cette page</w:t>
      </w:r>
    </w:p>
    <w:p w14:paraId="2402556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C'est l'aboutissement de tout le processus. C'est ici que la "Connaissance" du schéma du prof est produite. Cette page s'adresse directement aux responsables marketing — sans jargon technique, sans formules, sans complexes graphiques. Juste des constats clairs et des actions précises.</w:t>
      </w:r>
    </w:p>
    <w:p w14:paraId="0892DB70"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F605B14">
          <v:rect id="_x0000_i1059" style="width:0;height:1.5pt" o:hralign="center" o:hrstd="t" o:hr="t" fillcolor="#a0a0a0" stroked="f"/>
        </w:pict>
      </w:r>
    </w:p>
    <w:p w14:paraId="04F8FFB4"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6.1 — Synthèse des Découvertes</w:t>
      </w:r>
    </w:p>
    <w:p w14:paraId="5F764FB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Étape KDD : Interprétation</w:t>
      </w:r>
    </w:p>
    <w:p w14:paraId="58DD099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l'utilisateur voit :</w:t>
      </w:r>
      <w:r w:rsidRPr="003D6B6F">
        <w:rPr>
          <w:rFonts w:ascii="Times New Roman" w:eastAsia="Times New Roman" w:hAnsi="Times New Roman" w:cs="Times New Roman"/>
          <w:sz w:val="24"/>
          <w:szCs w:val="24"/>
          <w:lang w:eastAsia="fr-FR"/>
        </w:rPr>
        <w:t xml:space="preserve"> Trois encadrés côte à côte, un par technique utilisée.</w:t>
      </w:r>
    </w:p>
    <w:p w14:paraId="32C5546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Segmentation Encadré :</w:t>
      </w:r>
      <w:r w:rsidRPr="003D6B6F">
        <w:rPr>
          <w:rFonts w:ascii="Times New Roman" w:eastAsia="Times New Roman" w:hAnsi="Times New Roman" w:cs="Times New Roman"/>
          <w:sz w:val="24"/>
          <w:szCs w:val="24"/>
          <w:lang w:eastAsia="fr-FR"/>
        </w:rPr>
        <w:t xml:space="preserve"> Ce que K-Means a révélé en 2-3 phrases. Pas les chiffres — la signification. Exemple : </w:t>
      </w:r>
      <w:r w:rsidRPr="003D6B6F">
        <w:rPr>
          <w:rFonts w:ascii="Times New Roman" w:eastAsia="Times New Roman" w:hAnsi="Times New Roman" w:cs="Times New Roman"/>
          <w:i/>
          <w:iCs/>
          <w:sz w:val="24"/>
          <w:szCs w:val="24"/>
          <w:lang w:eastAsia="fr-FR"/>
        </w:rPr>
        <w:t>"La segmentation révèle que la performance commerciale n'est pas uniforme. Deux départements concentrent l'essentiel de la valeur créée pendant que trois autres opèrent sous leur potentiel. Cette asymétrie justifie des stratégies différenciées."</w:t>
      </w:r>
    </w:p>
    <w:p w14:paraId="57439A8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lastRenderedPageBreak/>
        <w:t>Classification Encadré :</w:t>
      </w:r>
      <w:r w:rsidRPr="003D6B6F">
        <w:rPr>
          <w:rFonts w:ascii="Times New Roman" w:eastAsia="Times New Roman" w:hAnsi="Times New Roman" w:cs="Times New Roman"/>
          <w:sz w:val="24"/>
          <w:szCs w:val="24"/>
          <w:lang w:eastAsia="fr-FR"/>
        </w:rPr>
        <w:t xml:space="preserve"> Ce que l'arbre a révélé. Exemple : </w:t>
      </w:r>
      <w:r w:rsidRPr="003D6B6F">
        <w:rPr>
          <w:rFonts w:ascii="Times New Roman" w:eastAsia="Times New Roman" w:hAnsi="Times New Roman" w:cs="Times New Roman"/>
          <w:i/>
          <w:iCs/>
          <w:sz w:val="24"/>
          <w:szCs w:val="24"/>
          <w:lang w:eastAsia="fr-FR"/>
        </w:rPr>
        <w:t>"Le modèle identifie Revenue et Margin comme les deux facteurs les plus prédictifs du succès. Un vendeur qui génère un revenu supérieur à son objectif tout en maintenant sa marge à 91% de chances d'être classé comme performant. Cela signifie que les actions sur le volume ET sur la qualité des ventes sont toutes deux nécessaires."</w:t>
      </w:r>
    </w:p>
    <w:p w14:paraId="578C263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Encadré Prédiction :</w:t>
      </w:r>
      <w:r w:rsidRPr="003D6B6F">
        <w:rPr>
          <w:rFonts w:ascii="Times New Roman" w:eastAsia="Times New Roman" w:hAnsi="Times New Roman" w:cs="Times New Roman"/>
          <w:sz w:val="24"/>
          <w:szCs w:val="24"/>
          <w:lang w:eastAsia="fr-FR"/>
        </w:rPr>
        <w:t xml:space="preserve"> Ce que la régression anticipe. Exemple : </w:t>
      </w:r>
      <w:r w:rsidRPr="003D6B6F">
        <w:rPr>
          <w:rFonts w:ascii="Times New Roman" w:eastAsia="Times New Roman" w:hAnsi="Times New Roman" w:cs="Times New Roman"/>
          <w:i/>
          <w:iCs/>
          <w:sz w:val="24"/>
          <w:szCs w:val="24"/>
          <w:lang w:eastAsia="fr-FR"/>
        </w:rPr>
        <w:t>"La tendance des revenus est globalement stable sur 2023. Aucune croissance significative n'est anticipée sans action marketing ciblée. C'est le signal qu'une intervention proactive est nécessaire dès maintenant."</w:t>
      </w:r>
    </w:p>
    <w:p w14:paraId="36A267B7"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E92C9D5">
          <v:rect id="_x0000_i1060" style="width:0;height:1.5pt" o:hralign="center" o:hrstd="t" o:hr="t" fillcolor="#a0a0a0" stroked="f"/>
        </w:pict>
      </w:r>
    </w:p>
    <w:p w14:paraId="0F71B49F"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6.2 — Recommandations par Segment Département</w:t>
      </w:r>
    </w:p>
    <w:p w14:paraId="182AE2C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Étape KDD : Connaissance → Aide à la décision</w:t>
      </w:r>
    </w:p>
    <w:p w14:paraId="404A837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Structure de chaque recommandation :</w:t>
      </w:r>
      <w:r w:rsidRPr="003D6B6F">
        <w:rPr>
          <w:rFonts w:ascii="Times New Roman" w:eastAsia="Times New Roman" w:hAnsi="Times New Roman" w:cs="Times New Roman"/>
          <w:sz w:val="24"/>
          <w:szCs w:val="24"/>
          <w:lang w:eastAsia="fr-FR"/>
        </w:rPr>
        <w:t xml:space="preserve"> Chaque recommandation à 4 parties obligatoires :</w:t>
      </w:r>
    </w:p>
    <w:p w14:paraId="05A18B21" w14:textId="77777777" w:rsidR="003D6B6F" w:rsidRPr="003D6B6F" w:rsidRDefault="003D6B6F" w:rsidP="003D6B6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Le constat issue des données</w:t>
      </w:r>
      <w:r w:rsidRPr="003D6B6F">
        <w:rPr>
          <w:rFonts w:ascii="Times New Roman" w:eastAsia="Times New Roman" w:hAnsi="Times New Roman" w:cs="Times New Roman"/>
          <w:sz w:val="24"/>
          <w:szCs w:val="24"/>
          <w:lang w:eastAsia="fr-FR"/>
        </w:rPr>
        <w:t xml:space="preserve"> — ce que les modèles ont montré</w:t>
      </w:r>
    </w:p>
    <w:p w14:paraId="216314E2" w14:textId="77777777" w:rsidR="003D6B6F" w:rsidRPr="003D6B6F" w:rsidRDefault="003D6B6F" w:rsidP="003D6B6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L'action recommandée</w:t>
      </w:r>
      <w:r w:rsidRPr="003D6B6F">
        <w:rPr>
          <w:rFonts w:ascii="Times New Roman" w:eastAsia="Times New Roman" w:hAnsi="Times New Roman" w:cs="Times New Roman"/>
          <w:sz w:val="24"/>
          <w:szCs w:val="24"/>
          <w:lang w:eastAsia="fr-FR"/>
        </w:rPr>
        <w:t xml:space="preserve"> — que faire concrètement</w:t>
      </w:r>
    </w:p>
    <w:p w14:paraId="7124D5CD" w14:textId="77777777" w:rsidR="003D6B6F" w:rsidRPr="003D6B6F" w:rsidRDefault="003D6B6F" w:rsidP="003D6B6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L'indicateur de suivi</w:t>
      </w:r>
      <w:r w:rsidRPr="003D6B6F">
        <w:rPr>
          <w:rFonts w:ascii="Times New Roman" w:eastAsia="Times New Roman" w:hAnsi="Times New Roman" w:cs="Times New Roman"/>
          <w:sz w:val="24"/>
          <w:szCs w:val="24"/>
          <w:lang w:eastAsia="fr-FR"/>
        </w:rPr>
        <w:t xml:space="preserve"> — comment mesurer le succès</w:t>
      </w:r>
    </w:p>
    <w:p w14:paraId="2D2B000D" w14:textId="77777777" w:rsidR="003D6B6F" w:rsidRPr="003D6B6F" w:rsidRDefault="003D6B6F" w:rsidP="003D6B6F">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L'horizon temporel</w:t>
      </w:r>
      <w:r w:rsidRPr="003D6B6F">
        <w:rPr>
          <w:rFonts w:ascii="Times New Roman" w:eastAsia="Times New Roman" w:hAnsi="Times New Roman" w:cs="Times New Roman"/>
          <w:sz w:val="24"/>
          <w:szCs w:val="24"/>
          <w:lang w:eastAsia="fr-FR"/>
        </w:rPr>
        <w:t xml:space="preserve"> — dans combien de temps agir et évaluer</w:t>
      </w:r>
    </w:p>
    <w:p w14:paraId="65ADBFD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Pour les Moteurs de Croissance (ex: Casa, Esportes) :</w:t>
      </w:r>
    </w:p>
    <w:p w14:paraId="55A4D7F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Constat : </w:t>
      </w:r>
      <w:r w:rsidRPr="003D6B6F">
        <w:rPr>
          <w:rFonts w:ascii="Times New Roman" w:eastAsia="Times New Roman" w:hAnsi="Times New Roman" w:cs="Times New Roman"/>
          <w:i/>
          <w:iCs/>
          <w:sz w:val="24"/>
          <w:szCs w:val="24"/>
          <w:lang w:eastAsia="fr-FR"/>
        </w:rPr>
        <w:t>"Ces départements affichent un revenu moyen de X€ et un taux d'objectif de Y%. La prédiction confirme une tendance stable."</w:t>
      </w:r>
    </w:p>
    <w:p w14:paraId="2FFE288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Action : </w:t>
      </w:r>
      <w:r w:rsidRPr="003D6B6F">
        <w:rPr>
          <w:rFonts w:ascii="Times New Roman" w:eastAsia="Times New Roman" w:hAnsi="Times New Roman" w:cs="Times New Roman"/>
          <w:i/>
          <w:iCs/>
          <w:sz w:val="24"/>
          <w:szCs w:val="24"/>
          <w:lang w:eastAsia="fr-FR"/>
        </w:rPr>
        <w:t>"Augmenter le budget marketing de 20% sur ces départements. Lancer un programme de fidélisation client. Développer une gamme premium pour capter la clientèle à fort pouvoir d'achat."</w:t>
      </w:r>
    </w:p>
    <w:p w14:paraId="446577F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Indicateur : </w:t>
      </w:r>
      <w:r w:rsidRPr="003D6B6F">
        <w:rPr>
          <w:rFonts w:ascii="Times New Roman" w:eastAsia="Times New Roman" w:hAnsi="Times New Roman" w:cs="Times New Roman"/>
          <w:i/>
          <w:iCs/>
          <w:sz w:val="24"/>
          <w:szCs w:val="24"/>
          <w:lang w:eastAsia="fr-FR"/>
        </w:rPr>
        <w:t>"Taux de clients récurrents. Panier moyen. Marge sur la nouvelle gamme."</w:t>
      </w:r>
    </w:p>
    <w:p w14:paraId="03B73B8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Horizon : </w:t>
      </w:r>
      <w:r w:rsidRPr="003D6B6F">
        <w:rPr>
          <w:rFonts w:ascii="Times New Roman" w:eastAsia="Times New Roman" w:hAnsi="Times New Roman" w:cs="Times New Roman"/>
          <w:i/>
          <w:iCs/>
          <w:sz w:val="24"/>
          <w:szCs w:val="24"/>
          <w:lang w:eastAsia="fr-FR"/>
        </w:rPr>
        <w:t>"Actions immédiates. Évaluation à 3 mois."</w:t>
      </w:r>
    </w:p>
    <w:p w14:paraId="2773A83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Pour les Écuries des Départements :</w:t>
      </w:r>
    </w:p>
    <w:p w14:paraId="1B09680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Constat, action, indicateur, horizon — même structure, contenu adapté au profil.</w:t>
      </w:r>
    </w:p>
    <w:p w14:paraId="52E9904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Pour les Départements à Développer :</w:t>
      </w:r>
    </w:p>
    <w:p w14:paraId="6551515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Même structure. Actions plus urgentes et correctives.</w:t>
      </w:r>
    </w:p>
    <w:p w14:paraId="7BAAEE2A"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055D9BA">
          <v:rect id="_x0000_i1061" style="width:0;height:1.5pt" o:hralign="center" o:hrstd="t" o:hr="t" fillcolor="#a0a0a0" stroked="f"/>
        </w:pict>
      </w:r>
    </w:p>
    <w:p w14:paraId="677FC6DA"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6.3 — Recommandations par Profil Vendeur</w:t>
      </w:r>
    </w:p>
    <w:p w14:paraId="2BFC944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Étape KDD : Connaissance → Aide à la décision</w:t>
      </w:r>
    </w:p>
    <w:p w14:paraId="13D2388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lastRenderedPageBreak/>
        <w:t>Fonctionnement :</w:t>
      </w:r>
      <w:r w:rsidRPr="003D6B6F">
        <w:rPr>
          <w:rFonts w:ascii="Times New Roman" w:eastAsia="Times New Roman" w:hAnsi="Times New Roman" w:cs="Times New Roman"/>
          <w:sz w:val="24"/>
          <w:szCs w:val="24"/>
          <w:lang w:eastAsia="fr-FR"/>
        </w:rPr>
        <w:t xml:space="preserve"> L'utilisateur choisit un vendeur. L'application récupère son cluster et affiche son plan d'action personnalisé.</w:t>
      </w:r>
    </w:p>
    <w:p w14:paraId="02CF2B6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chaque plan contient :</w:t>
      </w:r>
    </w:p>
    <w:p w14:paraId="60C09CCD" w14:textId="77777777" w:rsidR="003D6B6F" w:rsidRPr="003D6B6F" w:rsidRDefault="003D6B6F" w:rsidP="003D6B6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Le profil du vendeur en chiffres (revenu, marge, taux objectif)</w:t>
      </w:r>
    </w:p>
    <w:p w14:paraId="584C5FE1" w14:textId="77777777" w:rsidR="003D6B6F" w:rsidRPr="003D6B6F" w:rsidRDefault="003D6B6F" w:rsidP="003D6B6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Son segment et ce que ça signifie</w:t>
      </w:r>
    </w:p>
    <w:p w14:paraId="050731CE" w14:textId="77777777" w:rsidR="003D6B6F" w:rsidRPr="003D6B6F" w:rsidRDefault="003D6B6F" w:rsidP="003D6B6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5 actions concrètes adaptées à son profil</w:t>
      </w:r>
    </w:p>
    <w:p w14:paraId="000E5101" w14:textId="77777777" w:rsidR="003D6B6F" w:rsidRPr="003D6B6F" w:rsidRDefault="003D6B6F" w:rsidP="003D6B6F">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Sa courbe d'évolution pour contextualiser</w:t>
      </w:r>
    </w:p>
    <w:p w14:paraId="40464A70"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88E9D3F">
          <v:rect id="_x0000_i1062" style="width:0;height:1.5pt" o:hralign="center" o:hrstd="t" o:hr="t" fillcolor="#a0a0a0" stroked="f"/>
        </w:pict>
      </w:r>
    </w:p>
    <w:p w14:paraId="63A27192"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6.4 — Recommandation de Département pour un Vendeur</w:t>
      </w:r>
    </w:p>
    <w:p w14:paraId="69EBCF1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Fonctionnement :</w:t>
      </w:r>
      <w:r w:rsidRPr="003D6B6F">
        <w:rPr>
          <w:rFonts w:ascii="Times New Roman" w:eastAsia="Times New Roman" w:hAnsi="Times New Roman" w:cs="Times New Roman"/>
          <w:sz w:val="24"/>
          <w:szCs w:val="24"/>
          <w:lang w:eastAsia="fr-FR"/>
        </w:rPr>
        <w:t xml:space="preserve"> L'utilisateur choisit un vendeur. L'application calcule le département le plus proche de son profil par distance euclidienne et affiche la recommandation avec la justification.</w:t>
      </w:r>
    </w:p>
    <w:p w14:paraId="1673C7F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vous affichez :</w:t>
      </w:r>
    </w:p>
    <w:p w14:paraId="72CC4F09" w14:textId="77777777" w:rsidR="003D6B6F" w:rsidRPr="003D6B6F" w:rsidRDefault="003D6B6F" w:rsidP="003D6B6F">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Le département recommandé</w:t>
      </w:r>
    </w:p>
    <w:p w14:paraId="2300FE76" w14:textId="77777777" w:rsidR="003D6B6F" w:rsidRPr="003D6B6F" w:rsidRDefault="003D6B6F" w:rsidP="003D6B6F">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Pourquoi — quelles dimensions du profil correspondant</w:t>
      </w:r>
    </w:p>
    <w:p w14:paraId="782EC7CF" w14:textId="77777777" w:rsidR="003D6B6F" w:rsidRPr="003D6B6F" w:rsidRDefault="003D6B6F" w:rsidP="003D6B6F">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 que cette affectation apporterait en termes de performance attendue</w:t>
      </w:r>
    </w:p>
    <w:p w14:paraId="35B45353"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2334A4A">
          <v:rect id="_x0000_i1063" style="width:0;height:1.5pt" o:hralign="center" o:hrstd="t" o:hr="t" fillcolor="#a0a0a0" stroked="f"/>
        </w:pict>
      </w:r>
    </w:p>
    <w:p w14:paraId="61ED6C32"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BLOC 6.5 — Plan Marketing Global</w:t>
      </w:r>
    </w:p>
    <w:p w14:paraId="6C5C9A3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Ce que l'utilisateur voit :</w:t>
      </w:r>
      <w:r w:rsidRPr="003D6B6F">
        <w:rPr>
          <w:rFonts w:ascii="Times New Roman" w:eastAsia="Times New Roman" w:hAnsi="Times New Roman" w:cs="Times New Roman"/>
          <w:sz w:val="24"/>
          <w:szCs w:val="24"/>
          <w:lang w:eastAsia="fr-FR"/>
        </w:rPr>
        <w:t xml:space="preserve"> 5 recommandations stratégiques qui synthétisent l'ensemble du projet. Ce sont des recommandations de niveau direction — pas opérationnelles mais stratégiques.</w:t>
      </w:r>
    </w:p>
    <w:p w14:paraId="3795514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Chacune suit la même structure : constat global → action stratégique → impact attendu → priorité (haute / moyenne / basse).</w:t>
      </w:r>
    </w:p>
    <w:p w14:paraId="765CD3A8"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4B5A88B">
          <v:rect id="_x0000_i1064" style="width:0;height:1.5pt" o:hralign="center" o:hrstd="t" o:hr="t" fillcolor="#a0a0a0" stroked="f"/>
        </w:pict>
      </w:r>
    </w:p>
    <w:p w14:paraId="6230C851"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t>Fil narratif de l'application</w:t>
      </w:r>
    </w:p>
    <w:p w14:paraId="0481C80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Quand un responsable marketing parcourt votre application dans l'ordre, il vit cette histoire :</w:t>
      </w:r>
    </w:p>
    <w:p w14:paraId="01E3B75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Page 1</w:t>
      </w:r>
      <w:r w:rsidRPr="003D6B6F">
        <w:rPr>
          <w:rFonts w:ascii="Times New Roman" w:eastAsia="Times New Roman" w:hAnsi="Times New Roman" w:cs="Times New Roman"/>
          <w:sz w:val="24"/>
          <w:szCs w:val="24"/>
          <w:lang w:eastAsia="fr-FR"/>
        </w:rPr>
        <w:t xml:space="preserve"> → </w:t>
      </w:r>
      <w:r w:rsidRPr="003D6B6F">
        <w:rPr>
          <w:rFonts w:ascii="Times New Roman" w:eastAsia="Times New Roman" w:hAnsi="Times New Roman" w:cs="Times New Roman"/>
          <w:i/>
          <w:iCs/>
          <w:sz w:val="24"/>
          <w:szCs w:val="24"/>
          <w:lang w:eastAsia="fr-FR"/>
        </w:rPr>
        <w:t>"Voici nos données, voici ce qu'elles valent, voici comment les a préparés."</w:t>
      </w:r>
    </w:p>
    <w:p w14:paraId="17FE708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Page 2</w:t>
      </w:r>
      <w:r w:rsidRPr="003D6B6F">
        <w:rPr>
          <w:rFonts w:ascii="Times New Roman" w:eastAsia="Times New Roman" w:hAnsi="Times New Roman" w:cs="Times New Roman"/>
          <w:sz w:val="24"/>
          <w:szCs w:val="24"/>
          <w:lang w:eastAsia="fr-FR"/>
        </w:rPr>
        <w:t xml:space="preserve"> → </w:t>
      </w:r>
      <w:r w:rsidRPr="003D6B6F">
        <w:rPr>
          <w:rFonts w:ascii="Times New Roman" w:eastAsia="Times New Roman" w:hAnsi="Times New Roman" w:cs="Times New Roman"/>
          <w:i/>
          <w:iCs/>
          <w:sz w:val="24"/>
          <w:szCs w:val="24"/>
          <w:lang w:eastAsia="fr-FR"/>
        </w:rPr>
        <w:t>"Voici l'état de notre entreprise en chiffres clés."</w:t>
      </w:r>
    </w:p>
    <w:p w14:paraId="172FF40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Page 3</w:t>
      </w:r>
      <w:r w:rsidRPr="003D6B6F">
        <w:rPr>
          <w:rFonts w:ascii="Times New Roman" w:eastAsia="Times New Roman" w:hAnsi="Times New Roman" w:cs="Times New Roman"/>
          <w:sz w:val="24"/>
          <w:szCs w:val="24"/>
          <w:lang w:eastAsia="fr-FR"/>
        </w:rPr>
        <w:t xml:space="preserve"> → </w:t>
      </w:r>
      <w:r w:rsidRPr="003D6B6F">
        <w:rPr>
          <w:rFonts w:ascii="Times New Roman" w:eastAsia="Times New Roman" w:hAnsi="Times New Roman" w:cs="Times New Roman"/>
          <w:i/>
          <w:iCs/>
          <w:sz w:val="24"/>
          <w:szCs w:val="24"/>
          <w:lang w:eastAsia="fr-FR"/>
        </w:rPr>
        <w:t>"Voici les profils types qui émergent — nous ne sommes pas homogènes."</w:t>
      </w:r>
    </w:p>
    <w:p w14:paraId="25B1096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Page 4</w:t>
      </w:r>
      <w:r w:rsidRPr="003D6B6F">
        <w:rPr>
          <w:rFonts w:ascii="Times New Roman" w:eastAsia="Times New Roman" w:hAnsi="Times New Roman" w:cs="Times New Roman"/>
          <w:sz w:val="24"/>
          <w:szCs w:val="24"/>
          <w:lang w:eastAsia="fr-FR"/>
        </w:rPr>
        <w:t xml:space="preserve"> → </w:t>
      </w:r>
      <w:r w:rsidRPr="003D6B6F">
        <w:rPr>
          <w:rFonts w:ascii="Times New Roman" w:eastAsia="Times New Roman" w:hAnsi="Times New Roman" w:cs="Times New Roman"/>
          <w:i/>
          <w:iCs/>
          <w:sz w:val="24"/>
          <w:szCs w:val="24"/>
          <w:lang w:eastAsia="fr-FR"/>
        </w:rPr>
        <w:t>"Voici ce qui prédit le succès ou l'échec — et un outil pour anticiper."</w:t>
      </w:r>
    </w:p>
    <w:p w14:paraId="13C3A1D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lastRenderedPageBreak/>
        <w:t>Page 5</w:t>
      </w:r>
      <w:r w:rsidRPr="003D6B6F">
        <w:rPr>
          <w:rFonts w:ascii="Times New Roman" w:eastAsia="Times New Roman" w:hAnsi="Times New Roman" w:cs="Times New Roman"/>
          <w:sz w:val="24"/>
          <w:szCs w:val="24"/>
          <w:lang w:eastAsia="fr-FR"/>
        </w:rPr>
        <w:t xml:space="preserve"> → </w:t>
      </w:r>
      <w:r w:rsidRPr="003D6B6F">
        <w:rPr>
          <w:rFonts w:ascii="Times New Roman" w:eastAsia="Times New Roman" w:hAnsi="Times New Roman" w:cs="Times New Roman"/>
          <w:i/>
          <w:iCs/>
          <w:sz w:val="24"/>
          <w:szCs w:val="24"/>
          <w:lang w:eastAsia="fr-FR"/>
        </w:rPr>
        <w:t>"Voici ce que nous pouvons anticiper pour les prochains mois."</w:t>
      </w:r>
    </w:p>
    <w:p w14:paraId="5324AFF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Page 6</w:t>
      </w:r>
      <w:r w:rsidRPr="003D6B6F">
        <w:rPr>
          <w:rFonts w:ascii="Times New Roman" w:eastAsia="Times New Roman" w:hAnsi="Times New Roman" w:cs="Times New Roman"/>
          <w:sz w:val="24"/>
          <w:szCs w:val="24"/>
          <w:lang w:eastAsia="fr-FR"/>
        </w:rPr>
        <w:t xml:space="preserve"> → </w:t>
      </w:r>
      <w:r w:rsidRPr="003D6B6F">
        <w:rPr>
          <w:rFonts w:ascii="Times New Roman" w:eastAsia="Times New Roman" w:hAnsi="Times New Roman" w:cs="Times New Roman"/>
          <w:i/>
          <w:iCs/>
          <w:sz w:val="24"/>
          <w:szCs w:val="24"/>
          <w:lang w:eastAsia="fr-FR"/>
        </w:rPr>
        <w:t>"Voici ce que tout cela signifie — et ce qu'il faut faire."</w:t>
      </w:r>
    </w:p>
    <w:p w14:paraId="4180528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C'est exactement l'escalier du prof. De la donnée brute à la connaissance actionnable.</w:t>
      </w:r>
    </w:p>
    <w:p w14:paraId="72EBDCA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tu pwux faire un sprint de 4 -5 jours d'un travail à 2 pour cela ?</w:t>
      </w:r>
    </w:p>
    <w:p w14:paraId="5D7D3FBF" w14:textId="77777777" w:rsidR="003D6B6F" w:rsidRPr="003D6B6F" w:rsidRDefault="003D6B6F" w:rsidP="003D6B6F">
      <w:pPr>
        <w:spacing w:after="0"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3 mars</w:t>
      </w:r>
    </w:p>
    <w:p w14:paraId="2903621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Oui parfaitement ! Voici le plan de sprint complet pour 2 personnes sur 5 jours.</w:t>
      </w:r>
    </w:p>
    <w:p w14:paraId="01D624A9"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80F7DB1">
          <v:rect id="_x0000_i1065" style="width:0;height:1.5pt" o:hralign="center" o:hrstd="t" o:hr="t" fillcolor="#a0a0a0" stroked="f"/>
        </w:pict>
      </w:r>
    </w:p>
    <w:p w14:paraId="0F490BE3"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Segoe UI Emoji" w:eastAsia="Times New Roman" w:hAnsi="Segoe UI Emoji" w:cs="Segoe UI Emoji"/>
          <w:b/>
          <w:bCs/>
          <w:kern w:val="36"/>
          <w:sz w:val="48"/>
          <w:szCs w:val="48"/>
          <w:lang w:eastAsia="fr-FR"/>
        </w:rPr>
        <w:t>🗓</w:t>
      </w:r>
      <w:r w:rsidRPr="003D6B6F">
        <w:rPr>
          <w:rFonts w:ascii="Times New Roman" w:eastAsia="Times New Roman" w:hAnsi="Times New Roman" w:cs="Times New Roman"/>
          <w:b/>
          <w:bCs/>
          <w:kern w:val="36"/>
          <w:sz w:val="48"/>
          <w:szCs w:val="48"/>
          <w:lang w:eastAsia="fr-FR"/>
        </w:rPr>
        <w:t>️ Sprint 5 Jours — Projet Data Mining</w:t>
      </w:r>
    </w:p>
    <w:p w14:paraId="0059C88E"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sz w:val="36"/>
          <w:szCs w:val="36"/>
          <w:lang w:eastAsia="fr-FR"/>
        </w:rPr>
        <w:t>Binôme : Personne A + Personne B</w:t>
      </w:r>
    </w:p>
    <w:p w14:paraId="0F6FA5D6"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555CBAE">
          <v:rect id="_x0000_i1066" style="width:0;height:1.5pt" o:hralign="center" o:hrstd="t" o:hr="t" fillcolor="#a0a0a0" stroked="f"/>
        </w:pict>
      </w:r>
    </w:p>
    <w:p w14:paraId="4939C9B3"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sz w:val="36"/>
          <w:szCs w:val="36"/>
          <w:lang w:eastAsia="fr-FR"/>
        </w:rPr>
        <w:t>Principe de travail</w:t>
      </w:r>
    </w:p>
    <w:p w14:paraId="48FBC0C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Chaque jour a un </w:t>
      </w:r>
      <w:r w:rsidRPr="003D6B6F">
        <w:rPr>
          <w:rFonts w:ascii="Times New Roman" w:eastAsia="Times New Roman" w:hAnsi="Times New Roman" w:cs="Times New Roman"/>
          <w:b/>
          <w:bCs/>
          <w:sz w:val="24"/>
          <w:szCs w:val="24"/>
          <w:lang w:eastAsia="fr-FR"/>
        </w:rPr>
        <w:t>livrable concret</w:t>
      </w:r>
      <w:r w:rsidRPr="003D6B6F">
        <w:rPr>
          <w:rFonts w:ascii="Times New Roman" w:eastAsia="Times New Roman" w:hAnsi="Times New Roman" w:cs="Times New Roman"/>
          <w:sz w:val="24"/>
          <w:szCs w:val="24"/>
          <w:lang w:eastAsia="fr-FR"/>
        </w:rPr>
        <w:t xml:space="preserve"> — pas juste "travailler sur X". À la fin de chaque journée, vous avez quelque chose à montrer. Les deux personnes travaillent en parallèle sur des parties différentes puis fusionnent.</w:t>
      </w:r>
    </w:p>
    <w:p w14:paraId="7D1EB1A2"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7739B58">
          <v:rect id="_x0000_i1067" style="width:0;height:1.5pt" o:hralign="center" o:hrstd="t" o:hr="t" fillcolor="#a0a0a0" stroked="f"/>
        </w:pict>
      </w:r>
    </w:p>
    <w:p w14:paraId="1D9187EB"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t>JOUR 1 — Fondations</w:t>
      </w:r>
    </w:p>
    <w:p w14:paraId="731803C8"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i/>
          <w:iCs/>
          <w:sz w:val="36"/>
          <w:szCs w:val="36"/>
          <w:lang w:eastAsia="fr-FR"/>
        </w:rPr>
        <w:t>Objectif : Jeu de données comprenant + Environnement prêt + Page 1 terminée</w:t>
      </w:r>
    </w:p>
    <w:p w14:paraId="7B55FF72"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91B3D3C">
          <v:rect id="_x0000_i1068" style="width:0;height:1.5pt" o:hralign="center" o:hrstd="t" o:hr="t" fillcolor="#a0a0a0" stroked="f"/>
        </w:pict>
      </w:r>
    </w:p>
    <w:p w14:paraId="2D35B8EB"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Personne A — Analyse des Données</w:t>
      </w:r>
    </w:p>
    <w:p w14:paraId="0103D6A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Matin (3h)</w:t>
      </w:r>
    </w:p>
    <w:p w14:paraId="0B4DAE5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Tâche 1 : Créer le projet</w:t>
      </w:r>
    </w:p>
    <w:p w14:paraId="3E26F164" w14:textId="77777777" w:rsidR="003D6B6F" w:rsidRPr="003D6B6F" w:rsidRDefault="003D6B6F" w:rsidP="003D6B6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Créer le dossier</w:t>
      </w:r>
      <w:r w:rsidRPr="003D6B6F">
        <w:rPr>
          <w:rFonts w:ascii="Courier New" w:eastAsia="Times New Roman" w:hAnsi="Courier New" w:cs="Courier New"/>
          <w:sz w:val="20"/>
          <w:szCs w:val="20"/>
          <w:lang w:eastAsia="fr-FR"/>
        </w:rPr>
        <w:t>datamining_app</w:t>
      </w:r>
    </w:p>
    <w:p w14:paraId="770752DE" w14:textId="77777777" w:rsidR="003D6B6F" w:rsidRPr="003D6B6F" w:rsidRDefault="003D6B6F" w:rsidP="003D6B6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Mettre le CSV dedans</w:t>
      </w:r>
    </w:p>
    <w:p w14:paraId="6F030662" w14:textId="77777777" w:rsidR="003D6B6F" w:rsidRPr="003D6B6F" w:rsidRDefault="003D6B6F" w:rsidP="003D6B6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Créer </w:t>
      </w:r>
      <w:r w:rsidRPr="003D6B6F">
        <w:rPr>
          <w:rFonts w:ascii="Courier New" w:eastAsia="Times New Roman" w:hAnsi="Courier New" w:cs="Courier New"/>
          <w:sz w:val="20"/>
          <w:szCs w:val="20"/>
          <w:lang w:eastAsia="fr-FR"/>
        </w:rPr>
        <w:t>app.py</w:t>
      </w:r>
      <w:r w:rsidRPr="003D6B6F">
        <w:rPr>
          <w:rFonts w:ascii="Times New Roman" w:eastAsia="Times New Roman" w:hAnsi="Times New Roman" w:cs="Times New Roman"/>
          <w:sz w:val="24"/>
          <w:szCs w:val="24"/>
          <w:lang w:eastAsia="fr-FR"/>
        </w:rPr>
        <w:t>vide</w:t>
      </w:r>
    </w:p>
    <w:p w14:paraId="6218C1A1" w14:textId="77777777" w:rsidR="003D6B6F" w:rsidRPr="003D6B6F" w:rsidRDefault="003D6B6F" w:rsidP="003D6B6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Installer les bibliothèques :</w:t>
      </w:r>
      <w:r w:rsidRPr="003D6B6F">
        <w:rPr>
          <w:rFonts w:ascii="Courier New" w:eastAsia="Times New Roman" w:hAnsi="Courier New" w:cs="Courier New"/>
          <w:sz w:val="20"/>
          <w:szCs w:val="20"/>
          <w:lang w:eastAsia="fr-FR"/>
        </w:rPr>
        <w:t>pip install streamlit pandas numpy scikit-learn matplotlib seaborn</w:t>
      </w:r>
    </w:p>
    <w:p w14:paraId="6AC92A35" w14:textId="77777777" w:rsidR="003D6B6F" w:rsidRPr="003D6B6F" w:rsidRDefault="003D6B6F" w:rsidP="003D6B6F">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lastRenderedPageBreak/>
        <w:t xml:space="preserve">vérifier que </w:t>
      </w:r>
      <w:r w:rsidRPr="003D6B6F">
        <w:rPr>
          <w:rFonts w:ascii="Courier New" w:eastAsia="Times New Roman" w:hAnsi="Courier New" w:cs="Courier New"/>
          <w:sz w:val="20"/>
          <w:szCs w:val="20"/>
          <w:lang w:eastAsia="fr-FR"/>
        </w:rPr>
        <w:t>streamlit hello</w:t>
      </w:r>
      <w:r w:rsidRPr="003D6B6F">
        <w:rPr>
          <w:rFonts w:ascii="Times New Roman" w:eastAsia="Times New Roman" w:hAnsi="Times New Roman" w:cs="Times New Roman"/>
          <w:sz w:val="24"/>
          <w:szCs w:val="24"/>
          <w:lang w:eastAsia="fr-FR"/>
        </w:rPr>
        <w:t>fonctionne</w:t>
      </w:r>
    </w:p>
    <w:p w14:paraId="4265229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Tâche 2 : Explorer le dataset dans un fichier séparé</w:t>
      </w:r>
      <w:r w:rsidRPr="003D6B6F">
        <w:rPr>
          <w:rFonts w:ascii="Courier New" w:eastAsia="Times New Roman" w:hAnsi="Courier New" w:cs="Courier New"/>
          <w:sz w:val="20"/>
          <w:szCs w:val="20"/>
          <w:lang w:eastAsia="fr-FR"/>
        </w:rPr>
        <w:t>exploration.py</w:t>
      </w:r>
    </w:p>
    <w:p w14:paraId="3CED1E6D" w14:textId="77777777" w:rsidR="003D6B6F" w:rsidRPr="003D6B6F" w:rsidRDefault="003D6B6F" w:rsidP="003D6B6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Charger le CSV avec pandas</w:t>
      </w:r>
    </w:p>
    <w:p w14:paraId="6FB50314" w14:textId="77777777" w:rsidR="003D6B6F" w:rsidRPr="003D6B6F" w:rsidRDefault="003D6B6F" w:rsidP="003D6B6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Afficher les 5 premières lignes</w:t>
      </w:r>
    </w:p>
    <w:p w14:paraId="0E43FB0C" w14:textId="77777777" w:rsidR="003D6B6F" w:rsidRPr="003D6B6F" w:rsidRDefault="003D6B6F" w:rsidP="003D6B6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Afficher les types de chaque colonne</w:t>
      </w:r>
    </w:p>
    <w:p w14:paraId="6102BAAC" w14:textId="77777777" w:rsidR="003D6B6F" w:rsidRPr="003D6B6F" w:rsidRDefault="003D6B6F" w:rsidP="003D6B6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Afficher les statistiques descriptives (min, max, moyenne, écart-type)</w:t>
      </w:r>
    </w:p>
    <w:p w14:paraId="40C044FB" w14:textId="77777777" w:rsidR="003D6B6F" w:rsidRPr="003D6B6F" w:rsidRDefault="003D6B6F" w:rsidP="003D6B6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les valeurs manquantes colonne par colonne</w:t>
      </w:r>
    </w:p>
    <w:p w14:paraId="2B232BA0" w14:textId="77777777" w:rsidR="003D6B6F" w:rsidRPr="003D6B6F" w:rsidRDefault="003D6B6F" w:rsidP="003D6B6F">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les valeurs aberrantes sur Revenue et Margin</w:t>
      </w:r>
    </w:p>
    <w:p w14:paraId="7F4D55D0"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Après-midi (3h)</w:t>
      </w:r>
    </w:p>
    <w:p w14:paraId="54E211B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Tâche 3 : Rédiger le rapport d'analyse</w:t>
      </w:r>
    </w:p>
    <w:p w14:paraId="7FCE4469" w14:textId="77777777" w:rsidR="003D6B6F" w:rsidRPr="003D6B6F" w:rsidRDefault="003D6B6F" w:rsidP="003D6B6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Écrire un document texte avec les résultats de l'exploration</w:t>
      </w:r>
    </w:p>
    <w:p w14:paraId="2723736C" w14:textId="77777777" w:rsidR="003D6B6F" w:rsidRPr="003D6B6F" w:rsidRDefault="003D6B6F" w:rsidP="003D6B6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Pour chaque variable : type, plage de valeurs, observations importantes</w:t>
      </w:r>
    </w:p>
    <w:p w14:paraId="160FB2B4" w14:textId="77777777" w:rsidR="003D6B6F" w:rsidRPr="003D6B6F" w:rsidRDefault="003D6B6F" w:rsidP="003D6B6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Décision sur les valeurs aberrantes : garder ou supprimer, et pourquoi</w:t>
      </w:r>
    </w:p>
    <w:p w14:paraId="73476D44" w14:textId="77777777" w:rsidR="003D6B6F" w:rsidRPr="003D6B6F" w:rsidRDefault="003D6B6F" w:rsidP="003D6B6F">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Ce document servira de base pour le Bloc 1.2 et 1.3 de la page 1</w:t>
      </w:r>
    </w:p>
    <w:p w14:paraId="1637CDA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Livrable fin de journée :</w:t>
      </w:r>
      <w:r w:rsidRPr="003D6B6F">
        <w:rPr>
          <w:rFonts w:ascii="Times New Roman" w:eastAsia="Times New Roman" w:hAnsi="Times New Roman" w:cs="Times New Roman"/>
          <w:sz w:val="24"/>
          <w:szCs w:val="24"/>
          <w:lang w:eastAsia="fr-FR"/>
        </w:rPr>
        <w:t xml:space="preserve"> Fichier </w:t>
      </w:r>
      <w:r w:rsidRPr="003D6B6F">
        <w:rPr>
          <w:rFonts w:ascii="Courier New" w:eastAsia="Times New Roman" w:hAnsi="Courier New" w:cs="Courier New"/>
          <w:sz w:val="20"/>
          <w:szCs w:val="20"/>
          <w:lang w:eastAsia="fr-FR"/>
        </w:rPr>
        <w:t>exploration.py</w:t>
      </w:r>
      <w:r w:rsidRPr="003D6B6F">
        <w:rPr>
          <w:rFonts w:ascii="Times New Roman" w:eastAsia="Times New Roman" w:hAnsi="Times New Roman" w:cs="Times New Roman"/>
          <w:sz w:val="24"/>
          <w:szCs w:val="24"/>
          <w:lang w:eastAsia="fr-FR"/>
        </w:rPr>
        <w:t>fonctionnel + document d'analyse des variables</w:t>
      </w:r>
    </w:p>
    <w:p w14:paraId="75D9548F"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508FE77">
          <v:rect id="_x0000_i1069" style="width:0;height:1.5pt" o:hralign="center" o:hrstd="t" o:hr="t" fillcolor="#a0a0a0" stroked="f"/>
        </w:pict>
      </w:r>
    </w:p>
    <w:p w14:paraId="2D8DEA6F"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Personne B — Structure de l'App</w:t>
      </w:r>
    </w:p>
    <w:p w14:paraId="3867812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Matin (3h)</w:t>
      </w:r>
    </w:p>
    <w:p w14:paraId="75D2DDC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Tâche 1 : Créer la structure de navigation</w:t>
      </w:r>
    </w:p>
    <w:p w14:paraId="3592297A" w14:textId="77777777" w:rsidR="003D6B6F" w:rsidRPr="003D6B6F" w:rsidRDefault="003D6B6F" w:rsidP="003D6B6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Dans </w:t>
      </w:r>
      <w:r w:rsidRPr="003D6B6F">
        <w:rPr>
          <w:rFonts w:ascii="Courier New" w:eastAsia="Times New Roman" w:hAnsi="Courier New" w:cs="Courier New"/>
          <w:sz w:val="20"/>
          <w:szCs w:val="20"/>
          <w:lang w:eastAsia="fr-FR"/>
        </w:rPr>
        <w:t>app.py</w:t>
      </w:r>
      <w:r w:rsidRPr="003D6B6F">
        <w:rPr>
          <w:rFonts w:ascii="Times New Roman" w:eastAsia="Times New Roman" w:hAnsi="Times New Roman" w:cs="Times New Roman"/>
          <w:sz w:val="24"/>
          <w:szCs w:val="24"/>
          <w:lang w:eastAsia="fr-FR"/>
        </w:rPr>
        <w:t>, coder la sidebar avec les 6 pages</w:t>
      </w:r>
    </w:p>
    <w:p w14:paraId="434E0A9B" w14:textId="77777777" w:rsidR="003D6B6F" w:rsidRPr="003D6B6F" w:rsidRDefault="003D6B6F" w:rsidP="003D6B6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Chaque page affiche juste son titre pour l'instant</w:t>
      </w:r>
    </w:p>
    <w:p w14:paraId="23F9BB9F" w14:textId="77777777" w:rsidR="003D6B6F" w:rsidRPr="003D6B6F" w:rsidRDefault="003D6B6F" w:rsidP="003D6B6F">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Tester que la navigation fonctionne</w:t>
      </w:r>
    </w:p>
    <w:p w14:paraId="3E9F780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Tâche 2 : définir le thème visuel</w:t>
      </w:r>
    </w:p>
    <w:p w14:paraId="06CCD0BB" w14:textId="77777777" w:rsidR="003D6B6F" w:rsidRPr="003D6B6F" w:rsidRDefault="003D6B6F" w:rsidP="003D6B6F">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Choisir une palette de 6 couleurs</w:t>
      </w:r>
    </w:p>
    <w:p w14:paraId="7A705924" w14:textId="77777777" w:rsidR="003D6B6F" w:rsidRPr="003D6B6F" w:rsidRDefault="003D6B6F" w:rsidP="003D6B6F">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Écrire le CSS global dans</w:t>
      </w:r>
      <w:r w:rsidRPr="003D6B6F">
        <w:rPr>
          <w:rFonts w:ascii="Courier New" w:eastAsia="Times New Roman" w:hAnsi="Courier New" w:cs="Courier New"/>
          <w:sz w:val="20"/>
          <w:szCs w:val="20"/>
          <w:lang w:eastAsia="fr-FR"/>
        </w:rPr>
        <w:t>app.py</w:t>
      </w:r>
    </w:p>
    <w:p w14:paraId="4318B7A8" w14:textId="77777777" w:rsidR="003D6B6F" w:rsidRPr="003D6B6F" w:rsidRDefault="003D6B6F" w:rsidP="003D6B6F">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Créer une fonction </w:t>
      </w:r>
      <w:r w:rsidRPr="003D6B6F">
        <w:rPr>
          <w:rFonts w:ascii="Courier New" w:eastAsia="Times New Roman" w:hAnsi="Courier New" w:cs="Courier New"/>
          <w:sz w:val="20"/>
          <w:szCs w:val="20"/>
          <w:lang w:eastAsia="fr-FR"/>
        </w:rPr>
        <w:t>dark_fig()</w:t>
      </w:r>
      <w:r w:rsidRPr="003D6B6F">
        <w:rPr>
          <w:rFonts w:ascii="Times New Roman" w:eastAsia="Times New Roman" w:hAnsi="Times New Roman" w:cs="Times New Roman"/>
          <w:sz w:val="24"/>
          <w:szCs w:val="24"/>
          <w:lang w:eastAsia="fr-FR"/>
        </w:rPr>
        <w:t>qui retourne une figure matplotlib au thème sombre</w:t>
      </w:r>
    </w:p>
    <w:p w14:paraId="264A925B" w14:textId="77777777" w:rsidR="003D6B6F" w:rsidRPr="003D6B6F" w:rsidRDefault="003D6B6F" w:rsidP="003D6B6F">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Tester que le thème s'applique</w:t>
      </w:r>
    </w:p>
    <w:p w14:paraId="15DD7D3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Après-midi (3h)</w:t>
      </w:r>
    </w:p>
    <w:p w14:paraId="6D1A27E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Tâche 3 : Coder la fonction de chargement des données</w:t>
      </w:r>
    </w:p>
    <w:p w14:paraId="1F79E991" w14:textId="77777777" w:rsidR="003D6B6F" w:rsidRPr="003D6B6F" w:rsidRDefault="003D6B6F" w:rsidP="003D6B6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Fonction </w:t>
      </w:r>
      <w:r w:rsidRPr="003D6B6F">
        <w:rPr>
          <w:rFonts w:ascii="Courier New" w:eastAsia="Times New Roman" w:hAnsi="Courier New" w:cs="Courier New"/>
          <w:sz w:val="20"/>
          <w:szCs w:val="20"/>
          <w:lang w:eastAsia="fr-FR"/>
        </w:rPr>
        <w:t>load_data()</w:t>
      </w:r>
      <w:r w:rsidRPr="003D6B6F">
        <w:rPr>
          <w:rFonts w:ascii="Times New Roman" w:eastAsia="Times New Roman" w:hAnsi="Times New Roman" w:cs="Times New Roman"/>
          <w:sz w:val="24"/>
          <w:szCs w:val="24"/>
          <w:lang w:eastAsia="fr-FR"/>
        </w:rPr>
        <w:t>avec</w:t>
      </w:r>
      <w:r w:rsidRPr="003D6B6F">
        <w:rPr>
          <w:rFonts w:ascii="Courier New" w:eastAsia="Times New Roman" w:hAnsi="Courier New" w:cs="Courier New"/>
          <w:sz w:val="20"/>
          <w:szCs w:val="20"/>
          <w:lang w:eastAsia="fr-FR"/>
        </w:rPr>
        <w:t>@st.cache_data</w:t>
      </w:r>
    </w:p>
    <w:p w14:paraId="230223F0" w14:textId="77777777" w:rsidR="003D6B6F" w:rsidRPr="003D6B6F" w:rsidRDefault="003D6B6F" w:rsidP="003D6B6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Charger le CSV</w:t>
      </w:r>
    </w:p>
    <w:p w14:paraId="242973DF" w14:textId="77777777" w:rsidR="003D6B6F" w:rsidRPr="003D6B6F" w:rsidRDefault="003D6B6F" w:rsidP="003D6B6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Convertir </w:t>
      </w:r>
      <w:r w:rsidRPr="003D6B6F">
        <w:rPr>
          <w:rFonts w:ascii="Courier New" w:eastAsia="Times New Roman" w:hAnsi="Courier New" w:cs="Courier New"/>
          <w:sz w:val="20"/>
          <w:szCs w:val="20"/>
          <w:lang w:eastAsia="fr-FR"/>
        </w:rPr>
        <w:t>Date</w:t>
      </w:r>
      <w:r w:rsidRPr="003D6B6F">
        <w:rPr>
          <w:rFonts w:ascii="Times New Roman" w:eastAsia="Times New Roman" w:hAnsi="Times New Roman" w:cs="Times New Roman"/>
          <w:sz w:val="24"/>
          <w:szCs w:val="24"/>
          <w:lang w:eastAsia="fr-FR"/>
        </w:rPr>
        <w:t>en datetime</w:t>
      </w:r>
    </w:p>
    <w:p w14:paraId="654F0900" w14:textId="77777777" w:rsidR="003D6B6F" w:rsidRPr="003D6B6F" w:rsidRDefault="003D6B6F" w:rsidP="003D6B6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Créer </w:t>
      </w:r>
      <w:r w:rsidRPr="003D6B6F">
        <w:rPr>
          <w:rFonts w:ascii="Courier New" w:eastAsia="Times New Roman" w:hAnsi="Courier New" w:cs="Courier New"/>
          <w:sz w:val="20"/>
          <w:szCs w:val="20"/>
          <w:lang w:eastAsia="fr-FR"/>
        </w:rPr>
        <w:t>Year</w:t>
      </w:r>
      <w:r w:rsidRPr="003D6B6F">
        <w:rPr>
          <w:rFonts w:ascii="Times New Roman" w:eastAsia="Times New Roman" w:hAnsi="Times New Roman" w:cs="Times New Roman"/>
          <w:sz w:val="24"/>
          <w:szCs w:val="24"/>
          <w:lang w:eastAsia="fr-FR"/>
        </w:rPr>
        <w:t xml:space="preserve">, </w:t>
      </w:r>
      <w:r w:rsidRPr="003D6B6F">
        <w:rPr>
          <w:rFonts w:ascii="Courier New" w:eastAsia="Times New Roman" w:hAnsi="Courier New" w:cs="Courier New"/>
          <w:sz w:val="20"/>
          <w:szCs w:val="20"/>
          <w:lang w:eastAsia="fr-FR"/>
        </w:rPr>
        <w:t>Month</w:t>
      </w:r>
      <w:r w:rsidRPr="003D6B6F">
        <w:rPr>
          <w:rFonts w:ascii="Times New Roman" w:eastAsia="Times New Roman" w:hAnsi="Times New Roman" w:cs="Times New Roman"/>
          <w:sz w:val="24"/>
          <w:szCs w:val="24"/>
          <w:lang w:eastAsia="fr-FR"/>
        </w:rPr>
        <w:t>,</w:t>
      </w:r>
      <w:r w:rsidRPr="003D6B6F">
        <w:rPr>
          <w:rFonts w:ascii="Courier New" w:eastAsia="Times New Roman" w:hAnsi="Courier New" w:cs="Courier New"/>
          <w:sz w:val="20"/>
          <w:szCs w:val="20"/>
          <w:lang w:eastAsia="fr-FR"/>
        </w:rPr>
        <w:t>Goal_Reached</w:t>
      </w:r>
    </w:p>
    <w:p w14:paraId="241940C9" w14:textId="77777777" w:rsidR="003D6B6F" w:rsidRPr="003D6B6F" w:rsidRDefault="003D6B6F" w:rsidP="003D6B6F">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lastRenderedPageBreak/>
        <w:t>Tester que la fonction retourne un dataframe propre</w:t>
      </w:r>
    </w:p>
    <w:p w14:paraId="77D71531"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Tâche 4 : Coder les fonctions d'agrégation</w:t>
      </w:r>
    </w:p>
    <w:p w14:paraId="1154DF28" w14:textId="77777777" w:rsidR="003D6B6F" w:rsidRPr="003D6B6F" w:rsidRDefault="003D6B6F" w:rsidP="003D6B6F">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Fonction </w:t>
      </w:r>
      <w:r w:rsidRPr="003D6B6F">
        <w:rPr>
          <w:rFonts w:ascii="Courier New" w:eastAsia="Times New Roman" w:hAnsi="Courier New" w:cs="Courier New"/>
          <w:sz w:val="20"/>
          <w:szCs w:val="20"/>
          <w:lang w:eastAsia="fr-FR"/>
        </w:rPr>
        <w:t>get_dept_agg(df)</w:t>
      </w:r>
      <w:r w:rsidRPr="003D6B6F">
        <w:rPr>
          <w:rFonts w:ascii="Times New Roman" w:eastAsia="Times New Roman" w:hAnsi="Times New Roman" w:cs="Times New Roman"/>
          <w:sz w:val="24"/>
          <w:szCs w:val="24"/>
          <w:lang w:eastAsia="fr-FR"/>
        </w:rPr>
        <w:t>— profil par département</w:t>
      </w:r>
    </w:p>
    <w:p w14:paraId="0001B9CE" w14:textId="77777777" w:rsidR="003D6B6F" w:rsidRPr="003D6B6F" w:rsidRDefault="003D6B6F" w:rsidP="003D6B6F">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Fonction </w:t>
      </w:r>
      <w:r w:rsidRPr="003D6B6F">
        <w:rPr>
          <w:rFonts w:ascii="Courier New" w:eastAsia="Times New Roman" w:hAnsi="Courier New" w:cs="Courier New"/>
          <w:sz w:val="20"/>
          <w:szCs w:val="20"/>
          <w:lang w:eastAsia="fr-FR"/>
        </w:rPr>
        <w:t>get_seller_agg(df)</w:t>
      </w:r>
      <w:r w:rsidRPr="003D6B6F">
        <w:rPr>
          <w:rFonts w:ascii="Times New Roman" w:eastAsia="Times New Roman" w:hAnsi="Times New Roman" w:cs="Times New Roman"/>
          <w:sz w:val="24"/>
          <w:szCs w:val="24"/>
          <w:lang w:eastAsia="fr-FR"/>
        </w:rPr>
        <w:t>— profil par vendeur</w:t>
      </w:r>
    </w:p>
    <w:p w14:paraId="5D41D71F" w14:textId="77777777" w:rsidR="003D6B6F" w:rsidRPr="003D6B6F" w:rsidRDefault="003D6B6F" w:rsidP="003D6B6F">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Testez les deux fonctions séparément</w:t>
      </w:r>
    </w:p>
    <w:p w14:paraId="41E69E7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Livrable fin de journée :</w:t>
      </w:r>
      <w:r w:rsidRPr="003D6B6F">
        <w:rPr>
          <w:rFonts w:ascii="Times New Roman" w:eastAsia="Times New Roman" w:hAnsi="Times New Roman" w:cs="Times New Roman"/>
          <w:sz w:val="24"/>
          <w:szCs w:val="24"/>
          <w:lang w:eastAsia="fr-FR"/>
        </w:rPr>
        <w:t xml:space="preserve"> </w:t>
      </w:r>
      <w:r w:rsidRPr="003D6B6F">
        <w:rPr>
          <w:rFonts w:ascii="Courier New" w:eastAsia="Times New Roman" w:hAnsi="Courier New" w:cs="Courier New"/>
          <w:sz w:val="20"/>
          <w:szCs w:val="20"/>
          <w:lang w:eastAsia="fr-FR"/>
        </w:rPr>
        <w:t>app.py</w:t>
      </w:r>
      <w:r w:rsidRPr="003D6B6F">
        <w:rPr>
          <w:rFonts w:ascii="Times New Roman" w:eastAsia="Times New Roman" w:hAnsi="Times New Roman" w:cs="Times New Roman"/>
          <w:sz w:val="24"/>
          <w:szCs w:val="24"/>
          <w:lang w:eastAsia="fr-FR"/>
        </w:rPr>
        <w:t xml:space="preserve"> avec navigation fonctionnelle + fonctions de données testées</w:t>
      </w:r>
    </w:p>
    <w:p w14:paraId="47596F7A"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516E2A3">
          <v:rect id="_x0000_i1070" style="width:0;height:1.5pt" o:hralign="center" o:hrstd="t" o:hr="t" fillcolor="#a0a0a0" stroked="f"/>
        </w:pict>
      </w:r>
    </w:p>
    <w:p w14:paraId="4D168305"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Fin de Journée 1 — Fusion (1h)</w:t>
      </w:r>
    </w:p>
    <w:p w14:paraId="73AD3FA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Les deux personnes se retrouvent et fusionnent leur travail :</w:t>
      </w:r>
    </w:p>
    <w:p w14:paraId="586F54D6" w14:textId="77777777" w:rsidR="003D6B6F" w:rsidRPr="003D6B6F" w:rsidRDefault="003D6B6F" w:rsidP="003D6B6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Personne Bintégrer les observations de Personne A dans les fonctions de données</w:t>
      </w:r>
    </w:p>
    <w:p w14:paraId="42168310" w14:textId="77777777" w:rsidR="003D6B6F" w:rsidRPr="003D6B6F" w:rsidRDefault="003D6B6F" w:rsidP="003D6B6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ensemble que le dataset chargé est propre et conforme</w:t>
      </w:r>
    </w:p>
    <w:p w14:paraId="74AED72C" w14:textId="77777777" w:rsidR="003D6B6F" w:rsidRPr="003D6B6F" w:rsidRDefault="003D6B6F" w:rsidP="003D6B6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Décider ensemble des valeurs aberrantes à traiter</w:t>
      </w:r>
    </w:p>
    <w:p w14:paraId="7281B56F" w14:textId="77777777" w:rsidR="003D6B6F" w:rsidRPr="003D6B6F" w:rsidRDefault="003D6B6F" w:rsidP="003D6B6F">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Aligner sur la structure finale de</w:t>
      </w:r>
      <w:r w:rsidRPr="003D6B6F">
        <w:rPr>
          <w:rFonts w:ascii="Courier New" w:eastAsia="Times New Roman" w:hAnsi="Courier New" w:cs="Courier New"/>
          <w:sz w:val="20"/>
          <w:szCs w:val="20"/>
          <w:lang w:eastAsia="fr-FR"/>
        </w:rPr>
        <w:t>app.py</w:t>
      </w:r>
    </w:p>
    <w:p w14:paraId="751A464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Livrable commun :</w:t>
      </w:r>
      <w:r w:rsidRPr="003D6B6F">
        <w:rPr>
          <w:rFonts w:ascii="Times New Roman" w:eastAsia="Times New Roman" w:hAnsi="Times New Roman" w:cs="Times New Roman"/>
          <w:sz w:val="24"/>
          <w:szCs w:val="24"/>
          <w:lang w:eastAsia="fr-FR"/>
        </w:rPr>
        <w:t xml:space="preserve"> </w:t>
      </w:r>
      <w:r w:rsidRPr="003D6B6F">
        <w:rPr>
          <w:rFonts w:ascii="Courier New" w:eastAsia="Times New Roman" w:hAnsi="Courier New" w:cs="Courier New"/>
          <w:sz w:val="20"/>
          <w:szCs w:val="20"/>
          <w:lang w:eastAsia="fr-FR"/>
        </w:rPr>
        <w:t>app.py</w:t>
      </w:r>
      <w:r w:rsidRPr="003D6B6F">
        <w:rPr>
          <w:rFonts w:ascii="Times New Roman" w:eastAsia="Times New Roman" w:hAnsi="Times New Roman" w:cs="Times New Roman"/>
          <w:sz w:val="24"/>
          <w:szCs w:val="24"/>
          <w:lang w:eastAsia="fr-FR"/>
        </w:rPr>
        <w:t xml:space="preserve"> avec navigation + données chargées propresment + document d'analyse validé</w:t>
      </w:r>
    </w:p>
    <w:p w14:paraId="0C07F63B"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A016506">
          <v:rect id="_x0000_i1071" style="width:0;height:1.5pt" o:hralign="center" o:hrstd="t" o:hr="t" fillcolor="#a0a0a0" stroked="f"/>
        </w:pict>
      </w:r>
    </w:p>
    <w:p w14:paraId="287DEB75"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t>JOUR 2 — Pages 1 et 2</w:t>
      </w:r>
    </w:p>
    <w:p w14:paraId="01BEBFEC"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i/>
          <w:iCs/>
          <w:sz w:val="36"/>
          <w:szCs w:val="36"/>
          <w:lang w:eastAsia="fr-FR"/>
        </w:rPr>
        <w:t>Objectif : Prétraitement documenté + Tableau de bord terminé</w:t>
      </w:r>
    </w:p>
    <w:p w14:paraId="0DD5811A"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28D80E8">
          <v:rect id="_x0000_i1072" style="width:0;height:1.5pt" o:hralign="center" o:hrstd="t" o:hr="t" fillcolor="#a0a0a0" stroked="f"/>
        </w:pict>
      </w:r>
    </w:p>
    <w:p w14:paraId="52C6770C"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Personne A — Page 1 complète</w:t>
      </w:r>
    </w:p>
    <w:p w14:paraId="22D1E57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Matin (3h)</w:t>
      </w:r>
    </w:p>
    <w:p w14:paraId="695D0BD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1.1 — Présentation du contexte</w:t>
      </w:r>
    </w:p>
    <w:p w14:paraId="319B98B0" w14:textId="77777777" w:rsidR="003D6B6F" w:rsidRPr="003D6B6F" w:rsidRDefault="003D6B6F" w:rsidP="003D6B6F">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Texte introductif sur le jeu de données</w:t>
      </w:r>
    </w:p>
    <w:p w14:paraId="393D5528" w14:textId="77777777" w:rsidR="003D6B6F" w:rsidRPr="003D6B6F" w:rsidRDefault="003D6B6F" w:rsidP="003D6B6F">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Tableau des variables avec justification de chaque choix</w:t>
      </w:r>
    </w:p>
    <w:p w14:paraId="00F8A25F"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1.2 — Analyse de qualité</w:t>
      </w:r>
    </w:p>
    <w:p w14:paraId="5D79CAE3" w14:textId="77777777" w:rsidR="003D6B6F" w:rsidRPr="003D6B6F" w:rsidRDefault="003D6B6F" w:rsidP="003D6B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Tableau des valeurs manquantes</w:t>
      </w:r>
    </w:p>
    <w:p w14:paraId="24693F09" w14:textId="77777777" w:rsidR="003D6B6F" w:rsidRPr="003D6B6F" w:rsidRDefault="003D6B6F" w:rsidP="003D6B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Tableau des types avant/après conversion</w:t>
      </w:r>
    </w:p>
    <w:p w14:paraId="74A3EFAB" w14:textId="77777777" w:rsidR="003D6B6F" w:rsidRPr="003D6B6F" w:rsidRDefault="003D6B6F" w:rsidP="003D6B6F">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Statistiques descriptives affichées proprement</w:t>
      </w:r>
    </w:p>
    <w:p w14:paraId="502E6430"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lastRenderedPageBreak/>
        <w:t>Après-midi (3h)</w:t>
      </w:r>
    </w:p>
    <w:p w14:paraId="1EC6630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1.3 — Valeurs aberrantes</w:t>
      </w:r>
    </w:p>
    <w:p w14:paraId="3BD1B200" w14:textId="77777777" w:rsidR="003D6B6F" w:rsidRPr="003D6B6F" w:rsidRDefault="003D6B6F" w:rsidP="003D6B6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Diagramme en boîte pour les revenus</w:t>
      </w:r>
    </w:p>
    <w:p w14:paraId="76A67526" w14:textId="77777777" w:rsidR="003D6B6F" w:rsidRPr="003D6B6F" w:rsidRDefault="003D6B6F" w:rsidP="003D6B6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Diagramme en boîte pour la marge</w:t>
      </w:r>
    </w:p>
    <w:p w14:paraId="6AE93A1F" w14:textId="77777777" w:rsidR="003D6B6F" w:rsidRPr="003D6B6F" w:rsidRDefault="003D6B6F" w:rsidP="003D6B6F">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Texte d'interprétation sous chaque graphique</w:t>
      </w:r>
    </w:p>
    <w:p w14:paraId="1067B94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1.4 — Transformations</w:t>
      </w:r>
    </w:p>
    <w:p w14:paraId="763B1EDF" w14:textId="77777777" w:rsidR="003D6B6F" w:rsidRPr="003D6B6F" w:rsidRDefault="003D6B6F" w:rsidP="003D6B6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Expliquer et montrer</w:t>
      </w:r>
      <w:r w:rsidRPr="003D6B6F">
        <w:rPr>
          <w:rFonts w:ascii="Courier New" w:eastAsia="Times New Roman" w:hAnsi="Courier New" w:cs="Courier New"/>
          <w:sz w:val="20"/>
          <w:szCs w:val="20"/>
          <w:lang w:eastAsia="fr-FR"/>
        </w:rPr>
        <w:t>Goal_Reached</w:t>
      </w:r>
    </w:p>
    <w:p w14:paraId="551C418E" w14:textId="77777777" w:rsidR="003D6B6F" w:rsidRPr="003D6B6F" w:rsidRDefault="003D6B6F" w:rsidP="003D6B6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Explicer et montrer </w:t>
      </w:r>
      <w:r w:rsidRPr="003D6B6F">
        <w:rPr>
          <w:rFonts w:ascii="Courier New" w:eastAsia="Times New Roman" w:hAnsi="Courier New" w:cs="Courier New"/>
          <w:sz w:val="20"/>
          <w:szCs w:val="20"/>
          <w:lang w:eastAsia="fr-FR"/>
        </w:rPr>
        <w:t>Year</w:t>
      </w:r>
      <w:r w:rsidRPr="003D6B6F">
        <w:rPr>
          <w:rFonts w:ascii="Times New Roman" w:eastAsia="Times New Roman" w:hAnsi="Times New Roman" w:cs="Times New Roman"/>
          <w:sz w:val="24"/>
          <w:szCs w:val="24"/>
          <w:lang w:eastAsia="fr-FR"/>
        </w:rPr>
        <w:t>,</w:t>
      </w:r>
      <w:r w:rsidRPr="003D6B6F">
        <w:rPr>
          <w:rFonts w:ascii="Courier New" w:eastAsia="Times New Roman" w:hAnsi="Courier New" w:cs="Courier New"/>
          <w:sz w:val="20"/>
          <w:szCs w:val="20"/>
          <w:lang w:eastAsia="fr-FR"/>
        </w:rPr>
        <w:t>Month</w:t>
      </w:r>
    </w:p>
    <w:p w14:paraId="380BB7D5" w14:textId="77777777" w:rsidR="003D6B6F" w:rsidRPr="003D6B6F" w:rsidRDefault="003D6B6F" w:rsidP="003D6B6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Expliquer et montrer les agrégations</w:t>
      </w:r>
    </w:p>
    <w:p w14:paraId="349838A7" w14:textId="77777777" w:rsidR="003D6B6F" w:rsidRPr="003D6B6F" w:rsidRDefault="003D6B6F" w:rsidP="003D6B6F">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Expliquer et montrer la standardisation</w:t>
      </w:r>
    </w:p>
    <w:p w14:paraId="4EC2231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Livrable fin de journée :</w:t>
      </w:r>
      <w:r w:rsidRPr="003D6B6F">
        <w:rPr>
          <w:rFonts w:ascii="Times New Roman" w:eastAsia="Times New Roman" w:hAnsi="Times New Roman" w:cs="Times New Roman"/>
          <w:sz w:val="24"/>
          <w:szCs w:val="24"/>
          <w:lang w:eastAsia="fr-FR"/>
        </w:rPr>
        <w:t xml:space="preserve"> Page 1 complète et fonctionnelle</w:t>
      </w:r>
    </w:p>
    <w:p w14:paraId="08C889E4"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9970311">
          <v:rect id="_x0000_i1073" style="width:0;height:1.5pt" o:hralign="center" o:hrstd="t" o:hr="t" fillcolor="#a0a0a0" stroked="f"/>
        </w:pict>
      </w:r>
    </w:p>
    <w:p w14:paraId="105E9838"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Personne B — Page 2 complète</w:t>
      </w:r>
    </w:p>
    <w:p w14:paraId="18024C2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Matin (3h)</w:t>
      </w:r>
    </w:p>
    <w:p w14:paraId="2B30234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2.1 — KPIs globaux</w:t>
      </w:r>
    </w:p>
    <w:p w14:paraId="70C6FE1D" w14:textId="77777777" w:rsidR="003D6B6F" w:rsidRPr="003D6B6F" w:rsidRDefault="003D6B6F" w:rsidP="003D6B6F">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Les 5 métriques affichées avec</w:t>
      </w:r>
      <w:r w:rsidRPr="003D6B6F">
        <w:rPr>
          <w:rFonts w:ascii="Courier New" w:eastAsia="Times New Roman" w:hAnsi="Courier New" w:cs="Courier New"/>
          <w:sz w:val="20"/>
          <w:szCs w:val="20"/>
          <w:lang w:eastAsia="fr-FR"/>
        </w:rPr>
        <w:t>st.metric()</w:t>
      </w:r>
    </w:p>
    <w:p w14:paraId="1D0F80C5" w14:textId="77777777" w:rsidR="003D6B6F" w:rsidRPr="003D6B6F" w:rsidRDefault="003D6B6F" w:rsidP="003D6B6F">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que les calculs sont corrects</w:t>
      </w:r>
    </w:p>
    <w:p w14:paraId="76CBBE2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2.2 — Revenu par département</w:t>
      </w:r>
    </w:p>
    <w:p w14:paraId="014A23E1" w14:textId="77777777" w:rsidR="003D6B6F" w:rsidRPr="003D6B6F" w:rsidRDefault="003D6B6F" w:rsidP="003D6B6F">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Graphique barres horizontales</w:t>
      </w:r>
    </w:p>
    <w:p w14:paraId="144F163A" w14:textId="77777777" w:rsidR="003D6B6F" w:rsidRPr="003D6B6F" w:rsidRDefault="003D6B6F" w:rsidP="003D6B6F">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Trié du plus petit au plus grand</w:t>
      </w:r>
    </w:p>
    <w:p w14:paraId="39147E59" w14:textId="77777777" w:rsidR="003D6B6F" w:rsidRPr="003D6B6F" w:rsidRDefault="003D6B6F" w:rsidP="003D6B6F">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Annoté avec les valeurs</w:t>
      </w:r>
    </w:p>
    <w:p w14:paraId="623FE20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Après-midi (3h)</w:t>
      </w:r>
    </w:p>
    <w:p w14:paraId="47CFFA6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2.3 — Taux d'objectif par année</w:t>
      </w:r>
    </w:p>
    <w:p w14:paraId="10C6B1B7" w14:textId="77777777" w:rsidR="003D6B6F" w:rsidRPr="003D6B6F" w:rsidRDefault="003D6B6F" w:rsidP="003D6B6F">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Courbe avec annotations des valeurs</w:t>
      </w:r>
    </w:p>
    <w:p w14:paraId="319C80F7" w14:textId="77777777" w:rsidR="003D6B6F" w:rsidRPr="003D6B6F" w:rsidRDefault="003D6B6F" w:rsidP="003D6B6F">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Zone ombrée sous la courbe</w:t>
      </w:r>
    </w:p>
    <w:p w14:paraId="5C0C422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2.4 — Tendance mensuelle</w:t>
      </w:r>
    </w:p>
    <w:p w14:paraId="5D526B0B" w14:textId="77777777" w:rsidR="003D6B6F" w:rsidRPr="003D6B6F" w:rsidRDefault="003D6B6F" w:rsidP="003D6B6F">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6 courbes superposées une par année</w:t>
      </w:r>
    </w:p>
    <w:p w14:paraId="3DE16A86" w14:textId="77777777" w:rsidR="003D6B6F" w:rsidRPr="003D6B6F" w:rsidRDefault="003D6B6F" w:rsidP="003D6B6F">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Légende claire</w:t>
      </w:r>
    </w:p>
    <w:p w14:paraId="0BC0753E" w14:textId="77777777" w:rsidR="003D6B6F" w:rsidRPr="003D6B6F" w:rsidRDefault="003D6B6F" w:rsidP="003D6B6F">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Grille discrète</w:t>
      </w:r>
    </w:p>
    <w:p w14:paraId="715E87D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Livrable fin de journée :</w:t>
      </w:r>
      <w:r w:rsidRPr="003D6B6F">
        <w:rPr>
          <w:rFonts w:ascii="Times New Roman" w:eastAsia="Times New Roman" w:hAnsi="Times New Roman" w:cs="Times New Roman"/>
          <w:sz w:val="24"/>
          <w:szCs w:val="24"/>
          <w:lang w:eastAsia="fr-FR"/>
        </w:rPr>
        <w:t xml:space="preserve"> Page 2 complète et fonctionnelle</w:t>
      </w:r>
    </w:p>
    <w:p w14:paraId="528E2569"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15DAB9F">
          <v:rect id="_x0000_i1074" style="width:0;height:1.5pt" o:hralign="center" o:hrstd="t" o:hr="t" fillcolor="#a0a0a0" stroked="f"/>
        </w:pict>
      </w:r>
    </w:p>
    <w:p w14:paraId="323E12F9"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lastRenderedPageBreak/>
        <w:t>Fin de Journée 2 — Revue (30min)</w:t>
      </w:r>
    </w:p>
    <w:p w14:paraId="126AAE88" w14:textId="77777777" w:rsidR="003D6B6F" w:rsidRPr="003D6B6F" w:rsidRDefault="003D6B6F" w:rsidP="003D6B6F">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Chaque personne montre sa page à l'autre</w:t>
      </w:r>
    </w:p>
    <w:p w14:paraId="21B6433E" w14:textId="77777777" w:rsidR="003D6B6F" w:rsidRPr="003D6B6F" w:rsidRDefault="003D6B6F" w:rsidP="003D6B6F">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la cohérence visuelle entre les deux pages</w:t>
      </w:r>
    </w:p>
    <w:p w14:paraId="683E5EF6" w14:textId="77777777" w:rsidR="003D6B6F" w:rsidRPr="003D6B6F" w:rsidRDefault="003D6B6F" w:rsidP="003D6B6F">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Corriger les incohérences de style</w:t>
      </w:r>
    </w:p>
    <w:p w14:paraId="3BCE0179"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18DC3C2">
          <v:rect id="_x0000_i1075" style="width:0;height:1.5pt" o:hralign="center" o:hrstd="t" o:hr="t" fillcolor="#a0a0a0" stroked="f"/>
        </w:pict>
      </w:r>
    </w:p>
    <w:p w14:paraId="691B4D54"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t>JOUR 3 — Segmentation et classification</w:t>
      </w:r>
    </w:p>
    <w:p w14:paraId="57728F91"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i/>
          <w:iCs/>
          <w:sz w:val="36"/>
          <w:szCs w:val="36"/>
          <w:lang w:eastAsia="fr-FR"/>
        </w:rPr>
        <w:t>Objectif : Pages 3 et 4 terminées</w:t>
      </w:r>
    </w:p>
    <w:p w14:paraId="60FA97C6"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69BD0E0">
          <v:rect id="_x0000_i1076" style="width:0;height:1.5pt" o:hralign="center" o:hrstd="t" o:hr="t" fillcolor="#a0a0a0" stroked="f"/>
        </w:pict>
      </w:r>
    </w:p>
    <w:p w14:paraId="089D6891"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Personne A — Page 3 : Segmentation</w:t>
      </w:r>
    </w:p>
    <w:p w14:paraId="19C129C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Matin (3h)</w:t>
      </w:r>
    </w:p>
    <w:p w14:paraId="226CFD2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3.1 — Rappel méthodologique + Justification</w:t>
      </w:r>
    </w:p>
    <w:p w14:paraId="4A399C89" w14:textId="77777777" w:rsidR="003D6B6F" w:rsidRPr="003D6B6F" w:rsidRDefault="003D6B6F" w:rsidP="003D6B6F">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Encadré KDD</w:t>
      </w:r>
    </w:p>
    <w:p w14:paraId="1F3710E8" w14:textId="77777777" w:rsidR="003D6B6F" w:rsidRPr="003D6B6F" w:rsidRDefault="003D6B6F" w:rsidP="003D6B6F">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Paragraphe sur le choix de K-Means</w:t>
      </w:r>
    </w:p>
    <w:p w14:paraId="1E9065A8" w14:textId="77777777" w:rsidR="003D6B6F" w:rsidRPr="003D6B6F" w:rsidRDefault="003D6B6F" w:rsidP="003D6B6F">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Paragraphe sur la normalisation</w:t>
      </w:r>
    </w:p>
    <w:p w14:paraId="24989B8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3.2A — Méthode du coude</w:t>
      </w:r>
    </w:p>
    <w:p w14:paraId="0D942892" w14:textId="77777777" w:rsidR="003D6B6F" w:rsidRPr="003D6B6F" w:rsidRDefault="003D6B6F" w:rsidP="003D6B6F">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Calculer les inerties pour k de 2 à 7</w:t>
      </w:r>
    </w:p>
    <w:p w14:paraId="07E5334C" w14:textId="77777777" w:rsidR="003D6B6F" w:rsidRPr="003D6B6F" w:rsidRDefault="003D6B6F" w:rsidP="003D6B6F">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Graphique avec ligne verticale sur k choisi</w:t>
      </w:r>
    </w:p>
    <w:p w14:paraId="7EED9E4E" w14:textId="77777777" w:rsidR="003D6B6F" w:rsidRPr="003D6B6F" w:rsidRDefault="003D6B6F" w:rsidP="003D6B6F">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Slider interactif</w:t>
      </w:r>
    </w:p>
    <w:p w14:paraId="7CDF234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Après-midi (3h)</w:t>
      </w:r>
    </w:p>
    <w:p w14:paraId="175927E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3.2B — Nuage de points et tableau</w:t>
      </w:r>
    </w:p>
    <w:p w14:paraId="525C5295" w14:textId="77777777" w:rsidR="003D6B6F" w:rsidRPr="003D6B6F" w:rsidRDefault="003D6B6F" w:rsidP="003D6B6F">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Nuage de points Revenus vs Marge coloré par cluster</w:t>
      </w:r>
    </w:p>
    <w:p w14:paraId="3AD90887" w14:textId="77777777" w:rsidR="003D6B6F" w:rsidRPr="003D6B6F" w:rsidRDefault="003D6B6F" w:rsidP="003D6B6F">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Tableau récapitulatif des résultats</w:t>
      </w:r>
    </w:p>
    <w:p w14:paraId="3328FA30" w14:textId="77777777" w:rsidR="003D6B6F" w:rsidRPr="003D6B6F" w:rsidRDefault="003D6B6F" w:rsidP="003D6B6F">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Nommage des clusters par revenu moyen</w:t>
      </w:r>
    </w:p>
    <w:p w14:paraId="4612C06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3.2C — Carte radar</w:t>
      </w:r>
    </w:p>
    <w:p w14:paraId="586D1041" w14:textId="77777777" w:rsidR="003D6B6F" w:rsidRPr="003D6B6F" w:rsidRDefault="003D6B6F" w:rsidP="003D6B6F">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Un radar par cluster</w:t>
      </w:r>
    </w:p>
    <w:p w14:paraId="6B1574B6" w14:textId="77777777" w:rsidR="003D6B6F" w:rsidRPr="003D6B6F" w:rsidRDefault="003D6B6F" w:rsidP="003D6B6F">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Interprétation en texte sous chaque radar</w:t>
      </w:r>
    </w:p>
    <w:p w14:paraId="312B67E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Répliquer pour les vendeurs — même structure, Bloc 3.3</w:t>
      </w:r>
    </w:p>
    <w:p w14:paraId="693EA1A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Livrable fin de journée :</w:t>
      </w:r>
      <w:r w:rsidRPr="003D6B6F">
        <w:rPr>
          <w:rFonts w:ascii="Times New Roman" w:eastAsia="Times New Roman" w:hAnsi="Times New Roman" w:cs="Times New Roman"/>
          <w:sz w:val="24"/>
          <w:szCs w:val="24"/>
          <w:lang w:eastAsia="fr-FR"/>
        </w:rPr>
        <w:t xml:space="preserve"> Page 3 complète avec les deux onglets (départements + vendeurs)</w:t>
      </w:r>
    </w:p>
    <w:p w14:paraId="22CD34A1"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2A914B2">
          <v:rect id="_x0000_i1077" style="width:0;height:1.5pt" o:hralign="center" o:hrstd="t" o:hr="t" fillcolor="#a0a0a0" stroked="f"/>
        </w:pict>
      </w:r>
    </w:p>
    <w:p w14:paraId="3568C29B"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lastRenderedPageBreak/>
        <w:t>Personne B — Page 4 : Classement</w:t>
      </w:r>
    </w:p>
    <w:p w14:paraId="0EFE7E0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Matin (3h)</w:t>
      </w:r>
    </w:p>
    <w:p w14:paraId="54361548"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4.1 — Rappel méthodologique + Justification</w:t>
      </w:r>
    </w:p>
    <w:p w14:paraId="39DB4838" w14:textId="77777777" w:rsidR="003D6B6F" w:rsidRPr="003D6B6F" w:rsidRDefault="003D6B6F" w:rsidP="003D6B6F">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Encadré KDD</w:t>
      </w:r>
    </w:p>
    <w:p w14:paraId="2C6E56C0" w14:textId="77777777" w:rsidR="003D6B6F" w:rsidRPr="003D6B6F" w:rsidRDefault="003D6B6F" w:rsidP="003D6B6F">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Justification du choix de l'arbre de décision</w:t>
      </w:r>
    </w:p>
    <w:p w14:paraId="2002C56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4.2 — Préparation train/test</w:t>
      </w:r>
    </w:p>
    <w:p w14:paraId="255B454D" w14:textId="77777777" w:rsidR="003D6B6F" w:rsidRPr="003D6B6F" w:rsidRDefault="003D6B6F" w:rsidP="003D6B6F">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Afficher les tailles des deux ensembles</w:t>
      </w:r>
    </w:p>
    <w:p w14:paraId="397E68C0" w14:textId="77777777" w:rsidR="003D6B6F" w:rsidRPr="003D6B6F" w:rsidRDefault="003D6B6F" w:rsidP="003D6B6F">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la distribution de Goal_Reached dans chaque ensemble</w:t>
      </w:r>
    </w:p>
    <w:p w14:paraId="4185560E" w14:textId="77777777" w:rsidR="003D6B6F" w:rsidRPr="003D6B6F" w:rsidRDefault="003D6B6F" w:rsidP="003D6B6F">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Expliquer le découpage en texte</w:t>
      </w:r>
    </w:p>
    <w:p w14:paraId="33433BC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Après-midi (3h)</w:t>
      </w:r>
    </w:p>
    <w:p w14:paraId="3559930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4.3 — Entraînement avec slider</w:t>
      </w:r>
    </w:p>
    <w:p w14:paraId="4869EA1A" w14:textId="77777777" w:rsidR="003D6B6F" w:rsidRPr="003D6B6F" w:rsidRDefault="003D6B6F" w:rsidP="003D6B6F">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Profondeur du curseur 2 à 8</w:t>
      </w:r>
    </w:p>
    <w:p w14:paraId="2246C5A2" w14:textId="77777777" w:rsidR="003D6B6F" w:rsidRPr="003D6B6F" w:rsidRDefault="003D6B6F" w:rsidP="003D6B6F">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Modèle réentraîné à chaque changement</w:t>
      </w:r>
    </w:p>
    <w:p w14:paraId="101897B2"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4.4 — Évaluation</w:t>
      </w:r>
    </w:p>
    <w:p w14:paraId="1A8031DA" w14:textId="77777777" w:rsidR="003D6B6F" w:rsidRPr="003D6B6F" w:rsidRDefault="003D6B6F" w:rsidP="003D6B6F">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4 métriques</w:t>
      </w:r>
    </w:p>
    <w:p w14:paraId="430535C9" w14:textId="77777777" w:rsidR="003D6B6F" w:rsidRPr="003D6B6F" w:rsidRDefault="003D6B6F" w:rsidP="003D6B6F">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Matrice de confusion avec explication des 4 cas</w:t>
      </w:r>
    </w:p>
    <w:p w14:paraId="39ED45B3" w14:textId="77777777" w:rsidR="003D6B6F" w:rsidRPr="003D6B6F" w:rsidRDefault="003D6B6F" w:rsidP="003D6B6F">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Visualisation de l'arbre</w:t>
      </w:r>
    </w:p>
    <w:p w14:paraId="5E97AA29" w14:textId="77777777" w:rsidR="003D6B6F" w:rsidRPr="003D6B6F" w:rsidRDefault="003D6B6F" w:rsidP="003D6B6F">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Importance des variables</w:t>
      </w:r>
    </w:p>
    <w:p w14:paraId="7B67C15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4.5 — Outil de prédiction interactif</w:t>
      </w:r>
    </w:p>
    <w:p w14:paraId="5670BCEF" w14:textId="77777777" w:rsidR="003D6B6F" w:rsidRPr="003D6B6F" w:rsidRDefault="003D6B6F" w:rsidP="003D6B6F">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6 champs de saisie</w:t>
      </w:r>
    </w:p>
    <w:p w14:paraId="3E0CFBC2" w14:textId="77777777" w:rsidR="003D6B6F" w:rsidRPr="003D6B6F" w:rsidRDefault="003D6B6F" w:rsidP="003D6B6F">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Bouton prédire</w:t>
      </w:r>
    </w:p>
    <w:p w14:paraId="132320A3" w14:textId="77777777" w:rsidR="003D6B6F" w:rsidRPr="003D6B6F" w:rsidRDefault="003D6B6F" w:rsidP="003D6B6F">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Résultat avec probabilité</w:t>
      </w:r>
    </w:p>
    <w:p w14:paraId="45A7DAE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Livrable fin de journée :</w:t>
      </w:r>
      <w:r w:rsidRPr="003D6B6F">
        <w:rPr>
          <w:rFonts w:ascii="Times New Roman" w:eastAsia="Times New Roman" w:hAnsi="Times New Roman" w:cs="Times New Roman"/>
          <w:sz w:val="24"/>
          <w:szCs w:val="24"/>
          <w:lang w:eastAsia="fr-FR"/>
        </w:rPr>
        <w:t xml:space="preserve"> Page 4 complète et fonctionnelle</w:t>
      </w:r>
    </w:p>
    <w:p w14:paraId="53862AB5"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B8B92AF">
          <v:rect id="_x0000_i1078" style="width:0;height:1.5pt" o:hralign="center" o:hrstd="t" o:hr="t" fillcolor="#a0a0a0" stroked="f"/>
        </w:pict>
      </w:r>
    </w:p>
    <w:p w14:paraId="5D214A94"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Fin de Journée 3 — Revue (1h)</w:t>
      </w:r>
    </w:p>
    <w:p w14:paraId="6136EE06" w14:textId="77777777" w:rsidR="003D6B6F" w:rsidRPr="003D6B6F" w:rsidRDefault="003D6B6F" w:rsidP="003D6B6F">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Tester les deux pages ensemble</w:t>
      </w:r>
    </w:p>
    <w:p w14:paraId="1356495A" w14:textId="77777777" w:rsidR="003D6B6F" w:rsidRPr="003D6B6F" w:rsidRDefault="003D6B6F" w:rsidP="003D6B6F">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que les clusters de la page 3 sont cohérents avec les recommandations futures</w:t>
      </w:r>
    </w:p>
    <w:p w14:paraId="7048CE1F" w14:textId="77777777" w:rsidR="003D6B6F" w:rsidRPr="003D6B6F" w:rsidRDefault="003D6B6F" w:rsidP="003D6B6F">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Aligner les noms des clusters entre les deux personnes</w:t>
      </w:r>
    </w:p>
    <w:p w14:paraId="34185F97"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48708E3">
          <v:rect id="_x0000_i1079" style="width:0;height:1.5pt" o:hralign="center" o:hrstd="t" o:hr="t" fillcolor="#a0a0a0" stroked="f"/>
        </w:pict>
      </w:r>
    </w:p>
    <w:p w14:paraId="26180617"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lastRenderedPageBreak/>
        <w:t>JOUR 4 — Prédictions et Recommandations</w:t>
      </w:r>
    </w:p>
    <w:p w14:paraId="02AE58DB"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i/>
          <w:iCs/>
          <w:sz w:val="36"/>
          <w:szCs w:val="36"/>
          <w:lang w:eastAsia="fr-FR"/>
        </w:rPr>
        <w:t>Objectif : Pages 5 et 6 terminées</w:t>
      </w:r>
    </w:p>
    <w:p w14:paraId="75937B62"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B6CB79E">
          <v:rect id="_x0000_i1080" style="width:0;height:1.5pt" o:hralign="center" o:hrstd="t" o:hr="t" fillcolor="#a0a0a0" stroked="f"/>
        </w:pict>
      </w:r>
    </w:p>
    <w:p w14:paraId="35F156CA"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Personne A — Page 5 : Prédiction</w:t>
      </w:r>
    </w:p>
    <w:p w14:paraId="069B5B6D"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Matin (3h)</w:t>
      </w:r>
    </w:p>
    <w:p w14:paraId="110F287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5.1 — Rappel méthodologique + Limites</w:t>
      </w:r>
    </w:p>
    <w:p w14:paraId="0D90E641" w14:textId="77777777" w:rsidR="003D6B6F" w:rsidRPr="003D6B6F" w:rsidRDefault="003D6B6F" w:rsidP="003D6B6F">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Encadré KDD</w:t>
      </w:r>
    </w:p>
    <w:p w14:paraId="0ADE10DA" w14:textId="77777777" w:rsidR="003D6B6F" w:rsidRPr="003D6B6F" w:rsidRDefault="003D6B6F" w:rsidP="003D6B6F">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Principe de la régression expliqué</w:t>
      </w:r>
    </w:p>
    <w:p w14:paraId="04392862" w14:textId="77777777" w:rsidR="003D6B6F" w:rsidRPr="003D6B6F" w:rsidRDefault="003D6B6F" w:rsidP="003D6B6F">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Limites du modèle écrit clairement</w:t>
      </w:r>
    </w:p>
    <w:p w14:paraId="1FCED90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5.2 — Prédiction par département</w:t>
      </w:r>
    </w:p>
    <w:p w14:paraId="5D686F1B" w14:textId="77777777" w:rsidR="003D6B6F" w:rsidRPr="003D6B6F" w:rsidRDefault="003D6B6F" w:rsidP="003D6B6F">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Liste déroulante + slider mois</w:t>
      </w:r>
    </w:p>
    <w:p w14:paraId="0A7B33EE" w14:textId="77777777" w:rsidR="003D6B6F" w:rsidRPr="003D6B6F" w:rsidRDefault="003D6B6F" w:rsidP="003D6B6F">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Préparation des données : agréger par Année+Mois, créer une colonne</w:t>
      </w:r>
      <w:r w:rsidRPr="003D6B6F">
        <w:rPr>
          <w:rFonts w:ascii="Courier New" w:eastAsia="Times New Roman" w:hAnsi="Courier New" w:cs="Courier New"/>
          <w:sz w:val="20"/>
          <w:szCs w:val="20"/>
          <w:lang w:eastAsia="fr-FR"/>
        </w:rPr>
        <w:t>t</w:t>
      </w:r>
    </w:p>
    <w:p w14:paraId="3383F220" w14:textId="77777777" w:rsidR="003D6B6F" w:rsidRPr="003D6B6F" w:rsidRDefault="003D6B6F" w:rsidP="003D6B6F">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Entrer dans la régression</w:t>
      </w:r>
    </w:p>
    <w:p w14:paraId="67EC8619" w14:textId="77777777" w:rsidR="003D6B6F" w:rsidRPr="003D6B6F" w:rsidRDefault="003D6B6F" w:rsidP="003D6B6F">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Tracer les 3 courbes (réel, ajusté, prédit)</w:t>
      </w:r>
    </w:p>
    <w:p w14:paraId="77E14A11" w14:textId="77777777" w:rsidR="003D6B6F" w:rsidRPr="003D6B6F" w:rsidRDefault="003D6B6F" w:rsidP="003D6B6F">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Afficher R² avec interprétation</w:t>
      </w:r>
    </w:p>
    <w:p w14:paraId="18E357F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Après-midi (3h)</w:t>
      </w:r>
    </w:p>
    <w:p w14:paraId="64B2D794"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tableau des valeurs prédites par mois</w:t>
      </w:r>
    </w:p>
    <w:p w14:paraId="3C0526B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5.3 — Prédiction par vendeur</w:t>
      </w:r>
    </w:p>
    <w:p w14:paraId="2CAB7EDE" w14:textId="77777777" w:rsidR="003D6B6F" w:rsidRPr="003D6B6F" w:rsidRDefault="003D6B6F" w:rsidP="003D6B6F">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Même logique que département</w:t>
      </w:r>
    </w:p>
    <w:p w14:paraId="4A2EE78F" w14:textId="77777777" w:rsidR="003D6B6F" w:rsidRPr="003D6B6F" w:rsidRDefault="003D6B6F" w:rsidP="003D6B6F">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Ajouter la ligne de l'objectif moyen sur le graphique</w:t>
      </w:r>
    </w:p>
    <w:p w14:paraId="04763BC9" w14:textId="77777777" w:rsidR="003D6B6F" w:rsidRPr="003D6B6F" w:rsidRDefault="003D6B6F" w:rsidP="003D6B6F">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Ajouter le profil synthétique du vendeur en métriques</w:t>
      </w:r>
    </w:p>
    <w:p w14:paraId="46E0318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Livrable fin de journée :</w:t>
      </w:r>
      <w:r w:rsidRPr="003D6B6F">
        <w:rPr>
          <w:rFonts w:ascii="Times New Roman" w:eastAsia="Times New Roman" w:hAnsi="Times New Roman" w:cs="Times New Roman"/>
          <w:sz w:val="24"/>
          <w:szCs w:val="24"/>
          <w:lang w:eastAsia="fr-FR"/>
        </w:rPr>
        <w:t xml:space="preserve"> Page 5 complète avec les deux onglets</w:t>
      </w:r>
    </w:p>
    <w:p w14:paraId="21D9325B"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4CD095B">
          <v:rect id="_x0000_i1081" style="width:0;height:1.5pt" o:hralign="center" o:hrstd="t" o:hr="t" fillcolor="#a0a0a0" stroked="f"/>
        </w:pict>
      </w:r>
    </w:p>
    <w:p w14:paraId="246DA1E1"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Personne B — Page 6 : Recommandations</w:t>
      </w:r>
    </w:p>
    <w:p w14:paraId="1CE7FFE5"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Matin (3h)</w:t>
      </w:r>
    </w:p>
    <w:p w14:paraId="0B50AEC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6.1 — Synthèse des découvertes</w:t>
      </w:r>
    </w:p>
    <w:p w14:paraId="314E3082" w14:textId="77777777" w:rsidR="003D6B6F" w:rsidRPr="003D6B6F" w:rsidRDefault="003D6B6F" w:rsidP="003D6B6F">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Réutiliser les clusters calculés (k=3 fixe sur cette page)</w:t>
      </w:r>
    </w:p>
    <w:p w14:paraId="1FA7BCC0" w14:textId="77777777" w:rsidR="003D6B6F" w:rsidRPr="003D6B6F" w:rsidRDefault="003D6B6F" w:rsidP="003D6B6F">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3 encadrés côte à côte : segmentation, classification, prédiction</w:t>
      </w:r>
    </w:p>
    <w:p w14:paraId="0100DD35" w14:textId="77777777" w:rsidR="003D6B6F" w:rsidRPr="003D6B6F" w:rsidRDefault="003D6B6F" w:rsidP="003D6B6F">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lastRenderedPageBreak/>
        <w:t>Rédiger les textes d'interprétation pour chaque technique</w:t>
      </w:r>
    </w:p>
    <w:p w14:paraId="1932EA5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6.2 — Recommandations par département</w:t>
      </w:r>
    </w:p>
    <w:p w14:paraId="5155966D" w14:textId="77777777" w:rsidR="003D6B6F" w:rsidRPr="003D6B6F" w:rsidRDefault="003D6B6F" w:rsidP="003D6B6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Pour chaque département : afficher son segment + ses chiffres</w:t>
      </w:r>
    </w:p>
    <w:p w14:paraId="5B78B21E" w14:textId="77777777" w:rsidR="003D6B6F" w:rsidRPr="003D6B6F" w:rsidRDefault="003D6B6F" w:rsidP="003D6B6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Bouton "voir les recommandations" par département</w:t>
      </w:r>
    </w:p>
    <w:p w14:paraId="40561B3D" w14:textId="77777777" w:rsidR="003D6B6F" w:rsidRPr="003D6B6F" w:rsidRDefault="003D6B6F" w:rsidP="003D6B6F">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Rédiger les 4 parties de chaque recommandation (statut, action, indicateur, horizon)</w:t>
      </w:r>
    </w:p>
    <w:p w14:paraId="425FD40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Après-midi (3h)</w:t>
      </w:r>
    </w:p>
    <w:p w14:paraId="71567E8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6.3 — Plan d'action par le vendeur</w:t>
      </w:r>
    </w:p>
    <w:p w14:paraId="1E406399" w14:textId="77777777" w:rsidR="003D6B6F" w:rsidRPr="003D6B6F" w:rsidRDefault="003D6B6F" w:rsidP="003D6B6F">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Liste déroulante pour choisir le vendeur</w:t>
      </w:r>
    </w:p>
    <w:p w14:paraId="2739AFBD" w14:textId="77777777" w:rsidR="003D6B6F" w:rsidRPr="003D6B6F" w:rsidRDefault="003D6B6F" w:rsidP="003D6B6F">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Afficher profil + segment + 5 actions + courbe d'évolution</w:t>
      </w:r>
    </w:p>
    <w:p w14:paraId="6B17A040"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6.4 — Département recommandé pour un vendeur</w:t>
      </w:r>
    </w:p>
    <w:p w14:paraId="046BB91B" w14:textId="77777777" w:rsidR="003D6B6F" w:rsidRPr="003D6B6F" w:rsidRDefault="003D6B6F" w:rsidP="003D6B6F">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Calcul de distance euclidienne</w:t>
      </w:r>
    </w:p>
    <w:p w14:paraId="33A8EC0B" w14:textId="77777777" w:rsidR="003D6B6F" w:rsidRPr="003D6B6F" w:rsidRDefault="003D6B6F" w:rsidP="003D6B6F">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Afficher le résultat avec justification</w:t>
      </w:r>
    </w:p>
    <w:p w14:paraId="7274346A"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Coder le Bloc 6.5 — Plan global</w:t>
      </w:r>
    </w:p>
    <w:p w14:paraId="6F0BBF37" w14:textId="77777777" w:rsidR="003D6B6F" w:rsidRPr="003D6B6F" w:rsidRDefault="003D6B6F" w:rsidP="003D6B6F">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5 recommandations stratégiques élaborées</w:t>
      </w:r>
    </w:p>
    <w:p w14:paraId="30B392CC" w14:textId="77777777" w:rsidR="003D6B6F" w:rsidRPr="003D6B6F" w:rsidRDefault="003D6B6F" w:rsidP="003D6B6F">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Structure : constat → action → impact → priorité</w:t>
      </w:r>
    </w:p>
    <w:p w14:paraId="741372A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Livrable fin de journée :</w:t>
      </w:r>
      <w:r w:rsidRPr="003D6B6F">
        <w:rPr>
          <w:rFonts w:ascii="Times New Roman" w:eastAsia="Times New Roman" w:hAnsi="Times New Roman" w:cs="Times New Roman"/>
          <w:sz w:val="24"/>
          <w:szCs w:val="24"/>
          <w:lang w:eastAsia="fr-FR"/>
        </w:rPr>
        <w:t xml:space="preserve"> Page 6 complète</w:t>
      </w:r>
    </w:p>
    <w:p w14:paraId="292242A4"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8ECC3B3">
          <v:rect id="_x0000_i1082" style="width:0;height:1.5pt" o:hralign="center" o:hrstd="t" o:hr="t" fillcolor="#a0a0a0" stroked="f"/>
        </w:pict>
      </w:r>
    </w:p>
    <w:p w14:paraId="22635CA1"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Fin de Journée 4 — Intégration (1h)</w:t>
      </w:r>
    </w:p>
    <w:p w14:paraId="58E5582A" w14:textId="77777777" w:rsidR="003D6B6F" w:rsidRPr="003D6B6F" w:rsidRDefault="003D6B6F" w:rsidP="003D6B6F">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Tester l'application de bout en bout</w:t>
      </w:r>
    </w:p>
    <w:p w14:paraId="71742EA1" w14:textId="77777777" w:rsidR="003D6B6F" w:rsidRPr="003D6B6F" w:rsidRDefault="003D6B6F" w:rsidP="003D6B6F">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que les résultats sont cohérents entre les pages</w:t>
      </w:r>
    </w:p>
    <w:p w14:paraId="112DBB7F" w14:textId="77777777" w:rsidR="003D6B6F" w:rsidRPr="003D6B6F" w:rsidRDefault="003D6B6F" w:rsidP="003D6B6F">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Les clusters de la page 3 doivent être les mêmes que ceux utilisés page 6</w:t>
      </w:r>
    </w:p>
    <w:p w14:paraId="227EA4EC" w14:textId="77777777" w:rsidR="003D6B6F" w:rsidRPr="003D6B6F" w:rsidRDefault="003D6B6F" w:rsidP="003D6B6F">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Identifier les bugs restants</w:t>
      </w:r>
    </w:p>
    <w:p w14:paraId="6F89A488"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E1C631F">
          <v:rect id="_x0000_i1083" style="width:0;height:1.5pt" o:hralign="center" o:hrstd="t" o:hr="t" fillcolor="#a0a0a0" stroked="f"/>
        </w:pict>
      </w:r>
    </w:p>
    <w:p w14:paraId="0E79FB75"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t>JOUR 5 — Finition et Présentation</w:t>
      </w:r>
    </w:p>
    <w:p w14:paraId="78B06954" w14:textId="77777777" w:rsidR="003D6B6F" w:rsidRPr="003D6B6F" w:rsidRDefault="003D6B6F" w:rsidP="003D6B6F">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D6B6F">
        <w:rPr>
          <w:rFonts w:ascii="Times New Roman" w:eastAsia="Times New Roman" w:hAnsi="Times New Roman" w:cs="Times New Roman"/>
          <w:b/>
          <w:bCs/>
          <w:i/>
          <w:iCs/>
          <w:sz w:val="36"/>
          <w:szCs w:val="36"/>
          <w:lang w:eastAsia="fr-FR"/>
        </w:rPr>
        <w:t>Objectif : App parfaite + Présentation prête</w:t>
      </w:r>
    </w:p>
    <w:p w14:paraId="22C5B3B4"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21385D6">
          <v:rect id="_x0000_i1084" style="width:0;height:1.5pt" o:hralign="center" o:hrstd="t" o:hr="t" fillcolor="#a0a0a0" stroked="f"/>
        </w:pict>
      </w:r>
    </w:p>
    <w:p w14:paraId="158BC15B"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Personne A — Corrections et Cohérence</w:t>
      </w:r>
    </w:p>
    <w:p w14:paraId="2D85860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Matin (3h)</w:t>
      </w:r>
    </w:p>
    <w:p w14:paraId="7674207F" w14:textId="77777777" w:rsidR="003D6B6F" w:rsidRPr="003D6B6F" w:rsidRDefault="003D6B6F" w:rsidP="003D6B6F">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lastRenderedPageBreak/>
        <w:t>Corriger tous les bugs identifiés la veille</w:t>
      </w:r>
    </w:p>
    <w:p w14:paraId="600F936F" w14:textId="77777777" w:rsidR="003D6B6F" w:rsidRPr="003D6B6F" w:rsidRDefault="003D6B6F" w:rsidP="003D6B6F">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que chaque page a son encadré KDD</w:t>
      </w:r>
    </w:p>
    <w:p w14:paraId="5097E75C" w14:textId="77777777" w:rsidR="003D6B6F" w:rsidRPr="003D6B6F" w:rsidRDefault="003D6B6F" w:rsidP="003D6B6F">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que chaque graphique a un titre et un texte d'interprétation</w:t>
      </w:r>
    </w:p>
    <w:p w14:paraId="6E938CAF" w14:textId="77777777" w:rsidR="003D6B6F" w:rsidRPr="003D6B6F" w:rsidRDefault="003D6B6F" w:rsidP="003D6B6F">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que les textes sont en français sans fautes</w:t>
      </w:r>
    </w:p>
    <w:p w14:paraId="2D8914BB" w14:textId="77777777" w:rsidR="003D6B6F" w:rsidRPr="003D6B6F" w:rsidRDefault="003D6B6F" w:rsidP="003D6B6F">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Tester tous les cas limites : que se passe-t-il si on choisit k=2 ? k=5 ?</w:t>
      </w:r>
    </w:p>
    <w:p w14:paraId="7EED06D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Après-midi (2h)</w:t>
      </w:r>
    </w:p>
    <w:p w14:paraId="662CA685" w14:textId="77777777" w:rsidR="003D6B6F" w:rsidRPr="003D6B6F" w:rsidRDefault="003D6B6F" w:rsidP="003D6B6F">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Relecture complète de toutes les pages</w:t>
      </w:r>
    </w:p>
    <w:p w14:paraId="59FD278A" w14:textId="77777777" w:rsidR="003D6B6F" w:rsidRPr="003D6B6F" w:rsidRDefault="003D6B6F" w:rsidP="003D6B6F">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la cohérence des chiffres entre les pages</w:t>
      </w:r>
    </w:p>
    <w:p w14:paraId="5FE2B033" w14:textId="77777777" w:rsidR="003D6B6F" w:rsidRPr="003D6B6F" w:rsidRDefault="003D6B6F" w:rsidP="003D6B6F">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S'assurer que le fil narratif est fluide</w:t>
      </w:r>
    </w:p>
    <w:p w14:paraId="168E70EB"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2023A08">
          <v:rect id="_x0000_i1085" style="width:0;height:1.5pt" o:hralign="center" o:hrstd="t" o:hr="t" fillcolor="#a0a0a0" stroked="f"/>
        </w:pict>
      </w:r>
    </w:p>
    <w:p w14:paraId="718E996C"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Personne B — Présentation</w:t>
      </w:r>
    </w:p>
    <w:p w14:paraId="06A0AAF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Matin (3h)</w:t>
      </w:r>
    </w:p>
    <w:p w14:paraId="5CCB7A67"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Préparer la présentation orale en 10-15 minutes :</w:t>
      </w:r>
    </w:p>
    <w:p w14:paraId="0523B5D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Structure de la présentation :</w:t>
      </w:r>
    </w:p>
    <w:p w14:paraId="460476BD" w14:textId="77777777" w:rsidR="003D6B6F" w:rsidRPr="003D6B6F" w:rsidRDefault="003D6B6F" w:rsidP="003D6B6F">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Le problème marketing (1 min) — pourquoi ce projet ?</w:t>
      </w:r>
    </w:p>
    <w:p w14:paraId="344C04E1" w14:textId="77777777" w:rsidR="003D6B6F" w:rsidRPr="003D6B6F" w:rsidRDefault="003D6B6F" w:rsidP="003D6B6F">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La méthodologie KDD (2 min) — le schéma du prof appliqué</w:t>
      </w:r>
    </w:p>
    <w:p w14:paraId="63640BDF" w14:textId="77777777" w:rsidR="003D6B6F" w:rsidRPr="003D6B6F" w:rsidRDefault="003D6B6F" w:rsidP="003D6B6F">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Les données et le prétraitement (2 min) — ce qui a été fait et pourquoi</w:t>
      </w:r>
    </w:p>
    <w:p w14:paraId="10284594" w14:textId="77777777" w:rsidR="003D6B6F" w:rsidRPr="003D6B6F" w:rsidRDefault="003D6B6F" w:rsidP="003D6B6F">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Les 3 techniques et leurs résultats (6 min) — 2 min par technique</w:t>
      </w:r>
    </w:p>
    <w:p w14:paraId="7401F0E4" w14:textId="77777777" w:rsidR="003D6B6F" w:rsidRPr="003D6B6F" w:rsidRDefault="003D6B6F" w:rsidP="003D6B6F">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Les recommandations (2 min) — ce que le responsable marketing doit faire</w:t>
      </w:r>
    </w:p>
    <w:p w14:paraId="09834887" w14:textId="77777777" w:rsidR="003D6B6F" w:rsidRPr="003D6B6F" w:rsidRDefault="003D6B6F" w:rsidP="003D6B6F">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Conclusion (1 min) — ce que le projet apporte</w:t>
      </w:r>
    </w:p>
    <w:p w14:paraId="0C821386"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Après-midi (2h)</w:t>
      </w:r>
    </w:p>
    <w:p w14:paraId="7533C329" w14:textId="77777777" w:rsidR="003D6B6F" w:rsidRPr="003D6B6F" w:rsidRDefault="003D6B6F" w:rsidP="003D6B6F">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Répéter la présentation à voix haute</w:t>
      </w:r>
    </w:p>
    <w:p w14:paraId="5DD2E0AC" w14:textId="77777777" w:rsidR="003D6B6F" w:rsidRPr="003D6B6F" w:rsidRDefault="003D6B6F" w:rsidP="003D6B6F">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 xml:space="preserve">Anticiper les questions du prof : </w:t>
      </w:r>
    </w:p>
    <w:p w14:paraId="7E020C29" w14:textId="77777777" w:rsidR="003D6B6F" w:rsidRPr="003D6B6F" w:rsidRDefault="003D6B6F" w:rsidP="003D6B6F">
      <w:pPr>
        <w:numPr>
          <w:ilvl w:val="1"/>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"Pourquoi K-Means et pas un autre algorithme ?"</w:t>
      </w:r>
    </w:p>
    <w:p w14:paraId="2F996D64" w14:textId="77777777" w:rsidR="003D6B6F" w:rsidRPr="003D6B6F" w:rsidRDefault="003D6B6F" w:rsidP="003D6B6F">
      <w:pPr>
        <w:numPr>
          <w:ilvl w:val="1"/>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"Pourquoi k=3 ?"</w:t>
      </w:r>
    </w:p>
    <w:p w14:paraId="2C066FC5" w14:textId="77777777" w:rsidR="003D6B6F" w:rsidRPr="003D6B6F" w:rsidRDefault="003D6B6F" w:rsidP="003D6B6F">
      <w:pPr>
        <w:numPr>
          <w:ilvl w:val="1"/>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"Que signifie le R² de votre régression ?"</w:t>
      </w:r>
    </w:p>
    <w:p w14:paraId="0DFA9543" w14:textId="77777777" w:rsidR="003D6B6F" w:rsidRPr="003D6B6F" w:rsidRDefault="003D6B6F" w:rsidP="003D6B6F">
      <w:pPr>
        <w:numPr>
          <w:ilvl w:val="1"/>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"Quelles sont les limites de votre modèle ?"</w:t>
      </w:r>
    </w:p>
    <w:p w14:paraId="613CE3C2" w14:textId="77777777" w:rsidR="003D6B6F" w:rsidRPr="003D6B6F" w:rsidRDefault="003D6B6F" w:rsidP="003D6B6F">
      <w:pPr>
        <w:numPr>
          <w:ilvl w:val="1"/>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i/>
          <w:iCs/>
          <w:sz w:val="24"/>
          <w:szCs w:val="24"/>
          <w:lang w:eastAsia="fr-FR"/>
        </w:rPr>
        <w:t>"Si vous avez retenu plus de temps, qu'est-ce que vous améliorez ?"</w:t>
      </w:r>
    </w:p>
    <w:p w14:paraId="77FA810F"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A793634">
          <v:rect id="_x0000_i1086" style="width:0;height:1.5pt" o:hralign="center" o:hrstd="t" o:hr="t" fillcolor="#a0a0a0" stroked="f"/>
        </w:pict>
      </w:r>
    </w:p>
    <w:p w14:paraId="603618C1" w14:textId="77777777" w:rsidR="003D6B6F" w:rsidRPr="003D6B6F" w:rsidRDefault="003D6B6F" w:rsidP="003D6B6F">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D6B6F">
        <w:rPr>
          <w:rFonts w:ascii="Times New Roman" w:eastAsia="Times New Roman" w:hAnsi="Times New Roman" w:cs="Times New Roman"/>
          <w:b/>
          <w:bCs/>
          <w:sz w:val="27"/>
          <w:szCs w:val="27"/>
          <w:lang w:eastAsia="fr-FR"/>
        </w:rPr>
        <w:t>Fin de Journée 5 — Répétition Générale (1h)</w:t>
      </w:r>
    </w:p>
    <w:p w14:paraId="16608B24" w14:textId="77777777" w:rsidR="003D6B6F" w:rsidRPr="003D6B6F" w:rsidRDefault="003D6B6F" w:rsidP="003D6B6F">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Une personne présente pendant que l'autre joue le rôle du prof</w:t>
      </w:r>
    </w:p>
    <w:p w14:paraId="10C6B48E" w14:textId="77777777" w:rsidR="003D6B6F" w:rsidRPr="003D6B6F" w:rsidRDefault="003D6B6F" w:rsidP="003D6B6F">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Tester l'application en live pendant la présentation</w:t>
      </w:r>
    </w:p>
    <w:p w14:paraId="32096236" w14:textId="77777777" w:rsidR="003D6B6F" w:rsidRPr="003D6B6F" w:rsidRDefault="003D6B6F" w:rsidP="003D6B6F">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sz w:val="24"/>
          <w:szCs w:val="24"/>
          <w:lang w:eastAsia="fr-FR"/>
        </w:rPr>
        <w:t>Vérifier que tout fonctionne sur l'ordinateur qui sera utilisé le jour J</w:t>
      </w:r>
    </w:p>
    <w:p w14:paraId="2D09750E"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7210E94">
          <v:rect id="_x0000_i1087" style="width:0;height:1.5pt" o:hralign="center" o:hrstd="t" o:hr="t" fillcolor="#a0a0a0" stroked="f"/>
        </w:pict>
      </w:r>
    </w:p>
    <w:p w14:paraId="5EDC5FD8"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lastRenderedPageBreak/>
        <w:t>Tableau de Suivi du Sprint</w:t>
      </w:r>
    </w:p>
    <w:p w14:paraId="4755BF6E" w14:textId="77777777" w:rsidR="003D6B6F" w:rsidRPr="003D6B6F" w:rsidRDefault="003D6B6F" w:rsidP="003D6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fr-FR"/>
        </w:rPr>
      </w:pPr>
      <w:r w:rsidRPr="003D6B6F">
        <w:rPr>
          <w:rFonts w:ascii="var(--font-mono)" w:eastAsia="Times New Roman" w:hAnsi="var(--font-mono)" w:cs="Courier New"/>
          <w:color w:val="EAECF0"/>
          <w:sz w:val="20"/>
          <w:szCs w:val="20"/>
          <w:lang w:eastAsia="fr-FR"/>
        </w:rPr>
        <w:t xml:space="preserve">         JOUR 1    JOUR 2    JOUR 3    JOUR 4    JOUR 5</w:t>
      </w:r>
    </w:p>
    <w:p w14:paraId="3F9DB042" w14:textId="77777777" w:rsidR="003D6B6F" w:rsidRPr="003D6B6F" w:rsidRDefault="003D6B6F" w:rsidP="003D6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fr-FR"/>
        </w:rPr>
      </w:pPr>
      <w:r w:rsidRPr="003D6B6F">
        <w:rPr>
          <w:rFonts w:ascii="var(--font-mono)" w:eastAsia="Times New Roman" w:hAnsi="var(--font-mono)" w:cs="Courier New"/>
          <w:color w:val="EAECF0"/>
          <w:sz w:val="20"/>
          <w:szCs w:val="20"/>
          <w:lang w:eastAsia="fr-FR"/>
        </w:rPr>
        <w:t xml:space="preserve">         ────────────────────────────────────────────────</w:t>
      </w:r>
    </w:p>
    <w:p w14:paraId="1F7FB0E4" w14:textId="77777777" w:rsidR="003D6B6F" w:rsidRPr="003D6B6F" w:rsidRDefault="003D6B6F" w:rsidP="003D6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fr-FR"/>
        </w:rPr>
      </w:pPr>
      <w:r w:rsidRPr="003D6B6F">
        <w:rPr>
          <w:rFonts w:ascii="var(--font-mono)" w:eastAsia="Times New Roman" w:hAnsi="var(--font-mono)" w:cs="Courier New"/>
          <w:color w:val="EAECF0"/>
          <w:sz w:val="20"/>
          <w:szCs w:val="20"/>
          <w:lang w:eastAsia="fr-FR"/>
        </w:rPr>
        <w:t>Pers. A  Données   Page 1    Page 3    Page 5    Corrections</w:t>
      </w:r>
    </w:p>
    <w:p w14:paraId="00B1D74D" w14:textId="77777777" w:rsidR="003D6B6F" w:rsidRPr="003D6B6F" w:rsidRDefault="003D6B6F" w:rsidP="003D6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fr-FR"/>
        </w:rPr>
      </w:pPr>
      <w:r w:rsidRPr="003D6B6F">
        <w:rPr>
          <w:rFonts w:ascii="var(--font-mono)" w:eastAsia="Times New Roman" w:hAnsi="var(--font-mono)" w:cs="Courier New"/>
          <w:color w:val="EAECF0"/>
          <w:sz w:val="20"/>
          <w:szCs w:val="20"/>
          <w:lang w:eastAsia="fr-FR"/>
        </w:rPr>
        <w:t>Pers. B  Structure Page 2    Page 4    Page 6    Présentation</w:t>
      </w:r>
    </w:p>
    <w:p w14:paraId="419D487D" w14:textId="77777777" w:rsidR="003D6B6F" w:rsidRPr="003D6B6F" w:rsidRDefault="003D6B6F" w:rsidP="003D6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fr-FR"/>
        </w:rPr>
      </w:pPr>
    </w:p>
    <w:p w14:paraId="49F2C0FF" w14:textId="77777777" w:rsidR="003D6B6F" w:rsidRPr="003D6B6F" w:rsidRDefault="003D6B6F" w:rsidP="003D6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fr-FR"/>
        </w:rPr>
      </w:pPr>
      <w:r w:rsidRPr="003D6B6F">
        <w:rPr>
          <w:rFonts w:ascii="var(--font-mono)" w:eastAsia="Times New Roman" w:hAnsi="var(--font-mono)" w:cs="Courier New"/>
          <w:color w:val="EAECF0"/>
          <w:sz w:val="20"/>
          <w:szCs w:val="20"/>
          <w:lang w:eastAsia="fr-FR"/>
        </w:rPr>
        <w:t>Fusion   Soir J1   Soir J2   Soir J3   Soir J4   Soir J5</w:t>
      </w:r>
    </w:p>
    <w:p w14:paraId="00E2D6EC" w14:textId="77777777" w:rsidR="003D6B6F" w:rsidRPr="003D6B6F" w:rsidRDefault="003D6B6F" w:rsidP="003D6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fr-FR"/>
        </w:rPr>
      </w:pPr>
      <w:r w:rsidRPr="003D6B6F">
        <w:rPr>
          <w:rFonts w:ascii="var(--font-mono)" w:eastAsia="Times New Roman" w:hAnsi="var(--font-mono)" w:cs="Courier New"/>
          <w:color w:val="EAECF0"/>
          <w:sz w:val="20"/>
          <w:szCs w:val="20"/>
          <w:lang w:eastAsia="fr-FR"/>
        </w:rPr>
        <w:t xml:space="preserve">         30 min    30 min    1h        1h        1h</w:t>
      </w:r>
    </w:p>
    <w:p w14:paraId="195BDEDF" w14:textId="77777777" w:rsidR="003D6B6F" w:rsidRPr="003D6B6F" w:rsidRDefault="008D3815" w:rsidP="003D6B6F">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A392B9D">
          <v:rect id="_x0000_i1088" style="width:0;height:1.5pt" o:hralign="center" o:hrstd="t" o:hr="t" fillcolor="#a0a0a0" stroked="f"/>
        </w:pict>
      </w:r>
    </w:p>
    <w:p w14:paraId="7481E142" w14:textId="77777777" w:rsidR="003D6B6F" w:rsidRPr="003D6B6F" w:rsidRDefault="003D6B6F" w:rsidP="003D6B6F">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D6B6F">
        <w:rPr>
          <w:rFonts w:ascii="Times New Roman" w:eastAsia="Times New Roman" w:hAnsi="Times New Roman" w:cs="Times New Roman"/>
          <w:b/>
          <w:bCs/>
          <w:kern w:val="36"/>
          <w:sz w:val="48"/>
          <w:szCs w:val="48"/>
          <w:lang w:eastAsia="fr-FR"/>
        </w:rPr>
        <w:t>Règles du Sprint</w:t>
      </w:r>
    </w:p>
    <w:p w14:paraId="35AB9AEC"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Règle 1 — Jamais de code sans comprendre</w:t>
      </w:r>
      <w:r w:rsidRPr="003D6B6F">
        <w:rPr>
          <w:rFonts w:ascii="Times New Roman" w:eastAsia="Times New Roman" w:hAnsi="Times New Roman" w:cs="Times New Roman"/>
          <w:sz w:val="24"/>
          <w:szCs w:val="24"/>
          <w:lang w:eastAsia="fr-FR"/>
        </w:rPr>
        <w:t xml:space="preserve"> Avant d'écrire une ligne, vous devez pouvoir expliquer ce qu'elle fait. Si vous ne pouvez pas l'expliquer, vous ne l'écrivez pas encore.</w:t>
      </w:r>
    </w:p>
    <w:p w14:paraId="13632E39"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Règle 2 — Un commit par jour</w:t>
      </w:r>
      <w:r w:rsidRPr="003D6B6F">
        <w:rPr>
          <w:rFonts w:ascii="Times New Roman" w:eastAsia="Times New Roman" w:hAnsi="Times New Roman" w:cs="Times New Roman"/>
          <w:sz w:val="24"/>
          <w:szCs w:val="24"/>
          <w:lang w:eastAsia="fr-FR"/>
        </w:rPr>
        <w:t xml:space="preserve"> Sauvegardez votre travail chaque soir sur GitHub ou au moins une clé USB partagée. Perdre du code à J4 serait catastrophique.</w:t>
      </w:r>
    </w:p>
    <w:p w14:paraId="5EF0F60E"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Règle 3 — Tester après chaque bloc</w:t>
      </w:r>
      <w:r w:rsidRPr="003D6B6F">
        <w:rPr>
          <w:rFonts w:ascii="Times New Roman" w:eastAsia="Times New Roman" w:hAnsi="Times New Roman" w:cs="Times New Roman"/>
          <w:sz w:val="24"/>
          <w:szCs w:val="24"/>
          <w:lang w:eastAsia="fr-FR"/>
        </w:rPr>
        <w:t xml:space="preserve"> Ne pas enchaîner 3 blocs sans testeur. Un bug détecté tôt prend 5 minutes à corriger. Détecté tard, il peut prendre 2 heures.</w:t>
      </w:r>
    </w:p>
    <w:p w14:paraId="5D1C5D83"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Règle 4 — La fusion du soir est obligatoire.</w:t>
      </w:r>
      <w:r w:rsidRPr="003D6B6F">
        <w:rPr>
          <w:rFonts w:ascii="Times New Roman" w:eastAsia="Times New Roman" w:hAnsi="Times New Roman" w:cs="Times New Roman"/>
          <w:sz w:val="24"/>
          <w:szCs w:val="24"/>
          <w:lang w:eastAsia="fr-FR"/>
        </w:rPr>
        <w:t xml:space="preserve"> Les deux personnes ne peuvent pas travailler 5 jours en silos total. La fusion quotidienne garantit que les deux parties restent cohérentes.</w:t>
      </w:r>
    </w:p>
    <w:p w14:paraId="243C500B" w14:textId="77777777" w:rsidR="003D6B6F" w:rsidRPr="003D6B6F" w:rsidRDefault="003D6B6F" w:rsidP="003D6B6F">
      <w:pPr>
        <w:spacing w:before="100" w:beforeAutospacing="1" w:after="100" w:afterAutospacing="1" w:line="240" w:lineRule="auto"/>
        <w:rPr>
          <w:rFonts w:ascii="Times New Roman" w:eastAsia="Times New Roman" w:hAnsi="Times New Roman" w:cs="Times New Roman"/>
          <w:sz w:val="24"/>
          <w:szCs w:val="24"/>
          <w:lang w:eastAsia="fr-FR"/>
        </w:rPr>
      </w:pPr>
      <w:r w:rsidRPr="003D6B6F">
        <w:rPr>
          <w:rFonts w:ascii="Times New Roman" w:eastAsia="Times New Roman" w:hAnsi="Times New Roman" w:cs="Times New Roman"/>
          <w:b/>
          <w:bCs/>
          <w:sz w:val="24"/>
          <w:szCs w:val="24"/>
          <w:lang w:eastAsia="fr-FR"/>
        </w:rPr>
        <w:t>Règle 5 — Le cahier des charges est la référence</w:t>
      </w:r>
      <w:r w:rsidRPr="003D6B6F">
        <w:rPr>
          <w:rFonts w:ascii="Times New Roman" w:eastAsia="Times New Roman" w:hAnsi="Times New Roman" w:cs="Times New Roman"/>
          <w:sz w:val="24"/>
          <w:szCs w:val="24"/>
          <w:lang w:eastAsia="fr-FR"/>
        </w:rPr>
        <w:t xml:space="preserve"> Si vous avez un doute sur ce qu'une fonctionnalité doit faire, lisez le cahier des charges. Pas d'improvisation qui s'éloigne de la méthodologie du prof.</w:t>
      </w:r>
    </w:p>
    <w:p w14:paraId="7F2B943B" w14:textId="27DBBF91" w:rsidR="00862AFE" w:rsidRDefault="00862AFE"/>
    <w:p w14:paraId="3450E8E8" w14:textId="1F03CDD9" w:rsidR="001674E7" w:rsidRDefault="001674E7"/>
    <w:p w14:paraId="6924ADC7" w14:textId="77777777" w:rsidR="001674E7" w:rsidRDefault="001674E7" w:rsidP="001674E7">
      <w:r>
        <w:t>python -m streamlit run app.py</w:t>
      </w:r>
    </w:p>
    <w:p w14:paraId="3F2BAA26" w14:textId="77777777" w:rsidR="001674E7" w:rsidRDefault="001674E7" w:rsidP="001674E7">
      <w:r>
        <w:t>```</w:t>
      </w:r>
    </w:p>
    <w:p w14:paraId="092B3B24" w14:textId="77777777" w:rsidR="001674E7" w:rsidRDefault="001674E7" w:rsidP="001674E7"/>
    <w:p w14:paraId="5A88848E" w14:textId="77777777" w:rsidR="001674E7" w:rsidRDefault="001674E7" w:rsidP="001674E7">
      <w:r>
        <w:t>---</w:t>
      </w:r>
    </w:p>
    <w:p w14:paraId="77F374DD" w14:textId="3A52AEB8" w:rsidR="001674E7" w:rsidRDefault="001674E7" w:rsidP="001674E7">
      <w:r>
        <w:t>fichiers et sous-dossiers de la structure ?</w:t>
      </w:r>
    </w:p>
    <w:p w14:paraId="51D74735" w14:textId="77777777" w:rsidR="001674E7" w:rsidRPr="001674E7" w:rsidRDefault="001674E7" w:rsidP="001674E7">
      <w:pPr>
        <w:rPr>
          <w:lang w:val="en-US"/>
        </w:rPr>
      </w:pPr>
      <w:r w:rsidRPr="001674E7">
        <w:rPr>
          <w:lang w:val="en-US"/>
        </w:rPr>
        <w:t>```</w:t>
      </w:r>
    </w:p>
    <w:p w14:paraId="4AD39F16" w14:textId="77777777" w:rsidR="001674E7" w:rsidRPr="001674E7" w:rsidRDefault="001674E7" w:rsidP="001674E7">
      <w:pPr>
        <w:rPr>
          <w:lang w:val="en-US"/>
        </w:rPr>
      </w:pPr>
      <w:r w:rsidRPr="001674E7">
        <w:rPr>
          <w:lang w:val="en-US"/>
        </w:rPr>
        <w:t>datamining_app/</w:t>
      </w:r>
    </w:p>
    <w:p w14:paraId="338AD8DF" w14:textId="77777777" w:rsidR="001674E7" w:rsidRPr="001674E7" w:rsidRDefault="001674E7" w:rsidP="001674E7">
      <w:pPr>
        <w:rPr>
          <w:lang w:val="en-US"/>
        </w:rPr>
      </w:pPr>
      <w:r w:rsidRPr="001674E7">
        <w:rPr>
          <w:rFonts w:ascii="Arial" w:hAnsi="Arial" w:cs="Arial"/>
          <w:lang w:val="en-US"/>
        </w:rPr>
        <w:t>├</w:t>
      </w:r>
      <w:r w:rsidRPr="001674E7">
        <w:rPr>
          <w:rFonts w:ascii="Calibri" w:hAnsi="Calibri" w:cs="Calibri"/>
          <w:lang w:val="en-US"/>
        </w:rPr>
        <w:t>──</w:t>
      </w:r>
      <w:r w:rsidRPr="001674E7">
        <w:rPr>
          <w:lang w:val="en-US"/>
        </w:rPr>
        <w:t xml:space="preserve"> app.py</w:t>
      </w:r>
    </w:p>
    <w:p w14:paraId="70AEC098" w14:textId="77777777" w:rsidR="001674E7" w:rsidRPr="001674E7" w:rsidRDefault="001674E7" w:rsidP="001674E7">
      <w:pPr>
        <w:rPr>
          <w:lang w:val="en-US"/>
        </w:rPr>
      </w:pPr>
      <w:r w:rsidRPr="001674E7">
        <w:rPr>
          <w:rFonts w:ascii="Arial" w:hAnsi="Arial" w:cs="Arial"/>
          <w:lang w:val="en-US"/>
        </w:rPr>
        <w:t>├</w:t>
      </w:r>
      <w:r w:rsidRPr="001674E7">
        <w:rPr>
          <w:rFonts w:ascii="Calibri" w:hAnsi="Calibri" w:cs="Calibri"/>
          <w:lang w:val="en-US"/>
        </w:rPr>
        <w:t>──</w:t>
      </w:r>
      <w:r w:rsidRPr="001674E7">
        <w:rPr>
          <w:lang w:val="en-US"/>
        </w:rPr>
        <w:t xml:space="preserve"> department_store_dataset.csv</w:t>
      </w:r>
    </w:p>
    <w:p w14:paraId="7B1F8266" w14:textId="77777777" w:rsidR="001674E7" w:rsidRPr="001674E7" w:rsidRDefault="001674E7" w:rsidP="001674E7">
      <w:pPr>
        <w:rPr>
          <w:lang w:val="en-US"/>
        </w:rPr>
      </w:pPr>
      <w:r w:rsidRPr="001674E7">
        <w:rPr>
          <w:rFonts w:ascii="Arial" w:hAnsi="Arial" w:cs="Arial"/>
          <w:lang w:val="en-US"/>
        </w:rPr>
        <w:t>├</w:t>
      </w:r>
      <w:r w:rsidRPr="001674E7">
        <w:rPr>
          <w:rFonts w:ascii="Calibri" w:hAnsi="Calibri" w:cs="Calibri"/>
          <w:lang w:val="en-US"/>
        </w:rPr>
        <w:t>──</w:t>
      </w:r>
      <w:r w:rsidRPr="001674E7">
        <w:rPr>
          <w:lang w:val="en-US"/>
        </w:rPr>
        <w:t xml:space="preserve"> data/</w:t>
      </w:r>
    </w:p>
    <w:p w14:paraId="02DA7493" w14:textId="77777777" w:rsidR="001674E7" w:rsidRPr="001674E7" w:rsidRDefault="001674E7" w:rsidP="001674E7">
      <w:pPr>
        <w:rPr>
          <w:lang w:val="en-US"/>
        </w:rPr>
      </w:pPr>
      <w:r w:rsidRPr="001674E7">
        <w:rPr>
          <w:lang w:val="en-US"/>
        </w:rPr>
        <w:t xml:space="preserve">│   </w:t>
      </w:r>
      <w:r w:rsidRPr="001674E7">
        <w:rPr>
          <w:rFonts w:ascii="Arial" w:hAnsi="Arial" w:cs="Arial"/>
          <w:lang w:val="en-US"/>
        </w:rPr>
        <w:t>├</w:t>
      </w:r>
      <w:r w:rsidRPr="001674E7">
        <w:rPr>
          <w:rFonts w:ascii="Calibri" w:hAnsi="Calibri" w:cs="Calibri"/>
          <w:lang w:val="en-US"/>
        </w:rPr>
        <w:t>──</w:t>
      </w:r>
      <w:r w:rsidRPr="001674E7">
        <w:rPr>
          <w:lang w:val="en-US"/>
        </w:rPr>
        <w:t xml:space="preserve"> __init__.py</w:t>
      </w:r>
    </w:p>
    <w:p w14:paraId="11B6E613" w14:textId="77777777" w:rsidR="001674E7" w:rsidRPr="001674E7" w:rsidRDefault="001674E7" w:rsidP="001674E7">
      <w:pPr>
        <w:rPr>
          <w:lang w:val="en-US"/>
        </w:rPr>
      </w:pPr>
      <w:r w:rsidRPr="001674E7">
        <w:rPr>
          <w:lang w:val="en-US"/>
        </w:rPr>
        <w:lastRenderedPageBreak/>
        <w:t>│   └── loader.py</w:t>
      </w:r>
    </w:p>
    <w:p w14:paraId="30A52300" w14:textId="77777777" w:rsidR="001674E7" w:rsidRPr="001674E7" w:rsidRDefault="001674E7" w:rsidP="001674E7">
      <w:pPr>
        <w:rPr>
          <w:lang w:val="en-US"/>
        </w:rPr>
      </w:pPr>
      <w:r w:rsidRPr="001674E7">
        <w:rPr>
          <w:rFonts w:ascii="Arial" w:hAnsi="Arial" w:cs="Arial"/>
          <w:lang w:val="en-US"/>
        </w:rPr>
        <w:t>├</w:t>
      </w:r>
      <w:r w:rsidRPr="001674E7">
        <w:rPr>
          <w:rFonts w:ascii="Calibri" w:hAnsi="Calibri" w:cs="Calibri"/>
          <w:lang w:val="en-US"/>
        </w:rPr>
        <w:t>──</w:t>
      </w:r>
      <w:r w:rsidRPr="001674E7">
        <w:rPr>
          <w:lang w:val="en-US"/>
        </w:rPr>
        <w:t xml:space="preserve"> pages/</w:t>
      </w:r>
    </w:p>
    <w:p w14:paraId="4A3C750A" w14:textId="77777777" w:rsidR="001674E7" w:rsidRPr="001674E7" w:rsidRDefault="001674E7" w:rsidP="001674E7">
      <w:pPr>
        <w:rPr>
          <w:lang w:val="en-US"/>
        </w:rPr>
      </w:pPr>
      <w:r w:rsidRPr="001674E7">
        <w:rPr>
          <w:lang w:val="en-US"/>
        </w:rPr>
        <w:t xml:space="preserve">│   </w:t>
      </w:r>
      <w:r w:rsidRPr="001674E7">
        <w:rPr>
          <w:rFonts w:ascii="Arial" w:hAnsi="Arial" w:cs="Arial"/>
          <w:lang w:val="en-US"/>
        </w:rPr>
        <w:t>├</w:t>
      </w:r>
      <w:r w:rsidRPr="001674E7">
        <w:rPr>
          <w:rFonts w:ascii="Calibri" w:hAnsi="Calibri" w:cs="Calibri"/>
          <w:lang w:val="en-US"/>
        </w:rPr>
        <w:t>──</w:t>
      </w:r>
      <w:r w:rsidRPr="001674E7">
        <w:rPr>
          <w:lang w:val="en-US"/>
        </w:rPr>
        <w:t xml:space="preserve"> __init__.py</w:t>
      </w:r>
    </w:p>
    <w:p w14:paraId="0C62E9C3" w14:textId="77777777" w:rsidR="001674E7" w:rsidRPr="001674E7" w:rsidRDefault="001674E7" w:rsidP="001674E7">
      <w:pPr>
        <w:rPr>
          <w:lang w:val="en-US"/>
        </w:rPr>
      </w:pPr>
      <w:r w:rsidRPr="001674E7">
        <w:rPr>
          <w:lang w:val="en-US"/>
        </w:rPr>
        <w:t xml:space="preserve">│   </w:t>
      </w:r>
      <w:r w:rsidRPr="001674E7">
        <w:rPr>
          <w:rFonts w:ascii="Arial" w:hAnsi="Arial" w:cs="Arial"/>
          <w:lang w:val="en-US"/>
        </w:rPr>
        <w:t>├</w:t>
      </w:r>
      <w:r w:rsidRPr="001674E7">
        <w:rPr>
          <w:rFonts w:ascii="Calibri" w:hAnsi="Calibri" w:cs="Calibri"/>
          <w:lang w:val="en-US"/>
        </w:rPr>
        <w:t>──</w:t>
      </w:r>
      <w:r w:rsidRPr="001674E7">
        <w:rPr>
          <w:lang w:val="en-US"/>
        </w:rPr>
        <w:t xml:space="preserve"> page1_donnees.py</w:t>
      </w:r>
    </w:p>
    <w:p w14:paraId="49AE8B3F" w14:textId="77777777" w:rsidR="001674E7" w:rsidRPr="001674E7" w:rsidRDefault="001674E7" w:rsidP="001674E7">
      <w:pPr>
        <w:rPr>
          <w:lang w:val="en-US"/>
        </w:rPr>
      </w:pPr>
      <w:r w:rsidRPr="001674E7">
        <w:rPr>
          <w:lang w:val="en-US"/>
        </w:rPr>
        <w:t xml:space="preserve">│   </w:t>
      </w:r>
      <w:r w:rsidRPr="001674E7">
        <w:rPr>
          <w:rFonts w:ascii="Arial" w:hAnsi="Arial" w:cs="Arial"/>
          <w:lang w:val="en-US"/>
        </w:rPr>
        <w:t>├</w:t>
      </w:r>
      <w:r w:rsidRPr="001674E7">
        <w:rPr>
          <w:rFonts w:ascii="Calibri" w:hAnsi="Calibri" w:cs="Calibri"/>
          <w:lang w:val="en-US"/>
        </w:rPr>
        <w:t>──</w:t>
      </w:r>
      <w:r w:rsidRPr="001674E7">
        <w:rPr>
          <w:lang w:val="en-US"/>
        </w:rPr>
        <w:t xml:space="preserve"> page2_dashboard.py</w:t>
      </w:r>
    </w:p>
    <w:p w14:paraId="4820CC93" w14:textId="77777777" w:rsidR="001674E7" w:rsidRDefault="001674E7" w:rsidP="001674E7">
      <w:r>
        <w:t xml:space="preserve">│   </w:t>
      </w:r>
      <w:r>
        <w:rPr>
          <w:rFonts w:ascii="Arial" w:hAnsi="Arial" w:cs="Arial"/>
        </w:rPr>
        <w:t>├</w:t>
      </w:r>
      <w:r>
        <w:rPr>
          <w:rFonts w:ascii="Calibri" w:hAnsi="Calibri" w:cs="Calibri"/>
        </w:rPr>
        <w:t>──</w:t>
      </w:r>
      <w:r>
        <w:t xml:space="preserve"> page3_segmentation.py</w:t>
      </w:r>
    </w:p>
    <w:p w14:paraId="2D54F154" w14:textId="77777777" w:rsidR="001674E7" w:rsidRDefault="001674E7" w:rsidP="001674E7">
      <w:r>
        <w:t xml:space="preserve">│   </w:t>
      </w:r>
      <w:r>
        <w:rPr>
          <w:rFonts w:ascii="Arial" w:hAnsi="Arial" w:cs="Arial"/>
        </w:rPr>
        <w:t>├</w:t>
      </w:r>
      <w:r>
        <w:rPr>
          <w:rFonts w:ascii="Calibri" w:hAnsi="Calibri" w:cs="Calibri"/>
        </w:rPr>
        <w:t>──</w:t>
      </w:r>
      <w:r>
        <w:t xml:space="preserve"> page4_classification.py</w:t>
      </w:r>
    </w:p>
    <w:p w14:paraId="2EBAF9C2" w14:textId="77777777" w:rsidR="001674E7" w:rsidRDefault="001674E7" w:rsidP="001674E7">
      <w:r>
        <w:t xml:space="preserve">│   </w:t>
      </w:r>
      <w:r>
        <w:rPr>
          <w:rFonts w:ascii="Arial" w:hAnsi="Arial" w:cs="Arial"/>
        </w:rPr>
        <w:t>├</w:t>
      </w:r>
      <w:r>
        <w:rPr>
          <w:rFonts w:ascii="Calibri" w:hAnsi="Calibri" w:cs="Calibri"/>
        </w:rPr>
        <w:t>──</w:t>
      </w:r>
      <w:r>
        <w:t xml:space="preserve"> page5_prediction.py</w:t>
      </w:r>
    </w:p>
    <w:p w14:paraId="560C63F0" w14:textId="77777777" w:rsidR="001674E7" w:rsidRDefault="001674E7" w:rsidP="001674E7">
      <w:r>
        <w:t>│   └── page6_recommandations.py</w:t>
      </w:r>
    </w:p>
    <w:p w14:paraId="3462CD92" w14:textId="77777777" w:rsidR="001674E7" w:rsidRDefault="001674E7" w:rsidP="001674E7">
      <w:r>
        <w:t>└── utils/</w:t>
      </w:r>
    </w:p>
    <w:p w14:paraId="4D753CA5" w14:textId="77777777" w:rsidR="001674E7" w:rsidRDefault="001674E7" w:rsidP="001674E7">
      <w:r>
        <w:t xml:space="preserve">    </w:t>
      </w:r>
      <w:r>
        <w:rPr>
          <w:rFonts w:ascii="Arial" w:hAnsi="Arial" w:cs="Arial"/>
        </w:rPr>
        <w:t>├</w:t>
      </w:r>
      <w:r>
        <w:rPr>
          <w:rFonts w:ascii="Calibri" w:hAnsi="Calibri" w:cs="Calibri"/>
        </w:rPr>
        <w:t>──</w:t>
      </w:r>
      <w:r>
        <w:t xml:space="preserve"> __init__.py</w:t>
      </w:r>
    </w:p>
    <w:p w14:paraId="25A46148" w14:textId="77777777" w:rsidR="001674E7" w:rsidRDefault="001674E7" w:rsidP="001674E7">
      <w:r>
        <w:t xml:space="preserve">    </w:t>
      </w:r>
      <w:r>
        <w:rPr>
          <w:rFonts w:ascii="Arial" w:hAnsi="Arial" w:cs="Arial"/>
        </w:rPr>
        <w:t>├</w:t>
      </w:r>
      <w:r>
        <w:rPr>
          <w:rFonts w:ascii="Calibri" w:hAnsi="Calibri" w:cs="Calibri"/>
        </w:rPr>
        <w:t>──</w:t>
      </w:r>
      <w:r>
        <w:t xml:space="preserve"> styles.py</w:t>
      </w:r>
    </w:p>
    <w:p w14:paraId="6FFCAED5" w14:textId="11059E91" w:rsidR="001674E7" w:rsidRDefault="001674E7" w:rsidP="001674E7">
      <w:r>
        <w:t xml:space="preserve">    └── charts.py</w:t>
      </w:r>
    </w:p>
    <w:p w14:paraId="1FA0CC5C" w14:textId="76CCBB49" w:rsidR="001674E7" w:rsidRDefault="001674E7" w:rsidP="001674E7"/>
    <w:p w14:paraId="2739E5DE" w14:textId="73344359" w:rsidR="001674E7" w:rsidRDefault="001674E7" w:rsidP="001674E7"/>
    <w:p w14:paraId="37089509" w14:textId="7C5D594D" w:rsidR="001674E7" w:rsidRDefault="001674E7" w:rsidP="001674E7">
      <w:r>
        <w:t>PALETTES DE COULEUR DE L APPLICATION</w:t>
      </w:r>
    </w:p>
    <w:p w14:paraId="2437E1F3" w14:textId="0EE3EE3D" w:rsidR="001674E7" w:rsidRDefault="001674E7" w:rsidP="001674E7"/>
    <w:p w14:paraId="59374E29" w14:textId="37C1E6C7" w:rsidR="001674E7" w:rsidRDefault="001674E7" w:rsidP="001674E7">
      <w:pPr>
        <w:rPr>
          <w:lang w:val="en-US"/>
        </w:rPr>
      </w:pPr>
      <w:r w:rsidRPr="001674E7">
        <w:t>#475E72, #73828E, #E1CBB2, #DEDEDE, #EAE6E2</w:t>
      </w:r>
    </w:p>
    <w:p w14:paraId="24BF23A8" w14:textId="53C7A2D2" w:rsidR="008D3815" w:rsidRDefault="008D3815" w:rsidP="001674E7">
      <w:pPr>
        <w:rPr>
          <w:lang w:val="en-US"/>
        </w:rPr>
      </w:pPr>
    </w:p>
    <w:p w14:paraId="2CBE345F" w14:textId="17EBF170" w:rsidR="008D3815" w:rsidRDefault="008D3815" w:rsidP="001674E7">
      <w:pPr>
        <w:rPr>
          <w:lang w:val="en-US"/>
        </w:rPr>
      </w:pPr>
    </w:p>
    <w:p w14:paraId="519A0FC2" w14:textId="1E5B568D" w:rsidR="008D3815" w:rsidRDefault="008D3815" w:rsidP="001674E7">
      <w:pPr>
        <w:rPr>
          <w:lang w:val="en-US"/>
        </w:rPr>
      </w:pPr>
    </w:p>
    <w:p w14:paraId="380DB88B" w14:textId="77777777" w:rsidR="008D3815" w:rsidRPr="008D3815" w:rsidRDefault="008D3815" w:rsidP="008D3815">
      <w:pPr>
        <w:rPr>
          <w:lang w:val="en-US"/>
        </w:rPr>
      </w:pPr>
      <w:r w:rsidRPr="008D3815">
        <w:rPr>
          <w:lang w:val="en-US"/>
        </w:rPr>
        <w:t>python -m streamlit run app.py</w:t>
      </w:r>
    </w:p>
    <w:p w14:paraId="016D70D6" w14:textId="77777777" w:rsidR="008D3815" w:rsidRPr="008D3815" w:rsidRDefault="008D3815" w:rsidP="008D3815">
      <w:r w:rsidRPr="008D3815">
        <w:t>```</w:t>
      </w:r>
    </w:p>
    <w:p w14:paraId="5E8E6807" w14:textId="77777777" w:rsidR="008D3815" w:rsidRPr="008D3815" w:rsidRDefault="008D3815" w:rsidP="008D3815"/>
    <w:p w14:paraId="1839CDC8" w14:textId="77777777" w:rsidR="008D3815" w:rsidRPr="008D3815" w:rsidRDefault="008D3815" w:rsidP="008D3815">
      <w:r w:rsidRPr="008D3815">
        <w:t>---</w:t>
      </w:r>
    </w:p>
    <w:p w14:paraId="7C982C8C" w14:textId="77777777" w:rsidR="008D3815" w:rsidRPr="008D3815" w:rsidRDefault="008D3815" w:rsidP="008D3815"/>
    <w:p w14:paraId="74F1EE38" w14:textId="77777777" w:rsidR="008D3815" w:rsidRPr="008D3815" w:rsidRDefault="008D3815" w:rsidP="008D3815">
      <w:r w:rsidRPr="008D3815">
        <w:t>## LES 6 PAGES — CE QUE CHACUNE DOIT FAIRE</w:t>
      </w:r>
    </w:p>
    <w:p w14:paraId="004CC1D3" w14:textId="77777777" w:rsidR="008D3815" w:rsidRPr="008D3815" w:rsidRDefault="008D3815" w:rsidP="008D3815"/>
    <w:p w14:paraId="1BB46949" w14:textId="77777777" w:rsidR="008D3815" w:rsidRPr="008D3815" w:rsidRDefault="008D3815" w:rsidP="008D3815">
      <w:r w:rsidRPr="008D3815">
        <w:t>### Page 1 — Données &amp; Prétraitement</w:t>
      </w:r>
    </w:p>
    <w:p w14:paraId="7337E0BF" w14:textId="77777777" w:rsidR="008D3815" w:rsidRPr="008D3815" w:rsidRDefault="008D3815" w:rsidP="008D3815">
      <w:r w:rsidRPr="008D3815">
        <w:t>*Étapes KDD : Sélection + Prétraitement + Transformation*</w:t>
      </w:r>
    </w:p>
    <w:p w14:paraId="41B5F5B3" w14:textId="77777777" w:rsidR="008D3815" w:rsidRPr="008D3815" w:rsidRDefault="008D3815" w:rsidP="008D3815"/>
    <w:p w14:paraId="7C9FA6AB" w14:textId="77777777" w:rsidR="008D3815" w:rsidRPr="008D3815" w:rsidRDefault="008D3815" w:rsidP="008D3815">
      <w:r w:rsidRPr="008D3815">
        <w:lastRenderedPageBreak/>
        <w:t>**Bloc 1.1 — Contexte**</w:t>
      </w:r>
    </w:p>
    <w:p w14:paraId="13C9FBBD" w14:textId="77777777" w:rsidR="008D3815" w:rsidRPr="008D3815" w:rsidRDefault="008D3815" w:rsidP="008D3815">
      <w:r w:rsidRPr="008D3815">
        <w:t>- Texte expliquant le dataset, la période, la question marketing</w:t>
      </w:r>
    </w:p>
    <w:p w14:paraId="46CB40D3" w14:textId="77777777" w:rsidR="008D3815" w:rsidRPr="008D3815" w:rsidRDefault="008D3815" w:rsidP="008D3815">
      <w:r w:rsidRPr="008D3815">
        <w:t>- 4 métriques à droite : nb observations, nb vendeurs, nb départements, période</w:t>
      </w:r>
    </w:p>
    <w:p w14:paraId="7E82BD35" w14:textId="77777777" w:rsidR="008D3815" w:rsidRPr="008D3815" w:rsidRDefault="008D3815" w:rsidP="008D3815"/>
    <w:p w14:paraId="78A1A34B" w14:textId="77777777" w:rsidR="008D3815" w:rsidRPr="008D3815" w:rsidRDefault="008D3815" w:rsidP="008D3815">
      <w:r w:rsidRPr="008D3815">
        <w:t>**Bloc 1.2 — Inventaire des variables**</w:t>
      </w:r>
    </w:p>
    <w:p w14:paraId="6C027CFD" w14:textId="77777777" w:rsidR="008D3815" w:rsidRPr="008D3815" w:rsidRDefault="008D3815" w:rsidP="008D3815">
      <w:r w:rsidRPr="008D3815">
        <w:t>- Tableau avec 9 variables : nom / type brut / type correct / rôle / retenu / justification</w:t>
      </w:r>
    </w:p>
    <w:p w14:paraId="3681E2C8" w14:textId="77777777" w:rsidR="008D3815" w:rsidRPr="008D3815" w:rsidRDefault="008D3815" w:rsidP="008D3815">
      <w:r w:rsidRPr="008D3815">
        <w:t>- Justification de chaque variable gardée ou écartée</w:t>
      </w:r>
    </w:p>
    <w:p w14:paraId="2FE5E9A6" w14:textId="77777777" w:rsidR="008D3815" w:rsidRPr="008D3815" w:rsidRDefault="008D3815" w:rsidP="008D3815"/>
    <w:p w14:paraId="22415ABA" w14:textId="77777777" w:rsidR="008D3815" w:rsidRPr="008D3815" w:rsidRDefault="008D3815" w:rsidP="008D3815">
      <w:r w:rsidRPr="008D3815">
        <w:t>**Bloc 1.3 — Qualité des données** *(4 onglets)*</w:t>
      </w:r>
    </w:p>
    <w:p w14:paraId="404247BE" w14:textId="77777777" w:rsidR="008D3815" w:rsidRPr="008D3815" w:rsidRDefault="008D3815" w:rsidP="008D3815">
      <w:r w:rsidRPr="008D3815">
        <w:t>- Onglet A : valeurs manquantes → `df.isnull().sum()` → résultat : 0 partout</w:t>
      </w:r>
    </w:p>
    <w:p w14:paraId="49C72A60" w14:textId="77777777" w:rsidR="008D3815" w:rsidRPr="008D3815" w:rsidRDefault="008D3815" w:rsidP="008D3815">
      <w:r w:rsidRPr="008D3815">
        <w:t>- Onglet B : types avant/après → montrer conversion Date en datetime</w:t>
      </w:r>
    </w:p>
    <w:p w14:paraId="78B1835B" w14:textId="77777777" w:rsidR="008D3815" w:rsidRPr="008D3815" w:rsidRDefault="008D3815" w:rsidP="008D3815">
      <w:r w:rsidRPr="008D3815">
        <w:t>- Onglet C : statistiques descriptives → `df.describe()` + commentaire sur Revenue=0</w:t>
      </w:r>
    </w:p>
    <w:p w14:paraId="4D093C22" w14:textId="77777777" w:rsidR="008D3815" w:rsidRPr="008D3815" w:rsidRDefault="008D3815" w:rsidP="008D3815">
      <w:r w:rsidRPr="008D3815">
        <w:t>- Onglet D : boxplots Revenue et Margin → commenter les outliers</w:t>
      </w:r>
    </w:p>
    <w:p w14:paraId="7654CAC7" w14:textId="77777777" w:rsidR="008D3815" w:rsidRPr="008D3815" w:rsidRDefault="008D3815" w:rsidP="008D3815"/>
    <w:p w14:paraId="2DF419BF" w14:textId="77777777" w:rsidR="008D3815" w:rsidRPr="008D3815" w:rsidRDefault="008D3815" w:rsidP="008D3815">
      <w:r w:rsidRPr="008D3815">
        <w:t>**Bloc 1.4 — Transformations** *(4 onglets)*</w:t>
      </w:r>
    </w:p>
    <w:p w14:paraId="088C8C22" w14:textId="77777777" w:rsidR="008D3815" w:rsidRPr="008D3815" w:rsidRDefault="008D3815" w:rsidP="008D3815">
      <w:r w:rsidRPr="008D3815">
        <w:t>- Onglet 1 : Goal_Reached = 1 si Revenue &gt;= Revenue Goal sinon 0 + camembert de distribution</w:t>
      </w:r>
    </w:p>
    <w:p w14:paraId="12E89C5E" w14:textId="77777777" w:rsidR="008D3815" w:rsidRPr="008D3815" w:rsidRDefault="008D3815" w:rsidP="008D3815">
      <w:r w:rsidRPr="008D3815">
        <w:t>- Onglet 2 : Year et Month extraits de Date + tableau distribution par année</w:t>
      </w:r>
    </w:p>
    <w:p w14:paraId="00C3757A" w14:textId="77777777" w:rsidR="008D3815" w:rsidRPr="008D3815" w:rsidRDefault="008D3815" w:rsidP="008D3815">
      <w:r w:rsidRPr="008D3815">
        <w:t>- Onglet 3 : Agrégations → table 7 lignes par département + table 19 lignes par vendeur</w:t>
      </w:r>
    </w:p>
    <w:p w14:paraId="657E8D0E" w14:textId="77777777" w:rsidR="008D3815" w:rsidRPr="008D3815" w:rsidRDefault="008D3815" w:rsidP="008D3815">
      <w:r w:rsidRPr="008D3815">
        <w:t>- Onglet 4 : Standardisation → tableau avant/après avec StandardScaler</w:t>
      </w:r>
    </w:p>
    <w:p w14:paraId="42F633B8" w14:textId="77777777" w:rsidR="008D3815" w:rsidRPr="008D3815" w:rsidRDefault="008D3815" w:rsidP="008D3815"/>
    <w:p w14:paraId="7A2AF2C8" w14:textId="77777777" w:rsidR="008D3815" w:rsidRPr="008D3815" w:rsidRDefault="008D3815" w:rsidP="008D3815">
      <w:r w:rsidRPr="008D3815">
        <w:t>---</w:t>
      </w:r>
    </w:p>
    <w:p w14:paraId="5CB0D3CC" w14:textId="77777777" w:rsidR="008D3815" w:rsidRPr="008D3815" w:rsidRDefault="008D3815" w:rsidP="008D3815"/>
    <w:p w14:paraId="06BA1DBE" w14:textId="77777777" w:rsidR="008D3815" w:rsidRPr="008D3815" w:rsidRDefault="008D3815" w:rsidP="008D3815">
      <w:r w:rsidRPr="008D3815">
        <w:t>### Page 2 — Tableau de Bord</w:t>
      </w:r>
    </w:p>
    <w:p w14:paraId="2D13B354" w14:textId="77777777" w:rsidR="008D3815" w:rsidRPr="008D3815" w:rsidRDefault="008D3815" w:rsidP="008D3815">
      <w:r w:rsidRPr="008D3815">
        <w:t>*Vue globale sur les données prétraitées*</w:t>
      </w:r>
    </w:p>
    <w:p w14:paraId="67D364EC" w14:textId="77777777" w:rsidR="008D3815" w:rsidRPr="008D3815" w:rsidRDefault="008D3815" w:rsidP="008D3815"/>
    <w:p w14:paraId="33D38F8C" w14:textId="77777777" w:rsidR="008D3815" w:rsidRPr="008D3815" w:rsidRDefault="008D3815" w:rsidP="008D3815">
      <w:r w:rsidRPr="008D3815">
        <w:t>**Bloc 2.1 — 5 KPIs en haut**</w:t>
      </w:r>
    </w:p>
    <w:p w14:paraId="5636B138" w14:textId="77777777" w:rsidR="008D3815" w:rsidRPr="008D3815" w:rsidRDefault="008D3815" w:rsidP="008D3815">
      <w:r w:rsidRPr="008D3815">
        <w:t>- Observations · Taux objectif · Marge moyenne · Vendeurs · Départements</w:t>
      </w:r>
    </w:p>
    <w:p w14:paraId="0B399680" w14:textId="77777777" w:rsidR="008D3815" w:rsidRPr="008D3815" w:rsidRDefault="008D3815" w:rsidP="008D3815"/>
    <w:p w14:paraId="3B4F6838" w14:textId="77777777" w:rsidR="008D3815" w:rsidRPr="008D3815" w:rsidRDefault="008D3815" w:rsidP="008D3815">
      <w:r w:rsidRPr="008D3815">
        <w:t>**Bloc 2.2 — Revenu moyen par département**</w:t>
      </w:r>
    </w:p>
    <w:p w14:paraId="705DFD44" w14:textId="77777777" w:rsidR="008D3815" w:rsidRPr="008D3815" w:rsidRDefault="008D3815" w:rsidP="008D3815">
      <w:r w:rsidRPr="008D3815">
        <w:t>- Barres horizontales triées du plus petit au plus grand</w:t>
      </w:r>
    </w:p>
    <w:p w14:paraId="60C9FA22" w14:textId="77777777" w:rsidR="008D3815" w:rsidRPr="008D3815" w:rsidRDefault="008D3815" w:rsidP="008D3815">
      <w:r w:rsidRPr="008D3815">
        <w:t>- Annoter chaque barre avec la valeur en euros</w:t>
      </w:r>
    </w:p>
    <w:p w14:paraId="3F8DE1DD" w14:textId="77777777" w:rsidR="008D3815" w:rsidRPr="008D3815" w:rsidRDefault="008D3815" w:rsidP="008D3815"/>
    <w:p w14:paraId="411EAA43" w14:textId="77777777" w:rsidR="008D3815" w:rsidRPr="008D3815" w:rsidRDefault="008D3815" w:rsidP="008D3815">
      <w:r w:rsidRPr="008D3815">
        <w:t>**Bloc 2.3 — Taux d'atteinte des objectifs par année**</w:t>
      </w:r>
    </w:p>
    <w:p w14:paraId="5076910C" w14:textId="77777777" w:rsidR="008D3815" w:rsidRPr="008D3815" w:rsidRDefault="008D3815" w:rsidP="008D3815">
      <w:r w:rsidRPr="008D3815">
        <w:t>- Courbe avec un point par année</w:t>
      </w:r>
    </w:p>
    <w:p w14:paraId="6FA768DA" w14:textId="77777777" w:rsidR="008D3815" w:rsidRPr="008D3815" w:rsidRDefault="008D3815" w:rsidP="008D3815">
      <w:r w:rsidRPr="008D3815">
        <w:t>- Annoter chaque point avec le pourcentage</w:t>
      </w:r>
    </w:p>
    <w:p w14:paraId="046E57D4" w14:textId="77777777" w:rsidR="008D3815" w:rsidRPr="008D3815" w:rsidRDefault="008D3815" w:rsidP="008D3815"/>
    <w:p w14:paraId="182C1165" w14:textId="77777777" w:rsidR="008D3815" w:rsidRPr="008D3815" w:rsidRDefault="008D3815" w:rsidP="008D3815">
      <w:r w:rsidRPr="008D3815">
        <w:t>**Bloc 2.4 — Tendance mensuelle 2017–2022**</w:t>
      </w:r>
    </w:p>
    <w:p w14:paraId="6DA41E10" w14:textId="77777777" w:rsidR="008D3815" w:rsidRPr="008D3815" w:rsidRDefault="008D3815" w:rsidP="008D3815">
      <w:r w:rsidRPr="008D3815">
        <w:t>- 6 courbes superposées, une couleur par année</w:t>
      </w:r>
    </w:p>
    <w:p w14:paraId="4C224BDD" w14:textId="77777777" w:rsidR="008D3815" w:rsidRPr="008D3815" w:rsidRDefault="008D3815" w:rsidP="008D3815">
      <w:r w:rsidRPr="008D3815">
        <w:t>- Mois en axe horizontal</w:t>
      </w:r>
    </w:p>
    <w:p w14:paraId="5AC54775" w14:textId="77777777" w:rsidR="008D3815" w:rsidRPr="008D3815" w:rsidRDefault="008D3815" w:rsidP="008D3815"/>
    <w:p w14:paraId="5D533C1A" w14:textId="77777777" w:rsidR="008D3815" w:rsidRPr="008D3815" w:rsidRDefault="008D3815" w:rsidP="008D3815">
      <w:r w:rsidRPr="008D3815">
        <w:t>**Bloc 2.5 — Marge par département**</w:t>
      </w:r>
    </w:p>
    <w:p w14:paraId="5D35A129" w14:textId="77777777" w:rsidR="008D3815" w:rsidRPr="008D3815" w:rsidRDefault="008D3815" w:rsidP="008D3815">
      <w:r w:rsidRPr="008D3815">
        <w:t>- Barres verticales avec valeur en pourcentage au-dessus</w:t>
      </w:r>
    </w:p>
    <w:p w14:paraId="6D749B6D" w14:textId="77777777" w:rsidR="008D3815" w:rsidRPr="008D3815" w:rsidRDefault="008D3815" w:rsidP="008D3815"/>
    <w:p w14:paraId="2D7B9644" w14:textId="77777777" w:rsidR="008D3815" w:rsidRPr="008D3815" w:rsidRDefault="008D3815" w:rsidP="008D3815">
      <w:r w:rsidRPr="008D3815">
        <w:t>**Bloc 2.6 — Tableau récapitulatif départements**</w:t>
      </w:r>
    </w:p>
    <w:p w14:paraId="7940774E" w14:textId="77777777" w:rsidR="008D3815" w:rsidRPr="008D3815" w:rsidRDefault="008D3815" w:rsidP="008D3815">
      <w:r w:rsidRPr="008D3815">
        <w:t>- Revenu moy · Marge · Ventes/j · Clients/j · Taux objectif</w:t>
      </w:r>
    </w:p>
    <w:p w14:paraId="392DEBEA" w14:textId="77777777" w:rsidR="008D3815" w:rsidRPr="008D3815" w:rsidRDefault="008D3815" w:rsidP="008D3815"/>
    <w:p w14:paraId="31C03E29" w14:textId="77777777" w:rsidR="008D3815" w:rsidRPr="008D3815" w:rsidRDefault="008D3815" w:rsidP="008D3815">
      <w:r w:rsidRPr="008D3815">
        <w:t>---</w:t>
      </w:r>
    </w:p>
    <w:p w14:paraId="371D6FAE" w14:textId="77777777" w:rsidR="008D3815" w:rsidRPr="008D3815" w:rsidRDefault="008D3815" w:rsidP="008D3815"/>
    <w:p w14:paraId="7F52364E" w14:textId="77777777" w:rsidR="008D3815" w:rsidRPr="008D3815" w:rsidRDefault="008D3815" w:rsidP="008D3815">
      <w:r w:rsidRPr="008D3815">
        <w:t>### Page 3 — Segmentation K-Means</w:t>
      </w:r>
    </w:p>
    <w:p w14:paraId="0FFA5536" w14:textId="77777777" w:rsidR="008D3815" w:rsidRPr="008D3815" w:rsidRDefault="008D3815" w:rsidP="008D3815">
      <w:r w:rsidRPr="008D3815">
        <w:t>*Étape KDD : Data Mining — Technique 1*</w:t>
      </w:r>
    </w:p>
    <w:p w14:paraId="11A3AA4C" w14:textId="77777777" w:rsidR="008D3815" w:rsidRPr="008D3815" w:rsidRDefault="008D3815" w:rsidP="008D3815"/>
    <w:p w14:paraId="4EC8E97E" w14:textId="77777777" w:rsidR="008D3815" w:rsidRPr="008D3815" w:rsidRDefault="008D3815" w:rsidP="008D3815">
      <w:r w:rsidRPr="008D3815">
        <w:t>**Encadré KDD en haut** — rappel de l'étape dans le processus</w:t>
      </w:r>
    </w:p>
    <w:p w14:paraId="0CB27658" w14:textId="77777777" w:rsidR="008D3815" w:rsidRPr="008D3815" w:rsidRDefault="008D3815" w:rsidP="008D3815"/>
    <w:p w14:paraId="3572D334" w14:textId="77777777" w:rsidR="008D3815" w:rsidRPr="008D3815" w:rsidRDefault="008D3815" w:rsidP="008D3815">
      <w:r w:rsidRPr="008D3815">
        <w:t>**Bloc 3.1 — Justification**</w:t>
      </w:r>
    </w:p>
    <w:p w14:paraId="111D4570" w14:textId="77777777" w:rsidR="008D3815" w:rsidRPr="008D3815" w:rsidRDefault="008D3815" w:rsidP="008D3815">
      <w:r w:rsidRPr="008D3815">
        <w:t>- Pourquoi K-Means : données numériques, groupes compacts, interprétable</w:t>
      </w:r>
    </w:p>
    <w:p w14:paraId="2AFDA178" w14:textId="77777777" w:rsidR="008D3815" w:rsidRPr="008D3815" w:rsidRDefault="008D3815" w:rsidP="008D3815">
      <w:r w:rsidRPr="008D3815">
        <w:t>- Pourquoi standardiser : Revenue en milliers, Margin entre 0 et 1</w:t>
      </w:r>
    </w:p>
    <w:p w14:paraId="5F2852E1" w14:textId="77777777" w:rsidR="008D3815" w:rsidRPr="008D3815" w:rsidRDefault="008D3815" w:rsidP="008D3815"/>
    <w:p w14:paraId="29007D39" w14:textId="77777777" w:rsidR="008D3815" w:rsidRPr="008D3815" w:rsidRDefault="008D3815" w:rsidP="008D3815">
      <w:r w:rsidRPr="008D3815">
        <w:t>**Bloc 3.2 — Segmentation Départements** *(onglet 1)*</w:t>
      </w:r>
    </w:p>
    <w:p w14:paraId="12D0B460" w14:textId="77777777" w:rsidR="008D3815" w:rsidRPr="008D3815" w:rsidRDefault="008D3815" w:rsidP="008D3815">
      <w:r w:rsidRPr="008D3815">
        <w:t>- Slider k de 2 à 5</w:t>
      </w:r>
    </w:p>
    <w:p w14:paraId="6BA470FB" w14:textId="77777777" w:rsidR="008D3815" w:rsidRPr="008D3815" w:rsidRDefault="008D3815" w:rsidP="008D3815">
      <w:r w:rsidRPr="008D3815">
        <w:t>- Graphique du coude (inertie vs k) + ligne verticale sur k choisi</w:t>
      </w:r>
    </w:p>
    <w:p w14:paraId="1E8F5089" w14:textId="77777777" w:rsidR="008D3815" w:rsidRPr="008D3815" w:rsidRDefault="008D3815" w:rsidP="008D3815">
      <w:r w:rsidRPr="008D3815">
        <w:t>- Scatter plot Revenue vs Margin coloré par cluster</w:t>
      </w:r>
    </w:p>
    <w:p w14:paraId="7B115B47" w14:textId="77777777" w:rsidR="008D3815" w:rsidRPr="008D3815" w:rsidRDefault="008D3815" w:rsidP="008D3815">
      <w:r w:rsidRPr="008D3815">
        <w:t>- Tableau résultats avec noms des clusters</w:t>
      </w:r>
    </w:p>
    <w:p w14:paraId="63E7A5E2" w14:textId="77777777" w:rsidR="008D3815" w:rsidRPr="008D3815" w:rsidRDefault="008D3815" w:rsidP="008D3815">
      <w:r w:rsidRPr="008D3815">
        <w:lastRenderedPageBreak/>
        <w:t>- Radar chart par cluster</w:t>
      </w:r>
    </w:p>
    <w:p w14:paraId="48D3A8F1" w14:textId="77777777" w:rsidR="008D3815" w:rsidRPr="008D3815" w:rsidRDefault="008D3815" w:rsidP="008D3815">
      <w:r w:rsidRPr="008D3815">
        <w:t>- Nommer les clusters : **Moteurs de Croissance · Départements Stables · Départements à Développer**</w:t>
      </w:r>
    </w:p>
    <w:p w14:paraId="7B04F738" w14:textId="77777777" w:rsidR="008D3815" w:rsidRPr="008D3815" w:rsidRDefault="008D3815" w:rsidP="008D3815"/>
    <w:p w14:paraId="088D1F1A" w14:textId="77777777" w:rsidR="008D3815" w:rsidRPr="008D3815" w:rsidRDefault="008D3815" w:rsidP="008D3815">
      <w:r w:rsidRPr="008D3815">
        <w:t>**Bloc 3.3 — Segmentation Vendeurs** *(onglet 2)*</w:t>
      </w:r>
    </w:p>
    <w:p w14:paraId="28EED062" w14:textId="77777777" w:rsidR="008D3815" w:rsidRPr="008D3815" w:rsidRDefault="008D3815" w:rsidP="008D3815">
      <w:r w:rsidRPr="008D3815">
        <w:t>- Même structure que départements</w:t>
      </w:r>
    </w:p>
    <w:p w14:paraId="6CBD1252" w14:textId="77777777" w:rsidR="008D3815" w:rsidRPr="008D3815" w:rsidRDefault="008D3815" w:rsidP="008D3815">
      <w:r w:rsidRPr="008D3815">
        <w:t>- Nommer les clusters : **Top Vendeurs · Vendeurs en Progression · Vendeurs en Difficulté**</w:t>
      </w:r>
    </w:p>
    <w:p w14:paraId="2C74C203" w14:textId="77777777" w:rsidR="008D3815" w:rsidRPr="008D3815" w:rsidRDefault="008D3815" w:rsidP="008D3815"/>
    <w:p w14:paraId="1643A810" w14:textId="77777777" w:rsidR="008D3815" w:rsidRPr="008D3815" w:rsidRDefault="008D3815" w:rsidP="008D3815">
      <w:r w:rsidRPr="008D3815">
        <w:t>---</w:t>
      </w:r>
    </w:p>
    <w:p w14:paraId="3C931F6A" w14:textId="77777777" w:rsidR="008D3815" w:rsidRPr="008D3815" w:rsidRDefault="008D3815" w:rsidP="008D3815"/>
    <w:p w14:paraId="732908C9" w14:textId="77777777" w:rsidR="008D3815" w:rsidRPr="008D3815" w:rsidRDefault="008D3815" w:rsidP="008D3815">
      <w:r w:rsidRPr="008D3815">
        <w:t>### Page 4 — Classification</w:t>
      </w:r>
    </w:p>
    <w:p w14:paraId="0842FAB6" w14:textId="77777777" w:rsidR="008D3815" w:rsidRPr="008D3815" w:rsidRDefault="008D3815" w:rsidP="008D3815">
      <w:r w:rsidRPr="008D3815">
        <w:t>*Étape KDD : Data Mining — Technique 2*</w:t>
      </w:r>
    </w:p>
    <w:p w14:paraId="0C98DCFB" w14:textId="77777777" w:rsidR="008D3815" w:rsidRPr="008D3815" w:rsidRDefault="008D3815" w:rsidP="008D3815"/>
    <w:p w14:paraId="5F6239E3" w14:textId="77777777" w:rsidR="008D3815" w:rsidRPr="008D3815" w:rsidRDefault="008D3815" w:rsidP="008D3815">
      <w:r w:rsidRPr="008D3815">
        <w:t>**Encadré KDD en haut**</w:t>
      </w:r>
    </w:p>
    <w:p w14:paraId="565395DA" w14:textId="77777777" w:rsidR="008D3815" w:rsidRPr="008D3815" w:rsidRDefault="008D3815" w:rsidP="008D3815"/>
    <w:p w14:paraId="5FA8A49C" w14:textId="77777777" w:rsidR="008D3815" w:rsidRPr="008D3815" w:rsidRDefault="008D3815" w:rsidP="008D3815">
      <w:r w:rsidRPr="008D3815">
        <w:t>**Bloc 4.1 — Justification**</w:t>
      </w:r>
    </w:p>
    <w:p w14:paraId="63BFDB66" w14:textId="77777777" w:rsidR="008D3815" w:rsidRPr="008D3815" w:rsidRDefault="008D3815" w:rsidP="008D3815">
      <w:r w:rsidRPr="008D3815">
        <w:t>- Pourquoi arbre de décision : interprétable, conforme au cours du prof, pas besoin de standardisation</w:t>
      </w:r>
    </w:p>
    <w:p w14:paraId="5250B304" w14:textId="77777777" w:rsidR="008D3815" w:rsidRPr="008D3815" w:rsidRDefault="008D3815" w:rsidP="008D3815"/>
    <w:p w14:paraId="7CF08DEC" w14:textId="77777777" w:rsidR="008D3815" w:rsidRPr="008D3815" w:rsidRDefault="008D3815" w:rsidP="008D3815">
      <w:r w:rsidRPr="008D3815">
        <w:t>**Bloc 4.2 — Train/Test**</w:t>
      </w:r>
    </w:p>
    <w:p w14:paraId="33817F09" w14:textId="77777777" w:rsidR="008D3815" w:rsidRPr="008D3815" w:rsidRDefault="008D3815" w:rsidP="008D3815">
      <w:r w:rsidRPr="008D3815">
        <w:t>- Découpage 70% train / 30% test</w:t>
      </w:r>
    </w:p>
    <w:p w14:paraId="09F3501E" w14:textId="77777777" w:rsidR="008D3815" w:rsidRPr="008D3815" w:rsidRDefault="008D3815" w:rsidP="008D3815">
      <w:r w:rsidRPr="008D3815">
        <w:t>- Montrer les tailles + distribution de Goal_Reached dans chaque ensemble</w:t>
      </w:r>
    </w:p>
    <w:p w14:paraId="56554C30" w14:textId="77777777" w:rsidR="008D3815" w:rsidRPr="008D3815" w:rsidRDefault="008D3815" w:rsidP="008D3815"/>
    <w:p w14:paraId="2158BD9B" w14:textId="77777777" w:rsidR="008D3815" w:rsidRPr="008D3815" w:rsidRDefault="008D3815" w:rsidP="008D3815">
      <w:r w:rsidRPr="008D3815">
        <w:t>**Bloc 4.3 — Entraînement**</w:t>
      </w:r>
    </w:p>
    <w:p w14:paraId="646EB9EC" w14:textId="77777777" w:rsidR="008D3815" w:rsidRPr="008D3815" w:rsidRDefault="008D3815" w:rsidP="008D3815">
      <w:r w:rsidRPr="008D3815">
        <w:t>- Slider profondeur 2 à 8</w:t>
      </w:r>
    </w:p>
    <w:p w14:paraId="06DF920B" w14:textId="77777777" w:rsidR="008D3815" w:rsidRPr="008D3815" w:rsidRDefault="008D3815" w:rsidP="008D3815">
      <w:r w:rsidRPr="008D3815">
        <w:t>- Modèle réentraîné à chaque changement</w:t>
      </w:r>
    </w:p>
    <w:p w14:paraId="49F25469" w14:textId="77777777" w:rsidR="008D3815" w:rsidRPr="008D3815" w:rsidRDefault="008D3815" w:rsidP="008D3815"/>
    <w:p w14:paraId="709D249F" w14:textId="77777777" w:rsidR="008D3815" w:rsidRPr="008D3815" w:rsidRDefault="008D3815" w:rsidP="008D3815">
      <w:r w:rsidRPr="008D3815">
        <w:t>**Bloc 4.4 — Évaluation**</w:t>
      </w:r>
    </w:p>
    <w:p w14:paraId="5792D7DA" w14:textId="77777777" w:rsidR="008D3815" w:rsidRPr="008D3815" w:rsidRDefault="008D3815" w:rsidP="008D3815">
      <w:r w:rsidRPr="008D3815">
        <w:t>- 4 métriques : accuracy · précision classe 0 · précision classe 1 · F1-score</w:t>
      </w:r>
    </w:p>
    <w:p w14:paraId="376FBC35" w14:textId="77777777" w:rsidR="008D3815" w:rsidRPr="008D3815" w:rsidRDefault="008D3815" w:rsidP="008D3815">
      <w:r w:rsidRPr="008D3815">
        <w:t>- Matrice de confusion avec explication des 4 cases en langage marketing</w:t>
      </w:r>
    </w:p>
    <w:p w14:paraId="54941A50" w14:textId="77777777" w:rsidR="008D3815" w:rsidRPr="008D3815" w:rsidRDefault="008D3815" w:rsidP="008D3815">
      <w:r w:rsidRPr="008D3815">
        <w:t>- Visualisation de l'arbre</w:t>
      </w:r>
    </w:p>
    <w:p w14:paraId="50C25FD4" w14:textId="77777777" w:rsidR="008D3815" w:rsidRPr="008D3815" w:rsidRDefault="008D3815" w:rsidP="008D3815">
      <w:r w:rsidRPr="008D3815">
        <w:t>- Importance des variables en barres horizontales</w:t>
      </w:r>
    </w:p>
    <w:p w14:paraId="4BE33004" w14:textId="77777777" w:rsidR="008D3815" w:rsidRPr="008D3815" w:rsidRDefault="008D3815" w:rsidP="008D3815"/>
    <w:p w14:paraId="65B5E7C9" w14:textId="77777777" w:rsidR="008D3815" w:rsidRPr="008D3815" w:rsidRDefault="008D3815" w:rsidP="008D3815">
      <w:r w:rsidRPr="008D3815">
        <w:t>**Bloc 4.5 — Prédiction interactive**</w:t>
      </w:r>
    </w:p>
    <w:p w14:paraId="0E89FE29" w14:textId="77777777" w:rsidR="008D3815" w:rsidRPr="008D3815" w:rsidRDefault="008D3815" w:rsidP="008D3815">
      <w:r w:rsidRPr="008D3815">
        <w:t>- 6 champs de saisie : Revenue · Margin · Sales Quantity · Customers · Revenue Goal · Margin Goal</w:t>
      </w:r>
    </w:p>
    <w:p w14:paraId="5EE83333" w14:textId="77777777" w:rsidR="008D3815" w:rsidRPr="008D3815" w:rsidRDefault="008D3815" w:rsidP="008D3815">
      <w:r w:rsidRPr="008D3815">
        <w:t>- Bouton Prédire → résultat + probabilité</w:t>
      </w:r>
    </w:p>
    <w:p w14:paraId="0D01103C" w14:textId="77777777" w:rsidR="008D3815" w:rsidRPr="008D3815" w:rsidRDefault="008D3815" w:rsidP="008D3815"/>
    <w:p w14:paraId="7CD88611" w14:textId="77777777" w:rsidR="008D3815" w:rsidRPr="008D3815" w:rsidRDefault="008D3815" w:rsidP="008D3815">
      <w:r w:rsidRPr="008D3815">
        <w:t>---</w:t>
      </w:r>
    </w:p>
    <w:p w14:paraId="199C23D4" w14:textId="77777777" w:rsidR="008D3815" w:rsidRPr="008D3815" w:rsidRDefault="008D3815" w:rsidP="008D3815"/>
    <w:p w14:paraId="161733FD" w14:textId="77777777" w:rsidR="008D3815" w:rsidRPr="008D3815" w:rsidRDefault="008D3815" w:rsidP="008D3815">
      <w:r w:rsidRPr="008D3815">
        <w:t>### Page 5 — Prédiction</w:t>
      </w:r>
    </w:p>
    <w:p w14:paraId="13323EB0" w14:textId="77777777" w:rsidR="008D3815" w:rsidRPr="008D3815" w:rsidRDefault="008D3815" w:rsidP="008D3815">
      <w:r w:rsidRPr="008D3815">
        <w:t>*Étape KDD : Data Mining — Technique 3*</w:t>
      </w:r>
    </w:p>
    <w:p w14:paraId="099BAE3F" w14:textId="77777777" w:rsidR="008D3815" w:rsidRPr="008D3815" w:rsidRDefault="008D3815" w:rsidP="008D3815"/>
    <w:p w14:paraId="3478653A" w14:textId="77777777" w:rsidR="008D3815" w:rsidRPr="008D3815" w:rsidRDefault="008D3815" w:rsidP="008D3815">
      <w:r w:rsidRPr="008D3815">
        <w:t>**Encadré KDD en haut + limites du modèle**</w:t>
      </w:r>
    </w:p>
    <w:p w14:paraId="09D040B5" w14:textId="77777777" w:rsidR="008D3815" w:rsidRPr="008D3815" w:rsidRDefault="008D3815" w:rsidP="008D3815"/>
    <w:p w14:paraId="154F230B" w14:textId="77777777" w:rsidR="008D3815" w:rsidRPr="008D3815" w:rsidRDefault="008D3815" w:rsidP="008D3815">
      <w:r w:rsidRPr="008D3815">
        <w:t>**Bloc 5.1 — Par département** *(onglet 1)*</w:t>
      </w:r>
    </w:p>
    <w:p w14:paraId="180014D2" w14:textId="77777777" w:rsidR="008D3815" w:rsidRPr="008D3815" w:rsidRDefault="008D3815" w:rsidP="008D3815">
      <w:r w:rsidRPr="008D3815">
        <w:t>- Liste déroulante département + slider mois à prédire (1 à 12)</w:t>
      </w:r>
    </w:p>
    <w:p w14:paraId="562B7C20" w14:textId="77777777" w:rsidR="008D3815" w:rsidRPr="008D3815" w:rsidRDefault="008D3815" w:rsidP="008D3815">
      <w:r w:rsidRPr="008D3815">
        <w:t>- Préparer données : groupby Year+Month, créer colonne t = 0,1,2...N</w:t>
      </w:r>
    </w:p>
    <w:p w14:paraId="5D45CE89" w14:textId="77777777" w:rsidR="008D3815" w:rsidRPr="008D3815" w:rsidRDefault="008D3815" w:rsidP="008D3815">
      <w:r w:rsidRPr="008D3815">
        <w:t>- Régression linéaire sur t → Revenue</w:t>
      </w:r>
    </w:p>
    <w:p w14:paraId="5A1141B9" w14:textId="77777777" w:rsidR="008D3815" w:rsidRPr="008D3815" w:rsidRDefault="008D3815" w:rsidP="008D3815">
      <w:r w:rsidRPr="008D3815">
        <w:t>- Graphique : courbe réelle + tendance ajustée + prédiction future</w:t>
      </w:r>
    </w:p>
    <w:p w14:paraId="63133BE2" w14:textId="77777777" w:rsidR="008D3815" w:rsidRPr="008D3815" w:rsidRDefault="008D3815" w:rsidP="008D3815">
      <w:r w:rsidRPr="008D3815">
        <w:t>- R² affiché avec interprétation</w:t>
      </w:r>
    </w:p>
    <w:p w14:paraId="73ED3998" w14:textId="77777777" w:rsidR="008D3815" w:rsidRPr="008D3815" w:rsidRDefault="008D3815" w:rsidP="008D3815">
      <w:r w:rsidRPr="008D3815">
        <w:t>- Tableau des valeurs prédites mois par mois</w:t>
      </w:r>
    </w:p>
    <w:p w14:paraId="6EC77D05" w14:textId="77777777" w:rsidR="008D3815" w:rsidRPr="008D3815" w:rsidRDefault="008D3815" w:rsidP="008D3815"/>
    <w:p w14:paraId="76140BF2" w14:textId="77777777" w:rsidR="008D3815" w:rsidRPr="008D3815" w:rsidRDefault="008D3815" w:rsidP="008D3815">
      <w:r w:rsidRPr="008D3815">
        <w:t>**Bloc 5.2 — Par vendeur** *(onglet 2)*</w:t>
      </w:r>
    </w:p>
    <w:p w14:paraId="7A1B28BD" w14:textId="77777777" w:rsidR="008D3815" w:rsidRPr="008D3815" w:rsidRDefault="008D3815" w:rsidP="008D3815">
      <w:r w:rsidRPr="008D3815">
        <w:t>- Même logique que département</w:t>
      </w:r>
    </w:p>
    <w:p w14:paraId="7EF6D52A" w14:textId="77777777" w:rsidR="008D3815" w:rsidRPr="008D3815" w:rsidRDefault="008D3815" w:rsidP="008D3815">
      <w:pPr>
        <w:rPr>
          <w:lang w:val="en-US"/>
        </w:rPr>
      </w:pPr>
      <w:r w:rsidRPr="008D3815">
        <w:rPr>
          <w:lang w:val="en-US"/>
        </w:rPr>
        <w:t>- Ajouter ligne horizontale = objectif moyen du vendeur</w:t>
      </w:r>
    </w:p>
    <w:p w14:paraId="5E5CABDC" w14:textId="77777777" w:rsidR="008D3815" w:rsidRPr="008D3815" w:rsidRDefault="008D3815" w:rsidP="008D3815">
      <w:pPr>
        <w:rPr>
          <w:lang w:val="en-US"/>
        </w:rPr>
      </w:pPr>
      <w:r w:rsidRPr="008D3815">
        <w:rPr>
          <w:lang w:val="en-US"/>
        </w:rPr>
        <w:t>- Ajouter profil du vendeur en métriques : revenu moy · marge · taux objectif · clients</w:t>
      </w:r>
    </w:p>
    <w:p w14:paraId="2439FDA7" w14:textId="77777777" w:rsidR="008D3815" w:rsidRPr="008D3815" w:rsidRDefault="008D3815" w:rsidP="008D3815">
      <w:pPr>
        <w:rPr>
          <w:lang w:val="en-US"/>
        </w:rPr>
      </w:pPr>
    </w:p>
    <w:p w14:paraId="5FC4A444" w14:textId="77777777" w:rsidR="008D3815" w:rsidRPr="008D3815" w:rsidRDefault="008D3815" w:rsidP="008D3815">
      <w:pPr>
        <w:rPr>
          <w:lang w:val="en-US"/>
        </w:rPr>
      </w:pPr>
      <w:r w:rsidRPr="008D3815">
        <w:rPr>
          <w:lang w:val="en-US"/>
        </w:rPr>
        <w:t>---</w:t>
      </w:r>
    </w:p>
    <w:p w14:paraId="15DEB22D" w14:textId="77777777" w:rsidR="008D3815" w:rsidRPr="008D3815" w:rsidRDefault="008D3815" w:rsidP="008D3815">
      <w:pPr>
        <w:rPr>
          <w:lang w:val="en-US"/>
        </w:rPr>
      </w:pPr>
    </w:p>
    <w:p w14:paraId="1B662A4A" w14:textId="77777777" w:rsidR="008D3815" w:rsidRPr="008D3815" w:rsidRDefault="008D3815" w:rsidP="008D3815">
      <w:pPr>
        <w:rPr>
          <w:lang w:val="en-US"/>
        </w:rPr>
      </w:pPr>
      <w:r w:rsidRPr="008D3815">
        <w:rPr>
          <w:lang w:val="en-US"/>
        </w:rPr>
        <w:t>### Page 6 — Recommandations</w:t>
      </w:r>
    </w:p>
    <w:p w14:paraId="3971065D" w14:textId="77777777" w:rsidR="008D3815" w:rsidRPr="008D3815" w:rsidRDefault="008D3815" w:rsidP="008D3815">
      <w:pPr>
        <w:rPr>
          <w:lang w:val="en-US"/>
        </w:rPr>
      </w:pPr>
      <w:r w:rsidRPr="008D3815">
        <w:rPr>
          <w:lang w:val="en-US"/>
        </w:rPr>
        <w:t>*Étapes KDD : Interprétation + Connaissance*</w:t>
      </w:r>
    </w:p>
    <w:p w14:paraId="400E0171" w14:textId="77777777" w:rsidR="008D3815" w:rsidRPr="008D3815" w:rsidRDefault="008D3815" w:rsidP="008D3815">
      <w:pPr>
        <w:rPr>
          <w:lang w:val="en-US"/>
        </w:rPr>
      </w:pPr>
    </w:p>
    <w:p w14:paraId="745A15DA" w14:textId="77777777" w:rsidR="008D3815" w:rsidRPr="008D3815" w:rsidRDefault="008D3815" w:rsidP="008D3815">
      <w:pPr>
        <w:rPr>
          <w:lang w:val="en-US"/>
        </w:rPr>
      </w:pPr>
      <w:r w:rsidRPr="008D3815">
        <w:rPr>
          <w:lang w:val="en-US"/>
        </w:rPr>
        <w:t>**Bloc 6.1 — Synthèse des découvertes** *(3 encadrés)*</w:t>
      </w:r>
    </w:p>
    <w:p w14:paraId="3F05492D" w14:textId="77777777" w:rsidR="008D3815" w:rsidRPr="008D3815" w:rsidRDefault="008D3815" w:rsidP="008D3815">
      <w:pPr>
        <w:rPr>
          <w:lang w:val="en-US"/>
        </w:rPr>
      </w:pPr>
      <w:r w:rsidRPr="008D3815">
        <w:rPr>
          <w:lang w:val="en-US"/>
        </w:rPr>
        <w:lastRenderedPageBreak/>
        <w:t>- Encadré Segmentation : ce que K-Means a révélé en 2-3 phrases</w:t>
      </w:r>
    </w:p>
    <w:p w14:paraId="48D51C4A" w14:textId="77777777" w:rsidR="008D3815" w:rsidRPr="008D3815" w:rsidRDefault="008D3815" w:rsidP="008D3815">
      <w:pPr>
        <w:rPr>
          <w:lang w:val="en-US"/>
        </w:rPr>
      </w:pPr>
      <w:r w:rsidRPr="008D3815">
        <w:rPr>
          <w:lang w:val="en-US"/>
        </w:rPr>
        <w:t>- Encadré Classification : ce que l'arbre a révélé</w:t>
      </w:r>
    </w:p>
    <w:p w14:paraId="32AB0DAA" w14:textId="77777777" w:rsidR="008D3815" w:rsidRPr="008D3815" w:rsidRDefault="008D3815" w:rsidP="008D3815">
      <w:pPr>
        <w:rPr>
          <w:lang w:val="en-US"/>
        </w:rPr>
      </w:pPr>
      <w:r w:rsidRPr="008D3815">
        <w:rPr>
          <w:lang w:val="en-US"/>
        </w:rPr>
        <w:t>- Encadré Prédiction : ce que la régression anticipe</w:t>
      </w:r>
    </w:p>
    <w:p w14:paraId="6737F0DF" w14:textId="77777777" w:rsidR="008D3815" w:rsidRPr="008D3815" w:rsidRDefault="008D3815" w:rsidP="008D3815">
      <w:pPr>
        <w:rPr>
          <w:lang w:val="en-US"/>
        </w:rPr>
      </w:pPr>
    </w:p>
    <w:p w14:paraId="68208B1A" w14:textId="77777777" w:rsidR="008D3815" w:rsidRPr="008D3815" w:rsidRDefault="008D3815" w:rsidP="008D3815">
      <w:pPr>
        <w:rPr>
          <w:lang w:val="en-US"/>
        </w:rPr>
      </w:pPr>
      <w:r w:rsidRPr="008D3815">
        <w:rPr>
          <w:lang w:val="en-US"/>
        </w:rPr>
        <w:t>**Bloc 6.2 — Recommandations par département**</w:t>
      </w:r>
    </w:p>
    <w:p w14:paraId="43855A75" w14:textId="77777777" w:rsidR="008D3815" w:rsidRPr="008D3815" w:rsidRDefault="008D3815" w:rsidP="008D3815">
      <w:pPr>
        <w:rPr>
          <w:lang w:val="en-US"/>
        </w:rPr>
      </w:pPr>
      <w:r w:rsidRPr="008D3815">
        <w:rPr>
          <w:lang w:val="en-US"/>
        </w:rPr>
        <w:t>- Pour chaque département : son cluster + ses chiffres</w:t>
      </w:r>
    </w:p>
    <w:p w14:paraId="6DEC1790" w14:textId="77777777" w:rsidR="008D3815" w:rsidRPr="008D3815" w:rsidRDefault="008D3815" w:rsidP="008D3815">
      <w:pPr>
        <w:rPr>
          <w:lang w:val="en-US"/>
        </w:rPr>
      </w:pPr>
      <w:r w:rsidRPr="008D3815">
        <w:rPr>
          <w:lang w:val="en-US"/>
        </w:rPr>
        <w:t>- Structure de chaque recommandation : constat → action → indicateur → horizon temporel</w:t>
      </w:r>
    </w:p>
    <w:p w14:paraId="1550E015" w14:textId="77777777" w:rsidR="008D3815" w:rsidRPr="008D3815" w:rsidRDefault="008D3815" w:rsidP="008D3815">
      <w:pPr>
        <w:rPr>
          <w:lang w:val="en-US"/>
        </w:rPr>
      </w:pPr>
      <w:r w:rsidRPr="008D3815">
        <w:rPr>
          <w:lang w:val="en-US"/>
        </w:rPr>
        <w:t>- Moteurs de Croissance : investissement, fidélisation, gamme premium</w:t>
      </w:r>
    </w:p>
    <w:p w14:paraId="5AB14757" w14:textId="77777777" w:rsidR="008D3815" w:rsidRPr="008D3815" w:rsidRDefault="008D3815" w:rsidP="008D3815">
      <w:pPr>
        <w:rPr>
          <w:lang w:val="en-US"/>
        </w:rPr>
      </w:pPr>
      <w:r w:rsidRPr="008D3815">
        <w:rPr>
          <w:lang w:val="en-US"/>
        </w:rPr>
        <w:t>- Départements Stables : optimisation mix produit, cross-selling, promotions ciblées</w:t>
      </w:r>
    </w:p>
    <w:p w14:paraId="5E0AB9E8" w14:textId="77777777" w:rsidR="008D3815" w:rsidRPr="008D3815" w:rsidRDefault="008D3815" w:rsidP="008D3815">
      <w:pPr>
        <w:rPr>
          <w:lang w:val="en-US"/>
        </w:rPr>
      </w:pPr>
      <w:r w:rsidRPr="008D3815">
        <w:rPr>
          <w:lang w:val="en-US"/>
        </w:rPr>
        <w:t>- Départements à Développer : révision objectifs, audit, redressement</w:t>
      </w:r>
    </w:p>
    <w:p w14:paraId="5C8AE94C" w14:textId="77777777" w:rsidR="008D3815" w:rsidRPr="008D3815" w:rsidRDefault="008D3815" w:rsidP="008D3815">
      <w:pPr>
        <w:rPr>
          <w:lang w:val="en-US"/>
        </w:rPr>
      </w:pPr>
    </w:p>
    <w:p w14:paraId="5824F7A7" w14:textId="77777777" w:rsidR="008D3815" w:rsidRPr="008D3815" w:rsidRDefault="008D3815" w:rsidP="008D3815">
      <w:pPr>
        <w:rPr>
          <w:lang w:val="en-US"/>
        </w:rPr>
      </w:pPr>
      <w:r w:rsidRPr="008D3815">
        <w:rPr>
          <w:lang w:val="en-US"/>
        </w:rPr>
        <w:t>**Bloc 6.3 — Plan d'action par vendeur**</w:t>
      </w:r>
    </w:p>
    <w:p w14:paraId="1D3DA2DA" w14:textId="77777777" w:rsidR="008D3815" w:rsidRPr="008D3815" w:rsidRDefault="008D3815" w:rsidP="008D3815">
      <w:pPr>
        <w:rPr>
          <w:lang w:val="en-US"/>
        </w:rPr>
      </w:pPr>
      <w:r w:rsidRPr="008D3815">
        <w:rPr>
          <w:lang w:val="en-US"/>
        </w:rPr>
        <w:t>- Liste déroulante → choisir un vendeur</w:t>
      </w:r>
    </w:p>
    <w:p w14:paraId="609D4F39" w14:textId="77777777" w:rsidR="008D3815" w:rsidRPr="008D3815" w:rsidRDefault="008D3815" w:rsidP="008D3815">
      <w:pPr>
        <w:rPr>
          <w:lang w:val="en-US"/>
        </w:rPr>
      </w:pPr>
      <w:r w:rsidRPr="008D3815">
        <w:rPr>
          <w:lang w:val="en-US"/>
        </w:rPr>
        <w:t>- Afficher : profil + segment + 5 actions concrètes + courbe d'évolution</w:t>
      </w:r>
    </w:p>
    <w:p w14:paraId="0DF5293C" w14:textId="77777777" w:rsidR="008D3815" w:rsidRPr="008D3815" w:rsidRDefault="008D3815" w:rsidP="008D3815">
      <w:pPr>
        <w:rPr>
          <w:lang w:val="en-US"/>
        </w:rPr>
      </w:pPr>
      <w:r w:rsidRPr="008D3815">
        <w:rPr>
          <w:lang w:val="en-US"/>
        </w:rPr>
        <w:t>- Top Vendeurs : mentorat, bonus, objectifs challengeants</w:t>
      </w:r>
    </w:p>
    <w:p w14:paraId="113B8903" w14:textId="77777777" w:rsidR="008D3815" w:rsidRPr="008D3815" w:rsidRDefault="008D3815" w:rsidP="008D3815">
      <w:pPr>
        <w:rPr>
          <w:lang w:val="en-US"/>
        </w:rPr>
      </w:pPr>
      <w:r w:rsidRPr="008D3815">
        <w:rPr>
          <w:lang w:val="en-US"/>
        </w:rPr>
        <w:t>- Vendeurs en Progression : formation, binôme avec top vendeur, objectifs progressifs</w:t>
      </w:r>
    </w:p>
    <w:p w14:paraId="340403FE" w14:textId="77777777" w:rsidR="008D3815" w:rsidRPr="008D3815" w:rsidRDefault="008D3815" w:rsidP="008D3815">
      <w:pPr>
        <w:rPr>
          <w:lang w:val="en-US"/>
        </w:rPr>
      </w:pPr>
      <w:r w:rsidRPr="008D3815">
        <w:rPr>
          <w:lang w:val="en-US"/>
        </w:rPr>
        <w:t>- Vendeurs en Difficulté : diagnostic, révision objectifs, accompagnement RH</w:t>
      </w:r>
    </w:p>
    <w:p w14:paraId="191A0131" w14:textId="77777777" w:rsidR="008D3815" w:rsidRPr="008D3815" w:rsidRDefault="008D3815" w:rsidP="008D3815">
      <w:pPr>
        <w:rPr>
          <w:lang w:val="en-US"/>
        </w:rPr>
      </w:pPr>
    </w:p>
    <w:p w14:paraId="15AC6715" w14:textId="77777777" w:rsidR="008D3815" w:rsidRPr="008D3815" w:rsidRDefault="008D3815" w:rsidP="008D3815">
      <w:pPr>
        <w:rPr>
          <w:lang w:val="en-US"/>
        </w:rPr>
      </w:pPr>
      <w:r w:rsidRPr="008D3815">
        <w:rPr>
          <w:lang w:val="en-US"/>
        </w:rPr>
        <w:t>**Bloc 6.4 — Département recommandé pour un vendeur**</w:t>
      </w:r>
    </w:p>
    <w:p w14:paraId="11FB3F8A" w14:textId="77777777" w:rsidR="008D3815" w:rsidRPr="008D3815" w:rsidRDefault="008D3815" w:rsidP="008D3815">
      <w:pPr>
        <w:rPr>
          <w:lang w:val="en-US"/>
        </w:rPr>
      </w:pPr>
      <w:r w:rsidRPr="008D3815">
        <w:rPr>
          <w:lang w:val="en-US"/>
        </w:rPr>
        <w:t>- Choisir un vendeur → calculer distance euclidienne avec chaque département</w:t>
      </w:r>
    </w:p>
    <w:p w14:paraId="6EC1395E" w14:textId="77777777" w:rsidR="008D3815" w:rsidRPr="008D3815" w:rsidRDefault="008D3815" w:rsidP="008D3815">
      <w:pPr>
        <w:rPr>
          <w:lang w:val="en-US"/>
        </w:rPr>
      </w:pPr>
      <w:r w:rsidRPr="008D3815">
        <w:rPr>
          <w:lang w:val="en-US"/>
        </w:rPr>
        <w:t>- Afficher le département le plus proche + justification</w:t>
      </w:r>
    </w:p>
    <w:p w14:paraId="05C2B9BF" w14:textId="77777777" w:rsidR="008D3815" w:rsidRPr="008D3815" w:rsidRDefault="008D3815" w:rsidP="008D3815">
      <w:pPr>
        <w:rPr>
          <w:lang w:val="en-US"/>
        </w:rPr>
      </w:pPr>
    </w:p>
    <w:p w14:paraId="1A5C8BC3" w14:textId="77777777" w:rsidR="008D3815" w:rsidRPr="008D3815" w:rsidRDefault="008D3815" w:rsidP="008D3815">
      <w:pPr>
        <w:rPr>
          <w:lang w:val="en-US"/>
        </w:rPr>
      </w:pPr>
      <w:r w:rsidRPr="008D3815">
        <w:rPr>
          <w:lang w:val="en-US"/>
        </w:rPr>
        <w:t>**Bloc 6.5 — Plan global**</w:t>
      </w:r>
    </w:p>
    <w:p w14:paraId="6B6A743B" w14:textId="77777777" w:rsidR="008D3815" w:rsidRPr="008D3815" w:rsidRDefault="008D3815" w:rsidP="008D3815">
      <w:pPr>
        <w:rPr>
          <w:lang w:val="en-US"/>
        </w:rPr>
      </w:pPr>
      <w:r w:rsidRPr="008D3815">
        <w:rPr>
          <w:lang w:val="en-US"/>
        </w:rPr>
        <w:t>- 5 recommandations stratégiques : constat → action → impact → priorité</w:t>
      </w:r>
    </w:p>
    <w:p w14:paraId="6DF9E4B5" w14:textId="77777777" w:rsidR="008D3815" w:rsidRPr="008D3815" w:rsidRDefault="008D3815" w:rsidP="008D3815">
      <w:pPr>
        <w:rPr>
          <w:lang w:val="en-US"/>
        </w:rPr>
      </w:pPr>
    </w:p>
    <w:p w14:paraId="26C7D58A" w14:textId="77777777" w:rsidR="008D3815" w:rsidRPr="008D3815" w:rsidRDefault="008D3815" w:rsidP="008D3815">
      <w:pPr>
        <w:rPr>
          <w:lang w:val="en-US"/>
        </w:rPr>
      </w:pPr>
      <w:r w:rsidRPr="008D3815">
        <w:rPr>
          <w:lang w:val="en-US"/>
        </w:rPr>
        <w:t>---</w:t>
      </w:r>
    </w:p>
    <w:p w14:paraId="5B57C441" w14:textId="77777777" w:rsidR="008D3815" w:rsidRPr="008D3815" w:rsidRDefault="008D3815" w:rsidP="008D3815">
      <w:pPr>
        <w:rPr>
          <w:lang w:val="en-US"/>
        </w:rPr>
      </w:pPr>
    </w:p>
    <w:p w14:paraId="5110E97F" w14:textId="77777777" w:rsidR="008D3815" w:rsidRPr="008D3815" w:rsidRDefault="008D3815" w:rsidP="008D3815">
      <w:pPr>
        <w:rPr>
          <w:lang w:val="en-US"/>
        </w:rPr>
      </w:pPr>
      <w:r w:rsidRPr="008D3815">
        <w:rPr>
          <w:lang w:val="en-US"/>
        </w:rPr>
        <w:t>## LOGIQUE DES FICHIERS TECHNIQUES</w:t>
      </w:r>
    </w:p>
    <w:p w14:paraId="10DA9EF5" w14:textId="77777777" w:rsidR="008D3815" w:rsidRPr="008D3815" w:rsidRDefault="008D3815" w:rsidP="008D3815">
      <w:pPr>
        <w:rPr>
          <w:lang w:val="en-US"/>
        </w:rPr>
      </w:pPr>
    </w:p>
    <w:p w14:paraId="2E10CD1C" w14:textId="77777777" w:rsidR="008D3815" w:rsidRPr="008D3815" w:rsidRDefault="008D3815" w:rsidP="008D3815">
      <w:pPr>
        <w:rPr>
          <w:lang w:val="en-US"/>
        </w:rPr>
      </w:pPr>
      <w:r w:rsidRPr="008D3815">
        <w:rPr>
          <w:lang w:val="en-US"/>
        </w:rPr>
        <w:t>### `data/loader.py`</w:t>
      </w:r>
    </w:p>
    <w:p w14:paraId="5599762D" w14:textId="77777777" w:rsidR="008D3815" w:rsidRPr="008D3815" w:rsidRDefault="008D3815" w:rsidP="008D3815">
      <w:pPr>
        <w:rPr>
          <w:lang w:val="en-US"/>
        </w:rPr>
      </w:pPr>
      <w:r w:rsidRPr="008D3815">
        <w:rPr>
          <w:lang w:val="en-US"/>
        </w:rPr>
        <w:t>Contient 3 fonctions :</w:t>
      </w:r>
    </w:p>
    <w:p w14:paraId="7B576F5D" w14:textId="77777777" w:rsidR="008D3815" w:rsidRPr="008D3815" w:rsidRDefault="008D3815" w:rsidP="008D3815">
      <w:pPr>
        <w:rPr>
          <w:lang w:val="en-US"/>
        </w:rPr>
      </w:pPr>
      <w:r w:rsidRPr="008D3815">
        <w:rPr>
          <w:lang w:val="en-US"/>
        </w:rPr>
        <w:lastRenderedPageBreak/>
        <w:t>- `load_data()` — charge le CSV, convertit Date, crée Year/Month/Goal_Reached. Décorée avec `@st.cache_data`</w:t>
      </w:r>
    </w:p>
    <w:p w14:paraId="64584CE0" w14:textId="77777777" w:rsidR="008D3815" w:rsidRPr="008D3815" w:rsidRDefault="008D3815" w:rsidP="008D3815">
      <w:pPr>
        <w:rPr>
          <w:lang w:val="en-US"/>
        </w:rPr>
      </w:pPr>
      <w:r w:rsidRPr="008D3815">
        <w:rPr>
          <w:lang w:val="en-US"/>
        </w:rPr>
        <w:t>- `get_dept_agg(df)` — retourne table agrégée par département</w:t>
      </w:r>
    </w:p>
    <w:p w14:paraId="2A8A2496" w14:textId="77777777" w:rsidR="008D3815" w:rsidRPr="008D3815" w:rsidRDefault="008D3815" w:rsidP="008D3815">
      <w:pPr>
        <w:rPr>
          <w:lang w:val="en-US"/>
        </w:rPr>
      </w:pPr>
      <w:r w:rsidRPr="008D3815">
        <w:rPr>
          <w:lang w:val="en-US"/>
        </w:rPr>
        <w:t>- `get_seller_agg(df)` — retourne table agrégée par vendeur</w:t>
      </w:r>
    </w:p>
    <w:p w14:paraId="10AA67F6" w14:textId="77777777" w:rsidR="008D3815" w:rsidRPr="008D3815" w:rsidRDefault="008D3815" w:rsidP="008D3815">
      <w:pPr>
        <w:rPr>
          <w:lang w:val="en-US"/>
        </w:rPr>
      </w:pPr>
    </w:p>
    <w:p w14:paraId="7462F732" w14:textId="77777777" w:rsidR="008D3815" w:rsidRPr="008D3815" w:rsidRDefault="008D3815" w:rsidP="008D3815">
      <w:pPr>
        <w:rPr>
          <w:lang w:val="en-US"/>
        </w:rPr>
      </w:pPr>
      <w:r w:rsidRPr="008D3815">
        <w:rPr>
          <w:lang w:val="en-US"/>
        </w:rPr>
        <w:t>### `utils/styles.py`</w:t>
      </w:r>
    </w:p>
    <w:p w14:paraId="13B22729" w14:textId="77777777" w:rsidR="008D3815" w:rsidRPr="008D3815" w:rsidRDefault="008D3815" w:rsidP="008D3815">
      <w:pPr>
        <w:rPr>
          <w:lang w:val="en-US"/>
        </w:rPr>
      </w:pPr>
      <w:r w:rsidRPr="008D3815">
        <w:rPr>
          <w:lang w:val="en-US"/>
        </w:rPr>
        <w:t>Contient :</w:t>
      </w:r>
    </w:p>
    <w:p w14:paraId="34951C3F" w14:textId="77777777" w:rsidR="008D3815" w:rsidRPr="008D3815" w:rsidRDefault="008D3815" w:rsidP="008D3815">
      <w:pPr>
        <w:rPr>
          <w:lang w:val="en-US"/>
        </w:rPr>
      </w:pPr>
      <w:r w:rsidRPr="008D3815">
        <w:rPr>
          <w:lang w:val="en-US"/>
        </w:rPr>
        <w:t>- Les variables de couleurs en haut : C_RED · C_ORG · C_GRN · C_BLU · C_PRP</w:t>
      </w:r>
    </w:p>
    <w:p w14:paraId="57697A3F" w14:textId="77777777" w:rsidR="008D3815" w:rsidRPr="008D3815" w:rsidRDefault="008D3815" w:rsidP="008D3815">
      <w:pPr>
        <w:rPr>
          <w:lang w:val="en-US"/>
        </w:rPr>
      </w:pPr>
      <w:r w:rsidRPr="008D3815">
        <w:rPr>
          <w:lang w:val="en-US"/>
        </w:rPr>
        <w:t>- La liste PALETTE avec toutes les couleurs dans l'ordre</w:t>
      </w:r>
    </w:p>
    <w:p w14:paraId="0483A92B" w14:textId="77777777" w:rsidR="008D3815" w:rsidRPr="008D3815" w:rsidRDefault="008D3815" w:rsidP="008D3815">
      <w:pPr>
        <w:rPr>
          <w:lang w:val="en-US"/>
        </w:rPr>
      </w:pPr>
      <w:r w:rsidRPr="008D3815">
        <w:rPr>
          <w:lang w:val="en-US"/>
        </w:rPr>
        <w:t>- La fonction `inject_css()` avec tout le CSS Streamlit</w:t>
      </w:r>
    </w:p>
    <w:p w14:paraId="49FD87C6" w14:textId="77777777" w:rsidR="008D3815" w:rsidRPr="008D3815" w:rsidRDefault="008D3815" w:rsidP="008D3815">
      <w:pPr>
        <w:rPr>
          <w:lang w:val="en-US"/>
        </w:rPr>
      </w:pPr>
    </w:p>
    <w:p w14:paraId="1E4E96C4" w14:textId="77777777" w:rsidR="008D3815" w:rsidRPr="008D3815" w:rsidRDefault="008D3815" w:rsidP="008D3815">
      <w:pPr>
        <w:rPr>
          <w:lang w:val="en-US"/>
        </w:rPr>
      </w:pPr>
      <w:r w:rsidRPr="008D3815">
        <w:rPr>
          <w:lang w:val="en-US"/>
        </w:rPr>
        <w:t>### `utils/charts.py`</w:t>
      </w:r>
    </w:p>
    <w:p w14:paraId="47FA9CE4" w14:textId="77777777" w:rsidR="008D3815" w:rsidRPr="008D3815" w:rsidRDefault="008D3815" w:rsidP="008D3815">
      <w:pPr>
        <w:rPr>
          <w:lang w:val="en-US"/>
        </w:rPr>
      </w:pPr>
      <w:r w:rsidRPr="008D3815">
        <w:rPr>
          <w:lang w:val="en-US"/>
        </w:rPr>
        <w:t>Contient :</w:t>
      </w:r>
    </w:p>
    <w:p w14:paraId="7461BFCD" w14:textId="77777777" w:rsidR="008D3815" w:rsidRPr="008D3815" w:rsidRDefault="008D3815" w:rsidP="008D3815">
      <w:pPr>
        <w:rPr>
          <w:lang w:val="en-US"/>
        </w:rPr>
      </w:pPr>
      <w:r w:rsidRPr="008D3815">
        <w:rPr>
          <w:lang w:val="en-US"/>
        </w:rPr>
        <w:t>- `dark_fig(figsize)` — retourne fig, ax avec fond sombre</w:t>
      </w:r>
    </w:p>
    <w:p w14:paraId="650807AB" w14:textId="77777777" w:rsidR="008D3815" w:rsidRPr="008D3815" w:rsidRDefault="008D3815" w:rsidP="008D3815">
      <w:pPr>
        <w:rPr>
          <w:lang w:val="en-US"/>
        </w:rPr>
      </w:pPr>
      <w:r w:rsidRPr="008D3815">
        <w:rPr>
          <w:lang w:val="en-US"/>
        </w:rPr>
        <w:t>- `dark_fig2(figsize)` — retourne fig, axes (2 axes côte à côte)</w:t>
      </w:r>
    </w:p>
    <w:p w14:paraId="001B100E" w14:textId="77777777" w:rsidR="008D3815" w:rsidRPr="008D3815" w:rsidRDefault="008D3815" w:rsidP="008D3815">
      <w:pPr>
        <w:rPr>
          <w:lang w:val="en-US"/>
        </w:rPr>
      </w:pPr>
      <w:r w:rsidRPr="008D3815">
        <w:rPr>
          <w:lang w:val="en-US"/>
        </w:rPr>
        <w:t>- `style_legend(ax)` — applique le style sombre à une légende</w:t>
      </w:r>
    </w:p>
    <w:p w14:paraId="29438FE7" w14:textId="77777777" w:rsidR="008D3815" w:rsidRPr="008D3815" w:rsidRDefault="008D3815" w:rsidP="008D3815">
      <w:pPr>
        <w:rPr>
          <w:lang w:val="en-US"/>
        </w:rPr>
      </w:pPr>
    </w:p>
    <w:p w14:paraId="1FF447D8" w14:textId="77777777" w:rsidR="008D3815" w:rsidRPr="008D3815" w:rsidRDefault="008D3815" w:rsidP="008D3815">
      <w:pPr>
        <w:rPr>
          <w:lang w:val="en-US"/>
        </w:rPr>
      </w:pPr>
      <w:r w:rsidRPr="008D3815">
        <w:rPr>
          <w:lang w:val="en-US"/>
        </w:rPr>
        <w:t>### `app.py`</w:t>
      </w:r>
    </w:p>
    <w:p w14:paraId="7974F0CC" w14:textId="77777777" w:rsidR="008D3815" w:rsidRPr="008D3815" w:rsidRDefault="008D3815" w:rsidP="008D3815">
      <w:pPr>
        <w:rPr>
          <w:lang w:val="en-US"/>
        </w:rPr>
      </w:pPr>
      <w:r w:rsidRPr="008D3815">
        <w:rPr>
          <w:lang w:val="en-US"/>
        </w:rPr>
        <w:t>Contient uniquement :</w:t>
      </w:r>
    </w:p>
    <w:p w14:paraId="1646BF51" w14:textId="77777777" w:rsidR="008D3815" w:rsidRPr="008D3815" w:rsidRDefault="008D3815" w:rsidP="008D3815">
      <w:pPr>
        <w:rPr>
          <w:lang w:val="en-US"/>
        </w:rPr>
      </w:pPr>
      <w:r w:rsidRPr="008D3815">
        <w:rPr>
          <w:lang w:val="en-US"/>
        </w:rPr>
        <w:t>- `st.set_page_config()` en premier</w:t>
      </w:r>
    </w:p>
    <w:p w14:paraId="33264DFC" w14:textId="77777777" w:rsidR="008D3815" w:rsidRPr="008D3815" w:rsidRDefault="008D3815" w:rsidP="008D3815">
      <w:pPr>
        <w:rPr>
          <w:lang w:val="en-US"/>
        </w:rPr>
      </w:pPr>
      <w:r w:rsidRPr="008D3815">
        <w:rPr>
          <w:lang w:val="en-US"/>
        </w:rPr>
        <w:t>- `inject_css()` appelée une fois</w:t>
      </w:r>
    </w:p>
    <w:p w14:paraId="5F8A81EE" w14:textId="77777777" w:rsidR="008D3815" w:rsidRPr="008D3815" w:rsidRDefault="008D3815" w:rsidP="008D3815">
      <w:pPr>
        <w:rPr>
          <w:lang w:val="en-US"/>
        </w:rPr>
      </w:pPr>
      <w:r w:rsidRPr="008D3815">
        <w:rPr>
          <w:lang w:val="en-US"/>
        </w:rPr>
        <w:t>- `load_data()` appelée une fois</w:t>
      </w:r>
    </w:p>
    <w:p w14:paraId="5FA768F1" w14:textId="77777777" w:rsidR="008D3815" w:rsidRPr="008D3815" w:rsidRDefault="008D3815" w:rsidP="008D3815">
      <w:pPr>
        <w:rPr>
          <w:lang w:val="en-US"/>
        </w:rPr>
      </w:pPr>
      <w:r w:rsidRPr="008D3815">
        <w:rPr>
          <w:lang w:val="en-US"/>
        </w:rPr>
        <w:t>- La sidebar avec le `st.radio()` de navigation</w:t>
      </w:r>
    </w:p>
    <w:p w14:paraId="3471CB74" w14:textId="77777777" w:rsidR="008D3815" w:rsidRPr="008D3815" w:rsidRDefault="008D3815" w:rsidP="008D3815">
      <w:pPr>
        <w:rPr>
          <w:lang w:val="en-US"/>
        </w:rPr>
      </w:pPr>
      <w:r w:rsidRPr="008D3815">
        <w:rPr>
          <w:lang w:val="en-US"/>
        </w:rPr>
        <w:t>- Le routing : si page == X alors page_X.show(df)</w:t>
      </w:r>
    </w:p>
    <w:p w14:paraId="0C96FC2F" w14:textId="77777777" w:rsidR="008D3815" w:rsidRPr="008D3815" w:rsidRDefault="008D3815" w:rsidP="008D3815">
      <w:pPr>
        <w:rPr>
          <w:lang w:val="en-US"/>
        </w:rPr>
      </w:pPr>
    </w:p>
    <w:p w14:paraId="17553ECA" w14:textId="77777777" w:rsidR="008D3815" w:rsidRPr="008D3815" w:rsidRDefault="008D3815" w:rsidP="008D3815">
      <w:pPr>
        <w:rPr>
          <w:lang w:val="en-US"/>
        </w:rPr>
      </w:pPr>
      <w:r w:rsidRPr="008D3815">
        <w:rPr>
          <w:lang w:val="en-US"/>
        </w:rPr>
        <w:t>### Chaque fichier page</w:t>
      </w:r>
    </w:p>
    <w:p w14:paraId="3C568933" w14:textId="77777777" w:rsidR="008D3815" w:rsidRPr="008D3815" w:rsidRDefault="008D3815" w:rsidP="008D3815">
      <w:pPr>
        <w:rPr>
          <w:lang w:val="en-US"/>
        </w:rPr>
      </w:pPr>
      <w:r w:rsidRPr="008D3815">
        <w:rPr>
          <w:lang w:val="en-US"/>
        </w:rPr>
        <w:t>Contient uniquement :</w:t>
      </w:r>
    </w:p>
    <w:p w14:paraId="5EDA3DBF" w14:textId="77777777" w:rsidR="008D3815" w:rsidRPr="008D3815" w:rsidRDefault="008D3815" w:rsidP="008D3815">
      <w:pPr>
        <w:rPr>
          <w:lang w:val="en-US"/>
        </w:rPr>
      </w:pPr>
      <w:r w:rsidRPr="008D3815">
        <w:rPr>
          <w:lang w:val="en-US"/>
        </w:rPr>
        <w:t>- Une fonction `show(df)` qui affiche toute la page</w:t>
      </w:r>
    </w:p>
    <w:p w14:paraId="757FA884" w14:textId="77777777" w:rsidR="008D3815" w:rsidRPr="008D3815" w:rsidRDefault="008D3815" w:rsidP="008D3815">
      <w:pPr>
        <w:rPr>
          <w:lang w:val="en-US"/>
        </w:rPr>
      </w:pPr>
      <w:r w:rsidRPr="008D3815">
        <w:rPr>
          <w:lang w:val="en-US"/>
        </w:rPr>
        <w:t>- `app.py` appelle `show(df)` — rien d'autre</w:t>
      </w:r>
    </w:p>
    <w:p w14:paraId="3D70D1E1" w14:textId="77777777" w:rsidR="008D3815" w:rsidRPr="008D3815" w:rsidRDefault="008D3815" w:rsidP="008D3815">
      <w:pPr>
        <w:rPr>
          <w:lang w:val="en-US"/>
        </w:rPr>
      </w:pPr>
    </w:p>
    <w:p w14:paraId="2C307D61" w14:textId="77777777" w:rsidR="008D3815" w:rsidRPr="008D3815" w:rsidRDefault="008D3815" w:rsidP="008D3815">
      <w:pPr>
        <w:rPr>
          <w:lang w:val="en-US"/>
        </w:rPr>
      </w:pPr>
      <w:r w:rsidRPr="008D3815">
        <w:rPr>
          <w:lang w:val="en-US"/>
        </w:rPr>
        <w:t>---</w:t>
      </w:r>
    </w:p>
    <w:p w14:paraId="5B46C781" w14:textId="77777777" w:rsidR="008D3815" w:rsidRPr="008D3815" w:rsidRDefault="008D3815" w:rsidP="008D3815">
      <w:pPr>
        <w:rPr>
          <w:lang w:val="en-US"/>
        </w:rPr>
      </w:pPr>
    </w:p>
    <w:p w14:paraId="456094D4" w14:textId="77777777" w:rsidR="008D3815" w:rsidRPr="008D3815" w:rsidRDefault="008D3815" w:rsidP="008D3815">
      <w:pPr>
        <w:rPr>
          <w:lang w:val="en-US"/>
        </w:rPr>
      </w:pPr>
      <w:r w:rsidRPr="008D3815">
        <w:rPr>
          <w:lang w:val="en-US"/>
        </w:rPr>
        <w:t>## ORDRE DE DÉVELOPPEMENT RECOMMANDÉ</w:t>
      </w:r>
    </w:p>
    <w:p w14:paraId="253A5140" w14:textId="77777777" w:rsidR="008D3815" w:rsidRPr="008D3815" w:rsidRDefault="008D3815" w:rsidP="008D3815">
      <w:pPr>
        <w:rPr>
          <w:lang w:val="en-US"/>
        </w:rPr>
      </w:pPr>
      <w:r w:rsidRPr="008D3815">
        <w:rPr>
          <w:lang w:val="en-US"/>
        </w:rPr>
        <w:t>```</w:t>
      </w:r>
    </w:p>
    <w:p w14:paraId="494BBB9F" w14:textId="77777777" w:rsidR="008D3815" w:rsidRPr="008D3815" w:rsidRDefault="008D3815" w:rsidP="008D3815">
      <w:pPr>
        <w:rPr>
          <w:lang w:val="en-US"/>
        </w:rPr>
      </w:pPr>
      <w:r w:rsidRPr="008D3815">
        <w:rPr>
          <w:lang w:val="en-US"/>
        </w:rPr>
        <w:t>SOIR 1 (3h)</w:t>
      </w:r>
    </w:p>
    <w:p w14:paraId="7969A584" w14:textId="77777777" w:rsidR="008D3815" w:rsidRPr="008D3815" w:rsidRDefault="008D3815" w:rsidP="008D3815">
      <w:pPr>
        <w:rPr>
          <w:lang w:val="en-US"/>
        </w:rPr>
      </w:pPr>
      <w:r w:rsidRPr="008D3815">
        <w:rPr>
          <w:lang w:val="en-US"/>
        </w:rPr>
        <w:t>─────────────────────────────────────</w:t>
      </w:r>
    </w:p>
    <w:p w14:paraId="64FFA23A" w14:textId="77777777" w:rsidR="008D3815" w:rsidRPr="008D3815" w:rsidRDefault="008D3815" w:rsidP="008D3815">
      <w:pPr>
        <w:rPr>
          <w:lang w:val="en-US"/>
        </w:rPr>
      </w:pPr>
      <w:r w:rsidRPr="008D3815">
        <w:rPr>
          <w:lang w:val="en-US"/>
        </w:rPr>
        <w:t>1. Créer tous les fichiers vides</w:t>
      </w:r>
    </w:p>
    <w:p w14:paraId="3DFF6CDA" w14:textId="77777777" w:rsidR="008D3815" w:rsidRPr="008D3815" w:rsidRDefault="008D3815" w:rsidP="008D3815">
      <w:pPr>
        <w:rPr>
          <w:lang w:val="en-US"/>
        </w:rPr>
      </w:pPr>
      <w:r w:rsidRPr="008D3815">
        <w:rPr>
          <w:lang w:val="en-US"/>
        </w:rPr>
        <w:t>2. Écrire loader.py</w:t>
      </w:r>
    </w:p>
    <w:p w14:paraId="0AFFC29D" w14:textId="77777777" w:rsidR="008D3815" w:rsidRPr="008D3815" w:rsidRDefault="008D3815" w:rsidP="008D3815">
      <w:pPr>
        <w:rPr>
          <w:lang w:val="en-US"/>
        </w:rPr>
      </w:pPr>
      <w:r w:rsidRPr="008D3815">
        <w:rPr>
          <w:lang w:val="en-US"/>
        </w:rPr>
        <w:t>3. Écrire styles.py + charts.py</w:t>
      </w:r>
    </w:p>
    <w:p w14:paraId="10D9A53B" w14:textId="77777777" w:rsidR="008D3815" w:rsidRPr="008D3815" w:rsidRDefault="008D3815" w:rsidP="008D3815">
      <w:pPr>
        <w:rPr>
          <w:lang w:val="en-US"/>
        </w:rPr>
      </w:pPr>
      <w:r w:rsidRPr="008D3815">
        <w:rPr>
          <w:lang w:val="en-US"/>
        </w:rPr>
        <w:t>4. Écrire app.py (navigation)</w:t>
      </w:r>
    </w:p>
    <w:p w14:paraId="08A471A6" w14:textId="77777777" w:rsidR="008D3815" w:rsidRPr="008D3815" w:rsidRDefault="008D3815" w:rsidP="008D3815">
      <w:pPr>
        <w:rPr>
          <w:lang w:val="en-US"/>
        </w:rPr>
      </w:pPr>
      <w:r w:rsidRPr="008D3815">
        <w:rPr>
          <w:lang w:val="en-US"/>
        </w:rPr>
        <w:t>5. Tester que l'app se lance</w:t>
      </w:r>
    </w:p>
    <w:p w14:paraId="27A89D09" w14:textId="77777777" w:rsidR="008D3815" w:rsidRPr="008D3815" w:rsidRDefault="008D3815" w:rsidP="008D3815">
      <w:pPr>
        <w:rPr>
          <w:lang w:val="en-US"/>
        </w:rPr>
      </w:pPr>
      <w:r w:rsidRPr="008D3815">
        <w:rPr>
          <w:lang w:val="en-US"/>
        </w:rPr>
        <w:t>6. Écrire page1_donnees.py</w:t>
      </w:r>
    </w:p>
    <w:p w14:paraId="0A9D30CC" w14:textId="77777777" w:rsidR="008D3815" w:rsidRPr="008D3815" w:rsidRDefault="008D3815" w:rsidP="008D3815">
      <w:pPr>
        <w:rPr>
          <w:lang w:val="en-US"/>
        </w:rPr>
      </w:pPr>
      <w:r w:rsidRPr="008D3815">
        <w:rPr>
          <w:lang w:val="en-US"/>
        </w:rPr>
        <w:t>7. Écrire page2_dashboard.py</w:t>
      </w:r>
    </w:p>
    <w:p w14:paraId="4B65C35F" w14:textId="77777777" w:rsidR="008D3815" w:rsidRPr="008D3815" w:rsidRDefault="008D3815" w:rsidP="008D3815">
      <w:pPr>
        <w:rPr>
          <w:lang w:val="en-US"/>
        </w:rPr>
      </w:pPr>
    </w:p>
    <w:p w14:paraId="1A04F55F" w14:textId="77777777" w:rsidR="008D3815" w:rsidRPr="008D3815" w:rsidRDefault="008D3815" w:rsidP="008D3815">
      <w:pPr>
        <w:rPr>
          <w:lang w:val="en-US"/>
        </w:rPr>
      </w:pPr>
      <w:r w:rsidRPr="008D3815">
        <w:rPr>
          <w:lang w:val="en-US"/>
        </w:rPr>
        <w:t>SOIR 2 (jour 2)</w:t>
      </w:r>
    </w:p>
    <w:p w14:paraId="4B45F987" w14:textId="77777777" w:rsidR="008D3815" w:rsidRPr="008D3815" w:rsidRDefault="008D3815" w:rsidP="008D3815">
      <w:pPr>
        <w:rPr>
          <w:lang w:val="en-US"/>
        </w:rPr>
      </w:pPr>
      <w:r w:rsidRPr="008D3815">
        <w:rPr>
          <w:lang w:val="en-US"/>
        </w:rPr>
        <w:t>─────────────────────────────────────</w:t>
      </w:r>
    </w:p>
    <w:p w14:paraId="56829CD6" w14:textId="77777777" w:rsidR="008D3815" w:rsidRPr="008D3815" w:rsidRDefault="008D3815" w:rsidP="008D3815">
      <w:pPr>
        <w:rPr>
          <w:lang w:val="en-US"/>
        </w:rPr>
      </w:pPr>
      <w:r w:rsidRPr="008D3815">
        <w:rPr>
          <w:lang w:val="en-US"/>
        </w:rPr>
        <w:t>8.  Écrire page3_segmentation.py</w:t>
      </w:r>
    </w:p>
    <w:p w14:paraId="6BC7B40D" w14:textId="77777777" w:rsidR="008D3815" w:rsidRPr="008D3815" w:rsidRDefault="008D3815" w:rsidP="008D3815">
      <w:pPr>
        <w:rPr>
          <w:lang w:val="en-US"/>
        </w:rPr>
      </w:pPr>
      <w:r w:rsidRPr="008D3815">
        <w:rPr>
          <w:lang w:val="en-US"/>
        </w:rPr>
        <w:t>9.  Écrire page4_classification.py</w:t>
      </w:r>
    </w:p>
    <w:p w14:paraId="67534FA8" w14:textId="77777777" w:rsidR="008D3815" w:rsidRPr="008D3815" w:rsidRDefault="008D3815" w:rsidP="008D3815">
      <w:pPr>
        <w:rPr>
          <w:lang w:val="en-US"/>
        </w:rPr>
      </w:pPr>
      <w:r w:rsidRPr="008D3815">
        <w:rPr>
          <w:lang w:val="en-US"/>
        </w:rPr>
        <w:t>10. Écrire page5_prediction.py</w:t>
      </w:r>
    </w:p>
    <w:p w14:paraId="0223C078" w14:textId="77777777" w:rsidR="008D3815" w:rsidRPr="008D3815" w:rsidRDefault="008D3815" w:rsidP="008D3815">
      <w:pPr>
        <w:rPr>
          <w:lang w:val="en-US"/>
        </w:rPr>
      </w:pPr>
      <w:r w:rsidRPr="008D3815">
        <w:rPr>
          <w:lang w:val="en-US"/>
        </w:rPr>
        <w:t>11. Écrire page6_recommandations.py</w:t>
      </w:r>
    </w:p>
    <w:p w14:paraId="309B664E" w14:textId="77777777" w:rsidR="008D3815" w:rsidRPr="008D3815" w:rsidRDefault="008D3815" w:rsidP="008D3815">
      <w:pPr>
        <w:rPr>
          <w:lang w:val="en-US"/>
        </w:rPr>
      </w:pPr>
      <w:r w:rsidRPr="008D3815">
        <w:rPr>
          <w:lang w:val="en-US"/>
        </w:rPr>
        <w:t>12. Test complet</w:t>
      </w:r>
    </w:p>
    <w:p w14:paraId="3114273B" w14:textId="54B08658" w:rsidR="008D3815" w:rsidRPr="008D3815" w:rsidRDefault="008D3815" w:rsidP="008D3815">
      <w:pPr>
        <w:rPr>
          <w:lang w:val="en-US"/>
        </w:rPr>
      </w:pPr>
      <w:r w:rsidRPr="008D3815">
        <w:rPr>
          <w:lang w:val="en-US"/>
        </w:rPr>
        <w:t>13. Répétition soutenance</w:t>
      </w:r>
    </w:p>
    <w:sectPr w:rsidR="008D3815" w:rsidRPr="008D38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var(--font-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7F75"/>
    <w:multiLevelType w:val="multilevel"/>
    <w:tmpl w:val="DF3E1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78F2"/>
    <w:multiLevelType w:val="multilevel"/>
    <w:tmpl w:val="56DC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F63C9"/>
    <w:multiLevelType w:val="multilevel"/>
    <w:tmpl w:val="E810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05A93"/>
    <w:multiLevelType w:val="multilevel"/>
    <w:tmpl w:val="FB44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A71AE"/>
    <w:multiLevelType w:val="multilevel"/>
    <w:tmpl w:val="C684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136E9"/>
    <w:multiLevelType w:val="multilevel"/>
    <w:tmpl w:val="7B6E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E139F"/>
    <w:multiLevelType w:val="multilevel"/>
    <w:tmpl w:val="C9D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D607E"/>
    <w:multiLevelType w:val="multilevel"/>
    <w:tmpl w:val="1CB6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82A2C"/>
    <w:multiLevelType w:val="multilevel"/>
    <w:tmpl w:val="0E6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138E1"/>
    <w:multiLevelType w:val="multilevel"/>
    <w:tmpl w:val="9CB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40843"/>
    <w:multiLevelType w:val="multilevel"/>
    <w:tmpl w:val="540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140D4"/>
    <w:multiLevelType w:val="multilevel"/>
    <w:tmpl w:val="A64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1417F"/>
    <w:multiLevelType w:val="multilevel"/>
    <w:tmpl w:val="C88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93C60"/>
    <w:multiLevelType w:val="multilevel"/>
    <w:tmpl w:val="F52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55435"/>
    <w:multiLevelType w:val="multilevel"/>
    <w:tmpl w:val="778E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131590"/>
    <w:multiLevelType w:val="multilevel"/>
    <w:tmpl w:val="C8C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47CE9"/>
    <w:multiLevelType w:val="multilevel"/>
    <w:tmpl w:val="8E16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95ED3"/>
    <w:multiLevelType w:val="multilevel"/>
    <w:tmpl w:val="3F70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A3ECD"/>
    <w:multiLevelType w:val="multilevel"/>
    <w:tmpl w:val="120C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761B6"/>
    <w:multiLevelType w:val="multilevel"/>
    <w:tmpl w:val="8F64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A6DE4"/>
    <w:multiLevelType w:val="multilevel"/>
    <w:tmpl w:val="0D96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81D89"/>
    <w:multiLevelType w:val="multilevel"/>
    <w:tmpl w:val="B326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B389A"/>
    <w:multiLevelType w:val="multilevel"/>
    <w:tmpl w:val="4AE2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E6240"/>
    <w:multiLevelType w:val="multilevel"/>
    <w:tmpl w:val="097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2537B5"/>
    <w:multiLevelType w:val="multilevel"/>
    <w:tmpl w:val="985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71A48"/>
    <w:multiLevelType w:val="multilevel"/>
    <w:tmpl w:val="C9B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91D2B"/>
    <w:multiLevelType w:val="multilevel"/>
    <w:tmpl w:val="4C38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A482F"/>
    <w:multiLevelType w:val="multilevel"/>
    <w:tmpl w:val="DEE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75364"/>
    <w:multiLevelType w:val="multilevel"/>
    <w:tmpl w:val="F4D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911E3"/>
    <w:multiLevelType w:val="multilevel"/>
    <w:tmpl w:val="CFF4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97F6A"/>
    <w:multiLevelType w:val="multilevel"/>
    <w:tmpl w:val="A190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06248"/>
    <w:multiLevelType w:val="multilevel"/>
    <w:tmpl w:val="5378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FD296C"/>
    <w:multiLevelType w:val="multilevel"/>
    <w:tmpl w:val="8394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E0107"/>
    <w:multiLevelType w:val="multilevel"/>
    <w:tmpl w:val="299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2A7003"/>
    <w:multiLevelType w:val="multilevel"/>
    <w:tmpl w:val="C100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87060"/>
    <w:multiLevelType w:val="multilevel"/>
    <w:tmpl w:val="BDA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77438"/>
    <w:multiLevelType w:val="multilevel"/>
    <w:tmpl w:val="B0F2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0001E5"/>
    <w:multiLevelType w:val="multilevel"/>
    <w:tmpl w:val="9C9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9C5355"/>
    <w:multiLevelType w:val="multilevel"/>
    <w:tmpl w:val="7944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7A7D77"/>
    <w:multiLevelType w:val="multilevel"/>
    <w:tmpl w:val="04C6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A16BD6"/>
    <w:multiLevelType w:val="multilevel"/>
    <w:tmpl w:val="868C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5048AC"/>
    <w:multiLevelType w:val="multilevel"/>
    <w:tmpl w:val="7814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220FDF"/>
    <w:multiLevelType w:val="multilevel"/>
    <w:tmpl w:val="1426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FE27D9"/>
    <w:multiLevelType w:val="multilevel"/>
    <w:tmpl w:val="DDC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14309C"/>
    <w:multiLevelType w:val="multilevel"/>
    <w:tmpl w:val="1B3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461E1C"/>
    <w:multiLevelType w:val="multilevel"/>
    <w:tmpl w:val="C368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0C2DA6"/>
    <w:multiLevelType w:val="multilevel"/>
    <w:tmpl w:val="F41C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EF30D8"/>
    <w:multiLevelType w:val="multilevel"/>
    <w:tmpl w:val="FE2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0C078F"/>
    <w:multiLevelType w:val="multilevel"/>
    <w:tmpl w:val="2CB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4E2766"/>
    <w:multiLevelType w:val="multilevel"/>
    <w:tmpl w:val="7CDC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C713BF"/>
    <w:multiLevelType w:val="multilevel"/>
    <w:tmpl w:val="790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4"/>
  </w:num>
  <w:num w:numId="3">
    <w:abstractNumId w:val="27"/>
  </w:num>
  <w:num w:numId="4">
    <w:abstractNumId w:val="50"/>
  </w:num>
  <w:num w:numId="5">
    <w:abstractNumId w:val="48"/>
  </w:num>
  <w:num w:numId="6">
    <w:abstractNumId w:val="8"/>
  </w:num>
  <w:num w:numId="7">
    <w:abstractNumId w:val="32"/>
  </w:num>
  <w:num w:numId="8">
    <w:abstractNumId w:val="3"/>
  </w:num>
  <w:num w:numId="9">
    <w:abstractNumId w:val="43"/>
  </w:num>
  <w:num w:numId="10">
    <w:abstractNumId w:val="36"/>
  </w:num>
  <w:num w:numId="11">
    <w:abstractNumId w:val="34"/>
  </w:num>
  <w:num w:numId="12">
    <w:abstractNumId w:val="23"/>
  </w:num>
  <w:num w:numId="13">
    <w:abstractNumId w:val="26"/>
  </w:num>
  <w:num w:numId="14">
    <w:abstractNumId w:val="45"/>
  </w:num>
  <w:num w:numId="15">
    <w:abstractNumId w:val="20"/>
  </w:num>
  <w:num w:numId="16">
    <w:abstractNumId w:val="7"/>
  </w:num>
  <w:num w:numId="17">
    <w:abstractNumId w:val="17"/>
  </w:num>
  <w:num w:numId="18">
    <w:abstractNumId w:val="42"/>
  </w:num>
  <w:num w:numId="19">
    <w:abstractNumId w:val="5"/>
  </w:num>
  <w:num w:numId="20">
    <w:abstractNumId w:val="47"/>
  </w:num>
  <w:num w:numId="21">
    <w:abstractNumId w:val="11"/>
  </w:num>
  <w:num w:numId="22">
    <w:abstractNumId w:val="44"/>
  </w:num>
  <w:num w:numId="23">
    <w:abstractNumId w:val="33"/>
  </w:num>
  <w:num w:numId="24">
    <w:abstractNumId w:val="13"/>
  </w:num>
  <w:num w:numId="25">
    <w:abstractNumId w:val="9"/>
  </w:num>
  <w:num w:numId="26">
    <w:abstractNumId w:val="2"/>
  </w:num>
  <w:num w:numId="27">
    <w:abstractNumId w:val="1"/>
  </w:num>
  <w:num w:numId="28">
    <w:abstractNumId w:val="6"/>
  </w:num>
  <w:num w:numId="29">
    <w:abstractNumId w:val="25"/>
  </w:num>
  <w:num w:numId="30">
    <w:abstractNumId w:val="16"/>
  </w:num>
  <w:num w:numId="31">
    <w:abstractNumId w:val="14"/>
  </w:num>
  <w:num w:numId="32">
    <w:abstractNumId w:val="10"/>
  </w:num>
  <w:num w:numId="33">
    <w:abstractNumId w:val="49"/>
  </w:num>
  <w:num w:numId="34">
    <w:abstractNumId w:val="29"/>
  </w:num>
  <w:num w:numId="35">
    <w:abstractNumId w:val="24"/>
  </w:num>
  <w:num w:numId="36">
    <w:abstractNumId w:val="31"/>
  </w:num>
  <w:num w:numId="37">
    <w:abstractNumId w:val="35"/>
  </w:num>
  <w:num w:numId="38">
    <w:abstractNumId w:val="37"/>
  </w:num>
  <w:num w:numId="39">
    <w:abstractNumId w:val="15"/>
  </w:num>
  <w:num w:numId="40">
    <w:abstractNumId w:val="39"/>
  </w:num>
  <w:num w:numId="41">
    <w:abstractNumId w:val="22"/>
  </w:num>
  <w:num w:numId="42">
    <w:abstractNumId w:val="19"/>
  </w:num>
  <w:num w:numId="43">
    <w:abstractNumId w:val="18"/>
  </w:num>
  <w:num w:numId="44">
    <w:abstractNumId w:val="12"/>
  </w:num>
  <w:num w:numId="45">
    <w:abstractNumId w:val="28"/>
  </w:num>
  <w:num w:numId="46">
    <w:abstractNumId w:val="40"/>
  </w:num>
  <w:num w:numId="47">
    <w:abstractNumId w:val="21"/>
  </w:num>
  <w:num w:numId="48">
    <w:abstractNumId w:val="38"/>
  </w:num>
  <w:num w:numId="49">
    <w:abstractNumId w:val="46"/>
  </w:num>
  <w:num w:numId="50">
    <w:abstractNumId w:val="0"/>
  </w:num>
  <w:num w:numId="51">
    <w:abstractNumId w:val="3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B6F"/>
    <w:rsid w:val="001674E7"/>
    <w:rsid w:val="003D6B6F"/>
    <w:rsid w:val="00862AFE"/>
    <w:rsid w:val="008D3815"/>
    <w:rsid w:val="00FD40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3F3D"/>
  <w15:chartTrackingRefBased/>
  <w15:docId w15:val="{D9433732-1F31-4CA3-A4A1-D680011FF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3D6B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D6B6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D6B6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6B6F"/>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D6B6F"/>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D6B6F"/>
    <w:rPr>
      <w:rFonts w:ascii="Times New Roman" w:eastAsia="Times New Roman" w:hAnsi="Times New Roman" w:cs="Times New Roman"/>
      <w:b/>
      <w:bCs/>
      <w:sz w:val="27"/>
      <w:szCs w:val="27"/>
      <w:lang w:eastAsia="fr-FR"/>
    </w:rPr>
  </w:style>
  <w:style w:type="paragraph" w:customStyle="1" w:styleId="msonormal0">
    <w:name w:val="msonormal"/>
    <w:basedOn w:val="Normal"/>
    <w:rsid w:val="003D6B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3D6B6F"/>
    <w:rPr>
      <w:i/>
      <w:iCs/>
    </w:rPr>
  </w:style>
  <w:style w:type="paragraph" w:customStyle="1" w:styleId="font-claude-response-body">
    <w:name w:val="font-claude-response-body"/>
    <w:basedOn w:val="Normal"/>
    <w:rsid w:val="003D6B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D6B6F"/>
    <w:rPr>
      <w:b/>
      <w:bCs/>
    </w:rPr>
  </w:style>
  <w:style w:type="paragraph" w:customStyle="1" w:styleId="whitespace-normal">
    <w:name w:val="whitespace-normal"/>
    <w:basedOn w:val="Normal"/>
    <w:rsid w:val="003D6B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3D6B6F"/>
    <w:rPr>
      <w:rFonts w:ascii="Courier New" w:eastAsia="Times New Roman" w:hAnsi="Courier New" w:cs="Courier New"/>
      <w:sz w:val="20"/>
      <w:szCs w:val="20"/>
    </w:rPr>
  </w:style>
  <w:style w:type="paragraph" w:customStyle="1" w:styleId="whitespace-pre-wrap">
    <w:name w:val="whitespace-pre-wrap"/>
    <w:basedOn w:val="Normal"/>
    <w:rsid w:val="003D6B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ext-text-500">
    <w:name w:val="text-text-500"/>
    <w:basedOn w:val="Policepardfaut"/>
    <w:rsid w:val="003D6B6F"/>
  </w:style>
  <w:style w:type="paragraph" w:styleId="PrformatHTML">
    <w:name w:val="HTML Preformatted"/>
    <w:basedOn w:val="Normal"/>
    <w:link w:val="PrformatHTMLCar"/>
    <w:uiPriority w:val="99"/>
    <w:semiHidden/>
    <w:unhideWhenUsed/>
    <w:rsid w:val="003D6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D6B6F"/>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075546">
      <w:bodyDiv w:val="1"/>
      <w:marLeft w:val="0"/>
      <w:marRight w:val="0"/>
      <w:marTop w:val="0"/>
      <w:marBottom w:val="0"/>
      <w:divBdr>
        <w:top w:val="none" w:sz="0" w:space="0" w:color="auto"/>
        <w:left w:val="none" w:sz="0" w:space="0" w:color="auto"/>
        <w:bottom w:val="none" w:sz="0" w:space="0" w:color="auto"/>
        <w:right w:val="none" w:sz="0" w:space="0" w:color="auto"/>
      </w:divBdr>
      <w:divsChild>
        <w:div w:id="412551246">
          <w:marLeft w:val="0"/>
          <w:marRight w:val="0"/>
          <w:marTop w:val="0"/>
          <w:marBottom w:val="0"/>
          <w:divBdr>
            <w:top w:val="none" w:sz="0" w:space="0" w:color="auto"/>
            <w:left w:val="none" w:sz="0" w:space="0" w:color="auto"/>
            <w:bottom w:val="none" w:sz="0" w:space="0" w:color="auto"/>
            <w:right w:val="none" w:sz="0" w:space="0" w:color="auto"/>
          </w:divBdr>
          <w:divsChild>
            <w:div w:id="119611979">
              <w:marLeft w:val="0"/>
              <w:marRight w:val="0"/>
              <w:marTop w:val="0"/>
              <w:marBottom w:val="0"/>
              <w:divBdr>
                <w:top w:val="none" w:sz="0" w:space="0" w:color="auto"/>
                <w:left w:val="none" w:sz="0" w:space="0" w:color="auto"/>
                <w:bottom w:val="none" w:sz="0" w:space="0" w:color="auto"/>
                <w:right w:val="none" w:sz="0" w:space="0" w:color="auto"/>
              </w:divBdr>
              <w:divsChild>
                <w:div w:id="1142309799">
                  <w:marLeft w:val="0"/>
                  <w:marRight w:val="0"/>
                  <w:marTop w:val="0"/>
                  <w:marBottom w:val="0"/>
                  <w:divBdr>
                    <w:top w:val="none" w:sz="0" w:space="0" w:color="auto"/>
                    <w:left w:val="none" w:sz="0" w:space="0" w:color="auto"/>
                    <w:bottom w:val="none" w:sz="0" w:space="0" w:color="auto"/>
                    <w:right w:val="none" w:sz="0" w:space="0" w:color="auto"/>
                  </w:divBdr>
                  <w:divsChild>
                    <w:div w:id="1564410835">
                      <w:marLeft w:val="0"/>
                      <w:marRight w:val="0"/>
                      <w:marTop w:val="0"/>
                      <w:marBottom w:val="0"/>
                      <w:divBdr>
                        <w:top w:val="none" w:sz="0" w:space="0" w:color="auto"/>
                        <w:left w:val="none" w:sz="0" w:space="0" w:color="auto"/>
                        <w:bottom w:val="none" w:sz="0" w:space="0" w:color="auto"/>
                        <w:right w:val="none" w:sz="0" w:space="0" w:color="auto"/>
                      </w:divBdr>
                      <w:divsChild>
                        <w:div w:id="379551111">
                          <w:marLeft w:val="0"/>
                          <w:marRight w:val="0"/>
                          <w:marTop w:val="0"/>
                          <w:marBottom w:val="0"/>
                          <w:divBdr>
                            <w:top w:val="none" w:sz="0" w:space="0" w:color="auto"/>
                            <w:left w:val="none" w:sz="0" w:space="0" w:color="auto"/>
                            <w:bottom w:val="none" w:sz="0" w:space="0" w:color="auto"/>
                            <w:right w:val="none" w:sz="0" w:space="0" w:color="auto"/>
                          </w:divBdr>
                          <w:divsChild>
                            <w:div w:id="218443696">
                              <w:marLeft w:val="0"/>
                              <w:marRight w:val="0"/>
                              <w:marTop w:val="0"/>
                              <w:marBottom w:val="0"/>
                              <w:divBdr>
                                <w:top w:val="none" w:sz="0" w:space="0" w:color="auto"/>
                                <w:left w:val="none" w:sz="0" w:space="0" w:color="auto"/>
                                <w:bottom w:val="none" w:sz="0" w:space="0" w:color="auto"/>
                                <w:right w:val="none" w:sz="0" w:space="0" w:color="auto"/>
                              </w:divBdr>
                              <w:divsChild>
                                <w:div w:id="1483816968">
                                  <w:marLeft w:val="0"/>
                                  <w:marRight w:val="0"/>
                                  <w:marTop w:val="0"/>
                                  <w:marBottom w:val="0"/>
                                  <w:divBdr>
                                    <w:top w:val="none" w:sz="0" w:space="0" w:color="auto"/>
                                    <w:left w:val="none" w:sz="0" w:space="0" w:color="auto"/>
                                    <w:bottom w:val="none" w:sz="0" w:space="0" w:color="auto"/>
                                    <w:right w:val="none" w:sz="0" w:space="0" w:color="auto"/>
                                  </w:divBdr>
                                  <w:divsChild>
                                    <w:div w:id="115291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830132">
          <w:marLeft w:val="0"/>
          <w:marRight w:val="0"/>
          <w:marTop w:val="0"/>
          <w:marBottom w:val="0"/>
          <w:divBdr>
            <w:top w:val="none" w:sz="0" w:space="0" w:color="auto"/>
            <w:left w:val="none" w:sz="0" w:space="0" w:color="auto"/>
            <w:bottom w:val="none" w:sz="0" w:space="0" w:color="auto"/>
            <w:right w:val="none" w:sz="0" w:space="0" w:color="auto"/>
          </w:divBdr>
          <w:divsChild>
            <w:div w:id="1347368246">
              <w:marLeft w:val="0"/>
              <w:marRight w:val="0"/>
              <w:marTop w:val="0"/>
              <w:marBottom w:val="0"/>
              <w:divBdr>
                <w:top w:val="none" w:sz="0" w:space="0" w:color="auto"/>
                <w:left w:val="none" w:sz="0" w:space="0" w:color="auto"/>
                <w:bottom w:val="none" w:sz="0" w:space="0" w:color="auto"/>
                <w:right w:val="none" w:sz="0" w:space="0" w:color="auto"/>
              </w:divBdr>
              <w:divsChild>
                <w:div w:id="1472094056">
                  <w:marLeft w:val="0"/>
                  <w:marRight w:val="0"/>
                  <w:marTop w:val="0"/>
                  <w:marBottom w:val="0"/>
                  <w:divBdr>
                    <w:top w:val="none" w:sz="0" w:space="0" w:color="auto"/>
                    <w:left w:val="none" w:sz="0" w:space="0" w:color="auto"/>
                    <w:bottom w:val="none" w:sz="0" w:space="0" w:color="auto"/>
                    <w:right w:val="none" w:sz="0" w:space="0" w:color="auto"/>
                  </w:divBdr>
                  <w:divsChild>
                    <w:div w:id="308629266">
                      <w:marLeft w:val="0"/>
                      <w:marRight w:val="0"/>
                      <w:marTop w:val="0"/>
                      <w:marBottom w:val="0"/>
                      <w:divBdr>
                        <w:top w:val="none" w:sz="0" w:space="0" w:color="auto"/>
                        <w:left w:val="none" w:sz="0" w:space="0" w:color="auto"/>
                        <w:bottom w:val="none" w:sz="0" w:space="0" w:color="auto"/>
                        <w:right w:val="none" w:sz="0" w:space="0" w:color="auto"/>
                      </w:divBdr>
                      <w:divsChild>
                        <w:div w:id="2104377025">
                          <w:marLeft w:val="0"/>
                          <w:marRight w:val="0"/>
                          <w:marTop w:val="0"/>
                          <w:marBottom w:val="0"/>
                          <w:divBdr>
                            <w:top w:val="none" w:sz="0" w:space="0" w:color="auto"/>
                            <w:left w:val="none" w:sz="0" w:space="0" w:color="auto"/>
                            <w:bottom w:val="none" w:sz="0" w:space="0" w:color="auto"/>
                            <w:right w:val="none" w:sz="0" w:space="0" w:color="auto"/>
                          </w:divBdr>
                          <w:divsChild>
                            <w:div w:id="128741494">
                              <w:marLeft w:val="0"/>
                              <w:marRight w:val="0"/>
                              <w:marTop w:val="0"/>
                              <w:marBottom w:val="0"/>
                              <w:divBdr>
                                <w:top w:val="none" w:sz="0" w:space="0" w:color="auto"/>
                                <w:left w:val="none" w:sz="0" w:space="0" w:color="auto"/>
                                <w:bottom w:val="none" w:sz="0" w:space="0" w:color="auto"/>
                                <w:right w:val="none" w:sz="0" w:space="0" w:color="auto"/>
                              </w:divBdr>
                              <w:divsChild>
                                <w:div w:id="6016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239604">
                      <w:marLeft w:val="0"/>
                      <w:marRight w:val="0"/>
                      <w:marTop w:val="0"/>
                      <w:marBottom w:val="0"/>
                      <w:divBdr>
                        <w:top w:val="none" w:sz="0" w:space="0" w:color="auto"/>
                        <w:left w:val="none" w:sz="0" w:space="0" w:color="auto"/>
                        <w:bottom w:val="none" w:sz="0" w:space="0" w:color="auto"/>
                        <w:right w:val="none" w:sz="0" w:space="0" w:color="auto"/>
                      </w:divBdr>
                      <w:divsChild>
                        <w:div w:id="1614048744">
                          <w:marLeft w:val="0"/>
                          <w:marRight w:val="0"/>
                          <w:marTop w:val="0"/>
                          <w:marBottom w:val="0"/>
                          <w:divBdr>
                            <w:top w:val="none" w:sz="0" w:space="0" w:color="auto"/>
                            <w:left w:val="none" w:sz="0" w:space="0" w:color="auto"/>
                            <w:bottom w:val="none" w:sz="0" w:space="0" w:color="auto"/>
                            <w:right w:val="none" w:sz="0" w:space="0" w:color="auto"/>
                          </w:divBdr>
                          <w:divsChild>
                            <w:div w:id="28365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302876">
          <w:marLeft w:val="0"/>
          <w:marRight w:val="0"/>
          <w:marTop w:val="0"/>
          <w:marBottom w:val="0"/>
          <w:divBdr>
            <w:top w:val="none" w:sz="0" w:space="0" w:color="auto"/>
            <w:left w:val="none" w:sz="0" w:space="0" w:color="auto"/>
            <w:bottom w:val="none" w:sz="0" w:space="0" w:color="auto"/>
            <w:right w:val="none" w:sz="0" w:space="0" w:color="auto"/>
          </w:divBdr>
          <w:divsChild>
            <w:div w:id="254092171">
              <w:marLeft w:val="0"/>
              <w:marRight w:val="0"/>
              <w:marTop w:val="0"/>
              <w:marBottom w:val="0"/>
              <w:divBdr>
                <w:top w:val="none" w:sz="0" w:space="0" w:color="auto"/>
                <w:left w:val="none" w:sz="0" w:space="0" w:color="auto"/>
                <w:bottom w:val="none" w:sz="0" w:space="0" w:color="auto"/>
                <w:right w:val="none" w:sz="0" w:space="0" w:color="auto"/>
              </w:divBdr>
              <w:divsChild>
                <w:div w:id="1908101219">
                  <w:marLeft w:val="0"/>
                  <w:marRight w:val="0"/>
                  <w:marTop w:val="0"/>
                  <w:marBottom w:val="0"/>
                  <w:divBdr>
                    <w:top w:val="none" w:sz="0" w:space="0" w:color="auto"/>
                    <w:left w:val="none" w:sz="0" w:space="0" w:color="auto"/>
                    <w:bottom w:val="none" w:sz="0" w:space="0" w:color="auto"/>
                    <w:right w:val="none" w:sz="0" w:space="0" w:color="auto"/>
                  </w:divBdr>
                  <w:divsChild>
                    <w:div w:id="340278025">
                      <w:marLeft w:val="0"/>
                      <w:marRight w:val="0"/>
                      <w:marTop w:val="0"/>
                      <w:marBottom w:val="0"/>
                      <w:divBdr>
                        <w:top w:val="none" w:sz="0" w:space="0" w:color="auto"/>
                        <w:left w:val="none" w:sz="0" w:space="0" w:color="auto"/>
                        <w:bottom w:val="none" w:sz="0" w:space="0" w:color="auto"/>
                        <w:right w:val="none" w:sz="0" w:space="0" w:color="auto"/>
                      </w:divBdr>
                      <w:divsChild>
                        <w:div w:id="445658526">
                          <w:marLeft w:val="0"/>
                          <w:marRight w:val="0"/>
                          <w:marTop w:val="0"/>
                          <w:marBottom w:val="0"/>
                          <w:divBdr>
                            <w:top w:val="none" w:sz="0" w:space="0" w:color="auto"/>
                            <w:left w:val="none" w:sz="0" w:space="0" w:color="auto"/>
                            <w:bottom w:val="none" w:sz="0" w:space="0" w:color="auto"/>
                            <w:right w:val="none" w:sz="0" w:space="0" w:color="auto"/>
                          </w:divBdr>
                          <w:divsChild>
                            <w:div w:id="1123765087">
                              <w:marLeft w:val="0"/>
                              <w:marRight w:val="0"/>
                              <w:marTop w:val="0"/>
                              <w:marBottom w:val="0"/>
                              <w:divBdr>
                                <w:top w:val="none" w:sz="0" w:space="0" w:color="auto"/>
                                <w:left w:val="none" w:sz="0" w:space="0" w:color="auto"/>
                                <w:bottom w:val="none" w:sz="0" w:space="0" w:color="auto"/>
                                <w:right w:val="none" w:sz="0" w:space="0" w:color="auto"/>
                              </w:divBdr>
                              <w:divsChild>
                                <w:div w:id="1657345858">
                                  <w:marLeft w:val="0"/>
                                  <w:marRight w:val="0"/>
                                  <w:marTop w:val="0"/>
                                  <w:marBottom w:val="0"/>
                                  <w:divBdr>
                                    <w:top w:val="none" w:sz="0" w:space="0" w:color="auto"/>
                                    <w:left w:val="none" w:sz="0" w:space="0" w:color="auto"/>
                                    <w:bottom w:val="none" w:sz="0" w:space="0" w:color="auto"/>
                                    <w:right w:val="none" w:sz="0" w:space="0" w:color="auto"/>
                                  </w:divBdr>
                                  <w:divsChild>
                                    <w:div w:id="34817008">
                                      <w:marLeft w:val="0"/>
                                      <w:marRight w:val="0"/>
                                      <w:marTop w:val="0"/>
                                      <w:marBottom w:val="0"/>
                                      <w:divBdr>
                                        <w:top w:val="none" w:sz="0" w:space="0" w:color="auto"/>
                                        <w:left w:val="none" w:sz="0" w:space="0" w:color="auto"/>
                                        <w:bottom w:val="none" w:sz="0" w:space="0" w:color="auto"/>
                                        <w:right w:val="none" w:sz="0" w:space="0" w:color="auto"/>
                                      </w:divBdr>
                                      <w:divsChild>
                                        <w:div w:id="8084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32</Pages>
  <Words>6798</Words>
  <Characters>37394</Characters>
  <Application>Microsoft Office Word</Application>
  <DocSecurity>0</DocSecurity>
  <Lines>311</Lines>
  <Paragraphs>88</Paragraphs>
  <ScaleCrop>false</ScaleCrop>
  <Company/>
  <LinksUpToDate>false</LinksUpToDate>
  <CharactersWithSpaces>44104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OUANDA JEREMIE YANN MOREL YORO</dc:creator>
  <cp:keywords/>
  <dc:description/>
  <cp:lastModifiedBy>LENOVO X280</cp:lastModifiedBy>
  <cp:revision>4</cp:revision>
  <dcterms:created xsi:type="dcterms:W3CDTF">2026-03-04T16:56:00Z</dcterms:created>
  <dcterms:modified xsi:type="dcterms:W3CDTF">2026-03-05T22:13:00Z</dcterms:modified>
</cp:coreProperties>
</file>