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1369" w:rsidRDefault="00041369"/>
    <w:p w:rsidR="001B049D" w:rsidRDefault="001B049D"/>
    <w:p w:rsidR="001B049D" w:rsidRDefault="001B049D"/>
    <w:p w:rsidR="001B049D" w:rsidRPr="00AE239A" w:rsidRDefault="001B049D" w:rsidP="00065497">
      <w:pPr>
        <w:pStyle w:val="Textoindependiente"/>
        <w:jc w:val="center"/>
        <w:rPr>
          <w:rFonts w:ascii="Palatino Linotype" w:hAnsi="Palatino Linotype" w:cs="Arial"/>
          <w:b/>
          <w:iCs/>
          <w:sz w:val="28"/>
          <w:szCs w:val="28"/>
          <w:u w:val="single"/>
        </w:rPr>
      </w:pPr>
      <w:r w:rsidRPr="00AE239A">
        <w:rPr>
          <w:rFonts w:ascii="Palatino Linotype" w:hAnsi="Palatino Linotype"/>
          <w:b/>
          <w:iCs/>
          <w:sz w:val="28"/>
          <w:szCs w:val="28"/>
          <w:u w:val="single"/>
        </w:rPr>
        <w:t>CONSTANCIA</w:t>
      </w:r>
    </w:p>
    <w:p w:rsidR="001B049D" w:rsidRPr="00AE239A" w:rsidRDefault="001B049D" w:rsidP="00065497">
      <w:pPr>
        <w:pStyle w:val="Textoindependiente"/>
        <w:spacing w:before="120" w:line="360" w:lineRule="auto"/>
        <w:rPr>
          <w:rFonts w:cs="Arial"/>
          <w:b/>
          <w:iCs/>
          <w:szCs w:val="24"/>
          <w:u w:val="single"/>
        </w:rPr>
      </w:pPr>
    </w:p>
    <w:p w:rsidR="0028096E" w:rsidRDefault="001B049D" w:rsidP="00D27235">
      <w:pPr>
        <w:spacing w:before="120" w:line="360" w:lineRule="auto"/>
        <w:jc w:val="both"/>
        <w:rPr>
          <w:rFonts w:ascii="Arial" w:hAnsi="Arial" w:cs="Arial"/>
        </w:rPr>
      </w:pPr>
      <w:r w:rsidRPr="00AE239A">
        <w:rPr>
          <w:rFonts w:ascii="Arial" w:hAnsi="Arial" w:cs="Arial"/>
        </w:rPr>
        <w:t>---------------</w:t>
      </w:r>
      <w:smartTag w:uri="urn:schemas-microsoft-com:office:smarttags" w:element="PersonName">
        <w:smartTagPr>
          <w:attr w:name="ProductID" w:val="La Direcci￳n"/>
        </w:smartTagPr>
        <w:r w:rsidRPr="00AE239A">
          <w:rPr>
            <w:rFonts w:ascii="Arial" w:hAnsi="Arial" w:cs="Arial"/>
          </w:rPr>
          <w:t>La Dirección</w:t>
        </w:r>
      </w:smartTag>
      <w:r w:rsidRPr="00AE239A">
        <w:rPr>
          <w:rFonts w:ascii="Arial" w:hAnsi="Arial" w:cs="Arial"/>
        </w:rPr>
        <w:t xml:space="preserve"> del CENS Nº 18-</w:t>
      </w:r>
      <w:r w:rsidR="00F01DDC">
        <w:rPr>
          <w:rFonts w:ascii="Arial" w:hAnsi="Arial" w:cs="Arial"/>
        </w:rPr>
        <w:t xml:space="preserve">Anexo Escuela 21, hace constar </w:t>
      </w:r>
      <w:r w:rsidRPr="00AE239A">
        <w:rPr>
          <w:rFonts w:ascii="Arial" w:hAnsi="Arial" w:cs="Arial"/>
        </w:rPr>
        <w:t xml:space="preserve">por la presente que </w:t>
      </w:r>
      <w:r w:rsidR="002D2F00">
        <w:rPr>
          <w:rFonts w:ascii="Arial" w:hAnsi="Arial" w:cs="Arial"/>
          <w:b/>
        </w:rPr>
        <w:t>${apellido</w:t>
      </w:r>
      <w:r w:rsidR="0096442D">
        <w:rPr>
          <w:rFonts w:ascii="Arial" w:hAnsi="Arial" w:cs="Arial"/>
          <w:b/>
        </w:rPr>
        <w:t>}</w:t>
      </w:r>
      <w:r w:rsidR="002D2F00">
        <w:rPr>
          <w:rFonts w:ascii="Arial" w:hAnsi="Arial" w:cs="Arial"/>
          <w:b/>
        </w:rPr>
        <w:t>, ${nombre</w:t>
      </w:r>
      <w:r w:rsidR="0096442D">
        <w:rPr>
          <w:rFonts w:ascii="Arial" w:hAnsi="Arial" w:cs="Arial"/>
          <w:b/>
        </w:rPr>
        <w:t>s</w:t>
      </w:r>
      <w:r w:rsidR="002D2F00">
        <w:rPr>
          <w:rFonts w:ascii="Arial" w:hAnsi="Arial" w:cs="Arial"/>
          <w:b/>
        </w:rPr>
        <w:t>}</w:t>
      </w:r>
      <w:r w:rsidR="00F559CB" w:rsidRPr="007747F4">
        <w:rPr>
          <w:rFonts w:ascii="Arial" w:hAnsi="Arial" w:cs="Arial"/>
          <w:b/>
        </w:rPr>
        <w:t xml:space="preserve"> -</w:t>
      </w:r>
      <w:r w:rsidR="008C21FB">
        <w:rPr>
          <w:rFonts w:ascii="Arial" w:hAnsi="Arial" w:cs="Arial"/>
          <w:b/>
        </w:rPr>
        <w:t xml:space="preserve"> </w:t>
      </w:r>
      <w:r w:rsidR="00065497">
        <w:rPr>
          <w:rFonts w:ascii="Arial" w:hAnsi="Arial" w:cs="Arial"/>
          <w:b/>
        </w:rPr>
        <w:t>DNI</w:t>
      </w:r>
      <w:r w:rsidR="00AE239A" w:rsidRPr="00065497">
        <w:rPr>
          <w:rFonts w:ascii="Arial" w:hAnsi="Arial" w:cs="Arial"/>
          <w:b/>
        </w:rPr>
        <w:t>:</w:t>
      </w:r>
      <w:r w:rsidR="002D2F00">
        <w:rPr>
          <w:rFonts w:ascii="Arial" w:hAnsi="Arial" w:cs="Arial"/>
          <w:b/>
        </w:rPr>
        <w:t xml:space="preserve"> ${dni</w:t>
      </w:r>
      <w:r w:rsidR="0096442D">
        <w:rPr>
          <w:rFonts w:ascii="Arial" w:hAnsi="Arial" w:cs="Arial"/>
          <w:b/>
        </w:rPr>
        <w:t>}</w:t>
      </w:r>
      <w:r w:rsidR="002D2F00">
        <w:rPr>
          <w:rFonts w:ascii="Arial" w:hAnsi="Arial" w:cs="Arial"/>
          <w:b/>
        </w:rPr>
        <w:t xml:space="preserve"> </w:t>
      </w:r>
      <w:r w:rsidRPr="00AE239A">
        <w:rPr>
          <w:rFonts w:ascii="Arial" w:hAnsi="Arial" w:cs="Arial"/>
          <w:b/>
          <w:i/>
        </w:rPr>
        <w:t xml:space="preserve">, </w:t>
      </w:r>
      <w:r w:rsidR="003364D0">
        <w:rPr>
          <w:rFonts w:ascii="Arial" w:hAnsi="Arial" w:cs="Arial"/>
        </w:rPr>
        <w:t>cursó</w:t>
      </w:r>
      <w:r w:rsidR="00AE239A" w:rsidRPr="00AE239A">
        <w:rPr>
          <w:rFonts w:ascii="Arial" w:hAnsi="Arial" w:cs="Arial"/>
        </w:rPr>
        <w:t xml:space="preserve"> </w:t>
      </w:r>
      <w:r w:rsidR="003C3083">
        <w:rPr>
          <w:rFonts w:ascii="Arial" w:hAnsi="Arial" w:cs="Arial"/>
        </w:rPr>
        <w:t xml:space="preserve">en </w:t>
      </w:r>
      <w:r w:rsidR="003364D0">
        <w:rPr>
          <w:rFonts w:ascii="Arial" w:hAnsi="Arial" w:cs="Arial"/>
        </w:rPr>
        <w:t xml:space="preserve">esta institución </w:t>
      </w:r>
      <w:r w:rsidR="00F719C5">
        <w:rPr>
          <w:rFonts w:ascii="Arial" w:hAnsi="Arial" w:cs="Arial"/>
        </w:rPr>
        <w:t>como alumno</w:t>
      </w:r>
      <w:r w:rsidR="008063ED">
        <w:rPr>
          <w:rFonts w:ascii="Arial" w:hAnsi="Arial" w:cs="Arial"/>
        </w:rPr>
        <w:t xml:space="preserve"> regular</w:t>
      </w:r>
      <w:r w:rsidR="00F719C5">
        <w:rPr>
          <w:rFonts w:ascii="Arial" w:hAnsi="Arial" w:cs="Arial"/>
        </w:rPr>
        <w:t xml:space="preserve"> </w:t>
      </w:r>
      <w:r w:rsidR="005242D0">
        <w:rPr>
          <w:rFonts w:ascii="Arial" w:hAnsi="Arial" w:cs="Arial"/>
        </w:rPr>
        <w:t xml:space="preserve"> </w:t>
      </w:r>
    </w:p>
    <w:p w:rsidR="00D27235" w:rsidRPr="00D27235" w:rsidRDefault="00D27235" w:rsidP="00D27235">
      <w:pPr>
        <w:spacing w:before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${texto}</w:t>
      </w:r>
    </w:p>
    <w:p w:rsidR="008E0604" w:rsidRPr="008E0604" w:rsidRDefault="008E0604" w:rsidP="00065497">
      <w:pPr>
        <w:spacing w:before="120" w:line="360" w:lineRule="auto"/>
        <w:jc w:val="both"/>
        <w:rPr>
          <w:rFonts w:ascii="Arial" w:hAnsi="Arial" w:cs="Arial"/>
          <w:b/>
        </w:rPr>
      </w:pPr>
      <w:r w:rsidRPr="008E0604">
        <w:rPr>
          <w:rFonts w:ascii="Arial" w:hAnsi="Arial" w:cs="Arial"/>
          <w:b/>
        </w:rPr>
        <w:t>Plan de Estudios: Resolución Ministerial 206/83 y Resolución M.E.C.C y t. 2270/08 (tres años).</w:t>
      </w:r>
    </w:p>
    <w:p w:rsidR="002D6732" w:rsidRPr="00AE239A" w:rsidRDefault="001B049D" w:rsidP="00065497">
      <w:pPr>
        <w:spacing w:before="120" w:line="360" w:lineRule="auto"/>
        <w:jc w:val="both"/>
        <w:rPr>
          <w:rFonts w:ascii="Arial" w:hAnsi="Arial" w:cs="Arial"/>
        </w:rPr>
      </w:pPr>
      <w:r w:rsidRPr="00AE239A">
        <w:rPr>
          <w:rFonts w:ascii="Arial" w:hAnsi="Arial" w:cs="Arial"/>
          <w:bCs/>
          <w:iCs/>
        </w:rPr>
        <w:t>--------------Se extiende a pedido de</w:t>
      </w:r>
      <w:r w:rsidR="00AE239A" w:rsidRPr="00AE239A">
        <w:rPr>
          <w:rFonts w:ascii="Arial" w:hAnsi="Arial" w:cs="Arial"/>
          <w:bCs/>
          <w:iCs/>
        </w:rPr>
        <w:t>l interesado</w:t>
      </w:r>
      <w:r w:rsidRPr="00AE239A">
        <w:rPr>
          <w:rFonts w:ascii="Arial" w:hAnsi="Arial" w:cs="Arial"/>
          <w:bCs/>
          <w:iCs/>
        </w:rPr>
        <w:t xml:space="preserve"> en Río Grande Provincia de Tierra del Fuego, Antártida e Islas Del Atlántico Sur, a los</w:t>
      </w:r>
      <w:r w:rsidR="00822D76">
        <w:rPr>
          <w:rFonts w:ascii="Arial" w:hAnsi="Arial" w:cs="Arial"/>
          <w:bCs/>
          <w:iCs/>
        </w:rPr>
        <w:t xml:space="preserve"> </w:t>
      </w:r>
      <w:r w:rsidR="00272437">
        <w:rPr>
          <w:rFonts w:ascii="Arial" w:hAnsi="Arial" w:cs="Arial"/>
          <w:bCs/>
          <w:iCs/>
        </w:rPr>
        <w:t>${dia}</w:t>
      </w:r>
      <w:r w:rsidR="009049C3">
        <w:rPr>
          <w:rFonts w:ascii="Arial" w:hAnsi="Arial" w:cs="Arial"/>
          <w:bCs/>
          <w:iCs/>
        </w:rPr>
        <w:t xml:space="preserve"> </w:t>
      </w:r>
      <w:r w:rsidR="00F01DDC">
        <w:rPr>
          <w:rFonts w:ascii="Arial" w:hAnsi="Arial" w:cs="Arial"/>
          <w:bCs/>
          <w:iCs/>
        </w:rPr>
        <w:t>días del mes de</w:t>
      </w:r>
      <w:r w:rsidR="00272437">
        <w:rPr>
          <w:rFonts w:ascii="Arial" w:hAnsi="Arial" w:cs="Arial"/>
          <w:bCs/>
          <w:iCs/>
        </w:rPr>
        <w:t xml:space="preserve"> ${mes}</w:t>
      </w:r>
      <w:r w:rsidR="003950C6">
        <w:rPr>
          <w:rFonts w:ascii="Arial" w:hAnsi="Arial" w:cs="Arial"/>
          <w:bCs/>
          <w:iCs/>
        </w:rPr>
        <w:t xml:space="preserve"> del año </w:t>
      </w:r>
      <w:r w:rsidR="00272437">
        <w:rPr>
          <w:rFonts w:ascii="Arial" w:hAnsi="Arial" w:cs="Arial"/>
          <w:bCs/>
          <w:iCs/>
        </w:rPr>
        <w:t>${ano}</w:t>
      </w:r>
      <w:r w:rsidRPr="00AE239A">
        <w:rPr>
          <w:rFonts w:ascii="Arial" w:hAnsi="Arial" w:cs="Arial"/>
          <w:bCs/>
          <w:iCs/>
        </w:rPr>
        <w:t>, a efectos de ser presentado a</w:t>
      </w:r>
      <w:r w:rsidR="00D44467">
        <w:rPr>
          <w:rFonts w:ascii="Arial" w:hAnsi="Arial" w:cs="Arial"/>
          <w:bCs/>
          <w:iCs/>
        </w:rPr>
        <w:t xml:space="preserve">nte las autoridades </w:t>
      </w:r>
      <w:r w:rsidR="00853677">
        <w:rPr>
          <w:rFonts w:ascii="Arial" w:hAnsi="Arial" w:cs="Arial"/>
          <w:bCs/>
          <w:iCs/>
        </w:rPr>
        <w:t>que corresponda</w:t>
      </w:r>
      <w:r w:rsidR="003364D0">
        <w:rPr>
          <w:rFonts w:ascii="Arial" w:hAnsi="Arial" w:cs="Arial"/>
          <w:bCs/>
          <w:iCs/>
        </w:rPr>
        <w:t>.-------------</w:t>
      </w:r>
      <w:r w:rsidR="00065497">
        <w:rPr>
          <w:rFonts w:ascii="Arial" w:hAnsi="Arial" w:cs="Arial"/>
          <w:bCs/>
          <w:iCs/>
        </w:rPr>
        <w:t>----</w:t>
      </w:r>
      <w:r w:rsidR="003C3083">
        <w:rPr>
          <w:rFonts w:ascii="Arial" w:hAnsi="Arial" w:cs="Arial"/>
          <w:bCs/>
          <w:iCs/>
        </w:rPr>
        <w:t>-</w:t>
      </w:r>
      <w:r w:rsidR="006F4938">
        <w:rPr>
          <w:rFonts w:ascii="Arial" w:hAnsi="Arial" w:cs="Arial"/>
          <w:bCs/>
          <w:iCs/>
        </w:rPr>
        <w:t>-----</w:t>
      </w:r>
      <w:r w:rsidR="008865D7">
        <w:rPr>
          <w:rFonts w:ascii="Arial" w:hAnsi="Arial" w:cs="Arial"/>
          <w:bCs/>
          <w:iCs/>
        </w:rPr>
        <w:t>-------</w:t>
      </w:r>
      <w:r w:rsidR="006F4938">
        <w:rPr>
          <w:rFonts w:ascii="Arial" w:hAnsi="Arial" w:cs="Arial"/>
          <w:bCs/>
          <w:iCs/>
        </w:rPr>
        <w:t>-</w:t>
      </w:r>
      <w:r w:rsidR="008E0604">
        <w:rPr>
          <w:rFonts w:ascii="Arial" w:hAnsi="Arial" w:cs="Arial"/>
          <w:bCs/>
          <w:iCs/>
        </w:rPr>
        <w:t>----</w:t>
      </w:r>
    </w:p>
    <w:p w:rsidR="002D6732" w:rsidRPr="00AE239A" w:rsidRDefault="002D6732" w:rsidP="00065497">
      <w:pPr>
        <w:spacing w:before="120" w:line="360" w:lineRule="auto"/>
        <w:jc w:val="both"/>
        <w:rPr>
          <w:rFonts w:ascii="Arial" w:hAnsi="Arial" w:cs="Arial"/>
        </w:rPr>
      </w:pPr>
    </w:p>
    <w:p w:rsidR="002D6732" w:rsidRPr="00AE239A" w:rsidRDefault="002D6732" w:rsidP="00AE239A">
      <w:pPr>
        <w:spacing w:line="360" w:lineRule="auto"/>
        <w:rPr>
          <w:rFonts w:ascii="Arial" w:hAnsi="Arial" w:cs="Arial"/>
        </w:rPr>
      </w:pPr>
    </w:p>
    <w:p w:rsidR="00104CF0" w:rsidRPr="00AE239A" w:rsidRDefault="00104CF0" w:rsidP="00AE239A">
      <w:pPr>
        <w:spacing w:line="360" w:lineRule="auto"/>
      </w:pPr>
    </w:p>
    <w:p w:rsidR="00104CF0" w:rsidRPr="00AE239A" w:rsidRDefault="00104CF0" w:rsidP="00AE239A">
      <w:pPr>
        <w:spacing w:line="360" w:lineRule="auto"/>
        <w:rPr>
          <w:lang w:val="es-AR"/>
        </w:rPr>
      </w:pPr>
    </w:p>
    <w:sectPr w:rsidR="00104CF0" w:rsidRPr="00AE239A" w:rsidSect="001B049D">
      <w:headerReference w:type="default" r:id="rId6"/>
      <w:footerReference w:type="default" r:id="rId7"/>
      <w:pgSz w:w="11907" w:h="16840" w:code="9"/>
      <w:pgMar w:top="714" w:right="992" w:bottom="215" w:left="1134" w:header="720" w:footer="1134" w:gutter="0"/>
      <w:cols w:space="708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3A68" w:rsidRDefault="003A3A68">
      <w:r>
        <w:separator/>
      </w:r>
    </w:p>
  </w:endnote>
  <w:endnote w:type="continuationSeparator" w:id="0">
    <w:p w:rsidR="003A3A68" w:rsidRDefault="003A3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CE6" w:rsidRDefault="00590CE6" w:rsidP="00590CE6">
    <w:pPr>
      <w:pStyle w:val="Piedepgina"/>
      <w:jc w:val="center"/>
      <w:rPr>
        <w:lang w:val="es-AR"/>
      </w:rPr>
    </w:pPr>
    <w:r>
      <w:rPr>
        <w:lang w:val="es-AR"/>
      </w:rPr>
      <w:t xml:space="preserve">“Las Islas Malvinas, Georgias, Sandwich del Sur  y </w:t>
    </w:r>
    <w:r w:rsidR="00F1744A">
      <w:rPr>
        <w:lang w:val="es-AR"/>
      </w:rPr>
      <w:t>los espacios marítimos e insulares correspondientes son</w:t>
    </w:r>
    <w:r>
      <w:rPr>
        <w:lang w:val="es-AR"/>
      </w:rPr>
      <w:t xml:space="preserve"> Argentin</w:t>
    </w:r>
    <w:r w:rsidR="00F1744A">
      <w:rPr>
        <w:lang w:val="es-AR"/>
      </w:rPr>
      <w:t>o</w:t>
    </w:r>
    <w:r>
      <w:rPr>
        <w:lang w:val="es-AR"/>
      </w:rPr>
      <w:t>s’”</w:t>
    </w:r>
  </w:p>
  <w:p w:rsidR="00590CE6" w:rsidRPr="00590CE6" w:rsidRDefault="00590CE6">
    <w:pPr>
      <w:pStyle w:val="Piedepgina"/>
      <w:rPr>
        <w:lang w:val="es-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3A68" w:rsidRDefault="003A3A68">
      <w:r>
        <w:separator/>
      </w:r>
    </w:p>
  </w:footnote>
  <w:footnote w:type="continuationSeparator" w:id="0">
    <w:p w:rsidR="003A3A68" w:rsidRDefault="003A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1DDC" w:rsidRPr="00F01DDC" w:rsidRDefault="000A25C5" w:rsidP="00F01DDC">
    <w:pPr>
      <w:rPr>
        <w:sz w:val="16"/>
        <w:szCs w:val="20"/>
        <w:lang w:val="es-ES_tradnl"/>
      </w:rPr>
    </w:pPr>
    <w:r>
      <w:rPr>
        <w:sz w:val="16"/>
        <w:szCs w:val="16"/>
      </w:rPr>
      <w:t xml:space="preserve"> </w:t>
    </w:r>
    <w:r w:rsidR="00F01DDC" w:rsidRPr="00F01DDC">
      <w:rPr>
        <w:sz w:val="16"/>
        <w:szCs w:val="20"/>
        <w:lang w:val="es-ES_tradnl"/>
      </w:rPr>
      <w:t xml:space="preserve">                 </w:t>
    </w:r>
    <w:r w:rsidR="00272437" w:rsidRPr="00F01DDC">
      <w:rPr>
        <w:noProof/>
        <w:sz w:val="16"/>
        <w:szCs w:val="20"/>
        <w:lang w:val="es-ES_tradnl"/>
      </w:rPr>
      <w:drawing>
        <wp:inline distT="0" distB="0" distL="0" distR="0">
          <wp:extent cx="762000" cy="6286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1DDC" w:rsidRPr="00F01DDC" w:rsidRDefault="00F01DDC" w:rsidP="00F01DDC">
    <w:pPr>
      <w:overflowPunct w:val="0"/>
      <w:autoSpaceDE w:val="0"/>
      <w:autoSpaceDN w:val="0"/>
      <w:adjustRightInd w:val="0"/>
      <w:textAlignment w:val="baseline"/>
      <w:rPr>
        <w:spacing w:val="12"/>
        <w:sz w:val="16"/>
        <w:szCs w:val="20"/>
        <w:lang w:val="es-ES_tradnl"/>
      </w:rPr>
    </w:pPr>
    <w:r w:rsidRPr="00F01DDC">
      <w:rPr>
        <w:spacing w:val="12"/>
        <w:sz w:val="16"/>
        <w:szCs w:val="20"/>
        <w:lang w:val="es-ES_tradnl"/>
      </w:rPr>
      <w:t xml:space="preserve">   Provincia de Tierra del Fuego</w:t>
    </w:r>
  </w:p>
  <w:p w:rsidR="00F01DDC" w:rsidRPr="00F01DDC" w:rsidRDefault="00F01DDC" w:rsidP="00F01DDC">
    <w:pPr>
      <w:overflowPunct w:val="0"/>
      <w:autoSpaceDE w:val="0"/>
      <w:autoSpaceDN w:val="0"/>
      <w:adjustRightInd w:val="0"/>
      <w:textAlignment w:val="baseline"/>
      <w:rPr>
        <w:i/>
        <w:spacing w:val="12"/>
        <w:sz w:val="16"/>
        <w:szCs w:val="20"/>
        <w:lang w:val="es-ES_tradnl"/>
      </w:rPr>
    </w:pPr>
    <w:r w:rsidRPr="00F01DDC">
      <w:rPr>
        <w:spacing w:val="12"/>
        <w:sz w:val="16"/>
        <w:szCs w:val="20"/>
        <w:lang w:val="es-ES_tradnl"/>
      </w:rPr>
      <w:t>Antártida e Islas del Atlántico Sur</w:t>
    </w:r>
    <w:r w:rsidRPr="00F01DDC">
      <w:rPr>
        <w:spacing w:val="12"/>
        <w:sz w:val="16"/>
        <w:szCs w:val="20"/>
        <w:lang w:val="es-ES_tradnl"/>
      </w:rPr>
      <w:tab/>
      <w:t xml:space="preserve">                 </w:t>
    </w:r>
    <w:r w:rsidR="00610667">
      <w:rPr>
        <w:spacing w:val="12"/>
        <w:sz w:val="16"/>
        <w:szCs w:val="20"/>
        <w:lang w:val="es-ES_tradnl"/>
      </w:rPr>
      <w:t xml:space="preserve">            </w:t>
    </w:r>
    <w:r w:rsidR="00786024">
      <w:rPr>
        <w:spacing w:val="12"/>
        <w:sz w:val="16"/>
        <w:szCs w:val="20"/>
        <w:lang w:val="es-ES_tradnl"/>
      </w:rPr>
      <w:t xml:space="preserve">            </w:t>
    </w:r>
    <w:r w:rsidRPr="00F01DDC">
      <w:rPr>
        <w:spacing w:val="12"/>
        <w:sz w:val="16"/>
        <w:szCs w:val="20"/>
        <w:lang w:val="es-ES_tradnl"/>
      </w:rPr>
      <w:t xml:space="preserve"> </w:t>
    </w:r>
    <w:r w:rsidR="00786024">
      <w:rPr>
        <w:spacing w:val="12"/>
        <w:sz w:val="16"/>
        <w:szCs w:val="20"/>
        <w:lang w:val="es-ES_tradnl"/>
      </w:rPr>
      <w:t>“</w:t>
    </w:r>
    <w:r w:rsidR="00786024">
      <w:rPr>
        <w:sz w:val="14"/>
        <w:szCs w:val="14"/>
        <w:lang w:val="es-ES_tradnl"/>
      </w:rPr>
      <w:t>2023 – 40º ANIVERSORIO DE LA RESTAURACION DE LA DEMOCRACIA</w:t>
    </w:r>
    <w:r w:rsidR="00786024">
      <w:rPr>
        <w:b/>
        <w:sz w:val="14"/>
        <w:szCs w:val="14"/>
        <w:lang w:val="es-ES_tradnl"/>
      </w:rPr>
      <w:t>”</w:t>
    </w:r>
  </w:p>
  <w:p w:rsidR="00F01DDC" w:rsidRDefault="00F01DDC" w:rsidP="00F01DDC">
    <w:pPr>
      <w:pBdr>
        <w:bottom w:val="single" w:sz="12" w:space="1" w:color="auto"/>
      </w:pBd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  <w:rPr>
        <w:i/>
        <w:spacing w:val="12"/>
        <w:sz w:val="16"/>
        <w:szCs w:val="20"/>
        <w:lang w:val="es-ES_tradnl"/>
      </w:rPr>
    </w:pPr>
    <w:r w:rsidRPr="00F01DDC">
      <w:rPr>
        <w:i/>
        <w:spacing w:val="12"/>
        <w:sz w:val="16"/>
        <w:szCs w:val="20"/>
        <w:lang w:val="es-ES_tradnl"/>
      </w:rPr>
      <w:t xml:space="preserve">        CENS 18 Anexo E. 21</w:t>
    </w:r>
  </w:p>
  <w:p w:rsidR="00F01DDC" w:rsidRDefault="00F01DDC" w:rsidP="00F01DDC">
    <w:pPr>
      <w:pBdr>
        <w:bottom w:val="single" w:sz="12" w:space="1" w:color="auto"/>
      </w:pBd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  <w:rPr>
        <w:i/>
        <w:spacing w:val="12"/>
        <w:sz w:val="16"/>
        <w:szCs w:val="20"/>
        <w:lang w:val="es-ES_tradnl"/>
      </w:rPr>
    </w:pPr>
  </w:p>
  <w:p w:rsidR="00F01DDC" w:rsidRPr="00F01DDC" w:rsidRDefault="00F01DDC" w:rsidP="00F01DDC">
    <w:pPr>
      <w:pBdr>
        <w:bottom w:val="single" w:sz="12" w:space="1" w:color="auto"/>
      </w:pBdr>
      <w:tabs>
        <w:tab w:val="center" w:pos="4252"/>
        <w:tab w:val="right" w:pos="8504"/>
      </w:tabs>
      <w:overflowPunct w:val="0"/>
      <w:autoSpaceDE w:val="0"/>
      <w:autoSpaceDN w:val="0"/>
      <w:adjustRightInd w:val="0"/>
      <w:textAlignment w:val="baseline"/>
      <w:rPr>
        <w:i/>
        <w:spacing w:val="12"/>
        <w:sz w:val="16"/>
        <w:szCs w:val="20"/>
        <w:lang w:val="es-ES_tradnl"/>
      </w:rPr>
    </w:pPr>
  </w:p>
  <w:p w:rsidR="000A25C5" w:rsidRDefault="000A25C5" w:rsidP="00552091">
    <w:pPr>
      <w:pStyle w:val="Encabezado"/>
      <w:tabs>
        <w:tab w:val="left" w:pos="7860"/>
      </w:tabs>
      <w:jc w:val="both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DA"/>
    <w:rsid w:val="00041369"/>
    <w:rsid w:val="00065497"/>
    <w:rsid w:val="00074563"/>
    <w:rsid w:val="000A25C5"/>
    <w:rsid w:val="000A6600"/>
    <w:rsid w:val="00104CF0"/>
    <w:rsid w:val="001371E4"/>
    <w:rsid w:val="001473D9"/>
    <w:rsid w:val="001B049D"/>
    <w:rsid w:val="002577DA"/>
    <w:rsid w:val="00272437"/>
    <w:rsid w:val="0028096E"/>
    <w:rsid w:val="00281675"/>
    <w:rsid w:val="002A7960"/>
    <w:rsid w:val="002D2F00"/>
    <w:rsid w:val="002D4DDC"/>
    <w:rsid w:val="002D6732"/>
    <w:rsid w:val="002D6BA6"/>
    <w:rsid w:val="00325536"/>
    <w:rsid w:val="00332133"/>
    <w:rsid w:val="003364D0"/>
    <w:rsid w:val="003449FF"/>
    <w:rsid w:val="003950C6"/>
    <w:rsid w:val="003A3A68"/>
    <w:rsid w:val="003C3083"/>
    <w:rsid w:val="003C3CAC"/>
    <w:rsid w:val="004534ED"/>
    <w:rsid w:val="00495557"/>
    <w:rsid w:val="004A215C"/>
    <w:rsid w:val="004F568A"/>
    <w:rsid w:val="005242D0"/>
    <w:rsid w:val="00552091"/>
    <w:rsid w:val="00552D2B"/>
    <w:rsid w:val="00564D65"/>
    <w:rsid w:val="00571FBA"/>
    <w:rsid w:val="00590CE6"/>
    <w:rsid w:val="00600B53"/>
    <w:rsid w:val="00601486"/>
    <w:rsid w:val="006052A0"/>
    <w:rsid w:val="00610667"/>
    <w:rsid w:val="006238D4"/>
    <w:rsid w:val="006D3E05"/>
    <w:rsid w:val="006F4938"/>
    <w:rsid w:val="007747F4"/>
    <w:rsid w:val="00786024"/>
    <w:rsid w:val="007B4847"/>
    <w:rsid w:val="007B62F1"/>
    <w:rsid w:val="008063ED"/>
    <w:rsid w:val="00822D76"/>
    <w:rsid w:val="00853677"/>
    <w:rsid w:val="0087158E"/>
    <w:rsid w:val="00873551"/>
    <w:rsid w:val="008865D7"/>
    <w:rsid w:val="008C21FB"/>
    <w:rsid w:val="008E0604"/>
    <w:rsid w:val="009049C3"/>
    <w:rsid w:val="00960A95"/>
    <w:rsid w:val="0096442D"/>
    <w:rsid w:val="00993190"/>
    <w:rsid w:val="009B2160"/>
    <w:rsid w:val="00A06558"/>
    <w:rsid w:val="00A0656E"/>
    <w:rsid w:val="00A14ED2"/>
    <w:rsid w:val="00A23078"/>
    <w:rsid w:val="00A46F1E"/>
    <w:rsid w:val="00A5733F"/>
    <w:rsid w:val="00A85C06"/>
    <w:rsid w:val="00A86883"/>
    <w:rsid w:val="00A91AFE"/>
    <w:rsid w:val="00AE239A"/>
    <w:rsid w:val="00B143CF"/>
    <w:rsid w:val="00B32751"/>
    <w:rsid w:val="00B52D34"/>
    <w:rsid w:val="00B80CCF"/>
    <w:rsid w:val="00BF2D78"/>
    <w:rsid w:val="00C01651"/>
    <w:rsid w:val="00C0184F"/>
    <w:rsid w:val="00C858F8"/>
    <w:rsid w:val="00D02E11"/>
    <w:rsid w:val="00D27235"/>
    <w:rsid w:val="00D42E13"/>
    <w:rsid w:val="00D44467"/>
    <w:rsid w:val="00D76839"/>
    <w:rsid w:val="00D8716D"/>
    <w:rsid w:val="00DB0A03"/>
    <w:rsid w:val="00DD72EB"/>
    <w:rsid w:val="00E568FE"/>
    <w:rsid w:val="00E576CD"/>
    <w:rsid w:val="00EC42FE"/>
    <w:rsid w:val="00EE15C3"/>
    <w:rsid w:val="00F01DDC"/>
    <w:rsid w:val="00F1744A"/>
    <w:rsid w:val="00F559CB"/>
    <w:rsid w:val="00F719C5"/>
    <w:rsid w:val="00F90C86"/>
    <w:rsid w:val="00F95D0E"/>
    <w:rsid w:val="00FA3DAF"/>
    <w:rsid w:val="00FA41B2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681F51F"/>
  <w15:chartTrackingRefBased/>
  <w15:docId w15:val="{96DE2AF9-1ECA-4785-B9BC-A5F8FE47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  <w:szCs w:val="20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rFonts w:ascii="Arial" w:hAnsi="Arial"/>
      <w:szCs w:val="20"/>
      <w:lang w:val="es-ES_tradnl"/>
    </w:rPr>
  </w:style>
  <w:style w:type="paragraph" w:styleId="Sangra2detindependiente">
    <w:name w:val="Body Text Indent 2"/>
    <w:basedOn w:val="Normal"/>
    <w:pPr>
      <w:ind w:firstLine="709"/>
      <w:jc w:val="both"/>
    </w:pPr>
    <w:rPr>
      <w:rFonts w:ascii="Arial" w:hAnsi="Arial"/>
      <w:szCs w:val="20"/>
      <w:lang w:val="es-ES_tradnl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Encabezado">
    <w:name w:val="header"/>
    <w:basedOn w:val="Normal"/>
    <w:link w:val="EncabezadoCar"/>
    <w:rsid w:val="002D67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28096E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85367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5367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Río Grande,</vt:lpstr>
    </vt:vector>
  </TitlesOfParts>
  <Company>Luffi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Río Grande,</dc:title>
  <dc:subject/>
  <dc:creator>Direccion Cens N° 18</dc:creator>
  <cp:keywords/>
  <cp:lastModifiedBy>Andre</cp:lastModifiedBy>
  <cp:revision>3</cp:revision>
  <cp:lastPrinted>2022-05-12T00:26:00Z</cp:lastPrinted>
  <dcterms:created xsi:type="dcterms:W3CDTF">2023-04-20T23:10:00Z</dcterms:created>
  <dcterms:modified xsi:type="dcterms:W3CDTF">2023-04-20T23:17:00Z</dcterms:modified>
</cp:coreProperties>
</file>