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B02B" w14:textId="6D08A4B2" w:rsidR="00D52396" w:rsidRDefault="00B90400">
      <w:r w:rsidRPr="00B90400">
        <w:t>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</w:t>
      </w:r>
    </w:p>
    <w:sectPr w:rsidR="00D5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00"/>
    <w:rsid w:val="000D0EB1"/>
    <w:rsid w:val="006E0B7E"/>
    <w:rsid w:val="00B36073"/>
    <w:rsid w:val="00B90400"/>
    <w:rsid w:val="00D5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35816"/>
  <w15:chartTrackingRefBased/>
  <w15:docId w15:val="{ECB1F8F8-430E-4A48-8BFA-702DAC0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Neryanna Gonzalez</dc:creator>
  <cp:keywords/>
  <dc:description/>
  <cp:lastModifiedBy>Ligia Neryanna Gonzalez</cp:lastModifiedBy>
  <cp:revision>1</cp:revision>
  <dcterms:created xsi:type="dcterms:W3CDTF">2023-02-17T02:37:00Z</dcterms:created>
  <dcterms:modified xsi:type="dcterms:W3CDTF">2023-02-18T02:49:00Z</dcterms:modified>
</cp:coreProperties>
</file>