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09C43B31"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481F81B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05ECC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50CCFD4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673F486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51B602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2F88A386" w:rsidR="004E6650" w:rsidRDefault="00F272D6">
      <w:pPr>
        <w:widowControl w:val="0"/>
        <w:spacing w:line="240" w:lineRule="auto"/>
        <w:rPr>
          <w:rFonts w:ascii="Georgia" w:eastAsia="Georgia" w:hAnsi="Georgia" w:cs="Georgia"/>
          <w:sz w:val="24"/>
          <w:szCs w:val="24"/>
        </w:rPr>
      </w:pPr>
      <w:r w:rsidRPr="00F272D6">
        <w:rPr>
          <w:rFonts w:ascii="Georgia" w:eastAsia="Georgia" w:hAnsi="Georgia" w:cs="Georgia"/>
          <w:sz w:val="24"/>
          <w:szCs w:val="24"/>
        </w:rPr>
        <w:t xml:space="preserve"/>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xml:space="preserve">Awkward social initiation and response</w:t>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xml:space="preserve">Difficulties with chit-chat</w:t>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xml:space="preserve">Difficulty interpreting figurative language</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003CB95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349FCE3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lastRenderedPageBreak/>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1A207185"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155861D5"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AADEA63"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6F3C5ECC"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10DE4AF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661151A0"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41755CEA"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43BC3306"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E7FF9C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619C766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139A7AA8"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DED6FA6"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526F7A6C"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5113D3E6"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00B4F3FA"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06D8D1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35C9E59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55AC7DD" w14:textId="53BE4780" w:rsidR="00C14151" w:rsidRPr="00C14151" w:rsidRDefault="00000000" w:rsidP="00C14151">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00C14151" w:rsidRPr="00C14151">
        <w:rPr>
          <w:rFonts w:ascii="Georgia" w:eastAsia="Georgia" w:hAnsi="Georgia" w:cs="Georgia"/>
          <w:sz w:val="24"/>
          <w:szCs w:val="24"/>
        </w:rPr>
        <w:t xml:space="preserve"/>
      </w:r>
    </w:p>
    <w:p w14:paraId="5F4540D4" w14:textId="5C139A60"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 </w:t>
      </w:r>
      <w:r w:rsidR="00B4036B" w:rsidRPr="00B4036B">
        <w:rPr>
          <w:rFonts w:ascii="Georgia" w:eastAsia="Georgia" w:hAnsi="Georgia" w:cs="Georgia"/>
          <w:sz w:val="24"/>
          <w:szCs w:val="24"/>
        </w:rPr>
        <w:t xml:space="preserve">Awkward social initiation and response</w:t>
      </w:r>
    </w:p>
    <w:p w14:paraId="5F4540D4" w14:textId="5C139A60"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 </w:t>
      </w:r>
      <w:r w:rsidR="00B4036B" w:rsidRPr="00B4036B">
        <w:rPr>
          <w:rFonts w:ascii="Georgia" w:eastAsia="Georgia" w:hAnsi="Georgia" w:cs="Georgia"/>
          <w:sz w:val="24"/>
          <w:szCs w:val="24"/>
        </w:rPr>
        <w:t xml:space="preserve">Difficulties with chit-chat</w:t>
      </w:r>
    </w:p>
    <w:p w14:paraId="5F4540D4" w14:textId="5C139A60"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 </w:t>
      </w:r>
      <w:r w:rsidR="00B4036B" w:rsidRPr="00B4036B">
        <w:rPr>
          <w:rFonts w:ascii="Georgia" w:eastAsia="Georgia" w:hAnsi="Georgia" w:cs="Georgia"/>
          <w:sz w:val="24"/>
          <w:szCs w:val="24"/>
        </w:rPr>
        <w:t xml:space="preserve">Difficulty interpreting figurative language</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38B9FF93"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528E8AC2"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416E24F2"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398C240B"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504F8273"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154C686C"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2F4EA744"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39FBC"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29C3ECC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5C6057E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18280BB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0CE4FD1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6E18120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4A11EE9E"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5862F386"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6D2A6172"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0DE93A7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2CCAD14A"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AE815B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678D7A8"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36810EE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1001"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102537B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68F34" w14:textId="77777777" w:rsidR="003D42B4" w:rsidRDefault="003D42B4">
      <w:pPr>
        <w:spacing w:line="240" w:lineRule="auto"/>
      </w:pPr>
      <w:r>
        <w:separator/>
      </w:r>
    </w:p>
  </w:endnote>
  <w:endnote w:type="continuationSeparator" w:id="0">
    <w:p w14:paraId="28BD1502" w14:textId="77777777" w:rsidR="003D42B4" w:rsidRDefault="003D4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E25985C1-19FA-45FC-A29C-776BEADD9C4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18A6655-08D5-455B-99FF-DC73D234ECDF}"/>
    <w:embedBold r:id="rId3" w:fontKey="{868A1644-1EA6-4E70-81CF-32EB16B64E25}"/>
    <w:embedItalic r:id="rId4" w:fontKey="{BAA7C15C-731E-44A3-917A-632C1AAF7D82}"/>
    <w:embedBoldItalic r:id="rId5" w:fontKey="{49BE8EAA-C454-4279-BEE1-89CB9089EDD7}"/>
  </w:font>
  <w:font w:name="Calibri">
    <w:panose1 w:val="020F0502020204030204"/>
    <w:charset w:val="00"/>
    <w:family w:val="swiss"/>
    <w:pitch w:val="variable"/>
    <w:sig w:usb0="E4002EFF" w:usb1="C200247B" w:usb2="00000009" w:usb3="00000000" w:csb0="000001FF" w:csb1="00000000"/>
    <w:embedRegular r:id="rId6" w:fontKey="{4B4D0417-4C23-4EA6-A850-BB1FE65A581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ADACAA4-883B-4FF7-9D38-DCD81AAD7A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0A1B0" w14:textId="77777777" w:rsidR="003D42B4" w:rsidRDefault="003D42B4">
      <w:pPr>
        <w:spacing w:line="240" w:lineRule="auto"/>
      </w:pPr>
      <w:r>
        <w:separator/>
      </w:r>
    </w:p>
  </w:footnote>
  <w:footnote w:type="continuationSeparator" w:id="0">
    <w:p w14:paraId="44C2A5F9" w14:textId="77777777" w:rsidR="003D42B4" w:rsidRDefault="003D42B4">
      <w:pPr>
        <w:spacing w:line="240" w:lineRule="auto"/>
      </w:pPr>
      <w:r>
        <w:continuationSeparator/>
      </w:r>
    </w:p>
  </w:footnote>
  <w:footnote w:id="1">
    <w:p w14:paraId="29B8EC20" w14:textId="43931F15"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3D42B4"/>
    <w:rsid w:val="00403E96"/>
    <w:rsid w:val="00426522"/>
    <w:rsid w:val="004E6650"/>
    <w:rsid w:val="00510F3E"/>
    <w:rsid w:val="00522F84"/>
    <w:rsid w:val="0066312C"/>
    <w:rsid w:val="00676DD8"/>
    <w:rsid w:val="00740F88"/>
    <w:rsid w:val="007A58EF"/>
    <w:rsid w:val="007C7466"/>
    <w:rsid w:val="007D46A8"/>
    <w:rsid w:val="0084711C"/>
    <w:rsid w:val="00893BE2"/>
    <w:rsid w:val="009F000C"/>
    <w:rsid w:val="00A61424"/>
    <w:rsid w:val="00A63DFA"/>
    <w:rsid w:val="00B13A5B"/>
    <w:rsid w:val="00B4036B"/>
    <w:rsid w:val="00C14151"/>
    <w:rsid w:val="00C700FB"/>
    <w:rsid w:val="00CB5622"/>
    <w:rsid w:val="00CC5B86"/>
    <w:rsid w:val="00E5315E"/>
    <w:rsid w:val="00EA7135"/>
    <w:rsid w:val="00EB18EC"/>
    <w:rsid w:val="00EF6871"/>
    <w:rsid w:val="00F2564C"/>
    <w:rsid w:val="00F272D6"/>
    <w:rsid w:val="00FC28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2364</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9</cp:revision>
  <dcterms:created xsi:type="dcterms:W3CDTF">2025-06-17T17:34:00Z</dcterms:created>
  <dcterms:modified xsi:type="dcterms:W3CDTF">2025-06-17T17:40:00Z</dcterms:modified>
  <dc:creator/>
  <dc:description/>
  <dc:identifier/>
  <dc:language/>
  <dc:subject/>
  <dc:title/>
</cp:coreProperties>
</file>