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8962FFB" w14:textId="5FB8AAA3" w:rsidR="00B573A5" w:rsidRPr="00033D68" w:rsidRDefault="00B573A5" w:rsidP="00B573A5">
      <w:r w:rsidRPr="00033D68">
        <w:t>Opis wykorzystan</w:t>
      </w:r>
      <w:r>
        <w:t>ych</w:t>
      </w:r>
      <w:r w:rsidRPr="00033D68">
        <w:t xml:space="preserve"> bibliotek w projekcie</w:t>
      </w:r>
    </w:p>
    <w:p w14:paraId="41A176A7" w14:textId="77777777" w:rsidR="00B573A5" w:rsidRPr="00983691" w:rsidRDefault="00B573A5" w:rsidP="00B573A5">
      <w:pPr>
        <w:rPr>
          <w:rFonts w:cstheme="minorHAnsi"/>
        </w:rPr>
      </w:pPr>
      <w:proofErr w:type="spellStart"/>
      <w:r w:rsidRPr="00983691">
        <w:rPr>
          <w:rFonts w:cstheme="minorHAnsi"/>
        </w:rPr>
        <w:t>Java.util.</w:t>
      </w:r>
      <w:r>
        <w:rPr>
          <w:rFonts w:cstheme="minorHAnsi"/>
        </w:rPr>
        <w:t>I</w:t>
      </w:r>
      <w:r w:rsidRPr="00983691">
        <w:rPr>
          <w:rFonts w:cstheme="minorHAnsi"/>
        </w:rPr>
        <w:t>terator</w:t>
      </w:r>
      <w:proofErr w:type="spellEnd"/>
    </w:p>
    <w:p w14:paraId="6A51BF67" w14:textId="77777777" w:rsidR="00B573A5" w:rsidRPr="00983691" w:rsidRDefault="00B573A5" w:rsidP="00B573A5">
      <w:pPr>
        <w:rPr>
          <w:rFonts w:cstheme="minorHAnsi"/>
        </w:rPr>
      </w:pPr>
    </w:p>
    <w:p w14:paraId="5D28D158" w14:textId="77777777" w:rsidR="00B573A5" w:rsidRPr="00983691" w:rsidRDefault="00B573A5" w:rsidP="00B573A5">
      <w:pPr>
        <w:rPr>
          <w:rFonts w:cstheme="minorHAnsi"/>
        </w:rPr>
      </w:pPr>
      <w:proofErr w:type="spellStart"/>
      <w:r w:rsidRPr="00983691">
        <w:rPr>
          <w:rFonts w:cstheme="minorHAnsi"/>
        </w:rPr>
        <w:t>An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Iterator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is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an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object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that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can</w:t>
      </w:r>
      <w:proofErr w:type="spellEnd"/>
      <w:r w:rsidRPr="00983691">
        <w:rPr>
          <w:rFonts w:cstheme="minorHAnsi"/>
        </w:rPr>
        <w:t xml:space="preserve"> be </w:t>
      </w:r>
      <w:proofErr w:type="spellStart"/>
      <w:r w:rsidRPr="00983691">
        <w:rPr>
          <w:rFonts w:cstheme="minorHAnsi"/>
        </w:rPr>
        <w:t>used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others</w:t>
      </w:r>
      <w:proofErr w:type="spellEnd"/>
      <w:r>
        <w:rPr>
          <w:rFonts w:cstheme="minorHAnsi"/>
        </w:rPr>
        <w:t xml:space="preserve">, </w:t>
      </w:r>
      <w:r w:rsidRPr="00983691">
        <w:rPr>
          <w:rFonts w:cstheme="minorHAnsi"/>
        </w:rPr>
        <w:t xml:space="preserve">to </w:t>
      </w:r>
      <w:proofErr w:type="spellStart"/>
      <w:r w:rsidRPr="00983691">
        <w:rPr>
          <w:rFonts w:cstheme="minorHAnsi"/>
        </w:rPr>
        <w:t>loop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through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collections</w:t>
      </w:r>
      <w:proofErr w:type="spellEnd"/>
      <w:r>
        <w:rPr>
          <w:rFonts w:cstheme="minorHAnsi"/>
        </w:rPr>
        <w:t xml:space="preserve">. </w:t>
      </w:r>
      <w:proofErr w:type="spellStart"/>
      <w:r w:rsidRPr="00983691">
        <w:rPr>
          <w:rFonts w:cstheme="minorHAnsi"/>
        </w:rPr>
        <w:t>Thanks</w:t>
      </w:r>
      <w:proofErr w:type="spellEnd"/>
      <w:r w:rsidRPr="00983691">
        <w:rPr>
          <w:rFonts w:cstheme="minorHAnsi"/>
        </w:rPr>
        <w:t xml:space="preserve"> to the </w:t>
      </w:r>
      <w:proofErr w:type="spellStart"/>
      <w:r w:rsidRPr="00983691">
        <w:rPr>
          <w:rFonts w:cstheme="minorHAnsi"/>
        </w:rPr>
        <w:t>Iterator</w:t>
      </w:r>
      <w:proofErr w:type="spellEnd"/>
      <w:r w:rsidRPr="00983691">
        <w:rPr>
          <w:rFonts w:cstheme="minorHAnsi"/>
        </w:rPr>
        <w:t xml:space="preserve">, </w:t>
      </w:r>
      <w:proofErr w:type="spellStart"/>
      <w:r w:rsidRPr="00983691">
        <w:rPr>
          <w:rFonts w:cstheme="minorHAnsi"/>
        </w:rPr>
        <w:t>user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can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view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elements</w:t>
      </w:r>
      <w:proofErr w:type="spellEnd"/>
      <w:r w:rsidRPr="00983691">
        <w:rPr>
          <w:rFonts w:cstheme="minorHAnsi"/>
        </w:rPr>
        <w:t xml:space="preserve"> of </w:t>
      </w:r>
      <w:proofErr w:type="spellStart"/>
      <w:r w:rsidRPr="00983691">
        <w:rPr>
          <w:rFonts w:cstheme="minorHAnsi"/>
        </w:rPr>
        <w:t>various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collections</w:t>
      </w:r>
      <w:proofErr w:type="spellEnd"/>
      <w:r w:rsidRPr="00983691">
        <w:rPr>
          <w:rFonts w:cstheme="minorHAnsi"/>
        </w:rPr>
        <w:t xml:space="preserve"> in a </w:t>
      </w:r>
      <w:proofErr w:type="spellStart"/>
      <w:r w:rsidRPr="00983691">
        <w:rPr>
          <w:rFonts w:cstheme="minorHAnsi"/>
        </w:rPr>
        <w:t>similar</w:t>
      </w:r>
      <w:proofErr w:type="spellEnd"/>
      <w:r w:rsidRPr="00983691">
        <w:rPr>
          <w:rFonts w:cstheme="minorHAnsi"/>
        </w:rPr>
        <w:t xml:space="preserve"> </w:t>
      </w:r>
      <w:proofErr w:type="spellStart"/>
      <w:r w:rsidRPr="00983691">
        <w:rPr>
          <w:rFonts w:cstheme="minorHAnsi"/>
        </w:rPr>
        <w:t>way</w:t>
      </w:r>
      <w:proofErr w:type="spellEnd"/>
      <w:r w:rsidRPr="00983691">
        <w:rPr>
          <w:rFonts w:cstheme="minorHAnsi"/>
        </w:rPr>
        <w:t xml:space="preserve">, </w:t>
      </w:r>
      <w:proofErr w:type="spellStart"/>
      <w:r w:rsidRPr="00983691">
        <w:rPr>
          <w:rFonts w:cstheme="minorHAnsi"/>
        </w:rPr>
        <w:t>through</w:t>
      </w:r>
      <w:proofErr w:type="spellEnd"/>
      <w:r w:rsidRPr="00983691">
        <w:rPr>
          <w:rFonts w:cstheme="minorHAnsi"/>
        </w:rPr>
        <w:t xml:space="preserve"> one </w:t>
      </w:r>
      <w:proofErr w:type="spellStart"/>
      <w:r w:rsidRPr="00983691">
        <w:rPr>
          <w:rFonts w:cstheme="minorHAnsi"/>
        </w:rPr>
        <w:t>interface</w:t>
      </w:r>
      <w:proofErr w:type="spellEnd"/>
      <w:r w:rsidRPr="00983691">
        <w:rPr>
          <w:rFonts w:cstheme="minorHAnsi"/>
        </w:rPr>
        <w:t>.</w:t>
      </w:r>
    </w:p>
    <w:p w14:paraId="01F411A3" w14:textId="77777777" w:rsidR="00B573A5" w:rsidRPr="00983691" w:rsidRDefault="00B573A5" w:rsidP="00B573A5">
      <w:pPr>
        <w:rPr>
          <w:rFonts w:cstheme="minorHAnsi"/>
        </w:rPr>
      </w:pPr>
      <w:r w:rsidRPr="00983691">
        <w:rPr>
          <w:rFonts w:cstheme="minorHAnsi"/>
        </w:rPr>
        <w:t xml:space="preserve">The most popular </w:t>
      </w:r>
      <w:proofErr w:type="spellStart"/>
      <w:r w:rsidRPr="00983691">
        <w:rPr>
          <w:rFonts w:cstheme="minorHAnsi"/>
        </w:rPr>
        <w:t>methods</w:t>
      </w:r>
      <w:proofErr w:type="spellEnd"/>
      <w:r w:rsidRPr="00983691">
        <w:rPr>
          <w:rFonts w:cstheme="minorHAnsi"/>
        </w:rPr>
        <w:t>:</w:t>
      </w:r>
    </w:p>
    <w:p w14:paraId="0B554693" w14:textId="77777777" w:rsidR="00B573A5" w:rsidRPr="00983691" w:rsidRDefault="00B573A5" w:rsidP="00B573A5">
      <w:pPr>
        <w:rPr>
          <w:rFonts w:eastAsia="Times New Roman" w:cstheme="minorHAnsi"/>
          <w:lang w:eastAsia="pl-PL"/>
        </w:rPr>
      </w:pPr>
      <w:r>
        <w:rPr>
          <w:rFonts w:cstheme="minorHAnsi"/>
        </w:rPr>
        <w:t xml:space="preserve">E </w:t>
      </w:r>
      <w:proofErr w:type="spellStart"/>
      <w:r w:rsidRPr="00983691">
        <w:rPr>
          <w:rFonts w:cstheme="minorHAnsi"/>
        </w:rPr>
        <w:t>Next</w:t>
      </w:r>
      <w:proofErr w:type="spellEnd"/>
      <w:r w:rsidRPr="00983691">
        <w:rPr>
          <w:rFonts w:cstheme="minorHAnsi"/>
        </w:rPr>
        <w:t xml:space="preserve">() - </w:t>
      </w:r>
      <w:proofErr w:type="spellStart"/>
      <w:r w:rsidRPr="00983691">
        <w:rPr>
          <w:rFonts w:eastAsia="Times New Roman" w:cstheme="minorHAnsi"/>
          <w:lang w:eastAsia="pl-PL"/>
        </w:rPr>
        <w:t>Returns</w:t>
      </w:r>
      <w:proofErr w:type="spellEnd"/>
      <w:r w:rsidRPr="00983691">
        <w:rPr>
          <w:rFonts w:eastAsia="Times New Roman" w:cstheme="minorHAnsi"/>
          <w:lang w:eastAsia="pl-PL"/>
        </w:rPr>
        <w:t xml:space="preserve"> the </w:t>
      </w:r>
      <w:proofErr w:type="spellStart"/>
      <w:r w:rsidRPr="00983691">
        <w:rPr>
          <w:rFonts w:eastAsia="Times New Roman" w:cstheme="minorHAnsi"/>
          <w:lang w:eastAsia="pl-PL"/>
        </w:rPr>
        <w:t>next</w:t>
      </w:r>
      <w:proofErr w:type="spellEnd"/>
      <w:r w:rsidRPr="00983691">
        <w:rPr>
          <w:rFonts w:eastAsia="Times New Roman" w:cstheme="minorHAnsi"/>
          <w:lang w:eastAsia="pl-PL"/>
        </w:rPr>
        <w:t xml:space="preserve"> element in the </w:t>
      </w:r>
      <w:proofErr w:type="spellStart"/>
      <w:r w:rsidRPr="00983691">
        <w:rPr>
          <w:rFonts w:eastAsia="Times New Roman" w:cstheme="minorHAnsi"/>
          <w:lang w:eastAsia="pl-PL"/>
        </w:rPr>
        <w:t>iteration</w:t>
      </w:r>
      <w:proofErr w:type="spellEnd"/>
      <w:r w:rsidRPr="00983691">
        <w:rPr>
          <w:rFonts w:eastAsia="Times New Roman" w:cstheme="minorHAnsi"/>
          <w:lang w:eastAsia="pl-PL"/>
        </w:rPr>
        <w:t>.</w:t>
      </w:r>
    </w:p>
    <w:p w14:paraId="61813D42" w14:textId="77777777" w:rsidR="00B573A5" w:rsidRPr="00983691" w:rsidRDefault="00B573A5" w:rsidP="00B573A5">
      <w:pPr>
        <w:rPr>
          <w:rFonts w:cstheme="minorHAnsi"/>
        </w:rPr>
      </w:pPr>
      <w:proofErr w:type="spellStart"/>
      <w:r w:rsidRPr="00983691">
        <w:rPr>
          <w:rFonts w:eastAsia="Times New Roman" w:cstheme="minorHAnsi"/>
          <w:lang w:eastAsia="pl-PL"/>
        </w:rPr>
        <w:t>boolean</w:t>
      </w:r>
      <w:proofErr w:type="spellEnd"/>
      <w:r w:rsidRPr="00983691">
        <w:rPr>
          <w:rFonts w:eastAsia="Times New Roman" w:cstheme="minorHAnsi"/>
          <w:lang w:eastAsia="pl-PL"/>
        </w:rPr>
        <w:t xml:space="preserve"> </w:t>
      </w:r>
      <w:proofErr w:type="spellStart"/>
      <w:r w:rsidRPr="00983691">
        <w:rPr>
          <w:rFonts w:eastAsia="Times New Roman" w:cstheme="minorHAnsi"/>
          <w:lang w:eastAsia="pl-PL"/>
        </w:rPr>
        <w:t>hasNext</w:t>
      </w:r>
      <w:proofErr w:type="spellEnd"/>
      <w:r w:rsidRPr="00983691">
        <w:rPr>
          <w:rFonts w:eastAsia="Times New Roman" w:cstheme="minorHAnsi"/>
          <w:lang w:eastAsia="pl-PL"/>
        </w:rPr>
        <w:t>()</w:t>
      </w:r>
      <w:r>
        <w:rPr>
          <w:rFonts w:eastAsia="Times New Roman" w:cstheme="minorHAnsi"/>
          <w:lang w:eastAsia="pl-PL"/>
        </w:rPr>
        <w:t xml:space="preserve"> </w:t>
      </w:r>
      <w:r w:rsidRPr="00983691">
        <w:rPr>
          <w:rFonts w:eastAsia="Times New Roman" w:cstheme="minorHAnsi"/>
          <w:lang w:eastAsia="pl-PL"/>
        </w:rPr>
        <w:t xml:space="preserve">- </w:t>
      </w:r>
      <w:proofErr w:type="spellStart"/>
      <w:r w:rsidRPr="00983691">
        <w:rPr>
          <w:rFonts w:eastAsia="Times New Roman" w:cstheme="minorHAnsi"/>
          <w:lang w:eastAsia="pl-PL"/>
        </w:rPr>
        <w:t>Returns</w:t>
      </w:r>
      <w:proofErr w:type="spellEnd"/>
      <w:r w:rsidRPr="00983691">
        <w:rPr>
          <w:rFonts w:eastAsia="Times New Roman" w:cstheme="minorHAnsi"/>
          <w:lang w:eastAsia="pl-PL"/>
        </w:rPr>
        <w:t xml:space="preserve"> </w:t>
      </w:r>
      <w:proofErr w:type="spellStart"/>
      <w:r w:rsidRPr="00983691">
        <w:rPr>
          <w:rFonts w:eastAsia="Times New Roman" w:cstheme="minorHAnsi"/>
          <w:lang w:eastAsia="pl-PL"/>
        </w:rPr>
        <w:t>true</w:t>
      </w:r>
      <w:proofErr w:type="spellEnd"/>
      <w:r w:rsidRPr="00983691">
        <w:rPr>
          <w:rFonts w:eastAsia="Times New Roman" w:cstheme="minorHAnsi"/>
          <w:lang w:eastAsia="pl-PL"/>
        </w:rPr>
        <w:t xml:space="preserve"> </w:t>
      </w:r>
      <w:proofErr w:type="spellStart"/>
      <w:r w:rsidRPr="00983691">
        <w:rPr>
          <w:rFonts w:eastAsia="Times New Roman" w:cstheme="minorHAnsi"/>
          <w:lang w:eastAsia="pl-PL"/>
        </w:rPr>
        <w:t>if</w:t>
      </w:r>
      <w:proofErr w:type="spellEnd"/>
      <w:r w:rsidRPr="00983691">
        <w:rPr>
          <w:rFonts w:eastAsia="Times New Roman" w:cstheme="minorHAnsi"/>
          <w:lang w:eastAsia="pl-PL"/>
        </w:rPr>
        <w:t xml:space="preserve"> the </w:t>
      </w:r>
      <w:proofErr w:type="spellStart"/>
      <w:r w:rsidRPr="00983691">
        <w:rPr>
          <w:rFonts w:eastAsia="Times New Roman" w:cstheme="minorHAnsi"/>
          <w:lang w:eastAsia="pl-PL"/>
        </w:rPr>
        <w:t>iteration</w:t>
      </w:r>
      <w:proofErr w:type="spellEnd"/>
      <w:r w:rsidRPr="00983691">
        <w:rPr>
          <w:rFonts w:eastAsia="Times New Roman" w:cstheme="minorHAnsi"/>
          <w:lang w:eastAsia="pl-PL"/>
        </w:rPr>
        <w:t xml:space="preserve"> </w:t>
      </w:r>
      <w:proofErr w:type="spellStart"/>
      <w:r w:rsidRPr="00983691">
        <w:rPr>
          <w:rFonts w:eastAsia="Times New Roman" w:cstheme="minorHAnsi"/>
          <w:lang w:eastAsia="pl-PL"/>
        </w:rPr>
        <w:t>has</w:t>
      </w:r>
      <w:proofErr w:type="spellEnd"/>
      <w:r w:rsidRPr="00983691">
        <w:rPr>
          <w:rFonts w:eastAsia="Times New Roman" w:cstheme="minorHAnsi"/>
          <w:lang w:eastAsia="pl-PL"/>
        </w:rPr>
        <w:t xml:space="preserve"> </w:t>
      </w:r>
      <w:proofErr w:type="spellStart"/>
      <w:r w:rsidRPr="00983691">
        <w:rPr>
          <w:rFonts w:eastAsia="Times New Roman" w:cstheme="minorHAnsi"/>
          <w:lang w:eastAsia="pl-PL"/>
        </w:rPr>
        <w:t>more</w:t>
      </w:r>
      <w:proofErr w:type="spellEnd"/>
      <w:r w:rsidRPr="00983691">
        <w:rPr>
          <w:rFonts w:eastAsia="Times New Roman" w:cstheme="minorHAnsi"/>
          <w:lang w:eastAsia="pl-PL"/>
        </w:rPr>
        <w:t xml:space="preserve"> </w:t>
      </w:r>
      <w:proofErr w:type="spellStart"/>
      <w:r w:rsidRPr="00983691">
        <w:rPr>
          <w:rFonts w:eastAsia="Times New Roman" w:cstheme="minorHAnsi"/>
          <w:lang w:eastAsia="pl-PL"/>
        </w:rPr>
        <w:t>elements</w:t>
      </w:r>
      <w:proofErr w:type="spellEnd"/>
      <w:r w:rsidRPr="00983691">
        <w:rPr>
          <w:rFonts w:eastAsia="Times New Roman" w:cstheme="minorHAnsi"/>
          <w:lang w:eastAsia="pl-PL"/>
        </w:rPr>
        <w:t>.</w:t>
      </w:r>
    </w:p>
    <w:p w14:paraId="3618053A" w14:textId="77777777" w:rsidR="00B573A5" w:rsidRPr="00983691" w:rsidRDefault="00B573A5" w:rsidP="00B573A5">
      <w:pPr>
        <w:rPr>
          <w:rFonts w:cstheme="minorHAnsi"/>
        </w:rPr>
      </w:pPr>
    </w:p>
    <w:p w14:paraId="528D6114" w14:textId="77777777" w:rsidR="00B573A5" w:rsidRPr="00983691" w:rsidRDefault="00B573A5" w:rsidP="00B573A5">
      <w:pPr>
        <w:rPr>
          <w:rFonts w:cstheme="minorHAnsi"/>
        </w:rPr>
      </w:pPr>
      <w:hyperlink r:id="rId4" w:history="1">
        <w:r w:rsidRPr="00983691">
          <w:rPr>
            <w:rStyle w:val="Hipercze"/>
            <w:rFonts w:cstheme="minorHAnsi"/>
            <w:color w:val="auto"/>
          </w:rPr>
          <w:t>https://docs.oracle.com/javase/8/docs/api/java/util/Iterator.html</w:t>
        </w:r>
      </w:hyperlink>
    </w:p>
    <w:p w14:paraId="14D22265" w14:textId="6C08AF55" w:rsidR="00B573A5" w:rsidRDefault="00B573A5" w:rsidP="00B573A5">
      <w:pPr>
        <w:rPr>
          <w:rFonts w:cstheme="minorHAnsi"/>
        </w:rPr>
      </w:pPr>
      <w:hyperlink r:id="rId5" w:history="1">
        <w:r w:rsidRPr="000400FE">
          <w:rPr>
            <w:rStyle w:val="Hipercze"/>
            <w:rFonts w:cstheme="minorHAnsi"/>
          </w:rPr>
          <w:t>https://refactoring.guru/pl/design-patterns/iterator/java/example</w:t>
        </w:r>
      </w:hyperlink>
    </w:p>
    <w:p w14:paraId="735AAD24" w14:textId="77777777" w:rsidR="00B573A5" w:rsidRPr="00983691" w:rsidRDefault="00B573A5" w:rsidP="00B573A5">
      <w:pPr>
        <w:rPr>
          <w:rFonts w:cstheme="minorHAnsi"/>
        </w:rPr>
      </w:pPr>
    </w:p>
    <w:p w14:paraId="44BB80BB" w14:textId="77777777" w:rsidR="00B573A5" w:rsidRPr="00033D68" w:rsidRDefault="00B573A5" w:rsidP="00B573A5">
      <w:proofErr w:type="spellStart"/>
      <w:r w:rsidRPr="00033D68">
        <w:t>java.util.Scanner</w:t>
      </w:r>
      <w:proofErr w:type="spellEnd"/>
    </w:p>
    <w:p w14:paraId="23A6C494" w14:textId="77777777" w:rsidR="00B573A5" w:rsidRDefault="00B573A5" w:rsidP="00B573A5">
      <w:proofErr w:type="spellStart"/>
      <w:r w:rsidRPr="00033D68">
        <w:t>Eng</w:t>
      </w:r>
      <w:proofErr w:type="spellEnd"/>
      <w:r w:rsidRPr="00033D68">
        <w:t xml:space="preserve">:  </w:t>
      </w:r>
      <w:proofErr w:type="spellStart"/>
      <w:r w:rsidRPr="00033D68">
        <w:t>Includes</w:t>
      </w:r>
      <w:proofErr w:type="spellEnd"/>
      <w:r w:rsidRPr="00033D68">
        <w:t xml:space="preserve"> </w:t>
      </w:r>
      <w:proofErr w:type="spellStart"/>
      <w:r w:rsidRPr="00033D68">
        <w:t>Scanner</w:t>
      </w:r>
      <w:proofErr w:type="spellEnd"/>
      <w:r w:rsidRPr="00033D68">
        <w:t xml:space="preserve"> </w:t>
      </w:r>
      <w:proofErr w:type="spellStart"/>
      <w:r w:rsidRPr="00033D68">
        <w:t>class</w:t>
      </w:r>
      <w:proofErr w:type="spellEnd"/>
      <w:r w:rsidRPr="00033D68">
        <w:t xml:space="preserve">, </w:t>
      </w:r>
      <w:proofErr w:type="spellStart"/>
      <w:r w:rsidRPr="00033D68">
        <w:t>which</w:t>
      </w:r>
      <w:proofErr w:type="spellEnd"/>
      <w:r w:rsidRPr="00033D68">
        <w:t xml:space="preserve"> </w:t>
      </w:r>
      <w:proofErr w:type="spellStart"/>
      <w:r w:rsidRPr="00033D68">
        <w:t>can</w:t>
      </w:r>
      <w:proofErr w:type="spellEnd"/>
      <w:r w:rsidRPr="00033D68">
        <w:t xml:space="preserve"> be </w:t>
      </w:r>
      <w:proofErr w:type="spellStart"/>
      <w:r w:rsidRPr="00033D68">
        <w:t>used</w:t>
      </w:r>
      <w:proofErr w:type="spellEnd"/>
      <w:r w:rsidRPr="00033D68">
        <w:t xml:space="preserve">, </w:t>
      </w:r>
      <w:proofErr w:type="spellStart"/>
      <w:r w:rsidRPr="00033D68">
        <w:t>among</w:t>
      </w:r>
      <w:proofErr w:type="spellEnd"/>
      <w:r w:rsidRPr="00033D68">
        <w:t xml:space="preserve"> </w:t>
      </w:r>
      <w:proofErr w:type="spellStart"/>
      <w:r w:rsidRPr="00033D68">
        <w:t>other</w:t>
      </w:r>
      <w:proofErr w:type="spellEnd"/>
      <w:r w:rsidRPr="00033D68">
        <w:t xml:space="preserve"> </w:t>
      </w:r>
      <w:proofErr w:type="spellStart"/>
      <w:r w:rsidRPr="00033D68">
        <w:t>things</w:t>
      </w:r>
      <w:proofErr w:type="spellEnd"/>
      <w:r w:rsidRPr="00033D68">
        <w:t xml:space="preserve">, to </w:t>
      </w:r>
      <w:proofErr w:type="spellStart"/>
      <w:r w:rsidRPr="00033D68">
        <w:t>read</w:t>
      </w:r>
      <w:proofErr w:type="spellEnd"/>
      <w:r w:rsidRPr="00033D68">
        <w:t xml:space="preserve"> file </w:t>
      </w:r>
      <w:proofErr w:type="spellStart"/>
      <w:r w:rsidRPr="00033D68">
        <w:t>contents</w:t>
      </w:r>
      <w:proofErr w:type="spellEnd"/>
      <w:r w:rsidRPr="00033D68">
        <w:t xml:space="preserve"> </w:t>
      </w:r>
      <w:proofErr w:type="spellStart"/>
      <w:r w:rsidRPr="00033D68">
        <w:t>or</w:t>
      </w:r>
      <w:proofErr w:type="spellEnd"/>
      <w:r w:rsidRPr="00033D68">
        <w:t xml:space="preserve"> </w:t>
      </w:r>
      <w:proofErr w:type="spellStart"/>
      <w:r w:rsidRPr="00033D68">
        <w:t>load</w:t>
      </w:r>
      <w:proofErr w:type="spellEnd"/>
      <w:r w:rsidRPr="00033D68">
        <w:t xml:space="preserve"> </w:t>
      </w:r>
      <w:proofErr w:type="spellStart"/>
      <w:r w:rsidRPr="00033D68">
        <w:t>user</w:t>
      </w:r>
      <w:proofErr w:type="spellEnd"/>
      <w:r w:rsidRPr="00033D68">
        <w:t xml:space="preserve"> </w:t>
      </w:r>
      <w:proofErr w:type="spellStart"/>
      <w:r w:rsidRPr="00033D68">
        <w:t>supplied</w:t>
      </w:r>
      <w:proofErr w:type="spellEnd"/>
      <w:r w:rsidRPr="00033D68">
        <w:t>-data.</w:t>
      </w:r>
    </w:p>
    <w:p w14:paraId="4FD015D7" w14:textId="77777777" w:rsidR="00B573A5" w:rsidRDefault="00B573A5" w:rsidP="00B573A5"/>
    <w:p w14:paraId="7CE2BC28" w14:textId="4A7724ED" w:rsidR="00B573A5" w:rsidRDefault="00B573A5" w:rsidP="00B573A5">
      <w:r>
        <w:t xml:space="preserve">the most popular </w:t>
      </w:r>
      <w:proofErr w:type="spellStart"/>
      <w:r>
        <w:t>methods</w:t>
      </w:r>
      <w:proofErr w:type="spellEnd"/>
      <w:r>
        <w:t>:</w:t>
      </w:r>
    </w:p>
    <w:p w14:paraId="21594FAE" w14:textId="57D07FA6" w:rsidR="00B573A5" w:rsidRPr="00033D68" w:rsidRDefault="00B573A5" w:rsidP="00B573A5">
      <w:proofErr w:type="spellStart"/>
      <w:r w:rsidRPr="00033D68">
        <w:t>nextLine</w:t>
      </w:r>
      <w:proofErr w:type="spellEnd"/>
      <w:r w:rsidRPr="00033D68">
        <w:t xml:space="preserve">() -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7A529781" w14:textId="74BDDE31" w:rsidR="00B573A5" w:rsidRPr="00033D68" w:rsidRDefault="00B573A5" w:rsidP="00B573A5">
      <w:proofErr w:type="spellStart"/>
      <w:r w:rsidRPr="00033D68">
        <w:t>next</w:t>
      </w:r>
      <w:proofErr w:type="spellEnd"/>
      <w:r w:rsidRPr="00033D68">
        <w:t xml:space="preserve">() -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</w:t>
      </w:r>
      <w:proofErr w:type="spellStart"/>
      <w:r>
        <w:t>space</w:t>
      </w:r>
      <w:proofErr w:type="spellEnd"/>
    </w:p>
    <w:p w14:paraId="4D8B3323" w14:textId="3301E44E" w:rsidR="00B573A5" w:rsidRPr="00033D68" w:rsidRDefault="00B573A5" w:rsidP="00B573A5">
      <w:proofErr w:type="spellStart"/>
      <w:r w:rsidRPr="00033D68">
        <w:rPr>
          <w:rFonts w:cstheme="minorHAnsi"/>
        </w:rPr>
        <w:t>nextInt</w:t>
      </w:r>
      <w:proofErr w:type="spellEnd"/>
      <w:r w:rsidRPr="00033D68">
        <w:rPr>
          <w:rFonts w:cstheme="minorHAnsi"/>
        </w:rPr>
        <w:t xml:space="preserve">() - </w:t>
      </w:r>
      <w:proofErr w:type="spellStart"/>
      <w:r>
        <w:rPr>
          <w:rFonts w:cstheme="minorHAnsi"/>
          <w:color w:val="000000"/>
        </w:rPr>
        <w:t>reads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number</w:t>
      </w:r>
      <w:proofErr w:type="spellEnd"/>
      <w:r>
        <w:rPr>
          <w:rFonts w:cstheme="minorHAnsi"/>
          <w:color w:val="000000"/>
        </w:rPr>
        <w:t xml:space="preserve"> of </w:t>
      </w:r>
      <w:proofErr w:type="spellStart"/>
      <w:r>
        <w:rPr>
          <w:rFonts w:cstheme="minorHAnsi"/>
          <w:color w:val="000000"/>
        </w:rPr>
        <w:t>type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int</w:t>
      </w:r>
      <w:proofErr w:type="spellEnd"/>
    </w:p>
    <w:p w14:paraId="7035A88B" w14:textId="77777777" w:rsidR="00B573A5" w:rsidRPr="00033D68" w:rsidRDefault="00B573A5" w:rsidP="00B573A5"/>
    <w:p w14:paraId="558FCCBD" w14:textId="77777777" w:rsidR="00B573A5" w:rsidRDefault="00B573A5" w:rsidP="00B573A5">
      <w:hyperlink r:id="rId6" w:history="1">
        <w:r w:rsidRPr="00857A7E">
          <w:rPr>
            <w:rStyle w:val="Hipercze"/>
          </w:rPr>
          <w:t>https://docs.oracle.com/javase/8/docs/api/java/util/Scanner.html</w:t>
        </w:r>
      </w:hyperlink>
    </w:p>
    <w:p w14:paraId="6AA04A64" w14:textId="77777777" w:rsidR="00B573A5" w:rsidRPr="00983691" w:rsidRDefault="00B573A5">
      <w:pPr>
        <w:rPr>
          <w:rFonts w:cstheme="minorHAnsi"/>
        </w:rPr>
      </w:pPr>
    </w:p>
    <w:sectPr w:rsidR="00B573A5" w:rsidRPr="00983691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AA"/>
    <w:rsid w:val="000231BB"/>
    <w:rsid w:val="002C1E3B"/>
    <w:rsid w:val="00917629"/>
    <w:rsid w:val="00983691"/>
    <w:rsid w:val="00B573A5"/>
    <w:rsid w:val="00C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D205F"/>
  <w15:chartTrackingRefBased/>
  <w15:docId w15:val="{3CC1DEDA-06CB-4F09-AFC3-17F4D952E2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231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31BB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17629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176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0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4891">
          <w:marLeft w:val="0pt"/>
          <w:marRight w:val="7.50pt"/>
          <w:marTop w:val="2.25pt"/>
          <w:marBottom w:val="1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5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yperlink" Target="https://docs.oracle.com/javase/8/docs/api/java/util/Scanner.html" TargetMode="External"/><Relationship Id="rId5" Type="http://purl.oclc.org/ooxml/officeDocument/relationships/hyperlink" Target="https://refactoring.guru/pl/design-patterns/iterator/java/example" TargetMode="External"/><Relationship Id="rId4" Type="http://purl.oclc.org/ooxml/officeDocument/relationships/hyperlink" Target="https://docs.oracle.com/javase/8/docs/api/java/util/Iterator.html" TargetMode="Externa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28</TotalTime>
  <Pages>1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Maliszewska (110853)</dc:creator>
  <cp:keywords/>
  <dc:description/>
  <cp:lastModifiedBy>Dorota Maliszewska (110853)</cp:lastModifiedBy>
  <cp:revision>2</cp:revision>
  <dcterms:created xsi:type="dcterms:W3CDTF">2022-06-13T21:22:00Z</dcterms:created>
  <dcterms:modified xsi:type="dcterms:W3CDTF">2022-06-13T21:51:00Z</dcterms:modified>
</cp:coreProperties>
</file>