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998" w:rsidRPr="008C5998" w:rsidRDefault="00F54E3F" w:rsidP="00F54E3F">
      <w:pPr>
        <w:pStyle w:val="a5"/>
        <w:shd w:val="clear" w:color="auto" w:fill="FFFFFF"/>
        <w:spacing w:before="0" w:beforeAutospacing="0" w:after="0" w:afterAutospacing="0"/>
        <w:rPr>
          <w:rFonts w:ascii="微软雅黑" w:eastAsia="微软雅黑" w:hAnsi="微软雅黑" w:hint="eastAsia"/>
          <w:color w:val="000000" w:themeColor="text1"/>
          <w:sz w:val="36"/>
          <w:szCs w:val="36"/>
        </w:rPr>
      </w:pPr>
      <w:r w:rsidRPr="00F54E3F">
        <w:rPr>
          <w:rFonts w:ascii="微软雅黑" w:eastAsia="微软雅黑" w:hAnsi="微软雅黑" w:hint="eastAsia"/>
          <w:color w:val="000000" w:themeColor="text1"/>
          <w:sz w:val="36"/>
          <w:szCs w:val="36"/>
        </w:rPr>
        <w:t>软件维护</w:t>
      </w:r>
    </w:p>
    <w:p w:rsidR="008C5998" w:rsidRPr="008C5998" w:rsidRDefault="008C5998" w:rsidP="00F54E3F">
      <w:pPr>
        <w:pStyle w:val="a5"/>
        <w:shd w:val="clear" w:color="auto" w:fill="FFFFFF"/>
        <w:spacing w:before="0" w:beforeAutospacing="0" w:after="0" w:afterAutospacing="0"/>
        <w:rPr>
          <w:rFonts w:ascii="微软雅黑" w:eastAsia="微软雅黑" w:hAnsi="微软雅黑" w:hint="eastAsia"/>
          <w:color w:val="000000" w:themeColor="text1"/>
        </w:rPr>
      </w:pPr>
      <w:r>
        <w:rPr>
          <w:rFonts w:ascii="微软雅黑" w:eastAsia="微软雅黑" w:hAnsi="微软雅黑" w:hint="eastAsia"/>
          <w:color w:val="4F4F4F"/>
          <w:shd w:val="clear" w:color="auto" w:fill="FFFFFF"/>
        </w:rPr>
        <w:t>软件维护是指</w:t>
      </w:r>
      <w:r>
        <w:rPr>
          <w:rFonts w:ascii="微软雅黑" w:eastAsia="微软雅黑" w:hAnsi="微软雅黑" w:hint="eastAsia"/>
          <w:color w:val="4F4F4F"/>
          <w:shd w:val="clear" w:color="auto" w:fill="FFFFFF"/>
        </w:rPr>
        <w:t>在软件已经交付使用之后，为了改正错误或满足新的需要而修改软件的过程</w:t>
      </w:r>
      <w:r>
        <w:rPr>
          <w:rFonts w:ascii="微软雅黑" w:eastAsia="微软雅黑" w:hAnsi="微软雅黑" w:hint="eastAsia"/>
          <w:color w:val="4F4F4F"/>
          <w:shd w:val="clear" w:color="auto" w:fill="FFFFFF"/>
        </w:rPr>
        <w:t>。</w:t>
      </w:r>
      <w:bookmarkStart w:id="0" w:name="_GoBack"/>
      <w:bookmarkEnd w:id="0"/>
    </w:p>
    <w:p w:rsidR="00F54E3F" w:rsidRDefault="008C5998" w:rsidP="00F54E3F">
      <w:pPr>
        <w:pStyle w:val="a5"/>
        <w:shd w:val="clear" w:color="auto" w:fill="FFFFFF"/>
        <w:spacing w:before="0" w:beforeAutospacing="0" w:after="0" w:afterAutospacing="0"/>
        <w:rPr>
          <w:rFonts w:ascii="微软雅黑" w:eastAsia="微软雅黑" w:hAnsi="微软雅黑"/>
          <w:color w:val="000000" w:themeColor="text1"/>
        </w:rPr>
      </w:pPr>
      <w:r>
        <w:rPr>
          <w:rFonts w:ascii="微软雅黑" w:eastAsia="微软雅黑" w:hAnsi="微软雅黑" w:hint="eastAsia"/>
          <w:color w:val="000000" w:themeColor="text1"/>
        </w:rPr>
        <w:t>进行软件维护的原因有以下几种：</w:t>
      </w:r>
    </w:p>
    <w:p w:rsidR="008C5998" w:rsidRDefault="008C5998" w:rsidP="008C5998">
      <w:pPr>
        <w:pStyle w:val="a5"/>
        <w:numPr>
          <w:ilvl w:val="0"/>
          <w:numId w:val="1"/>
        </w:numPr>
        <w:shd w:val="clear" w:color="auto" w:fill="FFFFFF"/>
        <w:spacing w:before="0" w:beforeAutospacing="0" w:after="0" w:afterAutospacing="0"/>
        <w:rPr>
          <w:rFonts w:ascii="微软雅黑" w:eastAsia="微软雅黑" w:hAnsi="微软雅黑"/>
          <w:color w:val="000000" w:themeColor="text1"/>
        </w:rPr>
      </w:pPr>
      <w:r>
        <w:rPr>
          <w:rFonts w:ascii="微软雅黑" w:eastAsia="微软雅黑" w:hAnsi="微软雅黑" w:hint="eastAsia"/>
          <w:color w:val="000000" w:themeColor="text1"/>
        </w:rPr>
        <w:t>改正程序中的错误和缺陷。</w:t>
      </w:r>
    </w:p>
    <w:p w:rsidR="008C5998" w:rsidRDefault="008C5998" w:rsidP="008C5998">
      <w:pPr>
        <w:pStyle w:val="a5"/>
        <w:numPr>
          <w:ilvl w:val="0"/>
          <w:numId w:val="1"/>
        </w:numPr>
        <w:shd w:val="clear" w:color="auto" w:fill="FFFFFF"/>
        <w:spacing w:before="0" w:beforeAutospacing="0" w:after="0" w:afterAutospacing="0"/>
        <w:rPr>
          <w:rFonts w:ascii="微软雅黑" w:eastAsia="微软雅黑" w:hAnsi="微软雅黑"/>
          <w:color w:val="000000" w:themeColor="text1"/>
        </w:rPr>
      </w:pPr>
      <w:r>
        <w:rPr>
          <w:rFonts w:ascii="微软雅黑" w:eastAsia="微软雅黑" w:hAnsi="微软雅黑" w:hint="eastAsia"/>
          <w:color w:val="000000" w:themeColor="text1"/>
        </w:rPr>
        <w:t>改进设计来适应新的环境。</w:t>
      </w:r>
    </w:p>
    <w:p w:rsidR="00F54E3F" w:rsidRPr="008C5998" w:rsidRDefault="008C5998" w:rsidP="00F54E3F">
      <w:pPr>
        <w:pStyle w:val="a5"/>
        <w:numPr>
          <w:ilvl w:val="0"/>
          <w:numId w:val="1"/>
        </w:numPr>
        <w:shd w:val="clear" w:color="auto" w:fill="FFFFFF"/>
        <w:spacing w:before="0" w:beforeAutospacing="0" w:after="0" w:afterAutospacing="0"/>
        <w:rPr>
          <w:rFonts w:ascii="微软雅黑" w:eastAsia="微软雅黑" w:hAnsi="微软雅黑" w:hint="eastAsia"/>
          <w:color w:val="000000" w:themeColor="text1"/>
        </w:rPr>
      </w:pPr>
      <w:r>
        <w:rPr>
          <w:rFonts w:ascii="微软雅黑" w:eastAsia="微软雅黑" w:hAnsi="微软雅黑" w:hint="eastAsia"/>
          <w:color w:val="000000" w:themeColor="text1"/>
        </w:rPr>
        <w:t>增加新的功能。</w:t>
      </w:r>
    </w:p>
    <w:p w:rsidR="00F54E3F" w:rsidRPr="00F54E3F" w:rsidRDefault="008C5998" w:rsidP="00F54E3F">
      <w:pPr>
        <w:pStyle w:val="a5"/>
        <w:shd w:val="clear" w:color="auto" w:fill="FFFFFF"/>
        <w:spacing w:before="0" w:beforeAutospacing="0" w:after="0" w:afterAutospacing="0"/>
        <w:rPr>
          <w:rFonts w:ascii="微软雅黑" w:eastAsia="微软雅黑" w:hAnsi="微软雅黑"/>
          <w:color w:val="000000" w:themeColor="text1"/>
        </w:rPr>
      </w:pPr>
      <w:r>
        <w:rPr>
          <w:rFonts w:ascii="微软雅黑" w:eastAsia="微软雅黑" w:hAnsi="微软雅黑" w:hint="eastAsia"/>
          <w:color w:val="000000" w:themeColor="text1"/>
        </w:rPr>
        <w:t>宗合上述</w:t>
      </w:r>
      <w:hyperlink r:id="rId7" w:tgtFrame="_blank" w:history="1">
        <w:r w:rsidR="00F54E3F" w:rsidRPr="00F54E3F">
          <w:rPr>
            <w:rStyle w:val="a6"/>
            <w:rFonts w:ascii="微软雅黑" w:eastAsia="微软雅黑" w:hAnsi="微软雅黑" w:hint="eastAsia"/>
            <w:color w:val="000000" w:themeColor="text1"/>
            <w:u w:val="none"/>
          </w:rPr>
          <w:t>软件维护</w:t>
        </w:r>
      </w:hyperlink>
      <w:r w:rsidR="00F54E3F">
        <w:rPr>
          <w:rFonts w:ascii="微软雅黑" w:eastAsia="微软雅黑" w:hAnsi="微软雅黑" w:hint="eastAsia"/>
          <w:color w:val="000000" w:themeColor="text1"/>
        </w:rPr>
        <w:t>的类型分为：</w:t>
      </w:r>
    </w:p>
    <w:p w:rsidR="00F54E3F" w:rsidRPr="00F54E3F" w:rsidRDefault="00F54E3F" w:rsidP="00F54E3F">
      <w:pPr>
        <w:pStyle w:val="a5"/>
        <w:shd w:val="clear" w:color="auto" w:fill="FFFFFF"/>
        <w:spacing w:before="0" w:beforeAutospacing="0" w:after="0" w:afterAutospacing="0"/>
        <w:rPr>
          <w:rFonts w:ascii="微软雅黑" w:eastAsia="微软雅黑" w:hAnsi="微软雅黑" w:hint="eastAsia"/>
          <w:color w:val="000000" w:themeColor="text1"/>
        </w:rPr>
      </w:pPr>
      <w:r w:rsidRPr="00F54E3F">
        <w:rPr>
          <w:rFonts w:ascii="微软雅黑" w:eastAsia="微软雅黑" w:hAnsi="微软雅黑" w:hint="eastAsia"/>
          <w:color w:val="000000" w:themeColor="text1"/>
        </w:rPr>
        <w:t>1、改正性维护：软件交付后，如果开发时的测试没有彻底的进行，一些隐藏的错误将被留下。这些隐藏错误将在某些特定的使用环境中暴露。为了发现和纠正软件错误，纠正软件性能缺陷，消除在实施中的错误使用, 诊断和纠正错误的过程应称为改正性维护。</w:t>
      </w:r>
    </w:p>
    <w:p w:rsidR="00F54E3F" w:rsidRPr="00F54E3F" w:rsidRDefault="00F54E3F" w:rsidP="00F54E3F">
      <w:pPr>
        <w:pStyle w:val="a5"/>
        <w:shd w:val="clear" w:color="auto" w:fill="FFFFFF"/>
        <w:spacing w:before="0" w:beforeAutospacing="0" w:after="0" w:afterAutospacing="0"/>
        <w:rPr>
          <w:rFonts w:ascii="微软雅黑" w:eastAsia="微软雅黑" w:hAnsi="微软雅黑" w:hint="eastAsia"/>
          <w:color w:val="000000" w:themeColor="text1"/>
        </w:rPr>
      </w:pPr>
      <w:r>
        <w:rPr>
          <w:rFonts w:ascii="微软雅黑" w:eastAsia="微软雅黑" w:hAnsi="微软雅黑"/>
          <w:color w:val="000000" w:themeColor="text1"/>
        </w:rPr>
        <w:t>2.</w:t>
      </w:r>
      <w:r w:rsidRPr="00F54E3F">
        <w:rPr>
          <w:rFonts w:ascii="微软雅黑" w:eastAsia="微软雅黑" w:hAnsi="微软雅黑" w:hint="eastAsia"/>
          <w:color w:val="000000" w:themeColor="text1"/>
        </w:rPr>
        <w:t>适应性维护：在使用过程中，外部环境（新的硬、软件配置）数据环境（数据库、数据格式、数据输入/输出方式、数据存储介质）可能发生变化 。</w:t>
      </w:r>
    </w:p>
    <w:p w:rsidR="00F54E3F" w:rsidRPr="00F54E3F" w:rsidRDefault="00F54E3F" w:rsidP="00F54E3F">
      <w:pPr>
        <w:pStyle w:val="a5"/>
        <w:shd w:val="clear" w:color="auto" w:fill="FFFFFF"/>
        <w:spacing w:before="0" w:beforeAutospacing="0" w:after="0" w:afterAutospacing="0"/>
        <w:rPr>
          <w:rFonts w:ascii="微软雅黑" w:eastAsia="微软雅黑" w:hAnsi="微软雅黑" w:hint="eastAsia"/>
          <w:color w:val="000000" w:themeColor="text1"/>
        </w:rPr>
      </w:pPr>
      <w:r w:rsidRPr="00F54E3F">
        <w:rPr>
          <w:rFonts w:ascii="微软雅黑" w:eastAsia="微软雅黑" w:hAnsi="微软雅黑" w:hint="eastAsia"/>
          <w:color w:val="000000" w:themeColor="text1"/>
        </w:rPr>
        <w:t>3、完善性维护：在软件的使用过程中，用户往往会对软件提出新的功能与性能要求。为满求了足这些要求，需要修改或再开发软件，以扩充软件功能、增强软件性能、改进加工效率、提高软件的可维护性。</w:t>
      </w:r>
    </w:p>
    <w:p w:rsidR="00F54E3F" w:rsidRDefault="00F54E3F" w:rsidP="00F54E3F">
      <w:pPr>
        <w:pStyle w:val="a5"/>
        <w:shd w:val="clear" w:color="auto" w:fill="FFFFFF"/>
        <w:spacing w:before="0" w:beforeAutospacing="0" w:after="0" w:afterAutospacing="0"/>
        <w:rPr>
          <w:rFonts w:ascii="微软雅黑" w:eastAsia="微软雅黑" w:hAnsi="微软雅黑"/>
          <w:color w:val="000000" w:themeColor="text1"/>
        </w:rPr>
      </w:pPr>
      <w:r w:rsidRPr="00F54E3F">
        <w:rPr>
          <w:rFonts w:ascii="微软雅黑" w:eastAsia="微软雅黑" w:hAnsi="微软雅黑" w:hint="eastAsia"/>
          <w:color w:val="000000" w:themeColor="text1"/>
        </w:rPr>
        <w:t>4、</w:t>
      </w:r>
      <w:hyperlink r:id="rId8" w:tgtFrame="_blank" w:history="1">
        <w:r w:rsidRPr="00F54E3F">
          <w:rPr>
            <w:rStyle w:val="a6"/>
            <w:rFonts w:ascii="微软雅黑" w:eastAsia="微软雅黑" w:hAnsi="微软雅黑" w:hint="eastAsia"/>
            <w:color w:val="000000" w:themeColor="text1"/>
            <w:u w:val="none"/>
          </w:rPr>
          <w:t>预防性维护</w:t>
        </w:r>
      </w:hyperlink>
      <w:r w:rsidRPr="00F54E3F">
        <w:rPr>
          <w:rFonts w:ascii="微软雅黑" w:eastAsia="微软雅黑" w:hAnsi="微软雅黑" w:hint="eastAsia"/>
          <w:color w:val="000000" w:themeColor="text1"/>
        </w:rPr>
        <w:t>：采用先进的软件采用先进的软件工程方法对需要维护的软件或软件中的某一部分（重新）进行设计、编制和测试。</w:t>
      </w:r>
    </w:p>
    <w:p w:rsidR="008C5998" w:rsidRPr="00F54E3F" w:rsidRDefault="008C5998" w:rsidP="00F54E3F">
      <w:pPr>
        <w:pStyle w:val="a5"/>
        <w:shd w:val="clear" w:color="auto" w:fill="FFFFFF"/>
        <w:spacing w:before="0" w:beforeAutospacing="0" w:after="0" w:afterAutospacing="0"/>
        <w:rPr>
          <w:rFonts w:ascii="微软雅黑" w:eastAsia="微软雅黑" w:hAnsi="微软雅黑" w:hint="eastAsia"/>
          <w:color w:val="000000" w:themeColor="text1"/>
        </w:rPr>
      </w:pPr>
      <w:r>
        <w:rPr>
          <w:noProof/>
        </w:rPr>
        <w:lastRenderedPageBreak/>
        <w:drawing>
          <wp:inline distT="0" distB="0" distL="0" distR="0" wp14:anchorId="761C2316" wp14:editId="48E3AD2C">
            <wp:extent cx="5274310" cy="3435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35350"/>
                    </a:xfrm>
                    <a:prstGeom prst="rect">
                      <a:avLst/>
                    </a:prstGeom>
                  </pic:spPr>
                </pic:pic>
              </a:graphicData>
            </a:graphic>
          </wp:inline>
        </w:drawing>
      </w:r>
    </w:p>
    <w:p w:rsidR="009A29BE" w:rsidRPr="00F54E3F" w:rsidRDefault="008C5998" w:rsidP="008C5998">
      <w:pPr>
        <w:jc w:val="center"/>
      </w:pPr>
      <w:r>
        <w:rPr>
          <w:rFonts w:hint="eastAsia"/>
        </w:rPr>
        <w:t>软件维护工作流图</w:t>
      </w:r>
    </w:p>
    <w:sectPr w:rsidR="009A29BE" w:rsidRPr="00F54E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235" w:rsidRDefault="005F5235" w:rsidP="00F54E3F">
      <w:r>
        <w:separator/>
      </w:r>
    </w:p>
  </w:endnote>
  <w:endnote w:type="continuationSeparator" w:id="0">
    <w:p w:rsidR="005F5235" w:rsidRDefault="005F5235" w:rsidP="00F5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235" w:rsidRDefault="005F5235" w:rsidP="00F54E3F">
      <w:r>
        <w:separator/>
      </w:r>
    </w:p>
  </w:footnote>
  <w:footnote w:type="continuationSeparator" w:id="0">
    <w:p w:rsidR="005F5235" w:rsidRDefault="005F5235" w:rsidP="00F54E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4B28CF"/>
    <w:multiLevelType w:val="hybridMultilevel"/>
    <w:tmpl w:val="50925DB4"/>
    <w:lvl w:ilvl="0" w:tplc="7E7849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B14"/>
    <w:rsid w:val="005F5235"/>
    <w:rsid w:val="008C5998"/>
    <w:rsid w:val="009A29BE"/>
    <w:rsid w:val="00D25B14"/>
    <w:rsid w:val="00F54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A2A6EA-FE2B-48A3-896A-9BAB3DF95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E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4E3F"/>
    <w:rPr>
      <w:sz w:val="18"/>
      <w:szCs w:val="18"/>
    </w:rPr>
  </w:style>
  <w:style w:type="paragraph" w:styleId="a4">
    <w:name w:val="footer"/>
    <w:basedOn w:val="a"/>
    <w:link w:val="Char0"/>
    <w:uiPriority w:val="99"/>
    <w:unhideWhenUsed/>
    <w:rsid w:val="00F54E3F"/>
    <w:pPr>
      <w:tabs>
        <w:tab w:val="center" w:pos="4153"/>
        <w:tab w:val="right" w:pos="8306"/>
      </w:tabs>
      <w:snapToGrid w:val="0"/>
      <w:jc w:val="left"/>
    </w:pPr>
    <w:rPr>
      <w:sz w:val="18"/>
      <w:szCs w:val="18"/>
    </w:rPr>
  </w:style>
  <w:style w:type="character" w:customStyle="1" w:styleId="Char0">
    <w:name w:val="页脚 Char"/>
    <w:basedOn w:val="a0"/>
    <w:link w:val="a4"/>
    <w:uiPriority w:val="99"/>
    <w:rsid w:val="00F54E3F"/>
    <w:rPr>
      <w:sz w:val="18"/>
      <w:szCs w:val="18"/>
    </w:rPr>
  </w:style>
  <w:style w:type="paragraph" w:styleId="a5">
    <w:name w:val="Normal (Web)"/>
    <w:basedOn w:val="a"/>
    <w:uiPriority w:val="99"/>
    <w:semiHidden/>
    <w:unhideWhenUsed/>
    <w:rsid w:val="00F54E3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F54E3F"/>
    <w:rPr>
      <w:color w:val="0000FF"/>
      <w:u w:val="single"/>
    </w:rPr>
  </w:style>
  <w:style w:type="character" w:styleId="a7">
    <w:name w:val="Strong"/>
    <w:basedOn w:val="a0"/>
    <w:uiPriority w:val="22"/>
    <w:qFormat/>
    <w:rsid w:val="00F54E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99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9%A2%84%E9%98%B2%E6%80%A7%E7%BB%B4%E6%8A%A4&amp;tn=SE_PcZhidaonwhc_ngpagmjz&amp;rsv_dl=gh_pc_zhidao" TargetMode="External"/><Relationship Id="rId3" Type="http://schemas.openxmlformats.org/officeDocument/2006/relationships/settings" Target="settings.xml"/><Relationship Id="rId7" Type="http://schemas.openxmlformats.org/officeDocument/2006/relationships/hyperlink" Target="https://www.baidu.com/s?wd=%E8%BD%AF%E4%BB%B6%E7%BB%B4%E6%8A%A4&amp;tn=SE_PcZhidaonwhc_ngpagmjz&amp;rsv_dl=gh_pc_zhid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扬</dc:creator>
  <cp:keywords/>
  <dc:description/>
  <cp:lastModifiedBy>孙 扬</cp:lastModifiedBy>
  <cp:revision>2</cp:revision>
  <dcterms:created xsi:type="dcterms:W3CDTF">2019-06-10T09:31:00Z</dcterms:created>
  <dcterms:modified xsi:type="dcterms:W3CDTF">2019-06-10T09:48:00Z</dcterms:modified>
</cp:coreProperties>
</file>