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Configuration files patterns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All the configuration files on this IOC project follows JSON data representation pattern. On this document is described all 3 different configuration file patterns found on this project.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Rooms configuration file pattern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ab/>
        <w:t xml:space="preserve">“rooms”: [&lt;List of room elements&gt;]</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Room element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tab/>
        <w:t xml:space="preserve">“id”:&lt;room ID&gt;,</w:t>
      </w:r>
    </w:p>
    <w:p w:rsidR="00000000" w:rsidDel="00000000" w:rsidP="00000000" w:rsidRDefault="00000000" w:rsidRPr="00000000" w14:paraId="0000000F">
      <w:pPr>
        <w:ind w:left="720" w:firstLine="0"/>
        <w:rPr/>
      </w:pPr>
      <w:r w:rsidDel="00000000" w:rsidR="00000000" w:rsidRPr="00000000">
        <w:rPr>
          <w:rtl w:val="0"/>
        </w:rPr>
        <w:tab/>
        <w:t xml:space="preserve">“name”:&lt;room Name&gt;,</w:t>
      </w:r>
    </w:p>
    <w:p w:rsidR="00000000" w:rsidDel="00000000" w:rsidP="00000000" w:rsidRDefault="00000000" w:rsidRPr="00000000" w14:paraId="00000010">
      <w:pPr>
        <w:ind w:left="720" w:firstLine="720"/>
        <w:rPr/>
      </w:pPr>
      <w:r w:rsidDel="00000000" w:rsidR="00000000" w:rsidRPr="00000000">
        <w:rPr>
          <w:rtl w:val="0"/>
        </w:rPr>
        <w:t xml:space="preserve">“switches”: [&lt;List of switch elements&gt;]</w:t>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Switch element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w:t>
      </w:r>
    </w:p>
    <w:p w:rsidR="00000000" w:rsidDel="00000000" w:rsidP="00000000" w:rsidRDefault="00000000" w:rsidRPr="00000000" w14:paraId="00000016">
      <w:pPr>
        <w:rPr/>
      </w:pPr>
      <w:r w:rsidDel="00000000" w:rsidR="00000000" w:rsidRPr="00000000">
        <w:rPr>
          <w:rtl w:val="0"/>
        </w:rPr>
        <w:tab/>
        <w:tab/>
        <w:t xml:space="preserve">“ip”:&lt;switch IP&gt;</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28"/>
          <w:szCs w:val="28"/>
          <w:u w:val="single"/>
        </w:rPr>
      </w:pPr>
      <w:r w:rsidDel="00000000" w:rsidR="00000000" w:rsidRPr="00000000">
        <w:rPr>
          <w:b w:val="1"/>
          <w:sz w:val="28"/>
          <w:szCs w:val="28"/>
          <w:u w:val="single"/>
          <w:rtl w:val="0"/>
        </w:rPr>
        <w:t xml:space="preserve">Switches configuration file pattern for the IOC with REST API login authentication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w:t>
      </w:r>
    </w:p>
    <w:p w:rsidR="00000000" w:rsidDel="00000000" w:rsidP="00000000" w:rsidRDefault="00000000" w:rsidRPr="00000000" w14:paraId="0000001F">
      <w:pPr>
        <w:jc w:val="left"/>
        <w:rPr/>
      </w:pPr>
      <w:r w:rsidDel="00000000" w:rsidR="00000000" w:rsidRPr="00000000">
        <w:rPr>
          <w:rtl w:val="0"/>
        </w:rPr>
        <w:tab/>
        <w:t xml:space="preserve">“switches”: [&lt;List of switch elements&gt;]</w:t>
      </w:r>
    </w:p>
    <w:p w:rsidR="00000000" w:rsidDel="00000000" w:rsidP="00000000" w:rsidRDefault="00000000" w:rsidRPr="00000000" w14:paraId="00000020">
      <w:pPr>
        <w:jc w:val="left"/>
        <w:rPr/>
      </w:pPr>
      <w:r w:rsidDel="00000000" w:rsidR="00000000" w:rsidRPr="00000000">
        <w:rPr>
          <w:rtl w:val="0"/>
        </w:rPr>
        <w:t xml:space="preserve">}</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numPr>
          <w:ilvl w:val="0"/>
          <w:numId w:val="3"/>
        </w:numPr>
        <w:ind w:left="720" w:hanging="360"/>
        <w:jc w:val="left"/>
        <w:rPr>
          <w:u w:val="none"/>
        </w:rPr>
      </w:pPr>
      <w:r w:rsidDel="00000000" w:rsidR="00000000" w:rsidRPr="00000000">
        <w:rPr>
          <w:rtl w:val="0"/>
        </w:rPr>
        <w:t xml:space="preserve">Switch element</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t xml:space="preserve">{</w:t>
      </w:r>
    </w:p>
    <w:p w:rsidR="00000000" w:rsidDel="00000000" w:rsidP="00000000" w:rsidRDefault="00000000" w:rsidRPr="00000000" w14:paraId="00000025">
      <w:pPr>
        <w:ind w:left="720" w:firstLine="0"/>
        <w:jc w:val="left"/>
        <w:rPr/>
      </w:pPr>
      <w:r w:rsidDel="00000000" w:rsidR="00000000" w:rsidRPr="00000000">
        <w:rPr>
          <w:rtl w:val="0"/>
        </w:rPr>
        <w:tab/>
        <w:t xml:space="preserve">“login_data”:</w:t>
      </w:r>
    </w:p>
    <w:p w:rsidR="00000000" w:rsidDel="00000000" w:rsidP="00000000" w:rsidRDefault="00000000" w:rsidRPr="00000000" w14:paraId="00000026">
      <w:pPr>
        <w:ind w:left="720" w:firstLine="720"/>
        <w:jc w:val="left"/>
        <w:rPr/>
      </w:pPr>
      <w:r w:rsidDel="00000000" w:rsidR="00000000" w:rsidRPr="00000000">
        <w:rPr>
          <w:rtl w:val="0"/>
        </w:rPr>
        <w:t xml:space="preserve">{</w:t>
      </w:r>
    </w:p>
    <w:p w:rsidR="00000000" w:rsidDel="00000000" w:rsidP="00000000" w:rsidRDefault="00000000" w:rsidRPr="00000000" w14:paraId="00000027">
      <w:pPr>
        <w:ind w:left="720" w:firstLine="0"/>
        <w:jc w:val="left"/>
        <w:rPr/>
      </w:pPr>
      <w:r w:rsidDel="00000000" w:rsidR="00000000" w:rsidRPr="00000000">
        <w:rPr>
          <w:rtl w:val="0"/>
        </w:rPr>
        <w:tab/>
        <w:tab/>
        <w:t xml:space="preserve">“ip”:&lt;switch IP&gt;,</w:t>
      </w:r>
    </w:p>
    <w:p w:rsidR="00000000" w:rsidDel="00000000" w:rsidP="00000000" w:rsidRDefault="00000000" w:rsidRPr="00000000" w14:paraId="00000028">
      <w:pPr>
        <w:ind w:left="1440" w:firstLine="720"/>
        <w:jc w:val="left"/>
        <w:rPr/>
      </w:pPr>
      <w:r w:rsidDel="00000000" w:rsidR="00000000" w:rsidRPr="00000000">
        <w:rPr>
          <w:rtl w:val="0"/>
        </w:rPr>
        <w:t xml:space="preserve">“port”:&lt;service port&gt;,</w:t>
      </w:r>
    </w:p>
    <w:p w:rsidR="00000000" w:rsidDel="00000000" w:rsidP="00000000" w:rsidRDefault="00000000" w:rsidRPr="00000000" w14:paraId="00000029">
      <w:pPr>
        <w:ind w:left="1440" w:firstLine="720"/>
        <w:jc w:val="left"/>
        <w:rPr/>
      </w:pPr>
      <w:r w:rsidDel="00000000" w:rsidR="00000000" w:rsidRPr="00000000">
        <w:rPr>
          <w:rtl w:val="0"/>
        </w:rPr>
        <w:t xml:space="preserve">“username”:&lt;switch authentication username&gt;</w:t>
      </w:r>
    </w:p>
    <w:p w:rsidR="00000000" w:rsidDel="00000000" w:rsidP="00000000" w:rsidRDefault="00000000" w:rsidRPr="00000000" w14:paraId="0000002A">
      <w:pPr>
        <w:ind w:left="1440" w:firstLine="720"/>
        <w:jc w:val="left"/>
        <w:rPr/>
      </w:pPr>
      <w:r w:rsidDel="00000000" w:rsidR="00000000" w:rsidRPr="00000000">
        <w:rPr>
          <w:rtl w:val="0"/>
        </w:rPr>
        <w:t xml:space="preserve">“password”:&lt;switch authentication password&gt; </w:t>
      </w:r>
    </w:p>
    <w:p w:rsidR="00000000" w:rsidDel="00000000" w:rsidP="00000000" w:rsidRDefault="00000000" w:rsidRPr="00000000" w14:paraId="0000002B">
      <w:pPr>
        <w:ind w:left="720" w:firstLine="0"/>
        <w:jc w:val="left"/>
        <w:rPr/>
      </w:pPr>
      <w:r w:rsidDel="00000000" w:rsidR="00000000" w:rsidRPr="00000000">
        <w:rPr>
          <w:rtl w:val="0"/>
        </w:rPr>
        <w:tab/>
        <w:t xml:space="preserve">},</w:t>
      </w:r>
    </w:p>
    <w:p w:rsidR="00000000" w:rsidDel="00000000" w:rsidP="00000000" w:rsidRDefault="00000000" w:rsidRPr="00000000" w14:paraId="0000002C">
      <w:pPr>
        <w:ind w:left="720" w:firstLine="0"/>
        <w:jc w:val="left"/>
        <w:rPr/>
      </w:pPr>
      <w:r w:rsidDel="00000000" w:rsidR="00000000" w:rsidRPr="00000000">
        <w:rPr>
          <w:rtl w:val="0"/>
        </w:rPr>
        <w:tab/>
        <w:t xml:space="preserve">{</w:t>
      </w:r>
    </w:p>
    <w:p w:rsidR="00000000" w:rsidDel="00000000" w:rsidP="00000000" w:rsidRDefault="00000000" w:rsidRPr="00000000" w14:paraId="0000002D">
      <w:pPr>
        <w:ind w:left="720" w:firstLine="0"/>
        <w:jc w:val="left"/>
        <w:rPr/>
      </w:pPr>
      <w:r w:rsidDel="00000000" w:rsidR="00000000" w:rsidRPr="00000000">
        <w:rPr>
          <w:rtl w:val="0"/>
        </w:rPr>
        <w:tab/>
        <w:t xml:space="preserve">“devices”:[&lt;List of device elements&gt;]</w:t>
      </w:r>
    </w:p>
    <w:p w:rsidR="00000000" w:rsidDel="00000000" w:rsidP="00000000" w:rsidRDefault="00000000" w:rsidRPr="00000000" w14:paraId="0000002E">
      <w:pPr>
        <w:ind w:left="720" w:firstLine="0"/>
        <w:jc w:val="left"/>
        <w:rPr/>
      </w:pPr>
      <w:r w:rsidDel="00000000" w:rsidR="00000000" w:rsidRPr="00000000">
        <w:rPr>
          <w:rtl w:val="0"/>
        </w:rPr>
        <w:tab/>
        <w:t xml:space="preserve">}</w:t>
      </w:r>
    </w:p>
    <w:p w:rsidR="00000000" w:rsidDel="00000000" w:rsidP="00000000" w:rsidRDefault="00000000" w:rsidRPr="00000000" w14:paraId="0000002F">
      <w:pPr>
        <w:ind w:left="720" w:firstLine="0"/>
        <w:jc w:val="left"/>
        <w:rPr/>
      </w:pPr>
      <w:r w:rsidDel="00000000" w:rsidR="00000000" w:rsidRPr="00000000">
        <w:rPr>
          <w:rtl w:val="0"/>
        </w:rPr>
        <w:t xml:space="preserve">}</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Device element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35">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36">
      <w:pPr>
        <w:ind w:left="720" w:firstLine="0"/>
        <w:rPr/>
      </w:pPr>
      <w:r w:rsidDel="00000000" w:rsidR="00000000" w:rsidRPr="00000000">
        <w:rPr>
          <w:rtl w:val="0"/>
        </w:rPr>
        <w:t xml:space="preserve">}</w:t>
      </w:r>
    </w:p>
    <w:p w:rsidR="00000000" w:rsidDel="00000000" w:rsidP="00000000" w:rsidRDefault="00000000" w:rsidRPr="00000000" w14:paraId="00000037">
      <w:pPr>
        <w:jc w:val="left"/>
        <w:rPr>
          <w:b w:val="1"/>
          <w:sz w:val="28"/>
          <w:szCs w:val="28"/>
          <w:u w:val="single"/>
        </w:rPr>
      </w:pPr>
      <w:r w:rsidDel="00000000" w:rsidR="00000000" w:rsidRPr="00000000">
        <w:rPr>
          <w:rtl w:val="0"/>
        </w:rPr>
      </w:r>
    </w:p>
    <w:p w:rsidR="00000000" w:rsidDel="00000000" w:rsidP="00000000" w:rsidRDefault="00000000" w:rsidRPr="00000000" w14:paraId="00000038">
      <w:pPr>
        <w:jc w:val="left"/>
        <w:rPr>
          <w:b w:val="1"/>
          <w:sz w:val="28"/>
          <w:szCs w:val="28"/>
          <w:u w:val="single"/>
        </w:rPr>
      </w:pPr>
      <w:r w:rsidDel="00000000" w:rsidR="00000000" w:rsidRPr="00000000">
        <w:rPr>
          <w:rtl w:val="0"/>
        </w:rPr>
      </w:r>
    </w:p>
    <w:p w:rsidR="00000000" w:rsidDel="00000000" w:rsidP="00000000" w:rsidRDefault="00000000" w:rsidRPr="00000000" w14:paraId="00000039">
      <w:pPr>
        <w:jc w:val="center"/>
        <w:rPr>
          <w:b w:val="1"/>
          <w:sz w:val="28"/>
          <w:szCs w:val="28"/>
          <w:u w:val="single"/>
        </w:rPr>
      </w:pPr>
      <w:r w:rsidDel="00000000" w:rsidR="00000000" w:rsidRPr="00000000">
        <w:rPr>
          <w:b w:val="1"/>
          <w:sz w:val="28"/>
          <w:szCs w:val="28"/>
          <w:u w:val="single"/>
          <w:rtl w:val="0"/>
        </w:rPr>
        <w:t xml:space="preserve">Switches configuration file pattern for the IOC without REST API login authentication</w:t>
      </w:r>
    </w:p>
    <w:p w:rsidR="00000000" w:rsidDel="00000000" w:rsidP="00000000" w:rsidRDefault="00000000" w:rsidRPr="00000000" w14:paraId="0000003A">
      <w:pPr>
        <w:jc w:val="center"/>
        <w:rPr>
          <w:b w:val="1"/>
          <w:sz w:val="28"/>
          <w:szCs w:val="28"/>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configuration file for either the IOC code that performs the REST API login authentication and the one that doesn’t are almost the same. The difference between the patterns is the absence of the “username” and “password” elements from the “devices” section of each “switch” register.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ab/>
        <w:t xml:space="preserve">“switches”: [&lt;List of switch elements&gt;]</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Switch element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tab/>
        <w:t xml:space="preserve">“login_data”:</w:t>
      </w:r>
    </w:p>
    <w:p w:rsidR="00000000" w:rsidDel="00000000" w:rsidP="00000000" w:rsidRDefault="00000000" w:rsidRPr="00000000" w14:paraId="00000049">
      <w:pPr>
        <w:ind w:left="720" w:firstLine="720"/>
        <w:rPr/>
      </w:pPr>
      <w:r w:rsidDel="00000000" w:rsidR="00000000" w:rsidRPr="00000000">
        <w:rPr>
          <w:rtl w:val="0"/>
        </w:rPr>
        <w:t xml:space="preserve">{</w:t>
      </w:r>
    </w:p>
    <w:p w:rsidR="00000000" w:rsidDel="00000000" w:rsidP="00000000" w:rsidRDefault="00000000" w:rsidRPr="00000000" w14:paraId="0000004A">
      <w:pPr>
        <w:ind w:left="720" w:firstLine="0"/>
        <w:rPr/>
      </w:pPr>
      <w:r w:rsidDel="00000000" w:rsidR="00000000" w:rsidRPr="00000000">
        <w:rPr>
          <w:rtl w:val="0"/>
        </w:rPr>
        <w:tab/>
        <w:tab/>
        <w:t xml:space="preserve">“ip”: &lt;switch IP&gt;,</w:t>
      </w:r>
    </w:p>
    <w:p w:rsidR="00000000" w:rsidDel="00000000" w:rsidP="00000000" w:rsidRDefault="00000000" w:rsidRPr="00000000" w14:paraId="0000004B">
      <w:pPr>
        <w:ind w:left="1440" w:firstLine="720"/>
        <w:rPr/>
      </w:pPr>
      <w:r w:rsidDel="00000000" w:rsidR="00000000" w:rsidRPr="00000000">
        <w:rPr>
          <w:rtl w:val="0"/>
        </w:rPr>
        <w:t xml:space="preserve">“port”:&lt;service port&gt;,</w:t>
      </w:r>
    </w:p>
    <w:p w:rsidR="00000000" w:rsidDel="00000000" w:rsidP="00000000" w:rsidRDefault="00000000" w:rsidRPr="00000000" w14:paraId="0000004C">
      <w:pPr>
        <w:ind w:left="720" w:firstLine="0"/>
        <w:rPr/>
      </w:pPr>
      <w:r w:rsidDel="00000000" w:rsidR="00000000" w:rsidRPr="00000000">
        <w:rPr>
          <w:rtl w:val="0"/>
        </w:rPr>
        <w:tab/>
        <w:t xml:space="preserve">},</w:t>
      </w:r>
    </w:p>
    <w:p w:rsidR="00000000" w:rsidDel="00000000" w:rsidP="00000000" w:rsidRDefault="00000000" w:rsidRPr="00000000" w14:paraId="0000004D">
      <w:pPr>
        <w:ind w:left="720" w:firstLine="0"/>
        <w:rPr/>
      </w:pPr>
      <w:r w:rsidDel="00000000" w:rsidR="00000000" w:rsidRPr="00000000">
        <w:rPr>
          <w:rtl w:val="0"/>
        </w:rPr>
        <w:tab/>
        <w:t xml:space="preserve">{</w:t>
      </w:r>
    </w:p>
    <w:p w:rsidR="00000000" w:rsidDel="00000000" w:rsidP="00000000" w:rsidRDefault="00000000" w:rsidRPr="00000000" w14:paraId="0000004E">
      <w:pPr>
        <w:ind w:left="720" w:firstLine="0"/>
        <w:rPr/>
      </w:pPr>
      <w:r w:rsidDel="00000000" w:rsidR="00000000" w:rsidRPr="00000000">
        <w:rPr>
          <w:rtl w:val="0"/>
        </w:rPr>
        <w:tab/>
        <w:t xml:space="preserve">“devices”:[&lt;List of device elements&gt;]</w:t>
      </w:r>
    </w:p>
    <w:p w:rsidR="00000000" w:rsidDel="00000000" w:rsidP="00000000" w:rsidRDefault="00000000" w:rsidRPr="00000000" w14:paraId="0000004F">
      <w:pPr>
        <w:ind w:left="720" w:firstLine="0"/>
        <w:rPr/>
      </w:pPr>
      <w:r w:rsidDel="00000000" w:rsidR="00000000" w:rsidRPr="00000000">
        <w:rPr>
          <w:rtl w:val="0"/>
        </w:rPr>
        <w:tab/>
        <w:t xml:space="preserve">}</w:t>
      </w:r>
    </w:p>
    <w:p w:rsidR="00000000" w:rsidDel="00000000" w:rsidP="00000000" w:rsidRDefault="00000000" w:rsidRPr="00000000" w14:paraId="00000050">
      <w:pPr>
        <w:ind w:left="720" w:firstLine="0"/>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Device element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55">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56">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57">
      <w:pPr>
        <w:ind w:left="720" w:firstLine="0"/>
        <w:rPr/>
      </w:pPr>
      <w:r w:rsidDel="00000000" w:rsidR="00000000" w:rsidRPr="00000000">
        <w:rPr>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