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4A8CB">
      <w:pPr>
        <w:pStyle w:val="31"/>
        <w:jc w:val="center"/>
        <w:rPr>
          <w:color w:val="000000" w:themeColor="text1"/>
          <w14:textFill>
            <w14:solidFill>
              <w14:schemeClr w14:val="tx1"/>
            </w14:solidFill>
          </w14:textFill>
        </w:rPr>
      </w:pPr>
      <w:bookmarkStart w:id="0" w:name="_GoBack"/>
      <w:bookmarkEnd w:id="0"/>
      <w:r>
        <w:rPr>
          <w:color w:val="000000" w:themeColor="text1"/>
          <w14:textFill>
            <w14:solidFill>
              <w14:schemeClr w14:val="tx1"/>
            </w14:solidFill>
          </w14:textFill>
        </w:rPr>
        <w:t>UI Design Document for Booking Travel Mobile App</w:t>
      </w:r>
    </w:p>
    <w:tbl>
      <w:tblPr>
        <w:tblStyle w:val="32"/>
        <w:tblW w:w="0" w:type="auto"/>
        <w:jc w:val="center"/>
        <w:tblBorders>
          <w:top w:val="single" w:color="BFDBFE" w:sz="4" w:space="0"/>
          <w:left w:val="single" w:color="BFDBFE" w:sz="4" w:space="0"/>
          <w:bottom w:val="single" w:color="BFDBFE" w:sz="4" w:space="0"/>
          <w:right w:val="single" w:color="BFDBFE" w:sz="4" w:space="0"/>
          <w:insideH w:val="single" w:color="BFDBFE" w:sz="4" w:space="0"/>
          <w:insideV w:val="single" w:color="BFDBFE" w:sz="4" w:space="0"/>
        </w:tblBorders>
        <w:tblLayout w:type="autofit"/>
        <w:tblCellMar>
          <w:top w:w="0" w:type="dxa"/>
          <w:left w:w="108" w:type="dxa"/>
          <w:bottom w:w="0" w:type="dxa"/>
          <w:right w:w="108" w:type="dxa"/>
        </w:tblCellMar>
      </w:tblPr>
      <w:tblGrid>
        <w:gridCol w:w="10166"/>
      </w:tblGrid>
      <w:tr w14:paraId="294486AD">
        <w:tblPrEx>
          <w:tblBorders>
            <w:top w:val="single" w:color="BFDBFE" w:sz="4" w:space="0"/>
            <w:left w:val="single" w:color="BFDBFE" w:sz="4" w:space="0"/>
            <w:bottom w:val="single" w:color="BFDBFE" w:sz="4" w:space="0"/>
            <w:right w:val="single" w:color="BFDBFE" w:sz="4" w:space="0"/>
            <w:insideH w:val="single" w:color="BFDBFE" w:sz="4" w:space="0"/>
            <w:insideV w:val="single" w:color="BFDBFE" w:sz="4" w:space="0"/>
          </w:tblBorders>
          <w:tblCellMar>
            <w:top w:w="0" w:type="dxa"/>
            <w:left w:w="108" w:type="dxa"/>
            <w:bottom w:w="0" w:type="dxa"/>
            <w:right w:w="108" w:type="dxa"/>
          </w:tblCellMar>
        </w:tblPrEx>
        <w:trPr>
          <w:cantSplit/>
          <w:jc w:val="center"/>
        </w:trPr>
        <w:tc>
          <w:tcPr>
            <w:tcW w:w="10166" w:type="dxa"/>
            <w:shd w:val="clear" w:color="auto" w:fill="EEF6FF"/>
            <w:vAlign w:val="center"/>
          </w:tcPr>
          <w:p w14:paraId="7CC15890">
            <w:pPr>
              <w:spacing w:after="40"/>
              <w:rPr>
                <w:color w:val="000000" w:themeColor="text1"/>
                <w14:textFill>
                  <w14:solidFill>
                    <w14:schemeClr w14:val="tx1"/>
                  </w14:solidFill>
                </w14:textFill>
              </w:rPr>
            </w:pPr>
            <w:r>
              <w:rPr>
                <w:rFonts w:ascii="Arial" w:hAnsi="Arial" w:eastAsia="Arial"/>
                <w:b/>
                <w:color w:val="000000" w:themeColor="text1"/>
                <w:sz w:val="21"/>
                <w14:textFill>
                  <w14:solidFill>
                    <w14:schemeClr w14:val="tx1"/>
                  </w14:solidFill>
                </w14:textFill>
              </w:rPr>
              <w:t>Design Positioning</w:t>
            </w:r>
          </w:p>
          <w:p w14:paraId="636ED2BD">
            <w:pPr>
              <w:spacing w:after="40"/>
              <w:rPr>
                <w:color w:val="000000" w:themeColor="text1"/>
                <w14:textFill>
                  <w14:solidFill>
                    <w14:schemeClr w14:val="tx1"/>
                  </w14:solidFill>
                </w14:textFill>
              </w:rPr>
            </w:pPr>
            <w:r>
              <w:rPr>
                <w:rFonts w:ascii="Arial" w:hAnsi="Arial" w:eastAsia="Arial"/>
                <w:color w:val="000000" w:themeColor="text1"/>
                <w:sz w:val="19"/>
                <w14:textFill>
                  <w14:solidFill>
                    <w14:schemeClr w14:val="tx1"/>
                  </w14:solidFill>
                </w14:textFill>
              </w:rPr>
              <w:t>Eslay is a premium, mobile-first travel booking and planning app. The interface combines destination discovery, itinerary creation, interactive route visualization, saved trips, and personal customization into a single coherent workflow. The visual language may reference high-end enterprise product storytelling patterns similar to Harness: modular sections, layered gradients, clean CTA hierarchy, and polished but restrained motion. This reference is used only as a design direction, not as a direct copy of any brand asset.</w:t>
            </w:r>
          </w:p>
        </w:tc>
      </w:tr>
    </w:tbl>
    <w:p w14:paraId="539FEFA6">
      <w:pPr>
        <w:spacing w:after="20"/>
        <w:rPr>
          <w:color w:val="000000" w:themeColor="text1"/>
          <w14:textFill>
            <w14:solidFill>
              <w14:schemeClr w14:val="tx1"/>
            </w14:solidFill>
          </w14:textFill>
        </w:rPr>
      </w:pP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448"/>
        <w:gridCol w:w="7344"/>
      </w:tblGrid>
      <w:tr w14:paraId="333E5AD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448" w:type="dxa"/>
            <w:shd w:val="clear" w:color="auto" w:fill="DBEAFE"/>
            <w:vAlign w:val="center"/>
          </w:tcPr>
          <w:p w14:paraId="5E365DDE">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Item</w:t>
            </w:r>
          </w:p>
        </w:tc>
        <w:tc>
          <w:tcPr>
            <w:tcW w:w="7344" w:type="dxa"/>
            <w:shd w:val="clear" w:color="auto" w:fill="DBEAFE"/>
            <w:vAlign w:val="center"/>
          </w:tcPr>
          <w:p w14:paraId="0BF92997">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Design Baseline</w:t>
            </w:r>
          </w:p>
        </w:tc>
      </w:tr>
      <w:tr w14:paraId="1C8D4866">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36F9AD7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App Name</w:t>
            </w:r>
          </w:p>
        </w:tc>
        <w:tc>
          <w:tcPr>
            <w:tcW w:w="7344" w:type="dxa"/>
            <w:vAlign w:val="center"/>
          </w:tcPr>
          <w:p w14:paraId="6EC1475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Eslay</w:t>
            </w:r>
          </w:p>
        </w:tc>
      </w:tr>
      <w:tr w14:paraId="1D6493EC">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0F53649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Product Type</w:t>
            </w:r>
          </w:p>
        </w:tc>
        <w:tc>
          <w:tcPr>
            <w:tcW w:w="7344" w:type="dxa"/>
            <w:vAlign w:val="center"/>
          </w:tcPr>
          <w:p w14:paraId="3965647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Booking travel mobile app with discovery, itinerary, map, saved trips, guides, and support features.</w:t>
            </w:r>
          </w:p>
        </w:tc>
      </w:tr>
      <w:tr w14:paraId="48EA976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3CA3B81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Core Navigation</w:t>
            </w:r>
          </w:p>
        </w:tc>
        <w:tc>
          <w:tcPr>
            <w:tcW w:w="7344" w:type="dxa"/>
            <w:vAlign w:val="center"/>
          </w:tcPr>
          <w:p w14:paraId="5453BF2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Dashboard, Itinerary, Interactive Map, Saved Trips, Profile / Settings.</w:t>
            </w:r>
          </w:p>
        </w:tc>
      </w:tr>
      <w:tr w14:paraId="5BA3E793">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468D201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Target Experience</w:t>
            </w:r>
          </w:p>
        </w:tc>
        <w:tc>
          <w:tcPr>
            <w:tcW w:w="7344" w:type="dxa"/>
            <w:vAlign w:val="center"/>
          </w:tcPr>
          <w:p w14:paraId="4972D0C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Clean, easy-to-navigate, visually premium, responsive, and emotionally inspiring.</w:t>
            </w:r>
          </w:p>
        </w:tc>
      </w:tr>
      <w:tr w14:paraId="244D868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60CC44A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Document Structure</w:t>
            </w:r>
          </w:p>
        </w:tc>
        <w:tc>
          <w:tcPr>
            <w:tcW w:w="7344" w:type="dxa"/>
            <w:vAlign w:val="center"/>
          </w:tcPr>
          <w:p w14:paraId="40BC925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Follows the ten-section UI design template exactly: layout, dashboard, itinerary, map, saved trips, settings, guides, support, design guidelines, and evaluation.</w:t>
            </w:r>
          </w:p>
        </w:tc>
      </w:tr>
    </w:tbl>
    <w:p w14:paraId="4598FB57">
      <w:pPr>
        <w:spacing w:after="20"/>
        <w:rPr>
          <w:color w:val="000000" w:themeColor="text1"/>
          <w14:textFill>
            <w14:solidFill>
              <w14:schemeClr w14:val="tx1"/>
            </w14:solidFill>
          </w14:textFill>
        </w:rPr>
      </w:pPr>
    </w:p>
    <w:p w14:paraId="0181F5AA">
      <w:pPr>
        <w:pStyle w:val="3"/>
        <w:rPr>
          <w:color w:val="000000" w:themeColor="text1"/>
          <w14:textFill>
            <w14:solidFill>
              <w14:schemeClr w14:val="tx1"/>
            </w14:solidFill>
          </w14:textFill>
        </w:rPr>
      </w:pPr>
      <w:r>
        <w:rPr>
          <w:color w:val="000000" w:themeColor="text1"/>
          <w14:textFill>
            <w14:solidFill>
              <w14:schemeClr w14:val="tx1"/>
            </w14:solidFill>
          </w14:textFill>
        </w:rPr>
        <w:t>1. Overall Interface Layout</w:t>
      </w:r>
    </w:p>
    <w:p w14:paraId="0AB2D014">
      <w:pPr>
        <w:spacing w:after="100"/>
        <w:rPr>
          <w:color w:val="000000" w:themeColor="text1"/>
          <w14:textFill>
            <w14:solidFill>
              <w14:schemeClr w14:val="tx1"/>
            </w14:solidFill>
          </w14:textFill>
        </w:rPr>
      </w:pPr>
      <w:r>
        <w:rPr>
          <w:color w:val="000000" w:themeColor="text1"/>
          <w14:textFill>
            <w14:solidFill>
              <w14:schemeClr w14:val="tx1"/>
            </w14:solidFill>
          </w14:textFill>
        </w:rPr>
        <w:t>The overall interface layout of Eslay is designed to reduce the fragmented experience common in travel planning. Instead of forcing users to switch between booking platforms, note-taking tools, maps, and saved-place lists, Eslay connects the entire journey into one mobile workflow: discover a destination, save it, build an itinerary, visualize the route, prepare for departure, and review memories after the trip.</w:t>
      </w:r>
    </w:p>
    <w:p w14:paraId="2A5328FE">
      <w:pPr>
        <w:spacing w:after="100"/>
        <w:rPr>
          <w:color w:val="000000" w:themeColor="text1"/>
          <w14:textFill>
            <w14:solidFill>
              <w14:schemeClr w14:val="tx1"/>
            </w14:solidFill>
          </w14:textFill>
        </w:rPr>
      </w:pPr>
      <w:r>
        <w:rPr>
          <w:color w:val="000000" w:themeColor="text1"/>
          <w14:textFill>
            <w14:solidFill>
              <w14:schemeClr w14:val="tx1"/>
            </w14:solidFill>
          </w14:textFill>
        </w:rPr>
        <w:t>The layout is built around a bottom navigation system and a small number of high-value screens. Each screen has one clear purpose, a visually distinct hierarchy, and a direct transition path to related tasks. The interface uses cinematic but restrained motion: cards expand into detail panels, route lines are progressively revealed, and bottom sheets preserve spatial context instead of forcing disruptive page jumps.</w:t>
      </w:r>
    </w:p>
    <w:p w14:paraId="325C9596">
      <w:pPr>
        <w:pStyle w:val="4"/>
        <w:rPr>
          <w:color w:val="000000" w:themeColor="text1"/>
          <w14:textFill>
            <w14:solidFill>
              <w14:schemeClr w14:val="tx1"/>
            </w14:solidFill>
          </w14:textFill>
        </w:rPr>
      </w:pPr>
      <w:r>
        <w:rPr>
          <w:color w:val="000000" w:themeColor="text1"/>
          <w14:textFill>
            <w14:solidFill>
              <w14:schemeClr w14:val="tx1"/>
            </w14:solidFill>
          </w14:textFill>
        </w:rPr>
        <w:t>1.1 Home Screen / Dashboard</w:t>
      </w:r>
    </w:p>
    <w:p w14:paraId="6D4E5FC4">
      <w:pPr>
        <w:spacing w:after="100"/>
        <w:rPr>
          <w:color w:val="000000" w:themeColor="text1"/>
          <w14:textFill>
            <w14:solidFill>
              <w14:schemeClr w14:val="tx1"/>
            </w14:solidFill>
          </w14:textFill>
        </w:rPr>
      </w:pPr>
      <w:r>
        <w:rPr>
          <w:color w:val="000000" w:themeColor="text1"/>
          <w14:textFill>
            <w14:solidFill>
              <w14:schemeClr w14:val="tx1"/>
            </w14:solidFill>
          </w14:textFill>
        </w:rPr>
        <w:t>The Home Screen functions as the main discovery and booking dashboard. It should feel calm, premium, and highly visual. The top area uses a large hero destination module with a clear search bar and a short contextual message such as “Plan your next escape.” Below it, recommended destinations are displayed through a card-based masonry feed and horizontal carousel sections.</w:t>
      </w:r>
    </w:p>
    <w:p w14:paraId="08A15AD7">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Focus: clean navigation, personalized recommendations, destination discovery, and quick entry into itinerary creation.</w:t>
      </w:r>
    </w:p>
    <w:p w14:paraId="58268BE4">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Main elements: hero destination panel, search bar, quick-filter chips, Recommended for You cards, upcoming-trip widget, and bottom navigation bar.</w:t>
      </w:r>
    </w:p>
    <w:p w14:paraId="7F21307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Visual direction: spacious layout, layered cards, subtle gradients, strong CTA contrast, and smooth scroll-triggered reveal effects.</w:t>
      </w:r>
    </w:p>
    <w:p w14:paraId="00BF99CA">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User benefit: users can immediately explore travel ideas without reading dense lists or opening multiple apps.</w:t>
      </w:r>
    </w:p>
    <w:p w14:paraId="4C05E7BA">
      <w:pPr>
        <w:pStyle w:val="4"/>
        <w:rPr>
          <w:color w:val="000000" w:themeColor="text1"/>
          <w14:textFill>
            <w14:solidFill>
              <w14:schemeClr w14:val="tx1"/>
            </w14:solidFill>
          </w14:textFill>
        </w:rPr>
      </w:pPr>
      <w:r>
        <w:rPr>
          <w:color w:val="000000" w:themeColor="text1"/>
          <w14:textFill>
            <w14:solidFill>
              <w14:schemeClr w14:val="tx1"/>
            </w14:solidFill>
          </w14:textFill>
        </w:rPr>
        <w:t>1.2 Itinerary Management Screen (Core UI)</w:t>
      </w:r>
    </w:p>
    <w:p w14:paraId="433D0788">
      <w:pPr>
        <w:spacing w:after="100"/>
        <w:rPr>
          <w:color w:val="000000" w:themeColor="text1"/>
          <w14:textFill>
            <w14:solidFill>
              <w14:schemeClr w14:val="tx1"/>
            </w14:solidFill>
          </w14:textFill>
        </w:rPr>
      </w:pPr>
      <w:r>
        <w:rPr>
          <w:color w:val="000000" w:themeColor="text1"/>
          <w14:textFill>
            <w14:solidFill>
              <w14:schemeClr w14:val="tx1"/>
            </w14:solidFill>
          </w14:textFill>
        </w:rPr>
        <w:t>The Itinerary Management Screen is the core UI of Eslay. It integrates all parts of the trip in one place: flights, hotel bookings, local transportation, attractions, food plans, notes, weather, and confirmation details. The screen uses a vertical chronological timeline so that the user can understand the trip by day, time, and route order.</w:t>
      </w:r>
    </w:p>
    <w:p w14:paraId="3313109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Core layout: trip header, date selector, vertical timeline spine, day sections, draggable activity cards, and a fixed action bar.</w:t>
      </w:r>
    </w:p>
    <w:p w14:paraId="121FDF5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Core interaction: users can long-press an itinerary card, drag it to another time slot, and release it to update the daily sequence.</w:t>
      </w:r>
    </w:p>
    <w:p w14:paraId="7057E41F">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Information structure: major stages such as flight, hotel, and attraction are visually separated by icons, status tags, and card color accents.</w:t>
      </w:r>
    </w:p>
    <w:p w14:paraId="23A2D4F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Data logic: timeline nodes are stored as structured JSON so that the same itinerary can be synchronized with the map view.</w:t>
      </w:r>
    </w:p>
    <w:p w14:paraId="500BCB20">
      <w:pPr>
        <w:pStyle w:val="4"/>
        <w:rPr>
          <w:color w:val="000000" w:themeColor="text1"/>
          <w14:textFill>
            <w14:solidFill>
              <w14:schemeClr w14:val="tx1"/>
            </w14:solidFill>
          </w14:textFill>
        </w:rPr>
      </w:pPr>
      <w:r>
        <w:rPr>
          <w:color w:val="000000" w:themeColor="text1"/>
          <w14:textFill>
            <w14:solidFill>
              <w14:schemeClr w14:val="tx1"/>
            </w14:solidFill>
          </w14:textFill>
        </w:rPr>
        <w:t>1.3 Interactive Map Visualization</w:t>
      </w:r>
    </w:p>
    <w:p w14:paraId="2F2369AD">
      <w:pPr>
        <w:spacing w:after="100"/>
        <w:rPr>
          <w:color w:val="000000" w:themeColor="text1"/>
          <w14:textFill>
            <w14:solidFill>
              <w14:schemeClr w14:val="tx1"/>
            </w14:solidFill>
          </w14:textFill>
        </w:rPr>
      </w:pPr>
      <w:r>
        <w:rPr>
          <w:color w:val="000000" w:themeColor="text1"/>
          <w14:textFill>
            <w14:solidFill>
              <w14:schemeClr w14:val="tx1"/>
            </w14:solidFill>
          </w14:textFill>
        </w:rPr>
        <w:t>The Interactive Map screen translates itinerary information into spatial understanding. It is a full-screen map interface for exploring destinations, attractions, hotels, restaurants, transit hubs, and route sequences. The map should support zooming, panning, category filtering, route preview, and location-detail bottom sheets.</w:t>
      </w:r>
    </w:p>
    <w:p w14:paraId="746EF03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Map layout: full-screen map canvas, floating search/filter controls, custom category pins, current location indicator, and expandable bottom sheet.</w:t>
      </w:r>
    </w:p>
    <w:p w14:paraId="7124360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Route visualization: planned itinerary nodes are displayed as numbered pins and connected by route lines in chronological order.</w:t>
      </w:r>
    </w:p>
    <w:p w14:paraId="0955505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Interaction model: tapping a pin opens a bottom sheet with rating, address, distance, short description, opening hours, and Add-to-Itinerary action.</w:t>
      </w:r>
    </w:p>
    <w:p w14:paraId="3EA9349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Motion behavior: when switching from timeline to map, the route line draws progressively so the user understands the travel sequence.</w:t>
      </w:r>
    </w:p>
    <w:p w14:paraId="38DCF038">
      <w:pPr>
        <w:pStyle w:val="4"/>
        <w:rPr>
          <w:color w:val="000000" w:themeColor="text1"/>
          <w14:textFill>
            <w14:solidFill>
              <w14:schemeClr w14:val="tx1"/>
            </w14:solidFill>
          </w14:textFill>
        </w:rPr>
      </w:pPr>
      <w:r>
        <w:rPr>
          <w:color w:val="000000" w:themeColor="text1"/>
          <w14:textFill>
            <w14:solidFill>
              <w14:schemeClr w14:val="tx1"/>
            </w14:solidFill>
          </w14:textFill>
        </w:rPr>
        <w:t>1.4 Travel History &amp; Saved Trips</w:t>
      </w:r>
    </w:p>
    <w:p w14:paraId="11D6DD6B">
      <w:pPr>
        <w:spacing w:after="100"/>
        <w:rPr>
          <w:color w:val="000000" w:themeColor="text1"/>
          <w14:textFill>
            <w14:solidFill>
              <w14:schemeClr w14:val="tx1"/>
            </w14:solidFill>
          </w14:textFill>
        </w:rPr>
      </w:pPr>
      <w:r>
        <w:rPr>
          <w:color w:val="000000" w:themeColor="text1"/>
          <w14:textFill>
            <w14:solidFill>
              <w14:schemeClr w14:val="tx1"/>
            </w14:solidFill>
          </w14:textFill>
        </w:rPr>
        <w:t>The Travel History and Saved Trips section works as both a planning archive and a memory space. It helps users review previous vacations, revisit saved destinations, organize liked accommodations, and keep short notes about places they may want to visit later.</w:t>
      </w:r>
    </w:p>
    <w:p w14:paraId="326648A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Past Trips view: filterable trip cards arranged by date, destination, or travel type.</w:t>
      </w:r>
    </w:p>
    <w:p w14:paraId="02988C3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Memory gallery: user-uploaded photos are attached to previous trips and displayed in a clean visual grid.</w:t>
      </w:r>
    </w:p>
    <w:p w14:paraId="3601B98D">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Wishlist structure: Saved Destinations, Liked Accommodations, restaurants, and attractions can be grouped into custom folders.</w:t>
      </w:r>
    </w:p>
    <w:p w14:paraId="1923574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User notes: each saved item provides a small private note field, such as “Must visit this cafe” or “Book before sunset”.</w:t>
      </w:r>
    </w:p>
    <w:p w14:paraId="0045B39F">
      <w:pPr>
        <w:pStyle w:val="4"/>
        <w:rPr>
          <w:color w:val="000000" w:themeColor="text1"/>
          <w14:textFill>
            <w14:solidFill>
              <w14:schemeClr w14:val="tx1"/>
            </w14:solidFill>
          </w14:textFill>
        </w:rPr>
      </w:pPr>
      <w:r>
        <w:rPr>
          <w:color w:val="000000" w:themeColor="text1"/>
          <w14:textFill>
            <w14:solidFill>
              <w14:schemeClr w14:val="tx1"/>
            </w14:solidFill>
          </w14:textFill>
        </w:rPr>
        <w:t>1.5 Profile, Settings &amp; Customization</w:t>
      </w:r>
    </w:p>
    <w:p w14:paraId="20DE9F98">
      <w:pPr>
        <w:spacing w:after="100"/>
        <w:rPr>
          <w:color w:val="000000" w:themeColor="text1"/>
          <w14:textFill>
            <w14:solidFill>
              <w14:schemeClr w14:val="tx1"/>
            </w14:solidFill>
          </w14:textFill>
        </w:rPr>
      </w:pPr>
      <w:r>
        <w:rPr>
          <w:color w:val="000000" w:themeColor="text1"/>
          <w14:textFill>
            <w14:solidFill>
              <w14:schemeClr w14:val="tx1"/>
            </w14:solidFill>
          </w14:textFill>
        </w:rPr>
        <w:t>The Profile, Settings, and Customization screen centralizes account setup, login status, travel preferences, privacy options, notifications, language, currency, and accessibility preferences. The design should be simple enough for first-time users but flexible enough for frequent travelers.</w:t>
      </w:r>
    </w:p>
    <w:p w14:paraId="304242F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Account setup: mobile phone number verification through SMS OTP and one-click social login options such as Google, Apple, or Facebook.</w:t>
      </w:r>
    </w:p>
    <w:p w14:paraId="065FBEB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Travel preferences: interactive tags for interests such as Adventure, Relaxation, Foodie, Beach, Mountain, City Break, Family, and Nature.</w:t>
      </w:r>
    </w:p>
    <w:p w14:paraId="1931A7C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Personalization: preference tags, budget level, dietary requirements, and saved behavior inform destination recommendations.</w:t>
      </w:r>
    </w:p>
    <w:p w14:paraId="3D7DEDD6">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System settings: language, currency, dark mode, notification categories, cache control, and location permission settings.</w:t>
      </w:r>
    </w:p>
    <w:p w14:paraId="3AAFBADE">
      <w:pPr>
        <w:pStyle w:val="4"/>
        <w:rPr>
          <w:color w:val="000000" w:themeColor="text1"/>
          <w14:textFill>
            <w14:solidFill>
              <w14:schemeClr w14:val="tx1"/>
            </w14:solidFill>
          </w14:textFill>
        </w:rPr>
      </w:pPr>
      <w:r>
        <w:rPr>
          <w:color w:val="000000" w:themeColor="text1"/>
          <w14:textFill>
            <w14:solidFill>
              <w14:schemeClr w14:val="tx1"/>
            </w14:solidFill>
          </w14:textFill>
        </w:rPr>
        <w:t>1.6 The Calling Relationship of Interface Functions (UML)</w:t>
      </w:r>
    </w:p>
    <w:p w14:paraId="07DA4918">
      <w:pPr>
        <w:spacing w:after="100"/>
        <w:rPr>
          <w:color w:val="000000" w:themeColor="text1"/>
          <w14:textFill>
            <w14:solidFill>
              <w14:schemeClr w14:val="tx1"/>
            </w14:solidFill>
          </w14:textFill>
        </w:rPr>
      </w:pPr>
      <w:r>
        <w:rPr>
          <w:color w:val="000000" w:themeColor="text1"/>
          <w14:textFill>
            <w14:solidFill>
              <w14:schemeClr w14:val="tx1"/>
            </w14:solidFill>
          </w14:textFill>
        </w:rPr>
        <w:t>The calling relationship of interface functions follows a context-preserving model. A destination discovered on the Dashboard can be saved, opened on the Map, or added to the Itinerary. A timeline item can be visualized on the Map, and a completed itinerary can later appear in Travel History. This reduces repeated input and prevents the user from losing context when moving between screens.</w:t>
      </w:r>
    </w:p>
    <w:p w14:paraId="12D0A9C7">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153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1539351"/>
                    </a:xfrm>
                    <a:prstGeom prst="rect">
                      <a:avLst/>
                    </a:prstGeom>
                  </pic:spPr>
                </pic:pic>
              </a:graphicData>
            </a:graphic>
          </wp:inline>
        </w:drawing>
      </w:r>
    </w:p>
    <w:p w14:paraId="1D417486">
      <w:pPr>
        <w:pStyle w:val="165"/>
        <w:jc w:val="center"/>
        <w:rPr>
          <w:color w:val="000000" w:themeColor="text1"/>
          <w14:textFill>
            <w14:solidFill>
              <w14:schemeClr w14:val="tx1"/>
            </w14:solidFill>
          </w14:textFill>
        </w:rPr>
      </w:pPr>
      <w:r>
        <w:rPr>
          <w:color w:val="000000" w:themeColor="text1"/>
          <w14:textFill>
            <w14:solidFill>
              <w14:schemeClr w14:val="tx1"/>
            </w14:solidFill>
          </w14:textFill>
        </w:rPr>
        <w:t>Figure 1. UML-style interface function calling relationship for Eslay</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232"/>
        <w:gridCol w:w="2232"/>
        <w:gridCol w:w="2376"/>
        <w:gridCol w:w="3168"/>
      </w:tblGrid>
      <w:tr w14:paraId="7BBA42C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232" w:type="dxa"/>
            <w:shd w:val="clear" w:color="auto" w:fill="EAF3FF"/>
            <w:vAlign w:val="center"/>
          </w:tcPr>
          <w:p w14:paraId="26016380">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Current Interface</w:t>
            </w:r>
          </w:p>
        </w:tc>
        <w:tc>
          <w:tcPr>
            <w:tcW w:w="2232" w:type="dxa"/>
            <w:shd w:val="clear" w:color="auto" w:fill="EAF3FF"/>
            <w:vAlign w:val="center"/>
          </w:tcPr>
          <w:p w14:paraId="0B720800">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Button / Trigger</w:t>
            </w:r>
          </w:p>
        </w:tc>
        <w:tc>
          <w:tcPr>
            <w:tcW w:w="2376" w:type="dxa"/>
            <w:shd w:val="clear" w:color="auto" w:fill="EAF3FF"/>
            <w:vAlign w:val="center"/>
          </w:tcPr>
          <w:p w14:paraId="7BC104F7">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Target Interface</w:t>
            </w:r>
          </w:p>
        </w:tc>
        <w:tc>
          <w:tcPr>
            <w:tcW w:w="3168" w:type="dxa"/>
            <w:shd w:val="clear" w:color="auto" w:fill="EAF3FF"/>
            <w:vAlign w:val="center"/>
          </w:tcPr>
          <w:p w14:paraId="154ECAD7">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Rendering and Data Response</w:t>
            </w:r>
          </w:p>
        </w:tc>
      </w:tr>
      <w:tr w14:paraId="574DB01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5786E1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Authentication</w:t>
            </w:r>
          </w:p>
        </w:tc>
        <w:tc>
          <w:tcPr>
            <w:tcW w:w="2232" w:type="dxa"/>
            <w:vAlign w:val="center"/>
          </w:tcPr>
          <w:p w14:paraId="4A271F1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Login success</w:t>
            </w:r>
          </w:p>
        </w:tc>
        <w:tc>
          <w:tcPr>
            <w:tcW w:w="2376" w:type="dxa"/>
            <w:vAlign w:val="center"/>
          </w:tcPr>
          <w:p w14:paraId="284D4E0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Dashboard</w:t>
            </w:r>
          </w:p>
        </w:tc>
        <w:tc>
          <w:tcPr>
            <w:tcW w:w="3168" w:type="dxa"/>
            <w:vAlign w:val="center"/>
          </w:tcPr>
          <w:p w14:paraId="20F8D91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session, restore preferences, and render personalized dashboard.</w:t>
            </w:r>
          </w:p>
        </w:tc>
      </w:tr>
      <w:tr w14:paraId="28BF7D0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02CC0F5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Dashboard</w:t>
            </w:r>
          </w:p>
        </w:tc>
        <w:tc>
          <w:tcPr>
            <w:tcW w:w="2232" w:type="dxa"/>
            <w:vAlign w:val="center"/>
          </w:tcPr>
          <w:p w14:paraId="34404A6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Search bar</w:t>
            </w:r>
          </w:p>
        </w:tc>
        <w:tc>
          <w:tcPr>
            <w:tcW w:w="2376" w:type="dxa"/>
            <w:vAlign w:val="center"/>
          </w:tcPr>
          <w:p w14:paraId="24DE7E6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Search Focus State</w:t>
            </w:r>
          </w:p>
        </w:tc>
        <w:tc>
          <w:tcPr>
            <w:tcW w:w="3168" w:type="dxa"/>
            <w:vAlign w:val="center"/>
          </w:tcPr>
          <w:p w14:paraId="0BDF8C2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Blur background, focus input, show quick-filter chips and recent searches.</w:t>
            </w:r>
          </w:p>
        </w:tc>
      </w:tr>
      <w:tr w14:paraId="26F65D2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6356BC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Dashboard</w:t>
            </w:r>
          </w:p>
        </w:tc>
        <w:tc>
          <w:tcPr>
            <w:tcW w:w="2232" w:type="dxa"/>
            <w:vAlign w:val="center"/>
          </w:tcPr>
          <w:p w14:paraId="0159A74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New Itinerary</w:t>
            </w:r>
          </w:p>
        </w:tc>
        <w:tc>
          <w:tcPr>
            <w:tcW w:w="2376" w:type="dxa"/>
            <w:vAlign w:val="center"/>
          </w:tcPr>
          <w:p w14:paraId="4A79B36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Itinerary Management</w:t>
            </w:r>
          </w:p>
        </w:tc>
        <w:tc>
          <w:tcPr>
            <w:tcW w:w="3168" w:type="dxa"/>
            <w:vAlign w:val="center"/>
          </w:tcPr>
          <w:p w14:paraId="6C08462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Initialize trip object, date range, and empty timeline structure.</w:t>
            </w:r>
          </w:p>
        </w:tc>
      </w:tr>
      <w:tr w14:paraId="499F8E43">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551E2C3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Dashboard</w:t>
            </w:r>
          </w:p>
        </w:tc>
        <w:tc>
          <w:tcPr>
            <w:tcW w:w="2232" w:type="dxa"/>
            <w:vAlign w:val="center"/>
          </w:tcPr>
          <w:p w14:paraId="21D5342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Explore Map</w:t>
            </w:r>
          </w:p>
        </w:tc>
        <w:tc>
          <w:tcPr>
            <w:tcW w:w="2376" w:type="dxa"/>
            <w:vAlign w:val="center"/>
          </w:tcPr>
          <w:p w14:paraId="4293FB5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Interactive Map</w:t>
            </w:r>
          </w:p>
        </w:tc>
        <w:tc>
          <w:tcPr>
            <w:tcW w:w="3168" w:type="dxa"/>
            <w:vAlign w:val="center"/>
          </w:tcPr>
          <w:p w14:paraId="239EB32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Open full-screen map and load destination pins according to current recommendations.</w:t>
            </w:r>
          </w:p>
        </w:tc>
      </w:tr>
      <w:tr w14:paraId="0D09C87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7E2E82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Destination Card</w:t>
            </w:r>
          </w:p>
        </w:tc>
        <w:tc>
          <w:tcPr>
            <w:tcW w:w="2232" w:type="dxa"/>
            <w:vAlign w:val="center"/>
          </w:tcPr>
          <w:p w14:paraId="5CB4C90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Save icon</w:t>
            </w:r>
          </w:p>
        </w:tc>
        <w:tc>
          <w:tcPr>
            <w:tcW w:w="2376" w:type="dxa"/>
            <w:vAlign w:val="center"/>
          </w:tcPr>
          <w:p w14:paraId="219AA28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Saved Trips</w:t>
            </w:r>
          </w:p>
        </w:tc>
        <w:tc>
          <w:tcPr>
            <w:tcW w:w="3168" w:type="dxa"/>
            <w:vAlign w:val="center"/>
          </w:tcPr>
          <w:p w14:paraId="6EFA6A3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Write item to SavedStore and animate save confirmation.</w:t>
            </w:r>
          </w:p>
        </w:tc>
      </w:tr>
      <w:tr w14:paraId="53DE8D2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70EE56D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Destination Card</w:t>
            </w:r>
          </w:p>
        </w:tc>
        <w:tc>
          <w:tcPr>
            <w:tcW w:w="2232" w:type="dxa"/>
            <w:vAlign w:val="center"/>
          </w:tcPr>
          <w:p w14:paraId="6BA9788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Add to Itinerary</w:t>
            </w:r>
          </w:p>
        </w:tc>
        <w:tc>
          <w:tcPr>
            <w:tcW w:w="2376" w:type="dxa"/>
            <w:vAlign w:val="center"/>
          </w:tcPr>
          <w:p w14:paraId="4F7D506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Itinerary Management</w:t>
            </w:r>
          </w:p>
        </w:tc>
        <w:tc>
          <w:tcPr>
            <w:tcW w:w="3168" w:type="dxa"/>
            <w:vAlign w:val="center"/>
          </w:tcPr>
          <w:p w14:paraId="077FDBD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a new activity node under the selected trip date.</w:t>
            </w:r>
          </w:p>
        </w:tc>
      </w:tr>
      <w:tr w14:paraId="5E9220A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1A44D4A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Timeline Card</w:t>
            </w:r>
          </w:p>
        </w:tc>
        <w:tc>
          <w:tcPr>
            <w:tcW w:w="2232" w:type="dxa"/>
            <w:vAlign w:val="center"/>
          </w:tcPr>
          <w:p w14:paraId="1FCAD5A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Long press and drag</w:t>
            </w:r>
          </w:p>
        </w:tc>
        <w:tc>
          <w:tcPr>
            <w:tcW w:w="2376" w:type="dxa"/>
            <w:vAlign w:val="center"/>
          </w:tcPr>
          <w:p w14:paraId="158E900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Timeline Rearrange Mode</w:t>
            </w:r>
          </w:p>
        </w:tc>
        <w:tc>
          <w:tcPr>
            <w:tcW w:w="3168" w:type="dxa"/>
            <w:vAlign w:val="center"/>
          </w:tcPr>
          <w:p w14:paraId="4108DD0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Trigger haptic feedback, elevate card, track coordinates, and update order after release.</w:t>
            </w:r>
          </w:p>
        </w:tc>
      </w:tr>
      <w:tr w14:paraId="537FFBC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79BDB7B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Itinerary Management</w:t>
            </w:r>
          </w:p>
        </w:tc>
        <w:tc>
          <w:tcPr>
            <w:tcW w:w="2232" w:type="dxa"/>
            <w:vAlign w:val="center"/>
          </w:tcPr>
          <w:p w14:paraId="35AC6AC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Switch to Map View</w:t>
            </w:r>
          </w:p>
        </w:tc>
        <w:tc>
          <w:tcPr>
            <w:tcW w:w="2376" w:type="dxa"/>
            <w:vAlign w:val="center"/>
          </w:tcPr>
          <w:p w14:paraId="6A5D0EC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Interactive Map</w:t>
            </w:r>
          </w:p>
        </w:tc>
        <w:tc>
          <w:tcPr>
            <w:tcW w:w="3168" w:type="dxa"/>
            <w:vAlign w:val="center"/>
          </w:tcPr>
          <w:p w14:paraId="22A66BC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Parse coordinates and draw numbered pins and route lines.</w:t>
            </w:r>
          </w:p>
        </w:tc>
      </w:tr>
      <w:tr w14:paraId="7A4B60F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F7C21F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Map Pin</w:t>
            </w:r>
          </w:p>
        </w:tc>
        <w:tc>
          <w:tcPr>
            <w:tcW w:w="2232" w:type="dxa"/>
            <w:vAlign w:val="center"/>
          </w:tcPr>
          <w:p w14:paraId="09EA8F2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Tap pin</w:t>
            </w:r>
          </w:p>
        </w:tc>
        <w:tc>
          <w:tcPr>
            <w:tcW w:w="2376" w:type="dxa"/>
            <w:vAlign w:val="center"/>
          </w:tcPr>
          <w:p w14:paraId="51FD9FD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Bottom Sheet Details</w:t>
            </w:r>
          </w:p>
        </w:tc>
        <w:tc>
          <w:tcPr>
            <w:tcW w:w="3168" w:type="dxa"/>
            <w:vAlign w:val="center"/>
          </w:tcPr>
          <w:p w14:paraId="75ED3EE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Show rating, address, distance, description, and action buttons.</w:t>
            </w:r>
          </w:p>
        </w:tc>
      </w:tr>
      <w:tr w14:paraId="3B9EC44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4CD6E72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Profile</w:t>
            </w:r>
          </w:p>
        </w:tc>
        <w:tc>
          <w:tcPr>
            <w:tcW w:w="2232" w:type="dxa"/>
            <w:vAlign w:val="center"/>
          </w:tcPr>
          <w:p w14:paraId="6F8471D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Logout</w:t>
            </w:r>
          </w:p>
        </w:tc>
        <w:tc>
          <w:tcPr>
            <w:tcW w:w="2376" w:type="dxa"/>
            <w:vAlign w:val="center"/>
          </w:tcPr>
          <w:p w14:paraId="2C4EC18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Authentication</w:t>
            </w:r>
          </w:p>
        </w:tc>
        <w:tc>
          <w:tcPr>
            <w:tcW w:w="3168" w:type="dxa"/>
            <w:vAlign w:val="center"/>
          </w:tcPr>
          <w:p w14:paraId="44118A2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Clear session and return to login screen.</w:t>
            </w:r>
          </w:p>
        </w:tc>
      </w:tr>
    </w:tbl>
    <w:p w14:paraId="485C5F7D">
      <w:pPr>
        <w:spacing w:after="20"/>
        <w:rPr>
          <w:color w:val="000000" w:themeColor="text1"/>
          <w14:textFill>
            <w14:solidFill>
              <w14:schemeClr w14:val="tx1"/>
            </w14:solidFill>
          </w14:textFill>
        </w:rPr>
      </w:pPr>
    </w:p>
    <w:p w14:paraId="20B15508">
      <w:pPr>
        <w:pStyle w:val="3"/>
        <w:rPr>
          <w:color w:val="000000" w:themeColor="text1"/>
          <w14:textFill>
            <w14:solidFill>
              <w14:schemeClr w14:val="tx1"/>
            </w14:solidFill>
          </w14:textFill>
        </w:rPr>
      </w:pPr>
      <w:r>
        <w:rPr>
          <w:color w:val="000000" w:themeColor="text1"/>
          <w14:textFill>
            <w14:solidFill>
              <w14:schemeClr w14:val="tx1"/>
            </w14:solidFill>
          </w14:textFill>
        </w:rPr>
        <w:t>2. Home Screen / Dashboard</w:t>
      </w:r>
    </w:p>
    <w:p w14:paraId="5EA9C85A">
      <w:pPr>
        <w:pStyle w:val="4"/>
        <w:rPr>
          <w:color w:val="000000" w:themeColor="text1"/>
          <w14:textFill>
            <w14:solidFill>
              <w14:schemeClr w14:val="tx1"/>
            </w14:solidFill>
          </w14:textFill>
        </w:rPr>
      </w:pPr>
      <w:r>
        <w:rPr>
          <w:color w:val="000000" w:themeColor="text1"/>
          <w14:textFill>
            <w14:solidFill>
              <w14:schemeClr w14:val="tx1"/>
            </w14:solidFill>
          </w14:textFill>
        </w:rPr>
        <w:t>2.1 Personalized Recommendations</w:t>
      </w:r>
    </w:p>
    <w:p w14:paraId="5B583B3D">
      <w:pPr>
        <w:spacing w:after="100"/>
        <w:rPr>
          <w:color w:val="000000" w:themeColor="text1"/>
          <w14:textFill>
            <w14:solidFill>
              <w14:schemeClr w14:val="tx1"/>
            </w14:solidFill>
          </w14:textFill>
        </w:rPr>
      </w:pPr>
      <w:r>
        <w:rPr>
          <w:color w:val="000000" w:themeColor="text1"/>
          <w14:textFill>
            <w14:solidFill>
              <w14:schemeClr w14:val="tx1"/>
            </w14:solidFill>
          </w14:textFill>
        </w:rPr>
        <w:t>The personalized recommendation area is the emotional entry point of Eslay. It presents destinations as visually rich cards rather than plain text lists. The system uses user preference tags, saved behavior, travel history, and current session interactions to prioritize the Recommended for You section.</w:t>
      </w:r>
    </w:p>
    <w:p w14:paraId="70E1492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Cards should use high-quality destination imagery, readable overlay text, concise labels, and clear Save / View / Add actions.</w:t>
      </w:r>
    </w:p>
    <w:p w14:paraId="4C74787D">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Recommended for You should update according to selected preferences such as Beach, Mountain, Foodie, Family, Budget, or City Break.</w:t>
      </w:r>
    </w:p>
    <w:p w14:paraId="25E59752">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The layout should support both large hero cards for inspiration and smaller stacked cards for efficient scanning.</w:t>
      </w:r>
    </w:p>
    <w:p w14:paraId="06181BB6">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Microinteractions should confirm actions immediately: saved cards gently scale, CTA buttons respond with subtle haptic feedback, and loading states use skeleton placeholders.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232"/>
        <w:gridCol w:w="3024"/>
        <w:gridCol w:w="4608"/>
      </w:tblGrid>
      <w:tr w14:paraId="09F8CF5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232" w:type="dxa"/>
            <w:shd w:val="clear" w:color="auto" w:fill="ECFDF5"/>
            <w:vAlign w:val="center"/>
          </w:tcPr>
          <w:p w14:paraId="6A8A2E82">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UI Element</w:t>
            </w:r>
          </w:p>
        </w:tc>
        <w:tc>
          <w:tcPr>
            <w:tcW w:w="3024" w:type="dxa"/>
            <w:shd w:val="clear" w:color="auto" w:fill="ECFDF5"/>
            <w:vAlign w:val="center"/>
          </w:tcPr>
          <w:p w14:paraId="5C141F54">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Purpose</w:t>
            </w:r>
          </w:p>
        </w:tc>
        <w:tc>
          <w:tcPr>
            <w:tcW w:w="4608" w:type="dxa"/>
            <w:shd w:val="clear" w:color="auto" w:fill="ECFDF5"/>
            <w:vAlign w:val="center"/>
          </w:tcPr>
          <w:p w14:paraId="065EA726">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Design Requirement</w:t>
            </w:r>
          </w:p>
        </w:tc>
      </w:tr>
      <w:tr w14:paraId="060EA8C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56E7AC0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Hero Card</w:t>
            </w:r>
          </w:p>
        </w:tc>
        <w:tc>
          <w:tcPr>
            <w:tcW w:w="3024" w:type="dxa"/>
            <w:vAlign w:val="center"/>
          </w:tcPr>
          <w:p w14:paraId="237C2A7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first emotional impression</w:t>
            </w:r>
          </w:p>
        </w:tc>
        <w:tc>
          <w:tcPr>
            <w:tcW w:w="4608" w:type="dxa"/>
            <w:vAlign w:val="center"/>
          </w:tcPr>
          <w:p w14:paraId="1F8353E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Large image, dark gradient overlay, short title, and primary CTA.</w:t>
            </w:r>
          </w:p>
        </w:tc>
      </w:tr>
      <w:tr w14:paraId="2B95089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0A25C16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Recommendation Card</w:t>
            </w:r>
          </w:p>
        </w:tc>
        <w:tc>
          <w:tcPr>
            <w:tcW w:w="3024" w:type="dxa"/>
            <w:vAlign w:val="center"/>
          </w:tcPr>
          <w:p w14:paraId="4F2E1B7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Display destination options</w:t>
            </w:r>
          </w:p>
        </w:tc>
        <w:tc>
          <w:tcPr>
            <w:tcW w:w="4608" w:type="dxa"/>
            <w:vAlign w:val="center"/>
          </w:tcPr>
          <w:p w14:paraId="1159DA0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Photo, location name, tags, price hint, rating, and save icon.</w:t>
            </w:r>
          </w:p>
        </w:tc>
      </w:tr>
      <w:tr w14:paraId="27E48CE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26FE16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Preference Badge</w:t>
            </w:r>
          </w:p>
        </w:tc>
        <w:tc>
          <w:tcPr>
            <w:tcW w:w="3024" w:type="dxa"/>
            <w:vAlign w:val="center"/>
          </w:tcPr>
          <w:p w14:paraId="288A13C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Show why an item is recommended</w:t>
            </w:r>
          </w:p>
        </w:tc>
        <w:tc>
          <w:tcPr>
            <w:tcW w:w="4608" w:type="dxa"/>
            <w:vAlign w:val="center"/>
          </w:tcPr>
          <w:p w14:paraId="1593C68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Small tags such as “Foodie Match” or “Nature Pick”.</w:t>
            </w:r>
          </w:p>
        </w:tc>
      </w:tr>
      <w:tr w14:paraId="5DAC46F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0EBB0B9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Save Action</w:t>
            </w:r>
          </w:p>
        </w:tc>
        <w:tc>
          <w:tcPr>
            <w:tcW w:w="3024" w:type="dxa"/>
            <w:vAlign w:val="center"/>
          </w:tcPr>
          <w:p w14:paraId="6F044A2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Collect user interest signals</w:t>
            </w:r>
          </w:p>
        </w:tc>
        <w:tc>
          <w:tcPr>
            <w:tcW w:w="4608" w:type="dxa"/>
            <w:vAlign w:val="center"/>
          </w:tcPr>
          <w:p w14:paraId="350D65F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Immediate animation and state change after tapping the icon.</w:t>
            </w:r>
          </w:p>
        </w:tc>
      </w:tr>
    </w:tbl>
    <w:p w14:paraId="3A815395">
      <w:pPr>
        <w:spacing w:after="20"/>
        <w:rPr>
          <w:color w:val="000000" w:themeColor="text1"/>
          <w14:textFill>
            <w14:solidFill>
              <w14:schemeClr w14:val="tx1"/>
            </w14:solidFill>
          </w14:textFill>
        </w:rPr>
      </w:pPr>
    </w:p>
    <w:p w14:paraId="7B415427">
      <w:pPr>
        <w:pStyle w:val="4"/>
        <w:rPr>
          <w:color w:val="000000" w:themeColor="text1"/>
          <w14:textFill>
            <w14:solidFill>
              <w14:schemeClr w14:val="tx1"/>
            </w14:solidFill>
          </w14:textFill>
        </w:rPr>
      </w:pPr>
      <w:r>
        <w:rPr>
          <w:color w:val="000000" w:themeColor="text1"/>
          <w14:textFill>
            <w14:solidFill>
              <w14:schemeClr w14:val="tx1"/>
            </w14:solidFill>
          </w14:textFill>
        </w:rPr>
        <w:t>2.2 Destination Discovery &amp; Search</w:t>
      </w:r>
    </w:p>
    <w:p w14:paraId="67F9CCC2">
      <w:pPr>
        <w:spacing w:after="100"/>
        <w:rPr>
          <w:color w:val="000000" w:themeColor="text1"/>
          <w14:textFill>
            <w14:solidFill>
              <w14:schemeClr w14:val="tx1"/>
            </w14:solidFill>
          </w14:textFill>
        </w:rPr>
      </w:pPr>
      <w:r>
        <w:rPr>
          <w:color w:val="000000" w:themeColor="text1"/>
          <w14:textFill>
            <w14:solidFill>
              <w14:schemeClr w14:val="tx1"/>
            </w14:solidFill>
          </w14:textFill>
        </w:rPr>
        <w:t>Search must remain prominent and easy to use because travelers may enter the app with either a clear destination or only a vague preference. The search interface supports destination, hotel, attraction, and flight-related queries. Quick-filter chips allow users to explore without typing.</w:t>
      </w:r>
    </w:p>
    <w:p w14:paraId="73A0BEA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Search bar: placed near the top of the dashboard, always visible before the main recommendation feed.</w:t>
      </w:r>
    </w:p>
    <w:p w14:paraId="4654287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Voice-to-text: optional system-level input for mobile contexts where typing is inconvenient.</w:t>
      </w:r>
    </w:p>
    <w:p w14:paraId="62CFCA3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Quick-filter chips: Beach, Mountain, City Break, Family, Foodie, Adventure, Budget, and Weekend.</w:t>
      </w:r>
    </w:p>
    <w:p w14:paraId="547B4F8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Search focus state: background content is visually softened while suggestions and filters become prominent.</w:t>
      </w:r>
    </w:p>
    <w:p w14:paraId="6B131D45">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Results sorting: match user preference tags first, then distance, rating, popularity, and saved behavior.</w:t>
      </w:r>
    </w:p>
    <w:p w14:paraId="5DA005F7">
      <w:pPr>
        <w:pStyle w:val="4"/>
        <w:rPr>
          <w:color w:val="000000" w:themeColor="text1"/>
          <w14:textFill>
            <w14:solidFill>
              <w14:schemeClr w14:val="tx1"/>
            </w14:solidFill>
          </w14:textFill>
        </w:rPr>
      </w:pPr>
      <w:r>
        <w:rPr>
          <w:color w:val="000000" w:themeColor="text1"/>
          <w14:textFill>
            <w14:solidFill>
              <w14:schemeClr w14:val="tx1"/>
            </w14:solidFill>
          </w14:textFill>
        </w:rPr>
        <w:t>2.3 Quick Actions</w:t>
      </w:r>
    </w:p>
    <w:p w14:paraId="069933C7">
      <w:pPr>
        <w:spacing w:after="100"/>
        <w:rPr>
          <w:color w:val="000000" w:themeColor="text1"/>
          <w14:textFill>
            <w14:solidFill>
              <w14:schemeClr w14:val="tx1"/>
            </w14:solidFill>
          </w14:textFill>
        </w:rPr>
      </w:pPr>
      <w:r>
        <w:rPr>
          <w:color w:val="000000" w:themeColor="text1"/>
          <w14:textFill>
            <w14:solidFill>
              <w14:schemeClr w14:val="tx1"/>
            </w14:solidFill>
          </w14:textFill>
        </w:rPr>
        <w:t>Quick actions give users immediate access to the most important travel-planning tasks. They should be visible, thumb-friendly, and visually distinct from passive content cards.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448"/>
        <w:gridCol w:w="3312"/>
        <w:gridCol w:w="4032"/>
      </w:tblGrid>
      <w:tr w14:paraId="731C1873">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448" w:type="dxa"/>
            <w:shd w:val="clear" w:color="auto" w:fill="DBEAFE"/>
            <w:vAlign w:val="center"/>
          </w:tcPr>
          <w:p w14:paraId="4279239E">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Quick Action</w:t>
            </w:r>
          </w:p>
        </w:tc>
        <w:tc>
          <w:tcPr>
            <w:tcW w:w="3312" w:type="dxa"/>
            <w:shd w:val="clear" w:color="auto" w:fill="DBEAFE"/>
            <w:vAlign w:val="center"/>
          </w:tcPr>
          <w:p w14:paraId="347AE84D">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Trigger</w:t>
            </w:r>
          </w:p>
        </w:tc>
        <w:tc>
          <w:tcPr>
            <w:tcW w:w="4032" w:type="dxa"/>
            <w:shd w:val="clear" w:color="auto" w:fill="DBEAFE"/>
            <w:vAlign w:val="center"/>
          </w:tcPr>
          <w:p w14:paraId="24295F18">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Target Screen / Result</w:t>
            </w:r>
          </w:p>
        </w:tc>
      </w:tr>
      <w:tr w14:paraId="3FE94F1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6A94467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New Itinerary</w:t>
            </w:r>
          </w:p>
        </w:tc>
        <w:tc>
          <w:tcPr>
            <w:tcW w:w="3312" w:type="dxa"/>
            <w:vAlign w:val="center"/>
          </w:tcPr>
          <w:p w14:paraId="2F90517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Primary CTA button on Home Screen</w:t>
            </w:r>
          </w:p>
        </w:tc>
        <w:tc>
          <w:tcPr>
            <w:tcW w:w="4032" w:type="dxa"/>
            <w:vAlign w:val="center"/>
          </w:tcPr>
          <w:p w14:paraId="7FF1A66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Opens itinerary setup with title, date range, destination, and cover image.</w:t>
            </w:r>
          </w:p>
        </w:tc>
      </w:tr>
      <w:tr w14:paraId="40AF734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1CFB90F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View Upcoming Trip</w:t>
            </w:r>
          </w:p>
        </w:tc>
        <w:tc>
          <w:tcPr>
            <w:tcW w:w="3312" w:type="dxa"/>
            <w:vAlign w:val="center"/>
          </w:tcPr>
          <w:p w14:paraId="3115BBF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Upcoming-trip widget</w:t>
            </w:r>
          </w:p>
        </w:tc>
        <w:tc>
          <w:tcPr>
            <w:tcW w:w="4032" w:type="dxa"/>
            <w:vAlign w:val="center"/>
          </w:tcPr>
          <w:p w14:paraId="2333160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Opens the active itinerary timeline and shows next important event.</w:t>
            </w:r>
          </w:p>
        </w:tc>
      </w:tr>
      <w:tr w14:paraId="6B92E41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0C050BD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Explore Map</w:t>
            </w:r>
          </w:p>
        </w:tc>
        <w:tc>
          <w:tcPr>
            <w:tcW w:w="3312" w:type="dxa"/>
            <w:vAlign w:val="center"/>
          </w:tcPr>
          <w:p w14:paraId="007EED7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Floating map button or card action</w:t>
            </w:r>
          </w:p>
        </w:tc>
        <w:tc>
          <w:tcPr>
            <w:tcW w:w="4032" w:type="dxa"/>
            <w:vAlign w:val="center"/>
          </w:tcPr>
          <w:p w14:paraId="2E3280C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Transitions into full-screen map view with relevant destination pins.</w:t>
            </w:r>
          </w:p>
        </w:tc>
      </w:tr>
      <w:tr w14:paraId="1015923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448" w:type="dxa"/>
            <w:shd w:val="clear" w:color="auto" w:fill="F8FAFC"/>
            <w:vAlign w:val="center"/>
          </w:tcPr>
          <w:p w14:paraId="2497F94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Save Destination</w:t>
            </w:r>
          </w:p>
        </w:tc>
        <w:tc>
          <w:tcPr>
            <w:tcW w:w="3312" w:type="dxa"/>
            <w:vAlign w:val="center"/>
          </w:tcPr>
          <w:p w14:paraId="39B1EC1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Heart / bookmark icon on card</w:t>
            </w:r>
          </w:p>
        </w:tc>
        <w:tc>
          <w:tcPr>
            <w:tcW w:w="4032" w:type="dxa"/>
            <w:vAlign w:val="center"/>
          </w:tcPr>
          <w:p w14:paraId="10DE999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Adds the place to Saved Trips and updates recommendation signals.</w:t>
            </w:r>
          </w:p>
        </w:tc>
      </w:tr>
    </w:tbl>
    <w:p w14:paraId="4AA4DAF0">
      <w:pPr>
        <w:spacing w:after="20"/>
        <w:rPr>
          <w:color w:val="000000" w:themeColor="text1"/>
          <w14:textFill>
            <w14:solidFill>
              <w14:schemeClr w14:val="tx1"/>
            </w14:solidFill>
          </w14:textFill>
        </w:rPr>
      </w:pPr>
    </w:p>
    <w:p w14:paraId="63425A2B">
      <w:pPr>
        <w:pStyle w:val="3"/>
        <w:rPr>
          <w:color w:val="000000" w:themeColor="text1"/>
          <w14:textFill>
            <w14:solidFill>
              <w14:schemeClr w14:val="tx1"/>
            </w14:solidFill>
          </w14:textFill>
        </w:rPr>
      </w:pPr>
      <w:r>
        <w:rPr>
          <w:color w:val="000000" w:themeColor="text1"/>
          <w14:textFill>
            <w14:solidFill>
              <w14:schemeClr w14:val="tx1"/>
            </w14:solidFill>
          </w14:textFill>
        </w:rPr>
        <w:t>3. Itinerary Management Screen (Core UI)</w:t>
      </w:r>
    </w:p>
    <w:p w14:paraId="332B8D0B">
      <w:pPr>
        <w:pStyle w:val="4"/>
        <w:rPr>
          <w:color w:val="000000" w:themeColor="text1"/>
          <w14:textFill>
            <w14:solidFill>
              <w14:schemeClr w14:val="tx1"/>
            </w14:solidFill>
          </w14:textFill>
        </w:rPr>
      </w:pPr>
      <w:r>
        <w:rPr>
          <w:color w:val="000000" w:themeColor="text1"/>
          <w14:textFill>
            <w14:solidFill>
              <w14:schemeClr w14:val="tx1"/>
            </w14:solidFill>
          </w14:textFill>
        </w:rPr>
        <w:t>3.1 Integrated Timeline View</w:t>
      </w:r>
    </w:p>
    <w:p w14:paraId="26A99234">
      <w:pPr>
        <w:spacing w:after="100"/>
        <w:rPr>
          <w:color w:val="000000" w:themeColor="text1"/>
          <w14:textFill>
            <w14:solidFill>
              <w14:schemeClr w14:val="tx1"/>
            </w14:solidFill>
          </w14:textFill>
        </w:rPr>
      </w:pPr>
      <w:r>
        <w:rPr>
          <w:color w:val="000000" w:themeColor="text1"/>
          <w14:textFill>
            <w14:solidFill>
              <w14:schemeClr w14:val="tx1"/>
            </w14:solidFill>
          </w14:textFill>
        </w:rPr>
        <w:t>The integrated timeline view displays flights, hotels, transportation, and daily activities in chronological order. The interface should make the user feel that the entire trip is already organized, even if the plan is still being edited.</w:t>
      </w:r>
    </w:p>
    <w:p w14:paraId="1429A8E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Vertical timeline: each day has a clear date header and an aligned sequence of itinerary cards.</w:t>
      </w:r>
    </w:p>
    <w:p w14:paraId="31089A8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Card categories: flight, hotel, attraction, restaurant, transport, note, and free-time block.</w:t>
      </w:r>
    </w:p>
    <w:p w14:paraId="5A0FA0B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Drag-and-drop: long press an item to lift it, move it between time slots, and release to save the new order.</w:t>
      </w:r>
    </w:p>
    <w:p w14:paraId="5CF6488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Visual hierarchy: date headers are strongest, card titles are secondary, and metadata such as confirmation numbers are compact.</w:t>
      </w:r>
    </w:p>
    <w:p w14:paraId="2FCEBAA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Planning efficiency: the goal is to help users create a complete daily itinerary quickly without switching tools.</w:t>
      </w:r>
    </w:p>
    <w:p w14:paraId="07BDB42F">
      <w:pPr>
        <w:pStyle w:val="4"/>
        <w:rPr>
          <w:color w:val="000000" w:themeColor="text1"/>
          <w14:textFill>
            <w14:solidFill>
              <w14:schemeClr w14:val="tx1"/>
            </w14:solidFill>
          </w14:textFill>
        </w:rPr>
      </w:pPr>
      <w:r>
        <w:rPr>
          <w:color w:val="000000" w:themeColor="text1"/>
          <w14:textFill>
            <w14:solidFill>
              <w14:schemeClr w14:val="tx1"/>
            </w14:solidFill>
          </w14:textFill>
        </w:rPr>
        <w:t>3.2 Key Information</w:t>
      </w:r>
    </w:p>
    <w:p w14:paraId="6BF7F620">
      <w:pPr>
        <w:spacing w:after="100"/>
        <w:rPr>
          <w:color w:val="000000" w:themeColor="text1"/>
          <w14:textFill>
            <w14:solidFill>
              <w14:schemeClr w14:val="tx1"/>
            </w14:solidFill>
          </w14:textFill>
        </w:rPr>
      </w:pPr>
      <w:r>
        <w:rPr>
          <w:color w:val="000000" w:themeColor="text1"/>
          <w14:textFill>
            <w14:solidFill>
              <w14:schemeClr w14:val="tx1"/>
            </w14:solidFill>
          </w14:textFill>
        </w:rPr>
        <w:t>Each itinerary node should present information with high clarity. Travel plans often include time-sensitive and stress-sensitive details, so the interface must keep the most important information visible without overcrowding the screen.</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232"/>
        <w:gridCol w:w="3456"/>
        <w:gridCol w:w="4104"/>
      </w:tblGrid>
      <w:tr w14:paraId="26780F6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232" w:type="dxa"/>
            <w:shd w:val="clear" w:color="auto" w:fill="ECFDF5"/>
            <w:vAlign w:val="center"/>
          </w:tcPr>
          <w:p w14:paraId="2606ED53">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Information Type</w:t>
            </w:r>
          </w:p>
        </w:tc>
        <w:tc>
          <w:tcPr>
            <w:tcW w:w="3456" w:type="dxa"/>
            <w:shd w:val="clear" w:color="auto" w:fill="ECFDF5"/>
            <w:vAlign w:val="center"/>
          </w:tcPr>
          <w:p w14:paraId="7439F6A9">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Example Content</w:t>
            </w:r>
          </w:p>
        </w:tc>
        <w:tc>
          <w:tcPr>
            <w:tcW w:w="4104" w:type="dxa"/>
            <w:shd w:val="clear" w:color="auto" w:fill="ECFDF5"/>
            <w:vAlign w:val="center"/>
          </w:tcPr>
          <w:p w14:paraId="6AE96774">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UI Treatment</w:t>
            </w:r>
          </w:p>
        </w:tc>
      </w:tr>
      <w:tr w14:paraId="2C3CFE6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744A9B4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Booking Confirmation</w:t>
            </w:r>
          </w:p>
        </w:tc>
        <w:tc>
          <w:tcPr>
            <w:tcW w:w="3456" w:type="dxa"/>
            <w:vAlign w:val="center"/>
          </w:tcPr>
          <w:p w14:paraId="224776F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Flight / hotel confirmation number</w:t>
            </w:r>
          </w:p>
        </w:tc>
        <w:tc>
          <w:tcPr>
            <w:tcW w:w="4104" w:type="dxa"/>
            <w:vAlign w:val="center"/>
          </w:tcPr>
          <w:p w14:paraId="45B9122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Compact metadata row, copy button, and optional QR or reference code.</w:t>
            </w:r>
          </w:p>
        </w:tc>
      </w:tr>
      <w:tr w14:paraId="0ECA21B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2571A20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Date and Time</w:t>
            </w:r>
          </w:p>
        </w:tc>
        <w:tc>
          <w:tcPr>
            <w:tcW w:w="3456" w:type="dxa"/>
            <w:vAlign w:val="center"/>
          </w:tcPr>
          <w:p w14:paraId="4862859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Departure time, check-in time, activity time</w:t>
            </w:r>
          </w:p>
        </w:tc>
        <w:tc>
          <w:tcPr>
            <w:tcW w:w="4104" w:type="dxa"/>
            <w:vAlign w:val="center"/>
          </w:tcPr>
          <w:p w14:paraId="3DA6F90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Bold time label and chronological placement on the timeline spine.</w:t>
            </w:r>
          </w:p>
        </w:tc>
      </w:tr>
      <w:tr w14:paraId="34A4D24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6017940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Status Tag</w:t>
            </w:r>
          </w:p>
        </w:tc>
        <w:tc>
          <w:tcPr>
            <w:tcW w:w="3456" w:type="dxa"/>
            <w:vAlign w:val="center"/>
          </w:tcPr>
          <w:p w14:paraId="7D06B7F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Confirmed, Action Required, Delayed</w:t>
            </w:r>
          </w:p>
        </w:tc>
        <w:tc>
          <w:tcPr>
            <w:tcW w:w="4104" w:type="dxa"/>
            <w:vAlign w:val="center"/>
          </w:tcPr>
          <w:p w14:paraId="2B27890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Color-coded pill with subtle red/orange only for warning states.</w:t>
            </w:r>
          </w:p>
        </w:tc>
      </w:tr>
      <w:tr w14:paraId="3E2922E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21B554B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Weather Widget</w:t>
            </w:r>
          </w:p>
        </w:tc>
        <w:tc>
          <w:tcPr>
            <w:tcW w:w="3456" w:type="dxa"/>
            <w:vAlign w:val="center"/>
          </w:tcPr>
          <w:p w14:paraId="5E63A64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Temperature, rain chance, wind, UV</w:t>
            </w:r>
          </w:p>
        </w:tc>
        <w:tc>
          <w:tcPr>
            <w:tcW w:w="4104" w:type="dxa"/>
            <w:vAlign w:val="center"/>
          </w:tcPr>
          <w:p w14:paraId="2505BA1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Small day-level widget displayed near the relevant destination date.</w:t>
            </w:r>
          </w:p>
        </w:tc>
      </w:tr>
      <w:tr w14:paraId="797F883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4AC98F7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Location Detail</w:t>
            </w:r>
          </w:p>
        </w:tc>
        <w:tc>
          <w:tcPr>
            <w:tcW w:w="3456" w:type="dxa"/>
            <w:vAlign w:val="center"/>
          </w:tcPr>
          <w:p w14:paraId="6C012B2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Address and distance to next stop</w:t>
            </w:r>
          </w:p>
        </w:tc>
        <w:tc>
          <w:tcPr>
            <w:tcW w:w="4104" w:type="dxa"/>
            <w:vAlign w:val="center"/>
          </w:tcPr>
          <w:p w14:paraId="2CBC2BE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Secondary line with map icon and route preview shortcut.</w:t>
            </w:r>
          </w:p>
        </w:tc>
      </w:tr>
    </w:tbl>
    <w:p w14:paraId="44AD000F">
      <w:pPr>
        <w:spacing w:after="20"/>
        <w:rPr>
          <w:color w:val="000000" w:themeColor="text1"/>
          <w14:textFill>
            <w14:solidFill>
              <w14:schemeClr w14:val="tx1"/>
            </w14:solidFill>
          </w14:textFill>
        </w:rPr>
      </w:pPr>
    </w:p>
    <w:p w14:paraId="3989089A">
      <w:pPr>
        <w:pStyle w:val="4"/>
        <w:rPr>
          <w:color w:val="000000" w:themeColor="text1"/>
          <w14:textFill>
            <w14:solidFill>
              <w14:schemeClr w14:val="tx1"/>
            </w14:solidFill>
          </w14:textFill>
        </w:rPr>
      </w:pPr>
      <w:r>
        <w:rPr>
          <w:color w:val="000000" w:themeColor="text1"/>
          <w14:textFill>
            <w14:solidFill>
              <w14:schemeClr w14:val="tx1"/>
            </w14:solidFill>
          </w14:textFill>
        </w:rPr>
        <w:t>3.3 Immediate Actions</w:t>
      </w:r>
    </w:p>
    <w:p w14:paraId="002977DD">
      <w:pPr>
        <w:spacing w:after="100"/>
        <w:rPr>
          <w:color w:val="000000" w:themeColor="text1"/>
          <w14:textFill>
            <w14:solidFill>
              <w14:schemeClr w14:val="tx1"/>
            </w14:solidFill>
          </w14:textFill>
        </w:rPr>
      </w:pPr>
      <w:r>
        <w:rPr>
          <w:color w:val="000000" w:themeColor="text1"/>
          <w14:textFill>
            <w14:solidFill>
              <w14:schemeClr w14:val="tx1"/>
            </w14:solidFill>
          </w14:textFill>
        </w:rPr>
        <w:t>Immediate actions keep the itinerary screen operational. Users should be able to add, adjust, share, and book without leaving the current planning context.</w:t>
      </w:r>
    </w:p>
    <w:p w14:paraId="7B0112B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Add Activity / Attraction: opens a bottom sheet where users can search or select saved places.</w:t>
      </w:r>
    </w:p>
    <w:p w14:paraId="7BD822D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Share Itinerary: generates a collaborative view for friends or family members.</w:t>
      </w:r>
    </w:p>
    <w:p w14:paraId="1613AE4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Book Transport: provides quick links for transit, airport transfer, rental car, or local transport options.</w:t>
      </w:r>
    </w:p>
    <w:p w14:paraId="733CFED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Edit Time: lets users adjust the start time, duration, and reminder settings of an activity.</w:t>
      </w:r>
    </w:p>
    <w:p w14:paraId="2E2213F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Delete / Restore: uses a confirmation toast with Undo to prevent accidental loss.</w:t>
      </w:r>
    </w:p>
    <w:p w14:paraId="75CC6228">
      <w:pPr>
        <w:pStyle w:val="3"/>
        <w:rPr>
          <w:color w:val="000000" w:themeColor="text1"/>
          <w14:textFill>
            <w14:solidFill>
              <w14:schemeClr w14:val="tx1"/>
            </w14:solidFill>
          </w14:textFill>
        </w:rPr>
      </w:pPr>
      <w:r>
        <w:rPr>
          <w:color w:val="000000" w:themeColor="text1"/>
          <w14:textFill>
            <w14:solidFill>
              <w14:schemeClr w14:val="tx1"/>
            </w14:solidFill>
          </w14:textFill>
        </w:rPr>
        <w:t>4. Interactive Map Visualization</w:t>
      </w:r>
    </w:p>
    <w:p w14:paraId="3F55D621">
      <w:pPr>
        <w:pStyle w:val="4"/>
        <w:rPr>
          <w:color w:val="000000" w:themeColor="text1"/>
          <w14:textFill>
            <w14:solidFill>
              <w14:schemeClr w14:val="tx1"/>
            </w14:solidFill>
          </w14:textFill>
        </w:rPr>
      </w:pPr>
      <w:r>
        <w:rPr>
          <w:color w:val="000000" w:themeColor="text1"/>
          <w14:textFill>
            <w14:solidFill>
              <w14:schemeClr w14:val="tx1"/>
            </w14:solidFill>
          </w14:textFill>
        </w:rPr>
        <w:t>4.1 Explore Mode</w:t>
      </w:r>
    </w:p>
    <w:p w14:paraId="1E061D36">
      <w:pPr>
        <w:spacing w:after="100"/>
        <w:rPr>
          <w:color w:val="000000" w:themeColor="text1"/>
          <w14:textFill>
            <w14:solidFill>
              <w14:schemeClr w14:val="tx1"/>
            </w14:solidFill>
          </w14:textFill>
        </w:rPr>
      </w:pPr>
      <w:r>
        <w:rPr>
          <w:color w:val="000000" w:themeColor="text1"/>
          <w14:textFill>
            <w14:solidFill>
              <w14:schemeClr w14:val="tx1"/>
            </w14:solidFill>
          </w14:textFill>
        </w:rPr>
        <w:t>Explore Mode is a zoomable full-screen map interface. It supports destination exploration, attraction discovery, hotel comparison, restaurant search, and route understanding. The design should maximize the map viewport while keeping core controls reachable.</w:t>
      </w:r>
    </w:p>
    <w:p w14:paraId="46EC6AD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Full-screen map with minimal floating controls and bottom navigation that can collapse while exploring.</w:t>
      </w:r>
    </w:p>
    <w:p w14:paraId="7CE5922A">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Customized pins for Attractions, Hotels, Restaurants, Transit Hubs, Saved Items, and Planned Stops.</w:t>
      </w:r>
    </w:p>
    <w:p w14:paraId="3092FE2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Route layer that connects itinerary nodes with directional lines and optional ETA labels.</w:t>
      </w:r>
    </w:p>
    <w:p w14:paraId="50BE8924">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Category filters that can be toggled quickly without leaving the map.</w:t>
      </w:r>
    </w:p>
    <w:p w14:paraId="032A0B54">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Smooth camera behavior when selecting a search result, itinerary node, or saved place.</w:t>
      </w:r>
    </w:p>
    <w:p w14:paraId="662F88B4">
      <w:pPr>
        <w:pStyle w:val="4"/>
        <w:rPr>
          <w:color w:val="000000" w:themeColor="text1"/>
          <w14:textFill>
            <w14:solidFill>
              <w14:schemeClr w14:val="tx1"/>
            </w14:solidFill>
          </w14:textFill>
        </w:rPr>
      </w:pPr>
      <w:r>
        <w:rPr>
          <w:color w:val="000000" w:themeColor="text1"/>
          <w14:textFill>
            <w14:solidFill>
              <w14:schemeClr w14:val="tx1"/>
            </w14:solidFill>
          </w14:textFill>
        </w:rPr>
        <w:t>4.2 Location-Based Details</w:t>
      </w:r>
    </w:p>
    <w:p w14:paraId="1002ADD7">
      <w:pPr>
        <w:spacing w:after="100"/>
        <w:rPr>
          <w:color w:val="000000" w:themeColor="text1"/>
          <w14:textFill>
            <w14:solidFill>
              <w14:schemeClr w14:val="tx1"/>
            </w14:solidFill>
          </w14:textFill>
        </w:rPr>
      </w:pPr>
      <w:r>
        <w:rPr>
          <w:color w:val="000000" w:themeColor="text1"/>
          <w14:textFill>
            <w14:solidFill>
              <w14:schemeClr w14:val="tx1"/>
            </w14:solidFill>
          </w14:textFill>
        </w:rPr>
        <w:t>Location details appear through a bottom sheet instead of a full page replacement. This keeps the map visible and helps the user preserve spatial awareness.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376"/>
        <w:gridCol w:w="3528"/>
        <w:gridCol w:w="3960"/>
      </w:tblGrid>
      <w:tr w14:paraId="7BEB34A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376" w:type="dxa"/>
            <w:shd w:val="clear" w:color="auto" w:fill="DBEAFE"/>
            <w:vAlign w:val="center"/>
          </w:tcPr>
          <w:p w14:paraId="36284467">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Interaction</w:t>
            </w:r>
          </w:p>
        </w:tc>
        <w:tc>
          <w:tcPr>
            <w:tcW w:w="3528" w:type="dxa"/>
            <w:shd w:val="clear" w:color="auto" w:fill="DBEAFE"/>
            <w:vAlign w:val="center"/>
          </w:tcPr>
          <w:p w14:paraId="1BF6DF2B">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Displayed Details</w:t>
            </w:r>
          </w:p>
        </w:tc>
        <w:tc>
          <w:tcPr>
            <w:tcW w:w="3960" w:type="dxa"/>
            <w:shd w:val="clear" w:color="auto" w:fill="DBEAFE"/>
            <w:vAlign w:val="center"/>
          </w:tcPr>
          <w:p w14:paraId="4EB475E1">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Design Response</w:t>
            </w:r>
          </w:p>
        </w:tc>
      </w:tr>
      <w:tr w14:paraId="4C2C6E4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76" w:type="dxa"/>
            <w:shd w:val="clear" w:color="auto" w:fill="F8FAFC"/>
            <w:vAlign w:val="center"/>
          </w:tcPr>
          <w:p w14:paraId="46EB38C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Tap a pin</w:t>
            </w:r>
          </w:p>
        </w:tc>
        <w:tc>
          <w:tcPr>
            <w:tcW w:w="3528" w:type="dxa"/>
            <w:vAlign w:val="center"/>
          </w:tcPr>
          <w:p w14:paraId="0E2752E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Name, rating, distance, short description</w:t>
            </w:r>
          </w:p>
        </w:tc>
        <w:tc>
          <w:tcPr>
            <w:tcW w:w="3960" w:type="dxa"/>
            <w:vAlign w:val="center"/>
          </w:tcPr>
          <w:p w14:paraId="6EBEC4C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Bottom sheet slides up to one-third screen height.</w:t>
            </w:r>
          </w:p>
        </w:tc>
      </w:tr>
      <w:tr w14:paraId="7FC51BB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76" w:type="dxa"/>
            <w:shd w:val="clear" w:color="auto" w:fill="F8FAFC"/>
            <w:vAlign w:val="center"/>
          </w:tcPr>
          <w:p w14:paraId="2102F86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Pull bottom sheet upward</w:t>
            </w:r>
          </w:p>
        </w:tc>
        <w:tc>
          <w:tcPr>
            <w:tcW w:w="3528" w:type="dxa"/>
            <w:vAlign w:val="center"/>
          </w:tcPr>
          <w:p w14:paraId="29B4808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Photos, opening hours, reviews, notes, Add button</w:t>
            </w:r>
          </w:p>
        </w:tc>
        <w:tc>
          <w:tcPr>
            <w:tcW w:w="3960" w:type="dxa"/>
            <w:vAlign w:val="center"/>
          </w:tcPr>
          <w:p w14:paraId="2DF944D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Bottom sheet expands to detailed mode.</w:t>
            </w:r>
          </w:p>
        </w:tc>
      </w:tr>
      <w:tr w14:paraId="5C41B591">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76" w:type="dxa"/>
            <w:shd w:val="clear" w:color="auto" w:fill="F8FAFC"/>
            <w:vAlign w:val="center"/>
          </w:tcPr>
          <w:p w14:paraId="2BAB9C8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Swipe down</w:t>
            </w:r>
          </w:p>
        </w:tc>
        <w:tc>
          <w:tcPr>
            <w:tcW w:w="3528" w:type="dxa"/>
            <w:vAlign w:val="center"/>
          </w:tcPr>
          <w:p w14:paraId="6A5A927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Return to map exploration</w:t>
            </w:r>
          </w:p>
        </w:tc>
        <w:tc>
          <w:tcPr>
            <w:tcW w:w="3960" w:type="dxa"/>
            <w:vAlign w:val="center"/>
          </w:tcPr>
          <w:p w14:paraId="6868A63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Bottom sheet closes and restores full map viewport.</w:t>
            </w:r>
          </w:p>
        </w:tc>
      </w:tr>
      <w:tr w14:paraId="7E2CEF2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76" w:type="dxa"/>
            <w:shd w:val="clear" w:color="auto" w:fill="F8FAFC"/>
            <w:vAlign w:val="center"/>
          </w:tcPr>
          <w:p w14:paraId="77D0231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Open active itinerary route</w:t>
            </w:r>
          </w:p>
        </w:tc>
        <w:tc>
          <w:tcPr>
            <w:tcW w:w="3528" w:type="dxa"/>
            <w:vAlign w:val="center"/>
          </w:tcPr>
          <w:p w14:paraId="6900778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Numbered pins and route line</w:t>
            </w:r>
          </w:p>
        </w:tc>
        <w:tc>
          <w:tcPr>
            <w:tcW w:w="3960" w:type="dxa"/>
            <w:vAlign w:val="center"/>
          </w:tcPr>
          <w:p w14:paraId="52308EC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Polyline is drawn in chronological order with ETA labels.</w:t>
            </w:r>
          </w:p>
        </w:tc>
      </w:tr>
      <w:tr w14:paraId="7363750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76" w:type="dxa"/>
            <w:shd w:val="clear" w:color="auto" w:fill="F8FAFC"/>
            <w:vAlign w:val="center"/>
          </w:tcPr>
          <w:p w14:paraId="0B13BBA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Poor network or SDK failure</w:t>
            </w:r>
          </w:p>
        </w:tc>
        <w:tc>
          <w:tcPr>
            <w:tcW w:w="3528" w:type="dxa"/>
            <w:vAlign w:val="center"/>
          </w:tcPr>
          <w:p w14:paraId="6B44FE8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Unavailable map layer</w:t>
            </w:r>
          </w:p>
        </w:tc>
        <w:tc>
          <w:tcPr>
            <w:tcW w:w="3960" w:type="dxa"/>
            <w:vAlign w:val="center"/>
          </w:tcPr>
          <w:p w14:paraId="76875A5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Show cached list view and retry button.</w:t>
            </w:r>
          </w:p>
        </w:tc>
      </w:tr>
    </w:tbl>
    <w:p w14:paraId="6478C5FD">
      <w:pPr>
        <w:spacing w:after="20"/>
        <w:rPr>
          <w:color w:val="000000" w:themeColor="text1"/>
          <w14:textFill>
            <w14:solidFill>
              <w14:schemeClr w14:val="tx1"/>
            </w14:solidFill>
          </w14:textFill>
        </w:rPr>
      </w:pPr>
    </w:p>
    <w:p w14:paraId="6738177D">
      <w:pPr>
        <w:pStyle w:val="3"/>
        <w:rPr>
          <w:color w:val="000000" w:themeColor="text1"/>
          <w14:textFill>
            <w14:solidFill>
              <w14:schemeClr w14:val="tx1"/>
            </w14:solidFill>
          </w14:textFill>
        </w:rPr>
      </w:pPr>
      <w:r>
        <w:rPr>
          <w:color w:val="000000" w:themeColor="text1"/>
          <w14:textFill>
            <w14:solidFill>
              <w14:schemeClr w14:val="tx1"/>
            </w14:solidFill>
          </w14:textFill>
        </w:rPr>
        <w:t>5. Travel History &amp; Saved Trips</w:t>
      </w:r>
    </w:p>
    <w:p w14:paraId="5760C655">
      <w:pPr>
        <w:pStyle w:val="4"/>
        <w:rPr>
          <w:color w:val="000000" w:themeColor="text1"/>
          <w14:textFill>
            <w14:solidFill>
              <w14:schemeClr w14:val="tx1"/>
            </w14:solidFill>
          </w14:textFill>
        </w:rPr>
      </w:pPr>
      <w:r>
        <w:rPr>
          <w:color w:val="000000" w:themeColor="text1"/>
          <w14:textFill>
            <w14:solidFill>
              <w14:schemeClr w14:val="tx1"/>
            </w14:solidFill>
          </w14:textFill>
        </w:rPr>
        <w:t>5.1 Past Trips (Travel History)</w:t>
      </w:r>
    </w:p>
    <w:p w14:paraId="2074868F">
      <w:pPr>
        <w:spacing w:after="100"/>
        <w:rPr>
          <w:color w:val="000000" w:themeColor="text1"/>
          <w14:textFill>
            <w14:solidFill>
              <w14:schemeClr w14:val="tx1"/>
            </w14:solidFill>
          </w14:textFill>
        </w:rPr>
      </w:pPr>
      <w:r>
        <w:rPr>
          <w:color w:val="000000" w:themeColor="text1"/>
          <w14:textFill>
            <w14:solidFill>
              <w14:schemeClr w14:val="tx1"/>
            </w14:solidFill>
          </w14:textFill>
        </w:rPr>
        <w:t>Past Trips should help users remember, review, and reuse previous travel plans. Instead of presenting a plain record list, Eslay uses visually rich trip cards and a memory-gallery layout.</w:t>
      </w:r>
    </w:p>
    <w:p w14:paraId="667C849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Filterable list by date, destination, travel type, and companion group.</w:t>
      </w:r>
    </w:p>
    <w:p w14:paraId="35CDB0A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Trip cards include destination cover, travel dates, short route preview, and trip status.</w:t>
      </w:r>
    </w:p>
    <w:p w14:paraId="37CE7702">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Memory gallery displays user-uploaded photos associated with past itineraries.</w:t>
      </w:r>
    </w:p>
    <w:p w14:paraId="2D76A32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Completed trips can be duplicated or converted into a template for future planning.</w:t>
      </w:r>
    </w:p>
    <w:p w14:paraId="5188081C">
      <w:pPr>
        <w:pStyle w:val="4"/>
        <w:rPr>
          <w:color w:val="000000" w:themeColor="text1"/>
          <w14:textFill>
            <w14:solidFill>
              <w14:schemeClr w14:val="tx1"/>
            </w14:solidFill>
          </w14:textFill>
        </w:rPr>
      </w:pPr>
      <w:r>
        <w:rPr>
          <w:color w:val="000000" w:themeColor="text1"/>
          <w14:textFill>
            <w14:solidFill>
              <w14:schemeClr w14:val="tx1"/>
            </w14:solidFill>
          </w14:textFill>
        </w:rPr>
        <w:t>5.2 Wishlists &amp; Saved Items</w:t>
      </w:r>
    </w:p>
    <w:p w14:paraId="4EEEF99F">
      <w:pPr>
        <w:spacing w:after="100"/>
        <w:rPr>
          <w:color w:val="000000" w:themeColor="text1"/>
          <w14:textFill>
            <w14:solidFill>
              <w14:schemeClr w14:val="tx1"/>
            </w14:solidFill>
          </w14:textFill>
        </w:rPr>
      </w:pPr>
      <w:r>
        <w:rPr>
          <w:color w:val="000000" w:themeColor="text1"/>
          <w14:textFill>
            <w14:solidFill>
              <w14:schemeClr w14:val="tx1"/>
            </w14:solidFill>
          </w14:textFill>
        </w:rPr>
        <w:t>Wishlists organize scattered inspiration into usable planning material. Saved destinations, liked accommodations, and restaurants can be grouped into folders and later added to an itinerary.</w:t>
      </w:r>
    </w:p>
    <w:p w14:paraId="70A068C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Saved Destinations and Liked Accommodations are organized into custom folders.</w:t>
      </w:r>
    </w:p>
    <w:p w14:paraId="11A27FCA">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Folders may be named by trip idea, season, city, budget, or companion group.</w:t>
      </w:r>
    </w:p>
    <w:p w14:paraId="5E354AA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Each saved item includes tags, notes, estimated price level, and Add-to-Itinerary action.</w:t>
      </w:r>
    </w:p>
    <w:p w14:paraId="2D80A74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User notes support short private comments such as “Must visit this cafe” or “Check weekend hours”.</w:t>
      </w:r>
    </w:p>
    <w:p w14:paraId="049E57B5">
      <w:pPr>
        <w:pStyle w:val="3"/>
        <w:rPr>
          <w:color w:val="000000" w:themeColor="text1"/>
          <w14:textFill>
            <w14:solidFill>
              <w14:schemeClr w14:val="tx1"/>
            </w14:solidFill>
          </w14:textFill>
        </w:rPr>
      </w:pPr>
      <w:r>
        <w:rPr>
          <w:color w:val="000000" w:themeColor="text1"/>
          <w14:textFill>
            <w14:solidFill>
              <w14:schemeClr w14:val="tx1"/>
            </w14:solidFill>
          </w14:textFill>
        </w:rPr>
        <w:t>6. Settings &amp; Customization</w:t>
      </w:r>
    </w:p>
    <w:p w14:paraId="0028564C">
      <w:pPr>
        <w:pStyle w:val="4"/>
        <w:rPr>
          <w:color w:val="000000" w:themeColor="text1"/>
          <w14:textFill>
            <w14:solidFill>
              <w14:schemeClr w14:val="tx1"/>
            </w14:solidFill>
          </w14:textFill>
        </w:rPr>
      </w:pPr>
      <w:r>
        <w:rPr>
          <w:color w:val="000000" w:themeColor="text1"/>
          <w14:textFill>
            <w14:solidFill>
              <w14:schemeClr w14:val="tx1"/>
            </w14:solidFill>
          </w14:textFill>
        </w:rPr>
        <w:t>6.1 Easy Account Setup</w:t>
      </w:r>
    </w:p>
    <w:p w14:paraId="1B74DAEF">
      <w:pPr>
        <w:spacing w:after="100"/>
        <w:rPr>
          <w:color w:val="000000" w:themeColor="text1"/>
          <w14:textFill>
            <w14:solidFill>
              <w14:schemeClr w14:val="tx1"/>
            </w14:solidFill>
          </w14:textFill>
        </w:rPr>
      </w:pPr>
      <w:r>
        <w:rPr>
          <w:color w:val="000000" w:themeColor="text1"/>
          <w14:textFill>
            <w14:solidFill>
              <w14:schemeClr w14:val="tx1"/>
            </w14:solidFill>
          </w14:textFill>
        </w:rPr>
        <w:t>The account setup flow should be simple, fast, and trustworthy. Eslay prioritizes passwordless login through mobile phone number verification while also supporting one-click social login.</w:t>
      </w:r>
    </w:p>
    <w:p w14:paraId="1D9D49F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SMS OTP login: numeric keypad opens automatically, and verification is triggered after the sixth digit is entered.</w:t>
      </w:r>
    </w:p>
    <w:p w14:paraId="703D3C8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Social login: Google, Apple, and Facebook options can be provided to reduce registration friction.</w:t>
      </w:r>
    </w:p>
    <w:p w14:paraId="0303E88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Biometric re-authentication: Face ID, fingerprint, or platform biometric APIs may be used for returning users.</w:t>
      </w:r>
    </w:p>
    <w:p w14:paraId="193B05B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Session persistence: secure local session handling prevents repeated login when the user reopens the app.</w:t>
      </w:r>
    </w:p>
    <w:p w14:paraId="2916390E">
      <w:pPr>
        <w:pStyle w:val="4"/>
        <w:rPr>
          <w:color w:val="000000" w:themeColor="text1"/>
          <w14:textFill>
            <w14:solidFill>
              <w14:schemeClr w14:val="tx1"/>
            </w14:solidFill>
          </w14:textFill>
        </w:rPr>
      </w:pPr>
      <w:r>
        <w:rPr>
          <w:color w:val="000000" w:themeColor="text1"/>
          <w14:textFill>
            <w14:solidFill>
              <w14:schemeClr w14:val="tx1"/>
            </w14:solidFill>
          </w14:textFill>
        </w:rPr>
        <w:t>6.2 Travel Preferences</w:t>
      </w:r>
    </w:p>
    <w:p w14:paraId="49BA8DF0">
      <w:pPr>
        <w:spacing w:after="100"/>
        <w:rPr>
          <w:color w:val="000000" w:themeColor="text1"/>
          <w14:textFill>
            <w14:solidFill>
              <w14:schemeClr w14:val="tx1"/>
            </w14:solidFill>
          </w14:textFill>
        </w:rPr>
      </w:pPr>
      <w:r>
        <w:rPr>
          <w:color w:val="000000" w:themeColor="text1"/>
          <w14:textFill>
            <w14:solidFill>
              <w14:schemeClr w14:val="tx1"/>
            </w14:solidFill>
          </w14:textFill>
        </w:rPr>
        <w:t>Travel preferences are captured through interactive tags and lightweight controls rather than long forms. The goal is to make personalization feel engaging, not administrative.</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304"/>
        <w:gridCol w:w="3888"/>
        <w:gridCol w:w="3600"/>
      </w:tblGrid>
      <w:tr w14:paraId="7CE4BCD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304" w:type="dxa"/>
            <w:shd w:val="clear" w:color="auto" w:fill="ECFDF5"/>
            <w:vAlign w:val="center"/>
          </w:tcPr>
          <w:p w14:paraId="16C9AB0D">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Preference Type</w:t>
            </w:r>
          </w:p>
        </w:tc>
        <w:tc>
          <w:tcPr>
            <w:tcW w:w="3888" w:type="dxa"/>
            <w:shd w:val="clear" w:color="auto" w:fill="ECFDF5"/>
            <w:vAlign w:val="center"/>
          </w:tcPr>
          <w:p w14:paraId="2D5861C8">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Example Options</w:t>
            </w:r>
          </w:p>
        </w:tc>
        <w:tc>
          <w:tcPr>
            <w:tcW w:w="3600" w:type="dxa"/>
            <w:shd w:val="clear" w:color="auto" w:fill="ECFDF5"/>
            <w:vAlign w:val="center"/>
          </w:tcPr>
          <w:p w14:paraId="0ED43A9D">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UI Control</w:t>
            </w:r>
          </w:p>
        </w:tc>
      </w:tr>
      <w:tr w14:paraId="0515D4F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04" w:type="dxa"/>
            <w:shd w:val="clear" w:color="auto" w:fill="F8FAFC"/>
            <w:vAlign w:val="center"/>
          </w:tcPr>
          <w:p w14:paraId="343E09D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Travel Interest</w:t>
            </w:r>
          </w:p>
        </w:tc>
        <w:tc>
          <w:tcPr>
            <w:tcW w:w="3888" w:type="dxa"/>
            <w:vAlign w:val="center"/>
          </w:tcPr>
          <w:p w14:paraId="6BFA0C1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Adventure, Relaxation, Foodie, Nature, Family</w:t>
            </w:r>
          </w:p>
        </w:tc>
        <w:tc>
          <w:tcPr>
            <w:tcW w:w="3600" w:type="dxa"/>
            <w:vAlign w:val="center"/>
          </w:tcPr>
          <w:p w14:paraId="579EC1C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Tap-select tags with active / inactive states.</w:t>
            </w:r>
          </w:p>
        </w:tc>
      </w:tr>
      <w:tr w14:paraId="70A1C9A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04" w:type="dxa"/>
            <w:shd w:val="clear" w:color="auto" w:fill="F8FAFC"/>
            <w:vAlign w:val="center"/>
          </w:tcPr>
          <w:p w14:paraId="21C8709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Destination Style</w:t>
            </w:r>
          </w:p>
        </w:tc>
        <w:tc>
          <w:tcPr>
            <w:tcW w:w="3888" w:type="dxa"/>
            <w:vAlign w:val="center"/>
          </w:tcPr>
          <w:p w14:paraId="51E43A1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Beach, Mountain, City Break, Culture, Shopping</w:t>
            </w:r>
          </w:p>
        </w:tc>
        <w:tc>
          <w:tcPr>
            <w:tcW w:w="3600" w:type="dxa"/>
            <w:vAlign w:val="center"/>
          </w:tcPr>
          <w:p w14:paraId="11851AE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Horizontal chip groups.</w:t>
            </w:r>
          </w:p>
        </w:tc>
      </w:tr>
      <w:tr w14:paraId="6E5A418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04" w:type="dxa"/>
            <w:shd w:val="clear" w:color="auto" w:fill="F8FAFC"/>
            <w:vAlign w:val="center"/>
          </w:tcPr>
          <w:p w14:paraId="331DB92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Budget Level</w:t>
            </w:r>
          </w:p>
        </w:tc>
        <w:tc>
          <w:tcPr>
            <w:tcW w:w="3888" w:type="dxa"/>
            <w:vAlign w:val="center"/>
          </w:tcPr>
          <w:p w14:paraId="42C5249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Economy, Standard, Premium, Luxury</w:t>
            </w:r>
          </w:p>
        </w:tc>
        <w:tc>
          <w:tcPr>
            <w:tcW w:w="3600" w:type="dxa"/>
            <w:vAlign w:val="center"/>
          </w:tcPr>
          <w:p w14:paraId="657EC07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Segmented control or slider.</w:t>
            </w:r>
          </w:p>
        </w:tc>
      </w:tr>
      <w:tr w14:paraId="0B8A201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04" w:type="dxa"/>
            <w:shd w:val="clear" w:color="auto" w:fill="F8FAFC"/>
            <w:vAlign w:val="center"/>
          </w:tcPr>
          <w:p w14:paraId="2901CC5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Dietary Requirement</w:t>
            </w:r>
          </w:p>
        </w:tc>
        <w:tc>
          <w:tcPr>
            <w:tcW w:w="3888" w:type="dxa"/>
            <w:vAlign w:val="center"/>
          </w:tcPr>
          <w:p w14:paraId="4ADBF81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Vegetarian, Halal, Allergy notes</w:t>
            </w:r>
          </w:p>
        </w:tc>
        <w:tc>
          <w:tcPr>
            <w:tcW w:w="3600" w:type="dxa"/>
            <w:vAlign w:val="center"/>
          </w:tcPr>
          <w:p w14:paraId="78DE103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Toggle plus optional text field.</w:t>
            </w:r>
          </w:p>
        </w:tc>
      </w:tr>
      <w:tr w14:paraId="40985C7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304" w:type="dxa"/>
            <w:shd w:val="clear" w:color="auto" w:fill="F8FAFC"/>
            <w:vAlign w:val="center"/>
          </w:tcPr>
          <w:p w14:paraId="06678BE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Recommendation Control</w:t>
            </w:r>
          </w:p>
        </w:tc>
        <w:tc>
          <w:tcPr>
            <w:tcW w:w="3888" w:type="dxa"/>
            <w:vAlign w:val="center"/>
          </w:tcPr>
          <w:p w14:paraId="2FC08C5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More like this, Less like this</w:t>
            </w:r>
          </w:p>
        </w:tc>
        <w:tc>
          <w:tcPr>
            <w:tcW w:w="3600" w:type="dxa"/>
            <w:vAlign w:val="center"/>
          </w:tcPr>
          <w:p w14:paraId="11AC545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Feedback buttons on destination cards.</w:t>
            </w:r>
          </w:p>
        </w:tc>
      </w:tr>
    </w:tbl>
    <w:p w14:paraId="60733884">
      <w:pPr>
        <w:spacing w:after="20"/>
        <w:rPr>
          <w:color w:val="000000" w:themeColor="text1"/>
          <w14:textFill>
            <w14:solidFill>
              <w14:schemeClr w14:val="tx1"/>
            </w14:solidFill>
          </w14:textFill>
        </w:rPr>
      </w:pPr>
    </w:p>
    <w:p w14:paraId="41B0CCA3">
      <w:pPr>
        <w:pStyle w:val="4"/>
        <w:rPr>
          <w:color w:val="000000" w:themeColor="text1"/>
          <w14:textFill>
            <w14:solidFill>
              <w14:schemeClr w14:val="tx1"/>
            </w14:solidFill>
          </w14:textFill>
        </w:rPr>
      </w:pPr>
      <w:r>
        <w:rPr>
          <w:color w:val="000000" w:themeColor="text1"/>
          <w14:textFill>
            <w14:solidFill>
              <w14:schemeClr w14:val="tx1"/>
            </w14:solidFill>
          </w14:textFill>
        </w:rPr>
        <w:t>6.3 System Settings</w:t>
      </w:r>
    </w:p>
    <w:p w14:paraId="78436147">
      <w:pPr>
        <w:spacing w:after="100"/>
        <w:rPr>
          <w:color w:val="000000" w:themeColor="text1"/>
          <w14:textFill>
            <w14:solidFill>
              <w14:schemeClr w14:val="tx1"/>
            </w14:solidFill>
          </w14:textFill>
        </w:rPr>
      </w:pPr>
      <w:r>
        <w:rPr>
          <w:color w:val="000000" w:themeColor="text1"/>
          <w14:textFill>
            <w14:solidFill>
              <w14:schemeClr w14:val="tx1"/>
            </w14:solidFill>
          </w14:textFill>
        </w:rPr>
        <w:t>System settings allow users to adapt Eslay to their travel environment and personal habits. The design should group settings clearly and avoid a long unstructured list.</w:t>
      </w:r>
    </w:p>
    <w:p w14:paraId="35502DD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Language and Currency toggles support future international expansion.</w:t>
      </w:r>
    </w:p>
    <w:p w14:paraId="3A40581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Push notification settings include flight delays, itinerary reminders, booking reminders, and checklist deadlines.</w:t>
      </w:r>
    </w:p>
    <w:p w14:paraId="3E58701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Dark mode follows system settings and provides a high-contrast map style for night usage.</w:t>
      </w:r>
    </w:p>
    <w:p w14:paraId="297824F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Privacy controls manage location permission, saved data, cache, and account deletion entry points.</w:t>
      </w:r>
    </w:p>
    <w:p w14:paraId="345630E0">
      <w:pPr>
        <w:pStyle w:val="3"/>
        <w:rPr>
          <w:color w:val="000000" w:themeColor="text1"/>
          <w14:textFill>
            <w14:solidFill>
              <w14:schemeClr w14:val="tx1"/>
            </w14:solidFill>
          </w14:textFill>
        </w:rPr>
      </w:pPr>
      <w:r>
        <w:rPr>
          <w:color w:val="000000" w:themeColor="text1"/>
          <w14:textFill>
            <w14:solidFill>
              <w14:schemeClr w14:val="tx1"/>
            </w14:solidFill>
          </w14:textFill>
        </w:rPr>
        <w:t>7. Travel Guides &amp; Preparation</w:t>
      </w:r>
    </w:p>
    <w:p w14:paraId="54913B20">
      <w:pPr>
        <w:pStyle w:val="4"/>
        <w:rPr>
          <w:color w:val="000000" w:themeColor="text1"/>
          <w14:textFill>
            <w14:solidFill>
              <w14:schemeClr w14:val="tx1"/>
            </w14:solidFill>
          </w14:textFill>
        </w:rPr>
      </w:pPr>
      <w:r>
        <w:rPr>
          <w:color w:val="000000" w:themeColor="text1"/>
          <w14:textFill>
            <w14:solidFill>
              <w14:schemeClr w14:val="tx1"/>
            </w14:solidFill>
          </w14:textFill>
        </w:rPr>
        <w:t>7.1 Step-by-Step Planning Guides</w:t>
      </w:r>
    </w:p>
    <w:p w14:paraId="3CC06C96">
      <w:pPr>
        <w:spacing w:after="100"/>
        <w:rPr>
          <w:color w:val="000000" w:themeColor="text1"/>
          <w14:textFill>
            <w14:solidFill>
              <w14:schemeClr w14:val="tx1"/>
            </w14:solidFill>
          </w14:textFill>
        </w:rPr>
      </w:pPr>
      <w:r>
        <w:rPr>
          <w:color w:val="000000" w:themeColor="text1"/>
          <w14:textFill>
            <w14:solidFill>
              <w14:schemeClr w14:val="tx1"/>
            </w14:solidFill>
          </w14:textFill>
        </w:rPr>
        <w:t>Travel Guides and Preparation support users before the trip begins. The feature provides structured checklists and curated content based on destination, travel dates, and itinerary type.</w:t>
      </w:r>
    </w:p>
    <w:p w14:paraId="495397F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Built-in checklists include visa requirements, passport reminders, packing lists, travel insurance, and local transport preparation.</w:t>
      </w:r>
    </w:p>
    <w:p w14:paraId="155AD30A">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Checklist items are automatically prioritized according to departure date and destination type.</w:t>
      </w:r>
    </w:p>
    <w:p w14:paraId="19E22AE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Curated travel articles provide local tips, seasonal suggestions, cultural etiquette, and safety reminders.</w:t>
      </w:r>
    </w:p>
    <w:p w14:paraId="65A0166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Completed checklist tasks should provide gentle visual feedback and remain accessible for later review.</w:t>
      </w:r>
    </w:p>
    <w:p w14:paraId="0D4F32A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The preparation module can be entered from the Home Dashboard, Itinerary screen, or upcoming-trip widget.</w:t>
      </w:r>
    </w:p>
    <w:p w14:paraId="7D2F4A15">
      <w:pPr>
        <w:pStyle w:val="3"/>
        <w:rPr>
          <w:color w:val="000000" w:themeColor="text1"/>
          <w14:textFill>
            <w14:solidFill>
              <w14:schemeClr w14:val="tx1"/>
            </w14:solidFill>
          </w14:textFill>
        </w:rPr>
      </w:pPr>
      <w:r>
        <w:rPr>
          <w:color w:val="000000" w:themeColor="text1"/>
          <w14:textFill>
            <w14:solidFill>
              <w14:schemeClr w14:val="tx1"/>
            </w14:solidFill>
          </w14:textFill>
        </w:rPr>
        <w:t>8. Customer Support &amp; Resources</w:t>
      </w:r>
    </w:p>
    <w:p w14:paraId="21932F75">
      <w:pPr>
        <w:pStyle w:val="4"/>
        <w:rPr>
          <w:color w:val="000000" w:themeColor="text1"/>
          <w14:textFill>
            <w14:solidFill>
              <w14:schemeClr w14:val="tx1"/>
            </w14:solidFill>
          </w14:textFill>
        </w:rPr>
      </w:pPr>
      <w:r>
        <w:rPr>
          <w:color w:val="000000" w:themeColor="text1"/>
          <w14:textFill>
            <w14:solidFill>
              <w14:schemeClr w14:val="tx1"/>
            </w14:solidFill>
          </w14:textFill>
        </w:rPr>
        <w:t>8.1 Quick Access</w:t>
      </w:r>
    </w:p>
    <w:p w14:paraId="77495610">
      <w:pPr>
        <w:spacing w:after="100"/>
        <w:rPr>
          <w:color w:val="000000" w:themeColor="text1"/>
          <w14:textFill>
            <w14:solidFill>
              <w14:schemeClr w14:val="tx1"/>
            </w14:solidFill>
          </w14:textFill>
        </w:rPr>
      </w:pPr>
      <w:r>
        <w:rPr>
          <w:color w:val="000000" w:themeColor="text1"/>
          <w14:textFill>
            <w14:solidFill>
              <w14:schemeClr w14:val="tx1"/>
            </w14:solidFill>
          </w14:textFill>
        </w:rPr>
        <w:t>Customer support must be easy to find during stressful travel situations. Eslay should provide direct access to airline, hotel, and booking support resources, as well as in-app help content.</w:t>
      </w:r>
    </w:p>
    <w:p w14:paraId="343F111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Direct links to airline or hotel customer service can open phone, email, website, or chat actions.</w:t>
      </w:r>
    </w:p>
    <w:p w14:paraId="1D4E0D7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In-app chat support should be accessible from Profile, Itinerary, and emergency states.</w:t>
      </w:r>
    </w:p>
    <w:p w14:paraId="7CC963F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Help Center FAQs should be grouped by login, booking, itinerary, map, saved trips, and payment-related questions.</w:t>
      </w:r>
    </w:p>
    <w:p w14:paraId="11D8ECCC">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Emergency support cards should use clear labels, high contrast, and one-tap actions.</w:t>
      </w:r>
    </w:p>
    <w:p w14:paraId="721EB62E">
      <w:pPr>
        <w:pStyle w:val="4"/>
        <w:rPr>
          <w:color w:val="000000" w:themeColor="text1"/>
          <w14:textFill>
            <w14:solidFill>
              <w14:schemeClr w14:val="tx1"/>
            </w14:solidFill>
          </w14:textFill>
        </w:rPr>
      </w:pPr>
      <w:r>
        <w:rPr>
          <w:color w:val="000000" w:themeColor="text1"/>
          <w14:textFill>
            <w14:solidFill>
              <w14:schemeClr w14:val="tx1"/>
            </w14:solidFill>
          </w14:textFill>
        </w:rPr>
        <w:t>8.2 Community Support</w:t>
      </w:r>
    </w:p>
    <w:p w14:paraId="5F7FBAFA">
      <w:pPr>
        <w:spacing w:after="100"/>
        <w:rPr>
          <w:color w:val="000000" w:themeColor="text1"/>
          <w14:textFill>
            <w14:solidFill>
              <w14:schemeClr w14:val="tx1"/>
            </w14:solidFill>
          </w14:textFill>
        </w:rPr>
      </w:pPr>
      <w:r>
        <w:rPr>
          <w:color w:val="000000" w:themeColor="text1"/>
          <w14:textFill>
            <w14:solidFill>
              <w14:schemeClr w14:val="tx1"/>
            </w14:solidFill>
          </w14:textFill>
        </w:rPr>
        <w:t>Community support helps users make more confident decisions by reading real travel tips and reviews connected to specific destinations or POIs.</w:t>
      </w:r>
    </w:p>
    <w:p w14:paraId="38006D6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User reviews should be connected to destination cards and map pins.</w:t>
      </w:r>
    </w:p>
    <w:p w14:paraId="5D01D67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Crowdsourced tips can be summarized with short tags such as “Long queue”, “Good for photos”, or “Book early”.</w:t>
      </w:r>
    </w:p>
    <w:p w14:paraId="1AB9656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Helpful reviews can be sorted by relevance, recency, or traveler type.</w:t>
      </w:r>
    </w:p>
    <w:p w14:paraId="0F952366">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Community content should not overload the primary planning flow; it should appear as optional detail inside cards or bottom sheets.</w:t>
      </w:r>
    </w:p>
    <w:p w14:paraId="25FC6FBB">
      <w:pPr>
        <w:pStyle w:val="3"/>
        <w:rPr>
          <w:color w:val="000000" w:themeColor="text1"/>
          <w14:textFill>
            <w14:solidFill>
              <w14:schemeClr w14:val="tx1"/>
            </w14:solidFill>
          </w14:textFill>
        </w:rPr>
      </w:pPr>
      <w:r>
        <w:rPr>
          <w:color w:val="000000" w:themeColor="text1"/>
          <w14:textFill>
            <w14:solidFill>
              <w14:schemeClr w14:val="tx1"/>
            </w14:solidFill>
          </w14:textFill>
        </w:rPr>
        <w:t>9. Design Guidelines</w:t>
      </w:r>
    </w:p>
    <w:p w14:paraId="604105A4">
      <w:pPr>
        <w:pStyle w:val="4"/>
        <w:rPr>
          <w:color w:val="000000" w:themeColor="text1"/>
          <w14:textFill>
            <w14:solidFill>
              <w14:schemeClr w14:val="tx1"/>
            </w14:solidFill>
          </w14:textFill>
        </w:rPr>
      </w:pPr>
      <w:r>
        <w:rPr>
          <w:color w:val="000000" w:themeColor="text1"/>
          <w14:textFill>
            <w14:solidFill>
              <w14:schemeClr w14:val="tx1"/>
            </w14:solidFill>
          </w14:textFill>
        </w:rPr>
        <w:t>9.1 Visual &amp; Color Coding</w:t>
      </w:r>
    </w:p>
    <w:p w14:paraId="31CFD597">
      <w:pPr>
        <w:spacing w:after="100"/>
        <w:rPr>
          <w:color w:val="000000" w:themeColor="text1"/>
          <w14:textFill>
            <w14:solidFill>
              <w14:schemeClr w14:val="tx1"/>
            </w14:solidFill>
          </w14:textFill>
        </w:rPr>
      </w:pPr>
      <w:r>
        <w:rPr>
          <w:color w:val="000000" w:themeColor="text1"/>
          <w14:textFill>
            <w14:solidFill>
              <w14:schemeClr w14:val="tx1"/>
            </w14:solidFill>
          </w14:textFill>
        </w:rPr>
        <w:t>Eslay should feel simple, clean, modern, and premium. The visual system uses calming travel colors, spacious card layouts, subtle gradients, and clear action hierarchy. The reference direction can learn from Harness-style product storytelling: strong hero areas, modular content blocks, layered backgrounds, and crisp CTAs.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1944"/>
        <w:gridCol w:w="4320"/>
        <w:gridCol w:w="3600"/>
      </w:tblGrid>
      <w:tr w14:paraId="509ED05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PrEx>
        <w:trPr>
          <w:cantSplit/>
          <w:tblHeader/>
          <w:jc w:val="center"/>
        </w:trPr>
        <w:tc>
          <w:tcPr>
            <w:tcW w:w="1944" w:type="dxa"/>
            <w:shd w:val="clear" w:color="auto" w:fill="DBEAFE"/>
            <w:vAlign w:val="center"/>
          </w:tcPr>
          <w:p w14:paraId="1175C95B">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Category</w:t>
            </w:r>
          </w:p>
        </w:tc>
        <w:tc>
          <w:tcPr>
            <w:tcW w:w="4320" w:type="dxa"/>
            <w:shd w:val="clear" w:color="auto" w:fill="DBEAFE"/>
            <w:vAlign w:val="center"/>
          </w:tcPr>
          <w:p w14:paraId="49D1EE78">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Guideline</w:t>
            </w:r>
          </w:p>
        </w:tc>
        <w:tc>
          <w:tcPr>
            <w:tcW w:w="3600" w:type="dxa"/>
            <w:shd w:val="clear" w:color="auto" w:fill="DBEAFE"/>
            <w:vAlign w:val="center"/>
          </w:tcPr>
          <w:p w14:paraId="207F1ECE">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Application</w:t>
            </w:r>
          </w:p>
        </w:tc>
      </w:tr>
      <w:tr w14:paraId="2419EAE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649FAD6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Primary Colors</w:t>
            </w:r>
          </w:p>
        </w:tc>
        <w:tc>
          <w:tcPr>
            <w:tcW w:w="4320" w:type="dxa"/>
            <w:vAlign w:val="center"/>
          </w:tcPr>
          <w:p w14:paraId="135CB7F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Calming and trustworthy tones such as sky blue, deep navy, and nature green.</w:t>
            </w:r>
          </w:p>
        </w:tc>
        <w:tc>
          <w:tcPr>
            <w:tcW w:w="3600" w:type="dxa"/>
            <w:vAlign w:val="center"/>
          </w:tcPr>
          <w:p w14:paraId="1D0DEB5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Used for primary CTA, active tab, recommendation labels, and route emphasis.</w:t>
            </w:r>
          </w:p>
        </w:tc>
      </w:tr>
      <w:tr w14:paraId="03E9AC7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39F24D7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Backgrounds</w:t>
            </w:r>
          </w:p>
        </w:tc>
        <w:tc>
          <w:tcPr>
            <w:tcW w:w="4320" w:type="dxa"/>
            <w:vAlign w:val="center"/>
          </w:tcPr>
          <w:p w14:paraId="255EB02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Soft neutral surfaces with subtle gradients.</w:t>
            </w:r>
          </w:p>
        </w:tc>
        <w:tc>
          <w:tcPr>
            <w:tcW w:w="3600" w:type="dxa"/>
            <w:vAlign w:val="center"/>
          </w:tcPr>
          <w:p w14:paraId="0E66687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Create depth without making the mobile UI feel heavy.</w:t>
            </w:r>
          </w:p>
        </w:tc>
      </w:tr>
      <w:tr w14:paraId="5C9DAC2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1068F94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Alerts / Warnings</w:t>
            </w:r>
          </w:p>
        </w:tc>
        <w:tc>
          <w:tcPr>
            <w:tcW w:w="4320" w:type="dxa"/>
            <w:vAlign w:val="center"/>
          </w:tcPr>
          <w:p w14:paraId="2E903F8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Subtle red or orange for booking errors, missing actions, or flight delays.</w:t>
            </w:r>
          </w:p>
        </w:tc>
        <w:tc>
          <w:tcPr>
            <w:tcW w:w="3600" w:type="dxa"/>
            <w:vAlign w:val="center"/>
          </w:tcPr>
          <w:p w14:paraId="5DA704D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Used only when attention is required; avoid visual panic.</w:t>
            </w:r>
          </w:p>
        </w:tc>
      </w:tr>
      <w:tr w14:paraId="44C563F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7288560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Cards</w:t>
            </w:r>
          </w:p>
        </w:tc>
        <w:tc>
          <w:tcPr>
            <w:tcW w:w="4320" w:type="dxa"/>
            <w:vAlign w:val="center"/>
          </w:tcPr>
          <w:p w14:paraId="20605E6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Rounded corners, soft shadow, and clear content grouping.</w:t>
            </w:r>
          </w:p>
        </w:tc>
        <w:tc>
          <w:tcPr>
            <w:tcW w:w="3600" w:type="dxa"/>
            <w:vAlign w:val="center"/>
          </w:tcPr>
          <w:p w14:paraId="02FC498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Used for destinations, itinerary nodes, saved places, and guide articles.</w:t>
            </w:r>
          </w:p>
        </w:tc>
      </w:tr>
      <w:tr w14:paraId="7D41EAE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51D171A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Overall Vibe</w:t>
            </w:r>
          </w:p>
        </w:tc>
        <w:tc>
          <w:tcPr>
            <w:tcW w:w="4320" w:type="dxa"/>
            <w:vAlign w:val="center"/>
          </w:tcPr>
          <w:p w14:paraId="096CC3B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Uncluttered, premium, and easy to scan.</w:t>
            </w:r>
          </w:p>
        </w:tc>
        <w:tc>
          <w:tcPr>
            <w:tcW w:w="3600" w:type="dxa"/>
            <w:vAlign w:val="center"/>
          </w:tcPr>
          <w:p w14:paraId="687D95C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Reduce cognitive load and keep travel planning enjoyable.</w:t>
            </w:r>
          </w:p>
        </w:tc>
      </w:tr>
    </w:tbl>
    <w:p w14:paraId="7DC3849A">
      <w:pPr>
        <w:spacing w:after="20"/>
        <w:rPr>
          <w:color w:val="000000" w:themeColor="text1"/>
          <w14:textFill>
            <w14:solidFill>
              <w14:schemeClr w14:val="tx1"/>
            </w14:solidFill>
          </w14:textFill>
        </w:rPr>
      </w:pPr>
    </w:p>
    <w:p w14:paraId="42D8C26E">
      <w:pPr>
        <w:pStyle w:val="4"/>
        <w:rPr>
          <w:color w:val="000000" w:themeColor="text1"/>
          <w14:textFill>
            <w14:solidFill>
              <w14:schemeClr w14:val="tx1"/>
            </w14:solidFill>
          </w14:textFill>
        </w:rPr>
      </w:pPr>
      <w:r>
        <w:rPr>
          <w:color w:val="000000" w:themeColor="text1"/>
          <w14:textFill>
            <w14:solidFill>
              <w14:schemeClr w14:val="tx1"/>
            </w14:solidFill>
          </w14:textFill>
        </w:rPr>
        <w:t>9.2 Typography</w:t>
      </w:r>
    </w:p>
    <w:p w14:paraId="7BBC7970">
      <w:pPr>
        <w:spacing w:after="100"/>
        <w:rPr>
          <w:color w:val="000000" w:themeColor="text1"/>
          <w14:textFill>
            <w14:solidFill>
              <w14:schemeClr w14:val="tx1"/>
            </w14:solidFill>
          </w14:textFill>
        </w:rPr>
      </w:pPr>
      <w:r>
        <w:rPr>
          <w:color w:val="000000" w:themeColor="text1"/>
          <w14:textFill>
            <w14:solidFill>
              <w14:schemeClr w14:val="tx1"/>
            </w14:solidFill>
          </w14:textFill>
        </w:rPr>
        <w:t>Typography must prioritize readability and scanning speed. Since travelers often use the app outdoors or under time pressure, text hierarchy should be clear and consistent.</w:t>
      </w:r>
    </w:p>
    <w:p w14:paraId="2A44B27F">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 clean modern sans-serif fonts such as San Francisco, Roboto, Inter, or Poppins depending on platform and design system availability.</w:t>
      </w:r>
    </w:p>
    <w:p w14:paraId="0333B9B7">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 bold headers for itinerary dates and destination names so users can identify sections quickly.</w:t>
      </w:r>
    </w:p>
    <w:p w14:paraId="7067928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Keep body text readable; avoid overly small metadata except for secondary labels.</w:t>
      </w:r>
    </w:p>
    <w:p w14:paraId="1E0FD1F9">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 left alignment for most content to improve scanning, and reserve centered text for empty states or hero moments.</w:t>
      </w:r>
    </w:p>
    <w:p w14:paraId="77A5831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Maintain consistent line height and spacing across cards, tables, and bottom sheets.</w:t>
      </w:r>
    </w:p>
    <w:p w14:paraId="234B486C">
      <w:pPr>
        <w:pStyle w:val="4"/>
        <w:rPr>
          <w:color w:val="000000" w:themeColor="text1"/>
          <w14:textFill>
            <w14:solidFill>
              <w14:schemeClr w14:val="tx1"/>
            </w14:solidFill>
          </w14:textFill>
        </w:rPr>
      </w:pPr>
      <w:r>
        <w:rPr>
          <w:color w:val="000000" w:themeColor="text1"/>
          <w14:textFill>
            <w14:solidFill>
              <w14:schemeClr w14:val="tx1"/>
            </w14:solidFill>
          </w14:textFill>
        </w:rPr>
        <w:t>9.3 Accessibility</w:t>
      </w:r>
    </w:p>
    <w:p w14:paraId="474978C0">
      <w:pPr>
        <w:spacing w:after="100"/>
        <w:rPr>
          <w:color w:val="000000" w:themeColor="text1"/>
          <w14:textFill>
            <w14:solidFill>
              <w14:schemeClr w14:val="tx1"/>
            </w14:solidFill>
          </w14:textFill>
        </w:rPr>
      </w:pPr>
      <w:r>
        <w:rPr>
          <w:color w:val="000000" w:themeColor="text1"/>
          <w14:textFill>
            <w14:solidFill>
              <w14:schemeClr w14:val="tx1"/>
            </w14:solidFill>
          </w14:textFill>
        </w:rPr>
        <w:t>Accessibility is especially important for a travel app because users may use the product while walking, under sunlight, in a vehicle, or in unfamiliar environments.</w:t>
      </w:r>
    </w:p>
    <w:p w14:paraId="30CF6BE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Ensure sufficient contrast ratios for text, icons, buttons, and map overlays, especially for outdoor readability.</w:t>
      </w:r>
    </w:p>
    <w:p w14:paraId="49604B03">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Support scalable font sizes for all user age groups and avoid clipping when system font size increases.</w:t>
      </w:r>
    </w:p>
    <w:p w14:paraId="03A0557A">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Maintain touch targets of at least 44x44pt equivalent for primary actions.</w:t>
      </w:r>
    </w:p>
    <w:p w14:paraId="09F6FA7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Provide text alternatives or semantic labels for map pins, itinerary cards, and icon-only buttons.</w:t>
      </w:r>
    </w:p>
    <w:p w14:paraId="36B1944F">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Respect reduced-motion settings by replacing camera fly-to and large parallax effects with simpler fade or slide transitions.</w:t>
      </w:r>
    </w:p>
    <w:p w14:paraId="22305FE5">
      <w:pPr>
        <w:pStyle w:val="4"/>
        <w:rPr>
          <w:color w:val="000000" w:themeColor="text1"/>
          <w14:textFill>
            <w14:solidFill>
              <w14:schemeClr w14:val="tx1"/>
            </w14:solidFill>
          </w14:textFill>
        </w:rPr>
      </w:pPr>
      <w:r>
        <w:rPr>
          <w:color w:val="000000" w:themeColor="text1"/>
          <w14:textFill>
            <w14:solidFill>
              <w14:schemeClr w14:val="tx1"/>
            </w14:solidFill>
          </w14:textFill>
        </w:rPr>
        <w:t>9.4 Performance</w:t>
      </w:r>
    </w:p>
    <w:p w14:paraId="62F1AD98">
      <w:pPr>
        <w:spacing w:after="100"/>
        <w:rPr>
          <w:color w:val="000000" w:themeColor="text1"/>
          <w14:textFill>
            <w14:solidFill>
              <w14:schemeClr w14:val="tx1"/>
            </w14:solidFill>
          </w14:textFill>
        </w:rPr>
      </w:pPr>
      <w:r>
        <w:rPr>
          <w:color w:val="000000" w:themeColor="text1"/>
          <w14:textFill>
            <w14:solidFill>
              <w14:schemeClr w14:val="tx1"/>
            </w14:solidFill>
          </w14:textFill>
        </w:rPr>
        <w:t>Performance must be treated as part of UI quality. A premium interface cannot feel slow, especially when using image-heavy discovery feeds and interactive maps.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016"/>
        <w:gridCol w:w="3384"/>
        <w:gridCol w:w="4464"/>
      </w:tblGrid>
      <w:tr w14:paraId="5D1391A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016" w:type="dxa"/>
            <w:shd w:val="clear" w:color="auto" w:fill="ECFDF5"/>
            <w:vAlign w:val="center"/>
          </w:tcPr>
          <w:p w14:paraId="17F69B00">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Performance Area</w:t>
            </w:r>
          </w:p>
        </w:tc>
        <w:tc>
          <w:tcPr>
            <w:tcW w:w="3384" w:type="dxa"/>
            <w:shd w:val="clear" w:color="auto" w:fill="ECFDF5"/>
            <w:vAlign w:val="center"/>
          </w:tcPr>
          <w:p w14:paraId="731DDD02">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Requirement</w:t>
            </w:r>
          </w:p>
        </w:tc>
        <w:tc>
          <w:tcPr>
            <w:tcW w:w="4464" w:type="dxa"/>
            <w:shd w:val="clear" w:color="auto" w:fill="ECFDF5"/>
            <w:vAlign w:val="center"/>
          </w:tcPr>
          <w:p w14:paraId="3CAAF896">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Design / Engineering Response</w:t>
            </w:r>
          </w:p>
        </w:tc>
      </w:tr>
      <w:tr w14:paraId="181A720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4C90150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Image Loading</w:t>
            </w:r>
          </w:p>
        </w:tc>
        <w:tc>
          <w:tcPr>
            <w:tcW w:w="3384" w:type="dxa"/>
            <w:vAlign w:val="center"/>
          </w:tcPr>
          <w:p w14:paraId="70D6B63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High-resolution destination photos should not block scrolling.</w:t>
            </w:r>
          </w:p>
        </w:tc>
        <w:tc>
          <w:tcPr>
            <w:tcW w:w="4464" w:type="dxa"/>
            <w:vAlign w:val="center"/>
          </w:tcPr>
          <w:p w14:paraId="75D696E7">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 lazy loading, thumbnail-first loading, progressive blur-up, and image caching.</w:t>
            </w:r>
          </w:p>
        </w:tc>
      </w:tr>
      <w:tr w14:paraId="36D5BD1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36FCA09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Scrolling</w:t>
            </w:r>
          </w:p>
        </w:tc>
        <w:tc>
          <w:tcPr>
            <w:tcW w:w="3384" w:type="dxa"/>
            <w:vAlign w:val="center"/>
          </w:tcPr>
          <w:p w14:paraId="49823BD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Feed and timeline should feel smooth.</w:t>
            </w:r>
          </w:p>
        </w:tc>
        <w:tc>
          <w:tcPr>
            <w:tcW w:w="4464" w:type="dxa"/>
            <w:vAlign w:val="center"/>
          </w:tcPr>
          <w:p w14:paraId="2CAB7E6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 virtualized lists and limit simultaneous animations.</w:t>
            </w:r>
          </w:p>
        </w:tc>
      </w:tr>
      <w:tr w14:paraId="6A606E2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5E40418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Map Rendering</w:t>
            </w:r>
          </w:p>
        </w:tc>
        <w:tc>
          <w:tcPr>
            <w:tcW w:w="3384" w:type="dxa"/>
            <w:vAlign w:val="center"/>
          </w:tcPr>
          <w:p w14:paraId="5328DC5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Map pan, zoom, rotation, pins, and route lines should remain responsive.</w:t>
            </w:r>
          </w:p>
        </w:tc>
        <w:tc>
          <w:tcPr>
            <w:tcW w:w="4464" w:type="dxa"/>
            <w:vAlign w:val="center"/>
          </w:tcPr>
          <w:p w14:paraId="67D2904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 SDK clustering, controlled redraws, and low-latency map adapters.</w:t>
            </w:r>
          </w:p>
        </w:tc>
      </w:tr>
      <w:tr w14:paraId="29E3FFB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5645BB9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Drag Interaction</w:t>
            </w:r>
          </w:p>
        </w:tc>
        <w:tc>
          <w:tcPr>
            <w:tcW w:w="3384" w:type="dxa"/>
            <w:vAlign w:val="center"/>
          </w:tcPr>
          <w:p w14:paraId="12B818D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Timeline card rearrangement should respond immediately.</w:t>
            </w:r>
          </w:p>
        </w:tc>
        <w:tc>
          <w:tcPr>
            <w:tcW w:w="4464" w:type="dxa"/>
            <w:vAlign w:val="center"/>
          </w:tcPr>
          <w:p w14:paraId="18B4010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 haptic feedback, visual lift state, and efficient state updates.</w:t>
            </w:r>
          </w:p>
        </w:tc>
      </w:tr>
      <w:tr w14:paraId="1A6E3EB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0CE4A4C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Local Persistence</w:t>
            </w:r>
          </w:p>
        </w:tc>
        <w:tc>
          <w:tcPr>
            <w:tcW w:w="3384" w:type="dxa"/>
            <w:vAlign w:val="center"/>
          </w:tcPr>
          <w:p w14:paraId="60C7E7C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Itinerary changes should not be lost.</w:t>
            </w:r>
          </w:p>
        </w:tc>
        <w:tc>
          <w:tcPr>
            <w:tcW w:w="4464" w:type="dxa"/>
            <w:vAlign w:val="center"/>
          </w:tcPr>
          <w:p w14:paraId="478F9E3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Debounced save to local storage after every confirmed change.</w:t>
            </w:r>
          </w:p>
        </w:tc>
      </w:tr>
      <w:tr w14:paraId="00C4791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016" w:type="dxa"/>
            <w:shd w:val="clear" w:color="auto" w:fill="F8FAFC"/>
            <w:vAlign w:val="center"/>
          </w:tcPr>
          <w:p w14:paraId="6228BED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Offline Mode</w:t>
            </w:r>
          </w:p>
        </w:tc>
        <w:tc>
          <w:tcPr>
            <w:tcW w:w="3384" w:type="dxa"/>
            <w:vAlign w:val="center"/>
          </w:tcPr>
          <w:p w14:paraId="701D7A9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Core itinerary should remain readable without network.</w:t>
            </w:r>
          </w:p>
        </w:tc>
        <w:tc>
          <w:tcPr>
            <w:tcW w:w="4464" w:type="dxa"/>
            <w:vAlign w:val="center"/>
          </w:tcPr>
          <w:p w14:paraId="40155B6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Show cached data badge and provide list-view fallback when map fails.</w:t>
            </w:r>
          </w:p>
        </w:tc>
      </w:tr>
    </w:tbl>
    <w:p w14:paraId="495BB0D0">
      <w:pPr>
        <w:spacing w:after="20"/>
        <w:rPr>
          <w:color w:val="000000" w:themeColor="text1"/>
          <w14:textFill>
            <w14:solidFill>
              <w14:schemeClr w14:val="tx1"/>
            </w14:solidFill>
          </w14:textFill>
        </w:rPr>
      </w:pPr>
    </w:p>
    <w:p w14:paraId="726A05F4">
      <w:pPr>
        <w:pStyle w:val="3"/>
        <w:rPr>
          <w:color w:val="000000" w:themeColor="text1"/>
          <w14:textFill>
            <w14:solidFill>
              <w14:schemeClr w14:val="tx1"/>
            </w14:solidFill>
          </w14:textFill>
        </w:rPr>
      </w:pPr>
      <w:r>
        <w:rPr>
          <w:color w:val="000000" w:themeColor="text1"/>
          <w14:textFill>
            <w14:solidFill>
              <w14:schemeClr w14:val="tx1"/>
            </w14:solidFill>
          </w14:textFill>
        </w:rPr>
        <w:t>10. Evaluation Approach (Week 16 Requirement)</w:t>
      </w:r>
    </w:p>
    <w:p w14:paraId="10439617">
      <w:pPr>
        <w:pStyle w:val="4"/>
        <w:rPr>
          <w:color w:val="000000" w:themeColor="text1"/>
          <w14:textFill>
            <w14:solidFill>
              <w14:schemeClr w14:val="tx1"/>
            </w14:solidFill>
          </w14:textFill>
        </w:rPr>
      </w:pPr>
      <w:r>
        <w:rPr>
          <w:color w:val="000000" w:themeColor="text1"/>
          <w14:textFill>
            <w14:solidFill>
              <w14:schemeClr w14:val="tx1"/>
            </w14:solidFill>
          </w14:textFill>
        </w:rPr>
        <w:t>10.1 Objectives</w:t>
      </w:r>
    </w:p>
    <w:p w14:paraId="3A714726">
      <w:pPr>
        <w:spacing w:after="100"/>
        <w:rPr>
          <w:color w:val="000000" w:themeColor="text1"/>
          <w14:textFill>
            <w14:solidFill>
              <w14:schemeClr w14:val="tx1"/>
            </w14:solidFill>
          </w14:textFill>
        </w:rPr>
      </w:pPr>
      <w:r>
        <w:rPr>
          <w:color w:val="000000" w:themeColor="text1"/>
          <w14:textFill>
            <w14:solidFill>
              <w14:schemeClr w14:val="tx1"/>
            </w14:solidFill>
          </w14:textFill>
        </w:rPr>
        <w:t>The evaluation approach validates whether the Eslay UI is simple, visually premium, easy to navigate, and effective for travel planning. It focuses on the dashboard, itinerary timeline, interactive map, login flow, and recommendation quality.</w:t>
      </w:r>
    </w:p>
    <w:p w14:paraId="5E7DED56">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Validate the simplicity and ease of navigation across Home, Itinerary, Map, Saved Trips, and Profile.</w:t>
      </w:r>
    </w:p>
    <w:p w14:paraId="43C7FD1E">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Measure user satisfaction with personalized recommendations and visual destination cards.</w:t>
      </w:r>
    </w:p>
    <w:p w14:paraId="61A44F8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Ensure the itinerary creation and drag-and-drop process is intuitive.</w:t>
      </w:r>
    </w:p>
    <w:p w14:paraId="1ADD3458">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Evaluate whether map pins, route lines, and bottom sheets make route planning clearer.</w:t>
      </w:r>
    </w:p>
    <w:p w14:paraId="0690F19F">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Check whether login, preference setup, and search flows are easy for first-time users.</w:t>
      </w:r>
    </w:p>
    <w:p w14:paraId="18F4093F">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Identify whether the premium motion system supports orientation or causes distraction.</w:t>
      </w:r>
    </w:p>
    <w:p w14:paraId="723517E4">
      <w:pPr>
        <w:pStyle w:val="4"/>
        <w:rPr>
          <w:color w:val="000000" w:themeColor="text1"/>
          <w14:textFill>
            <w14:solidFill>
              <w14:schemeClr w14:val="tx1"/>
            </w14:solidFill>
          </w14:textFill>
        </w:rPr>
      </w:pPr>
      <w:r>
        <w:rPr>
          <w:color w:val="000000" w:themeColor="text1"/>
          <w14:textFill>
            <w14:solidFill>
              <w14:schemeClr w14:val="tx1"/>
            </w14:solidFill>
          </w14:textFill>
        </w:rPr>
        <w:t>10.2 Participant Recruitment</w:t>
      </w:r>
    </w:p>
    <w:p w14:paraId="68DBB174">
      <w:pPr>
        <w:spacing w:after="100"/>
        <w:rPr>
          <w:color w:val="000000" w:themeColor="text1"/>
          <w14:textFill>
            <w14:solidFill>
              <w14:schemeClr w14:val="tx1"/>
            </w14:solidFill>
          </w14:textFill>
        </w:rPr>
      </w:pPr>
      <w:r>
        <w:rPr>
          <w:color w:val="000000" w:themeColor="text1"/>
          <w14:textFill>
            <w14:solidFill>
              <w14:schemeClr w14:val="tx1"/>
            </w14:solidFill>
          </w14:textFill>
        </w:rPr>
        <w:t>The test should recruit more than 10 volunteers. Participants should represent travelers of diverse ages, technical literacy levels, and planning styles. The group should include at least some users from each major target persona.</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2232"/>
        <w:gridCol w:w="3888"/>
        <w:gridCol w:w="3744"/>
      </w:tblGrid>
      <w:tr w14:paraId="5A793ED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2232" w:type="dxa"/>
            <w:shd w:val="clear" w:color="auto" w:fill="DBEAFE"/>
            <w:vAlign w:val="center"/>
          </w:tcPr>
          <w:p w14:paraId="07993099">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Target Group</w:t>
            </w:r>
          </w:p>
        </w:tc>
        <w:tc>
          <w:tcPr>
            <w:tcW w:w="3888" w:type="dxa"/>
            <w:shd w:val="clear" w:color="auto" w:fill="DBEAFE"/>
            <w:vAlign w:val="center"/>
          </w:tcPr>
          <w:p w14:paraId="6977BBC2">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Description</w:t>
            </w:r>
          </w:p>
        </w:tc>
        <w:tc>
          <w:tcPr>
            <w:tcW w:w="3744" w:type="dxa"/>
            <w:shd w:val="clear" w:color="auto" w:fill="DBEAFE"/>
            <w:vAlign w:val="center"/>
          </w:tcPr>
          <w:p w14:paraId="624FDE93">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Primary Test Focus</w:t>
            </w:r>
          </w:p>
        </w:tc>
      </w:tr>
      <w:tr w14:paraId="466FFA6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14D81F6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Meticulous Planner</w:t>
            </w:r>
          </w:p>
        </w:tc>
        <w:tc>
          <w:tcPr>
            <w:tcW w:w="3888" w:type="dxa"/>
            <w:vAlign w:val="center"/>
          </w:tcPr>
          <w:p w14:paraId="5276662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Users who plan family vacations or detailed trips.</w:t>
            </w:r>
          </w:p>
        </w:tc>
        <w:tc>
          <w:tcPr>
            <w:tcW w:w="3744" w:type="dxa"/>
            <w:vAlign w:val="center"/>
          </w:tcPr>
          <w:p w14:paraId="4ADC7B7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Timeline clarity, booking details, drag-and-drop order, map route sequence.</w:t>
            </w:r>
          </w:p>
        </w:tc>
      </w:tr>
      <w:tr w14:paraId="5528B1A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6C0B579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Social / Visual Explorer</w:t>
            </w:r>
          </w:p>
        </w:tc>
        <w:tc>
          <w:tcPr>
            <w:tcW w:w="3888" w:type="dxa"/>
            <w:vAlign w:val="center"/>
          </w:tcPr>
          <w:p w14:paraId="2AEEF41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Younger users who respond strongly to visual inspiration.</w:t>
            </w:r>
          </w:p>
        </w:tc>
        <w:tc>
          <w:tcPr>
            <w:tcW w:w="3744" w:type="dxa"/>
            <w:vAlign w:val="center"/>
          </w:tcPr>
          <w:p w14:paraId="43E7C61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Recommendation cards, hero images, saved places, and wishlists.</w:t>
            </w:r>
          </w:p>
        </w:tc>
      </w:tr>
      <w:tr w14:paraId="0CABB23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447136EF">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Minimalist Traveler</w:t>
            </w:r>
          </w:p>
        </w:tc>
        <w:tc>
          <w:tcPr>
            <w:tcW w:w="3888" w:type="dxa"/>
            <w:vAlign w:val="center"/>
          </w:tcPr>
          <w:p w14:paraId="517BAAF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Business or solo travelers who value speed.</w:t>
            </w:r>
          </w:p>
        </w:tc>
        <w:tc>
          <w:tcPr>
            <w:tcW w:w="3744" w:type="dxa"/>
            <w:vAlign w:val="center"/>
          </w:tcPr>
          <w:p w14:paraId="22EC894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Login, search, quick actions, and upcoming-trip access.</w:t>
            </w:r>
          </w:p>
        </w:tc>
      </w:tr>
      <w:tr w14:paraId="2F3F2F46">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2232" w:type="dxa"/>
            <w:shd w:val="clear" w:color="auto" w:fill="F8FAFC"/>
            <w:vAlign w:val="center"/>
          </w:tcPr>
          <w:p w14:paraId="311C2423">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General Public</w:t>
            </w:r>
          </w:p>
        </w:tc>
        <w:tc>
          <w:tcPr>
            <w:tcW w:w="3888" w:type="dxa"/>
            <w:vAlign w:val="center"/>
          </w:tcPr>
          <w:p w14:paraId="0071365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Users with varied travel habits and technical literacy.</w:t>
            </w:r>
          </w:p>
        </w:tc>
        <w:tc>
          <w:tcPr>
            <w:tcW w:w="3744" w:type="dxa"/>
            <w:vAlign w:val="center"/>
          </w:tcPr>
          <w:p w14:paraId="3C2944D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Overall ease of navigation and interface comprehension.</w:t>
            </w:r>
          </w:p>
        </w:tc>
      </w:tr>
    </w:tbl>
    <w:p w14:paraId="41E7072B">
      <w:pPr>
        <w:spacing w:after="20"/>
        <w:rPr>
          <w:color w:val="000000" w:themeColor="text1"/>
          <w14:textFill>
            <w14:solidFill>
              <w14:schemeClr w14:val="tx1"/>
            </w14:solidFill>
          </w14:textFill>
        </w:rPr>
      </w:pPr>
    </w:p>
    <w:p w14:paraId="54255859">
      <w:pPr>
        <w:pStyle w:val="4"/>
        <w:rPr>
          <w:color w:val="000000" w:themeColor="text1"/>
          <w14:textFill>
            <w14:solidFill>
              <w14:schemeClr w14:val="tx1"/>
            </w14:solidFill>
          </w14:textFill>
        </w:rPr>
      </w:pPr>
      <w:r>
        <w:rPr>
          <w:color w:val="000000" w:themeColor="text1"/>
          <w14:textFill>
            <w14:solidFill>
              <w14:schemeClr w14:val="tx1"/>
            </w14:solidFill>
          </w14:textFill>
        </w:rPr>
        <w:t>10.3 Questionnaire</w:t>
      </w:r>
    </w:p>
    <w:p w14:paraId="4A81AD55">
      <w:pPr>
        <w:spacing w:after="100"/>
        <w:rPr>
          <w:color w:val="000000" w:themeColor="text1"/>
          <w14:textFill>
            <w14:solidFill>
              <w14:schemeClr w14:val="tx1"/>
            </w14:solidFill>
          </w14:textFill>
        </w:rPr>
      </w:pPr>
      <w:r>
        <w:rPr>
          <w:color w:val="000000" w:themeColor="text1"/>
          <w14:textFill>
            <w14:solidFill>
              <w14:schemeClr w14:val="tx1"/>
            </w14:solidFill>
          </w14:textFill>
        </w:rPr>
        <w:t>After completing task-based testing, participants should answer a structured questionnaire. Most items use a 7-point Likert scale from 1 (Strongly Disagree) to 7 (Strongly Agree). Open-ended questions are included to capture unexpected pain points.</w:t>
      </w:r>
    </w:p>
    <w:tbl>
      <w:tblPr>
        <w:tblStyle w:val="33"/>
        <w:tblW w:w="0" w:type="auto"/>
        <w:jc w:val="center"/>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autofit"/>
        <w:tblCellMar>
          <w:top w:w="0" w:type="dxa"/>
          <w:left w:w="108" w:type="dxa"/>
          <w:bottom w:w="0" w:type="dxa"/>
          <w:right w:w="108" w:type="dxa"/>
        </w:tblCellMar>
      </w:tblPr>
      <w:tblGrid>
        <w:gridCol w:w="1944"/>
        <w:gridCol w:w="5760"/>
        <w:gridCol w:w="2664"/>
      </w:tblGrid>
      <w:tr w14:paraId="572AB421">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tblHeader/>
          <w:jc w:val="center"/>
        </w:trPr>
        <w:tc>
          <w:tcPr>
            <w:tcW w:w="1944" w:type="dxa"/>
            <w:shd w:val="clear" w:color="auto" w:fill="ECFDF5"/>
            <w:vAlign w:val="center"/>
          </w:tcPr>
          <w:p w14:paraId="67B13AC4">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Dimension</w:t>
            </w:r>
          </w:p>
        </w:tc>
        <w:tc>
          <w:tcPr>
            <w:tcW w:w="5760" w:type="dxa"/>
            <w:shd w:val="clear" w:color="auto" w:fill="ECFDF5"/>
            <w:vAlign w:val="center"/>
          </w:tcPr>
          <w:p w14:paraId="22786C55">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Questionnaire Item</w:t>
            </w:r>
          </w:p>
        </w:tc>
        <w:tc>
          <w:tcPr>
            <w:tcW w:w="2664" w:type="dxa"/>
            <w:shd w:val="clear" w:color="auto" w:fill="ECFDF5"/>
            <w:vAlign w:val="center"/>
          </w:tcPr>
          <w:p w14:paraId="5342663B">
            <w:pPr>
              <w:spacing w:after="40" w:line="240" w:lineRule="auto"/>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Evaluation Purpose</w:t>
            </w:r>
          </w:p>
        </w:tc>
      </w:tr>
      <w:tr w14:paraId="078EB2D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59DF276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Login Simplicity</w:t>
            </w:r>
          </w:p>
        </w:tc>
        <w:tc>
          <w:tcPr>
            <w:tcW w:w="5760" w:type="dxa"/>
            <w:vAlign w:val="center"/>
          </w:tcPr>
          <w:p w14:paraId="78028CD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SMS verification or social login process was fast and easy to understand.</w:t>
            </w:r>
          </w:p>
        </w:tc>
        <w:tc>
          <w:tcPr>
            <w:tcW w:w="2664" w:type="dxa"/>
            <w:vAlign w:val="center"/>
          </w:tcPr>
          <w:p w14:paraId="4DF0F55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account setup and onboarding clarity.</w:t>
            </w:r>
          </w:p>
        </w:tc>
      </w:tr>
      <w:tr w14:paraId="732EB06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6C8AAB0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Home Navigation</w:t>
            </w:r>
          </w:p>
        </w:tc>
        <w:tc>
          <w:tcPr>
            <w:tcW w:w="5760" w:type="dxa"/>
            <w:vAlign w:val="center"/>
          </w:tcPr>
          <w:p w14:paraId="6F9B1A5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 could understand the Home Screen layout and find the main functions quickly.</w:t>
            </w:r>
          </w:p>
        </w:tc>
        <w:tc>
          <w:tcPr>
            <w:tcW w:w="2664" w:type="dxa"/>
            <w:vAlign w:val="center"/>
          </w:tcPr>
          <w:p w14:paraId="6DD7C38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Validate dashboard structure and bottom navigation.</w:t>
            </w:r>
          </w:p>
        </w:tc>
      </w:tr>
      <w:tr w14:paraId="22153761">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68F295F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Visual Appeal</w:t>
            </w:r>
          </w:p>
        </w:tc>
        <w:tc>
          <w:tcPr>
            <w:tcW w:w="5760" w:type="dxa"/>
            <w:vAlign w:val="center"/>
          </w:tcPr>
          <w:p w14:paraId="41411F2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destination cards and overall visual design made the app feel premium and inspiring.</w:t>
            </w:r>
          </w:p>
        </w:tc>
        <w:tc>
          <w:tcPr>
            <w:tcW w:w="2664" w:type="dxa"/>
            <w:vAlign w:val="center"/>
          </w:tcPr>
          <w:p w14:paraId="170ACD80">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Measure emotional design and visual quality.</w:t>
            </w:r>
          </w:p>
        </w:tc>
      </w:tr>
      <w:tr w14:paraId="6563265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6204C8D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Recommendation Accuracy</w:t>
            </w:r>
          </w:p>
        </w:tc>
        <w:tc>
          <w:tcPr>
            <w:tcW w:w="5760" w:type="dxa"/>
            <w:vAlign w:val="center"/>
          </w:tcPr>
          <w:p w14:paraId="3F52121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recommended destinations matched my interests and travel preferences.</w:t>
            </w:r>
          </w:p>
        </w:tc>
        <w:tc>
          <w:tcPr>
            <w:tcW w:w="2664" w:type="dxa"/>
            <w:vAlign w:val="center"/>
          </w:tcPr>
          <w:p w14:paraId="6173161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Measure perceived personalization quality.</w:t>
            </w:r>
          </w:p>
        </w:tc>
      </w:tr>
      <w:tr w14:paraId="55EB158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5935043A">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Search and Filters</w:t>
            </w:r>
          </w:p>
        </w:tc>
        <w:tc>
          <w:tcPr>
            <w:tcW w:w="5760" w:type="dxa"/>
            <w:vAlign w:val="center"/>
          </w:tcPr>
          <w:p w14:paraId="0B4D602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search bar and quick-filter chips helped me discover destinations efficiently.</w:t>
            </w:r>
          </w:p>
        </w:tc>
        <w:tc>
          <w:tcPr>
            <w:tcW w:w="2664" w:type="dxa"/>
            <w:vAlign w:val="center"/>
          </w:tcPr>
          <w:p w14:paraId="22AA0B5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discovery flow efficiency.</w:t>
            </w:r>
          </w:p>
        </w:tc>
      </w:tr>
      <w:tr w14:paraId="4600285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5620D28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Itinerary Timeline</w:t>
            </w:r>
          </w:p>
        </w:tc>
        <w:tc>
          <w:tcPr>
            <w:tcW w:w="5760" w:type="dxa"/>
            <w:vAlign w:val="center"/>
          </w:tcPr>
          <w:p w14:paraId="03CA77F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timeline clearly showed flights, hotels, and activities in chronological order.</w:t>
            </w:r>
          </w:p>
        </w:tc>
        <w:tc>
          <w:tcPr>
            <w:tcW w:w="2664" w:type="dxa"/>
            <w:vAlign w:val="center"/>
          </w:tcPr>
          <w:p w14:paraId="5758B44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Validate core information architecture.</w:t>
            </w:r>
          </w:p>
        </w:tc>
      </w:tr>
      <w:tr w14:paraId="0673ECA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528AC30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Drag and Drop</w:t>
            </w:r>
          </w:p>
        </w:tc>
        <w:tc>
          <w:tcPr>
            <w:tcW w:w="5760" w:type="dxa"/>
            <w:vAlign w:val="center"/>
          </w:tcPr>
          <w:p w14:paraId="7C44DC4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Dragging itinerary cards to adjust the schedule felt natural and responsive.</w:t>
            </w:r>
          </w:p>
        </w:tc>
        <w:tc>
          <w:tcPr>
            <w:tcW w:w="2664" w:type="dxa"/>
            <w:vAlign w:val="center"/>
          </w:tcPr>
          <w:p w14:paraId="5B044AC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core itinerary editing interaction.</w:t>
            </w:r>
          </w:p>
        </w:tc>
      </w:tr>
      <w:tr w14:paraId="0D53EEF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0A2A8F7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Map Interactivity</w:t>
            </w:r>
          </w:p>
        </w:tc>
        <w:tc>
          <w:tcPr>
            <w:tcW w:w="5760" w:type="dxa"/>
            <w:vAlign w:val="center"/>
          </w:tcPr>
          <w:p w14:paraId="0AFF218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numbered pins, route lines, and bottom sheet made route planning clear.</w:t>
            </w:r>
          </w:p>
        </w:tc>
        <w:tc>
          <w:tcPr>
            <w:tcW w:w="2664" w:type="dxa"/>
            <w:vAlign w:val="center"/>
          </w:tcPr>
          <w:p w14:paraId="0FBF5102">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map clarity and spatial understanding.</w:t>
            </w:r>
          </w:p>
        </w:tc>
      </w:tr>
      <w:tr w14:paraId="539D70E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7FC0ADE9">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Saved Trips</w:t>
            </w:r>
          </w:p>
        </w:tc>
        <w:tc>
          <w:tcPr>
            <w:tcW w:w="5760" w:type="dxa"/>
            <w:vAlign w:val="center"/>
          </w:tcPr>
          <w:p w14:paraId="20BFAA6D">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 could easily save destinations and organize them for future trips.</w:t>
            </w:r>
          </w:p>
        </w:tc>
        <w:tc>
          <w:tcPr>
            <w:tcW w:w="2664" w:type="dxa"/>
            <w:vAlign w:val="center"/>
          </w:tcPr>
          <w:p w14:paraId="3CBBB716">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wishlist and saved-item usability.</w:t>
            </w:r>
          </w:p>
        </w:tc>
      </w:tr>
      <w:tr w14:paraId="1EE1EC4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1396D74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Accessibility</w:t>
            </w:r>
          </w:p>
        </w:tc>
        <w:tc>
          <w:tcPr>
            <w:tcW w:w="5760" w:type="dxa"/>
            <w:vAlign w:val="center"/>
          </w:tcPr>
          <w:p w14:paraId="30108985">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The font size, contrast, and buttons were comfortable to use on a phone.</w:t>
            </w:r>
          </w:p>
        </w:tc>
        <w:tc>
          <w:tcPr>
            <w:tcW w:w="2664" w:type="dxa"/>
            <w:vAlign w:val="center"/>
          </w:tcPr>
          <w:p w14:paraId="088DF4CC">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Check readability and touch usability.</w:t>
            </w:r>
          </w:p>
        </w:tc>
      </w:tr>
      <w:tr w14:paraId="75AE5AF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06751254">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Support</w:t>
            </w:r>
          </w:p>
        </w:tc>
        <w:tc>
          <w:tcPr>
            <w:tcW w:w="5760" w:type="dxa"/>
            <w:vAlign w:val="center"/>
          </w:tcPr>
          <w:p w14:paraId="72771F4E">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I could easily find help, preparation checklists, or support resources.</w:t>
            </w:r>
          </w:p>
        </w:tc>
        <w:tc>
          <w:tcPr>
            <w:tcW w:w="2664" w:type="dxa"/>
            <w:vAlign w:val="center"/>
          </w:tcPr>
          <w:p w14:paraId="54172BC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Evaluate help and guide discoverability.</w:t>
            </w:r>
          </w:p>
        </w:tc>
      </w:tr>
      <w:tr w14:paraId="752258B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cantSplit/>
          <w:jc w:val="center"/>
        </w:trPr>
        <w:tc>
          <w:tcPr>
            <w:tcW w:w="1944" w:type="dxa"/>
            <w:shd w:val="clear" w:color="auto" w:fill="F8FAFC"/>
            <w:vAlign w:val="center"/>
          </w:tcPr>
          <w:p w14:paraId="7243C321">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Open Feedback</w:t>
            </w:r>
          </w:p>
        </w:tc>
        <w:tc>
          <w:tcPr>
            <w:tcW w:w="5760" w:type="dxa"/>
            <w:vAlign w:val="center"/>
          </w:tcPr>
          <w:p w14:paraId="750F7088">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What was the most confusing or frustrating part of the experience?</w:t>
            </w:r>
          </w:p>
        </w:tc>
        <w:tc>
          <w:tcPr>
            <w:tcW w:w="2664" w:type="dxa"/>
            <w:vAlign w:val="center"/>
          </w:tcPr>
          <w:p w14:paraId="21AAE20B">
            <w:pPr>
              <w:spacing w:after="40" w:line="240" w:lineRule="auto"/>
              <w:rPr>
                <w:color w:val="000000" w:themeColor="text1"/>
                <w14:textFill>
                  <w14:solidFill>
                    <w14:schemeClr w14:val="tx1"/>
                  </w14:solidFill>
                </w14:textFill>
              </w:rPr>
            </w:pPr>
            <w:r>
              <w:rPr>
                <w:rFonts w:ascii="Arial" w:hAnsi="Arial" w:eastAsia="Arial"/>
                <w:b w:val="0"/>
                <w:color w:val="000000" w:themeColor="text1"/>
                <w:sz w:val="17"/>
                <w14:textFill>
                  <w14:solidFill>
                    <w14:schemeClr w14:val="tx1"/>
                  </w14:solidFill>
                </w14:textFill>
              </w:rPr>
              <w:t>Collect qualitative improvement opportunities.</w:t>
            </w:r>
          </w:p>
        </w:tc>
      </w:tr>
    </w:tbl>
    <w:p w14:paraId="48B1F660">
      <w:pPr>
        <w:spacing w:after="20"/>
        <w:rPr>
          <w:color w:val="000000" w:themeColor="text1"/>
          <w14:textFill>
            <w14:solidFill>
              <w14:schemeClr w14:val="tx1"/>
            </w14:solidFill>
          </w14:textFill>
        </w:rPr>
      </w:pPr>
    </w:p>
    <w:p w14:paraId="59118C04">
      <w:pPr>
        <w:pStyle w:val="4"/>
        <w:rPr>
          <w:color w:val="000000" w:themeColor="text1"/>
          <w14:textFill>
            <w14:solidFill>
              <w14:schemeClr w14:val="tx1"/>
            </w14:solidFill>
          </w14:textFill>
        </w:rPr>
      </w:pPr>
      <w:r>
        <w:rPr>
          <w:color w:val="000000" w:themeColor="text1"/>
          <w14:textFill>
            <w14:solidFill>
              <w14:schemeClr w14:val="tx1"/>
            </w14:solidFill>
          </w14:textFill>
        </w:rPr>
        <w:t>10.4 Reporting &amp; Data Processing</w:t>
      </w:r>
    </w:p>
    <w:p w14:paraId="5D1E0FCC">
      <w:pPr>
        <w:spacing w:after="100"/>
        <w:rPr>
          <w:color w:val="000000" w:themeColor="text1"/>
          <w14:textFill>
            <w14:solidFill>
              <w14:schemeClr w14:val="tx1"/>
            </w14:solidFill>
          </w14:textFill>
        </w:rPr>
      </w:pPr>
      <w:r>
        <w:rPr>
          <w:color w:val="000000" w:themeColor="text1"/>
          <w14:textFill>
            <w14:solidFill>
              <w14:schemeClr w14:val="tx1"/>
            </w14:solidFill>
          </w14:textFill>
        </w:rPr>
        <w:t>Evaluation data should be converted into actionable design and implementation priorities. The report should combine quantitative questionnaire results, task completion metrics, and qualitative observations from user testing.</w:t>
      </w:r>
    </w:p>
    <w:p w14:paraId="0909B660">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Usability feedback report: summarize major navigation problems, confusing labels, visual issues, and interaction failures.</w:t>
      </w:r>
    </w:p>
    <w:p w14:paraId="4CE17135">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Recommendation accuracy metrics: compare selected preference tags with saved cards, clicks, and user satisfaction ratings.</w:t>
      </w:r>
    </w:p>
    <w:p w14:paraId="0874B291">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User satisfaction charts: visualize ease-of-use, visual appeal, map clarity, login simplicity, and timeline usability.</w:t>
      </w:r>
    </w:p>
    <w:p w14:paraId="42EC57A5">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Task completion data: record whether users successfully logged in, searched, saved a destination, created an itinerary, rearranged cards, and opened the route map.</w:t>
      </w:r>
    </w:p>
    <w:p w14:paraId="60E210BB">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Visualization: use bar charts to classify user preferences and pie charts to show satisfaction levels such as Very Easy, Easy, Neutral, Difficult, and Very Difficult.</w:t>
      </w:r>
    </w:p>
    <w:p w14:paraId="749E0D17">
      <w:pPr>
        <w:pStyle w:val="16"/>
        <w:spacing w:after="40"/>
        <w:rPr>
          <w:color w:val="000000" w:themeColor="text1"/>
          <w14:textFill>
            <w14:solidFill>
              <w14:schemeClr w14:val="tx1"/>
            </w14:solidFill>
          </w14:textFill>
        </w:rPr>
      </w:pPr>
      <w:r>
        <w:rPr>
          <w:rFonts w:ascii="Arial" w:hAnsi="Arial" w:eastAsia="Arial"/>
          <w:color w:val="000000" w:themeColor="text1"/>
          <w:sz w:val="20"/>
          <w14:textFill>
            <w14:solidFill>
              <w14:schemeClr w14:val="tx1"/>
            </w14:solidFill>
          </w14:textFill>
        </w:rPr>
        <w:t>Iteration priority: classify issues as Critical, Major, Minor, or Enhancement so the design team can decide what to improve first.</w:t>
      </w:r>
    </w:p>
    <w:sectPr>
      <w:footerReference r:id="rId5" w:type="default"/>
      <w:pgSz w:w="12240" w:h="15840"/>
      <w:pgMar w:top="1037" w:right="1037" w:bottom="1181"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8E022">
    <w:pPr>
      <w:pStyle w:val="24"/>
      <w:jc w:val="center"/>
    </w:pPr>
    <w:r>
      <w:rPr>
        <w:rFonts w:ascii="Arial" w:hAnsi="Arial"/>
        <w:color w:val="475569"/>
        <w:sz w:val="17"/>
      </w:rPr>
      <w:fldChar w:fldCharType="begin"/>
    </w:r>
    <w:r>
      <w:rPr>
        <w:rFonts w:ascii="Arial" w:hAnsi="Arial"/>
        <w:color w:val="475569"/>
        <w:sz w:val="17"/>
      </w:rPr>
      <w:instrText xml:space="preserve"> PAGE </w:instrText>
    </w:r>
    <w:r>
      <w:rPr>
        <w:rFonts w:ascii="Arial" w:hAnsi="Arial"/>
        <w:color w:val="475569"/>
        <w:sz w:val="17"/>
      </w:rPr>
      <w:fldChar w:fldCharType="separate"/>
    </w:r>
    <w:r>
      <w:rPr>
        <w:rFonts w:ascii="Arial" w:hAnsi="Arial"/>
        <w:color w:val="475569"/>
        <w:sz w:val="17"/>
      </w:rPr>
      <w:t>1</w:t>
    </w:r>
    <w:r>
      <w:rPr>
        <w:rFonts w:ascii="Arial" w:hAnsi="Arial"/>
        <w:color w:val="475569"/>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913B5"/>
    <w:rsid w:val="21AD2D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rial" w:hAnsi="Arial" w:eastAsia="Arial" w:cstheme="minorBidi"/>
      <w:color w:val="0F172A"/>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0F172A"/>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563EB"/>
      <w:sz w:val="26"/>
      <w:szCs w:val="26"/>
    </w:rPr>
  </w:style>
  <w:style w:type="paragraph" w:styleId="5">
    <w:name w:val="heading 3"/>
    <w:basedOn w:val="1"/>
    <w:next w:val="1"/>
    <w:link w:val="140"/>
    <w:unhideWhenUsed/>
    <w:qFormat/>
    <w:uiPriority w:val="9"/>
    <w:pPr>
      <w:keepNext/>
      <w:keepLines/>
      <w:spacing w:before="140" w:after="80"/>
      <w:outlineLvl w:val="2"/>
    </w:pPr>
    <w:rPr>
      <w:rFonts w:asciiTheme="majorHAnsi" w:hAnsiTheme="majorHAnsi" w:eastAsiaTheme="majorEastAsia" w:cstheme="majorBidi"/>
      <w:b/>
      <w:bCs/>
      <w:color w:val="14B8A6"/>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00" w:line="240" w:lineRule="auto"/>
      <w:contextualSpacing/>
    </w:pPr>
    <w:rPr>
      <w:rFonts w:asciiTheme="majorHAnsi" w:hAnsiTheme="majorHAnsi" w:eastAsiaTheme="majorEastAsia" w:cstheme="majorBidi"/>
      <w:b/>
      <w:color w:val="2563EB"/>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slay Subtitle"/>
    <w:qFormat/>
    <w:uiPriority w:val="0"/>
    <w:pPr>
      <w:spacing w:after="160" w:line="276" w:lineRule="auto"/>
    </w:pPr>
    <w:rPr>
      <w:rFonts w:ascii="Arial" w:hAnsi="Arial" w:eastAsia="Arial" w:cstheme="minorBidi"/>
      <w:color w:val="475569"/>
      <w:sz w:val="23"/>
      <w:szCs w:val="22"/>
      <w:lang w:val="en-US" w:eastAsia="en-US" w:bidi="ar-SA"/>
    </w:rPr>
  </w:style>
  <w:style w:type="paragraph" w:customStyle="1" w:styleId="165">
    <w:name w:val="Eslay Caption"/>
    <w:qFormat/>
    <w:uiPriority w:val="0"/>
    <w:pPr>
      <w:spacing w:after="200" w:line="276" w:lineRule="auto"/>
      <w:jc w:val="center"/>
    </w:pPr>
    <w:rPr>
      <w:rFonts w:ascii="Arial" w:hAnsi="Arial" w:eastAsia="Arial" w:cstheme="minorBidi"/>
      <w:color w:val="475569"/>
      <w:sz w:val="17"/>
      <w:szCs w:val="22"/>
      <w:lang w:val="en-US" w:eastAsia="en-US" w:bidi="ar-SA"/>
    </w:rPr>
  </w:style>
  <w:style w:type="paragraph" w:customStyle="1" w:styleId="166">
    <w:name w:val="Eslay Small"/>
    <w:qFormat/>
    <w:uiPriority w:val="0"/>
    <w:pPr>
      <w:spacing w:after="60" w:line="276" w:lineRule="auto"/>
    </w:pPr>
    <w:rPr>
      <w:rFonts w:ascii="Arial" w:hAnsi="Arial" w:eastAsia="Arial" w:cstheme="minorBidi"/>
      <w:color w:val="475569"/>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2906</Words>
  <Characters>17549</Characters>
  <Lines>0</Lines>
  <Paragraphs>0</Paragraphs>
  <TotalTime>0</TotalTime>
  <ScaleCrop>false</ScaleCrop>
  <LinksUpToDate>false</LinksUpToDate>
  <CharactersWithSpaces>20175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Footer contains page number only.</dc:description>
  <cp:lastModifiedBy>漫步1400679842</cp:lastModifiedBy>
  <dcterms:modified xsi:type="dcterms:W3CDTF">2026-05-17T05:30:15Z</dcterms:modified>
  <dc:subject>Template-based English UI design document</dc:subject>
  <dc:title>UI Design Document for Booking Travel Mobile App - Eslay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eyJoZGlkIjoiYmMyYTJjYmEzMmIzYjA4OTllNDFjYWRmNTM2ZGY1NWEiLCJ1c2VySWQiOiIxNTk3MTEzMCJ9</vt:lpwstr>
  </property>
  <property fmtid="{D5CDD505-2E9C-101B-9397-08002B2CF9AE}" pid="3" name="KSOProductBuildVer">
    <vt:lpwstr>2052-12.1.0.25865</vt:lpwstr>
  </property>
  <property fmtid="{D5CDD505-2E9C-101B-9397-08002B2CF9AE}" pid="4" name="ICV">
    <vt:lpwstr>FBE088E255EC499A86FEC7E5D0266AAE_13</vt:lpwstr>
  </property>
</Properties>
</file>