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693BF" w14:textId="081680E0" w:rsidR="00794906" w:rsidRPr="00F31011" w:rsidRDefault="00794906">
      <w:pPr>
        <w:rPr>
          <w:rFonts w:cstheme="minorHAnsi"/>
        </w:rPr>
      </w:pPr>
      <w:r w:rsidRPr="00F31011">
        <w:rPr>
          <w:rFonts w:cstheme="minorHAnsi"/>
        </w:rPr>
        <w:t>SECTION 1</w:t>
      </w:r>
    </w:p>
    <w:p w14:paraId="0A7EEFBD" w14:textId="77777777" w:rsidR="00794906" w:rsidRPr="00F31011" w:rsidRDefault="00794906">
      <w:pPr>
        <w:rPr>
          <w:rFonts w:cstheme="minorHAnsi"/>
        </w:rPr>
      </w:pPr>
      <w:r w:rsidRPr="00F31011">
        <w:rPr>
          <w:rFonts w:cstheme="minorHAnsi"/>
        </w:rPr>
        <w:t>Questions 1-14</w:t>
      </w:r>
    </w:p>
    <w:p w14:paraId="42BFE7F9" w14:textId="77777777" w:rsidR="00794906" w:rsidRPr="00F31011" w:rsidRDefault="00794906">
      <w:pPr>
        <w:rPr>
          <w:rFonts w:cstheme="minorHAnsi"/>
        </w:rPr>
      </w:pPr>
      <w:r w:rsidRPr="00F31011">
        <w:rPr>
          <w:rFonts w:cstheme="minorHAnsi"/>
        </w:rPr>
        <w:t>Read the text below and answer questions 1 – 7.Books &amp; Literature</w:t>
      </w:r>
    </w:p>
    <w:p w14:paraId="57330BC7" w14:textId="77777777" w:rsidR="00794906" w:rsidRPr="00F31011" w:rsidRDefault="00794906">
      <w:pPr>
        <w:rPr>
          <w:rFonts w:cstheme="minorHAnsi"/>
        </w:rPr>
      </w:pPr>
    </w:p>
    <w:p w14:paraId="5C57C6B4" w14:textId="77777777" w:rsidR="00794906" w:rsidRPr="00F31011" w:rsidRDefault="00794906">
      <w:pPr>
        <w:rPr>
          <w:rFonts w:cstheme="minorHAnsi"/>
        </w:rPr>
      </w:pPr>
      <w:r w:rsidRPr="00F31011">
        <w:rPr>
          <w:rFonts w:cstheme="minorHAnsi"/>
        </w:rPr>
        <w:t>Your guide to entertainment in Westhaven</w:t>
      </w:r>
    </w:p>
    <w:p w14:paraId="2E6ED96F" w14:textId="77777777" w:rsidR="00794906" w:rsidRPr="00F31011" w:rsidRDefault="00794906">
      <w:pPr>
        <w:rPr>
          <w:rFonts w:cstheme="minorHAnsi"/>
        </w:rPr>
      </w:pPr>
    </w:p>
    <w:p w14:paraId="6D983C55" w14:textId="77777777" w:rsidR="00794906" w:rsidRPr="00425448" w:rsidRDefault="00794906">
      <w:pPr>
        <w:rPr>
          <w:rFonts w:cstheme="minorHAnsi"/>
          <w:b/>
          <w:bCs/>
        </w:rPr>
      </w:pPr>
      <w:r w:rsidRPr="00425448">
        <w:rPr>
          <w:rFonts w:cstheme="minorHAnsi"/>
          <w:b/>
          <w:bCs/>
        </w:rPr>
        <w:t>A     TRAX INDOOR KARTING CENTRE</w:t>
      </w:r>
    </w:p>
    <w:p w14:paraId="044F6DE3" w14:textId="77777777" w:rsidR="00794906" w:rsidRPr="00F31011" w:rsidRDefault="00794906">
      <w:pPr>
        <w:rPr>
          <w:rFonts w:cstheme="minorHAnsi"/>
        </w:rPr>
      </w:pPr>
    </w:p>
    <w:p w14:paraId="76374B3E" w14:textId="3BFDCAC9" w:rsidR="00794906" w:rsidRPr="00F31011" w:rsidRDefault="00794906">
      <w:pPr>
        <w:rPr>
          <w:rFonts w:cstheme="minorHAnsi"/>
        </w:rPr>
      </w:pPr>
      <w:r w:rsidRPr="00F31011">
        <w:rPr>
          <w:rFonts w:cstheme="minorHAnsi"/>
        </w:rPr>
        <w:t xml:space="preserve">Experience the fun and thrills of indoor racing driving in our </w:t>
      </w:r>
      <w:r w:rsidRPr="00912350">
        <w:rPr>
          <w:rFonts w:cstheme="minorHAnsi"/>
          <w:b/>
          <w:bCs/>
        </w:rPr>
        <w:t>mini open-topped karts</w:t>
      </w:r>
      <w:r w:rsidRPr="00F31011">
        <w:rPr>
          <w:rFonts w:cstheme="minorHAnsi"/>
        </w:rPr>
        <w:t>. No experience necessary. Individuals and groups welcome. Refreshments available in new burger bar. Spectators welcome.</w:t>
      </w:r>
    </w:p>
    <w:p w14:paraId="59EC9768" w14:textId="77777777" w:rsidR="00794906" w:rsidRPr="00F31011" w:rsidRDefault="00794906">
      <w:pPr>
        <w:rPr>
          <w:rFonts w:cstheme="minorHAnsi"/>
        </w:rPr>
      </w:pPr>
      <w:r w:rsidRPr="00F31011">
        <w:rPr>
          <w:rFonts w:cstheme="minorHAnsi"/>
        </w:rPr>
        <w:t>All drivers must meet the minimum height requirement of 5 feet (1.52 m), and participate at their own risk.</w:t>
      </w:r>
    </w:p>
    <w:p w14:paraId="0C5AAB56" w14:textId="77777777" w:rsidR="00D4741E" w:rsidRPr="00F31011" w:rsidRDefault="00D4741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Open</w:t>
      </w:r>
      <w:r w:rsidRPr="00F31011">
        <w:rPr>
          <w:rFonts w:asciiTheme="minorHAnsi" w:hAnsiTheme="minorHAnsi" w:cstheme="minorHAnsi"/>
          <w:color w:val="353535"/>
          <w:bdr w:val="none" w:sz="0" w:space="0" w:color="auto" w:frame="1"/>
        </w:rPr>
        <w:t xml:space="preserve">: all year daily 10 am to 6 pm </w:t>
      </w:r>
      <w:r w:rsidRPr="0077724D">
        <w:rPr>
          <w:rFonts w:asciiTheme="minorHAnsi" w:hAnsiTheme="minorHAnsi" w:cstheme="minorHAnsi"/>
          <w:b/>
          <w:bCs/>
          <w:color w:val="353535"/>
          <w:bdr w:val="none" w:sz="0" w:space="0" w:color="auto" w:frame="1"/>
        </w:rPr>
        <w:t>(later times by appointment</w:t>
      </w:r>
      <w:r w:rsidRPr="00F31011">
        <w:rPr>
          <w:rFonts w:asciiTheme="minorHAnsi" w:hAnsiTheme="minorHAnsi" w:cstheme="minorHAnsi"/>
          <w:color w:val="353535"/>
          <w:bdr w:val="none" w:sz="0" w:space="0" w:color="auto" w:frame="1"/>
        </w:rPr>
        <w:t>) except Christmas Eve, Christmas Day, Boxing Day and New Year’s Day.</w:t>
      </w:r>
    </w:p>
    <w:p w14:paraId="0D6BB186" w14:textId="77777777" w:rsidR="00D4741E" w:rsidRPr="00F31011" w:rsidRDefault="00D4741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Charges</w:t>
      </w:r>
      <w:r w:rsidRPr="00F31011">
        <w:rPr>
          <w:rFonts w:asciiTheme="minorHAnsi" w:hAnsiTheme="minorHAnsi" w:cstheme="minorHAnsi"/>
          <w:color w:val="353535"/>
          <w:bdr w:val="none" w:sz="0" w:space="0" w:color="auto" w:frame="1"/>
        </w:rPr>
        <w:t>: from £11 per person.</w:t>
      </w:r>
    </w:p>
    <w:p w14:paraId="77862CC1" w14:textId="77777777" w:rsidR="00D4741E" w:rsidRPr="00F31011" w:rsidRDefault="00D4741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B     WESTHAVEN LIFEBOAT MUSEUM</w:t>
      </w:r>
    </w:p>
    <w:p w14:paraId="716FE876" w14:textId="77777777" w:rsidR="00D4741E" w:rsidRPr="008068F1" w:rsidRDefault="00D4741E">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F31011">
        <w:rPr>
          <w:rFonts w:asciiTheme="minorHAnsi" w:hAnsiTheme="minorHAnsi" w:cstheme="minorHAnsi"/>
          <w:color w:val="353535"/>
          <w:bdr w:val="none" w:sz="0" w:space="0" w:color="auto" w:frame="1"/>
        </w:rPr>
        <w:t xml:space="preserve">The Westhaven Lifeboat Museum is an exciting display illustrating over 150 years of courage — photos with texts of epic rescues, models of lifeboats and video displays. Try our hands-on simulator — take charge of a daring rescue on a stormy sea. </w:t>
      </w:r>
      <w:r w:rsidRPr="00132E84">
        <w:rPr>
          <w:rFonts w:asciiTheme="minorHAnsi" w:hAnsiTheme="minorHAnsi" w:cstheme="minorHAnsi"/>
          <w:b/>
          <w:bCs/>
          <w:color w:val="353535"/>
          <w:bdr w:val="none" w:sz="0" w:space="0" w:color="auto" w:frame="1"/>
        </w:rPr>
        <w:t>Ideal for school groups</w:t>
      </w:r>
      <w:r w:rsidRPr="00F31011">
        <w:rPr>
          <w:rFonts w:asciiTheme="minorHAnsi" w:hAnsiTheme="minorHAnsi" w:cstheme="minorHAnsi"/>
          <w:color w:val="353535"/>
          <w:bdr w:val="none" w:sz="0" w:space="0" w:color="auto" w:frame="1"/>
        </w:rPr>
        <w:t xml:space="preserve">! </w:t>
      </w:r>
      <w:r w:rsidRPr="008068F1">
        <w:rPr>
          <w:rFonts w:asciiTheme="minorHAnsi" w:hAnsiTheme="minorHAnsi" w:cstheme="minorHAnsi"/>
          <w:b/>
          <w:bCs/>
          <w:color w:val="353535"/>
          <w:bdr w:val="none" w:sz="0" w:space="0" w:color="auto" w:frame="1"/>
        </w:rPr>
        <w:t>A must for all ages</w:t>
      </w:r>
      <w:r w:rsidRPr="008068F1">
        <w:rPr>
          <w:rFonts w:asciiTheme="minorHAnsi" w:hAnsiTheme="minorHAnsi" w:cstheme="minorHAnsi"/>
          <w:color w:val="353535"/>
          <w:bdr w:val="none" w:sz="0" w:space="0" w:color="auto" w:frame="1"/>
        </w:rPr>
        <w:t xml:space="preserve">. Souvenir shop. </w:t>
      </w:r>
      <w:r w:rsidRPr="008068F1">
        <w:rPr>
          <w:rFonts w:asciiTheme="minorHAnsi" w:hAnsiTheme="minorHAnsi" w:cstheme="minorHAnsi"/>
          <w:b/>
          <w:bCs/>
          <w:color w:val="353535"/>
          <w:bdr w:val="none" w:sz="0" w:space="0" w:color="auto" w:frame="1"/>
        </w:rPr>
        <w:t>No charge for admission but donations welcome.</w:t>
      </w:r>
    </w:p>
    <w:p w14:paraId="6D35FCE9" w14:textId="77777777" w:rsidR="00D4741E" w:rsidRPr="00F31011" w:rsidRDefault="00D4741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Open</w:t>
      </w:r>
      <w:r w:rsidRPr="00F31011">
        <w:rPr>
          <w:rFonts w:asciiTheme="minorHAnsi" w:hAnsiTheme="minorHAnsi" w:cstheme="minorHAnsi"/>
          <w:color w:val="353535"/>
          <w:bdr w:val="none" w:sz="0" w:space="0" w:color="auto" w:frame="1"/>
        </w:rPr>
        <w:t>: 25th March to 26th October, 10 am to 5 pm.</w:t>
      </w:r>
    </w:p>
    <w:p w14:paraId="70CD8B72" w14:textId="77777777" w:rsidR="002A375C" w:rsidRPr="00F31011" w:rsidRDefault="002A375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27th October to 2nd January, 10 am to 4 pm.</w:t>
      </w:r>
    </w:p>
    <w:p w14:paraId="186B8B54" w14:textId="77777777" w:rsidR="002A375C" w:rsidRPr="00F31011" w:rsidRDefault="002A375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C     STAR LEISURE CENTRE</w:t>
      </w:r>
    </w:p>
    <w:p w14:paraId="70CCD32E" w14:textId="77777777" w:rsidR="002A375C" w:rsidRPr="00F31011" w:rsidRDefault="002A375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Exciting leisure complex with four </w:t>
      </w:r>
      <w:r w:rsidRPr="008068F1">
        <w:rPr>
          <w:rFonts w:asciiTheme="minorHAnsi" w:hAnsiTheme="minorHAnsi" w:cstheme="minorHAnsi"/>
          <w:color w:val="353535"/>
          <w:bdr w:val="none" w:sz="0" w:space="0" w:color="auto" w:frame="1"/>
        </w:rPr>
        <w:t xml:space="preserve">pools, wave machine, two thrilling flumes, bubble pool, fitness suite, special programme </w:t>
      </w:r>
      <w:r w:rsidRPr="008068F1">
        <w:rPr>
          <w:rFonts w:asciiTheme="minorHAnsi" w:hAnsiTheme="minorHAnsi" w:cstheme="minorHAnsi"/>
          <w:b/>
          <w:bCs/>
          <w:color w:val="353535"/>
          <w:bdr w:val="none" w:sz="0" w:space="0" w:color="auto" w:frame="1"/>
        </w:rPr>
        <w:t>for under-fives</w:t>
      </w:r>
      <w:r w:rsidRPr="00F31011">
        <w:rPr>
          <w:rFonts w:asciiTheme="minorHAnsi" w:hAnsiTheme="minorHAnsi" w:cstheme="minorHAnsi"/>
          <w:color w:val="353535"/>
          <w:bdr w:val="none" w:sz="0" w:space="0" w:color="auto" w:frame="1"/>
        </w:rPr>
        <w:t>, organised holiday activities and much, much more.</w:t>
      </w:r>
    </w:p>
    <w:p w14:paraId="7CCE785B" w14:textId="77777777" w:rsidR="002A375C" w:rsidRPr="00F31011" w:rsidRDefault="002A375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Open</w:t>
      </w:r>
      <w:r w:rsidRPr="00F31011">
        <w:rPr>
          <w:rFonts w:asciiTheme="minorHAnsi" w:hAnsiTheme="minorHAnsi" w:cstheme="minorHAnsi"/>
          <w:color w:val="353535"/>
          <w:bdr w:val="none" w:sz="0" w:space="0" w:color="auto" w:frame="1"/>
        </w:rPr>
        <w:t>: all year daily.</w:t>
      </w:r>
    </w:p>
    <w:p w14:paraId="17EC2370" w14:textId="77777777" w:rsidR="002A375C" w:rsidRPr="00F31011" w:rsidRDefault="002A375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Charges</w:t>
      </w:r>
      <w:r w:rsidRPr="00F31011">
        <w:rPr>
          <w:rFonts w:asciiTheme="minorHAnsi" w:hAnsiTheme="minorHAnsi" w:cstheme="minorHAnsi"/>
          <w:color w:val="353535"/>
          <w:bdr w:val="none" w:sz="0" w:space="0" w:color="auto" w:frame="1"/>
        </w:rPr>
        <w:t>: Check our website at www.starfeisute.ca.uk for current rates.</w:t>
      </w:r>
    </w:p>
    <w:p w14:paraId="59183436" w14:textId="77777777" w:rsidR="002A375C" w:rsidRPr="00F31011" w:rsidRDefault="002A375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D     LLOYD’S LANES</w:t>
      </w:r>
    </w:p>
    <w:p w14:paraId="1097E21F" w14:textId="77777777" w:rsidR="002A375C" w:rsidRPr="00F31011" w:rsidRDefault="002A375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20 fully computerised ten-pin bowling lanes, amusement area, fast food area, large-screen Sky TV — Lloyd’s Lanes is ideal for a whole fun day out!</w:t>
      </w:r>
    </w:p>
    <w:p w14:paraId="2DCA8552" w14:textId="77777777" w:rsidR="002A375C" w:rsidRPr="00F31011" w:rsidRDefault="002A375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Open</w:t>
      </w:r>
      <w:r w:rsidRPr="00F31011">
        <w:rPr>
          <w:rFonts w:asciiTheme="minorHAnsi" w:hAnsiTheme="minorHAnsi" w:cstheme="minorHAnsi"/>
          <w:color w:val="353535"/>
          <w:bdr w:val="none" w:sz="0" w:space="0" w:color="auto" w:frame="1"/>
        </w:rPr>
        <w:t>: ten-pin bowling daily, 10 am till late — 7 days a week.</w:t>
      </w:r>
    </w:p>
    <w:p w14:paraId="44D35DD2" w14:textId="77777777" w:rsidR="004D2C28" w:rsidRPr="00F31011" w:rsidRDefault="004D2C28">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Charges</w:t>
      </w:r>
      <w:r w:rsidRPr="00F31011">
        <w:rPr>
          <w:rFonts w:asciiTheme="minorHAnsi" w:hAnsiTheme="minorHAnsi" w:cstheme="minorHAnsi"/>
          <w:color w:val="353535"/>
          <w:bdr w:val="none" w:sz="0" w:space="0" w:color="auto" w:frame="1"/>
        </w:rPr>
        <w:t>: Monday to Friday 10 am to 6 pm: non-members £3.50; members £2.50.</w:t>
      </w:r>
    </w:p>
    <w:p w14:paraId="7BC30B04" w14:textId="77777777" w:rsidR="004D2C28" w:rsidRPr="00F31011" w:rsidRDefault="004D2C28">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w:t>
      </w:r>
      <w:r w:rsidRPr="00F31011">
        <w:rPr>
          <w:rStyle w:val="Strong"/>
          <w:rFonts w:asciiTheme="minorHAnsi" w:hAnsiTheme="minorHAnsi" w:cstheme="minorHAnsi"/>
          <w:color w:val="353535"/>
          <w:bdr w:val="none" w:sz="0" w:space="0" w:color="auto" w:frame="1"/>
        </w:rPr>
        <w:t>other</w:t>
      </w:r>
      <w:r w:rsidRPr="00F31011">
        <w:rPr>
          <w:rFonts w:asciiTheme="minorHAnsi" w:hAnsiTheme="minorHAnsi" w:cstheme="minorHAnsi"/>
          <w:color w:val="353535"/>
          <w:bdr w:val="none" w:sz="0" w:space="0" w:color="auto" w:frame="1"/>
        </w:rPr>
        <w:t> </w:t>
      </w:r>
      <w:r w:rsidRPr="00F31011">
        <w:rPr>
          <w:rStyle w:val="Strong"/>
          <w:rFonts w:asciiTheme="minorHAnsi" w:hAnsiTheme="minorHAnsi" w:cstheme="minorHAnsi"/>
          <w:color w:val="353535"/>
          <w:bdr w:val="none" w:sz="0" w:space="0" w:color="auto" w:frame="1"/>
        </w:rPr>
        <w:t>times</w:t>
      </w:r>
      <w:r w:rsidRPr="00F31011">
        <w:rPr>
          <w:rFonts w:asciiTheme="minorHAnsi" w:hAnsiTheme="minorHAnsi" w:cstheme="minorHAnsi"/>
          <w:color w:val="353535"/>
          <w:bdr w:val="none" w:sz="0" w:space="0" w:color="auto" w:frame="1"/>
        </w:rPr>
        <w:t>: non-members £4.50; members £3.75.</w:t>
      </w:r>
    </w:p>
    <w:p w14:paraId="048A8E78" w14:textId="77777777" w:rsidR="004D2C28" w:rsidRPr="00F31011" w:rsidRDefault="004D2C28">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                                         </w:t>
      </w:r>
      <w:r w:rsidRPr="00132E84">
        <w:rPr>
          <w:rFonts w:asciiTheme="minorHAnsi" w:hAnsiTheme="minorHAnsi" w:cstheme="minorHAnsi"/>
          <w:b/>
          <w:bCs/>
          <w:color w:val="353535"/>
          <w:bdr w:val="none" w:sz="0" w:space="0" w:color="auto" w:frame="1"/>
        </w:rPr>
        <w:t>appropriate footgear essential to protect bowling surfaces</w:t>
      </w:r>
      <w:r w:rsidRPr="00F31011">
        <w:rPr>
          <w:rFonts w:asciiTheme="minorHAnsi" w:hAnsiTheme="minorHAnsi" w:cstheme="minorHAnsi"/>
          <w:color w:val="353535"/>
          <w:bdr w:val="none" w:sz="0" w:space="0" w:color="auto" w:frame="1"/>
        </w:rPr>
        <w:t xml:space="preserve"> shoe hire £1.00 at all times</w:t>
      </w:r>
    </w:p>
    <w:p w14:paraId="45B2B16D" w14:textId="77777777" w:rsidR="00C54FF4" w:rsidRDefault="00C54FF4">
      <w:pPr>
        <w:pStyle w:val="NormalWeb"/>
        <w:shd w:val="clear" w:color="auto" w:fill="FFFFFF"/>
        <w:spacing w:before="0" w:beforeAutospacing="0" w:after="0" w:afterAutospacing="0"/>
        <w:textAlignment w:val="baseline"/>
        <w:rPr>
          <w:rStyle w:val="Strong"/>
          <w:rFonts w:asciiTheme="minorHAnsi" w:hAnsiTheme="minorHAnsi" w:cstheme="minorHAnsi"/>
          <w:color w:val="353535"/>
          <w:bdr w:val="none" w:sz="0" w:space="0" w:color="auto" w:frame="1"/>
          <w:lang w:val="en-US"/>
        </w:rPr>
      </w:pPr>
    </w:p>
    <w:p w14:paraId="7C6140BD" w14:textId="77777777" w:rsidR="00C54FF4" w:rsidRDefault="00C54FF4">
      <w:pPr>
        <w:pStyle w:val="NormalWeb"/>
        <w:shd w:val="clear" w:color="auto" w:fill="FFFFFF"/>
        <w:spacing w:before="0" w:beforeAutospacing="0" w:after="0" w:afterAutospacing="0"/>
        <w:textAlignment w:val="baseline"/>
        <w:rPr>
          <w:rStyle w:val="Strong"/>
          <w:rFonts w:asciiTheme="minorHAnsi" w:hAnsiTheme="minorHAnsi" w:cstheme="minorHAnsi"/>
          <w:color w:val="353535"/>
          <w:bdr w:val="none" w:sz="0" w:space="0" w:color="auto" w:frame="1"/>
          <w:lang w:val="en-US"/>
        </w:rPr>
      </w:pPr>
    </w:p>
    <w:p w14:paraId="5288485E" w14:textId="734D6D26" w:rsidR="004D2C28" w:rsidRPr="00F31011" w:rsidRDefault="004D2C28">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E     WESTHAVEN GOLF CLUB</w:t>
      </w:r>
    </w:p>
    <w:p w14:paraId="514D0F85" w14:textId="77777777" w:rsidR="004D2C28" w:rsidRPr="00F31011" w:rsidRDefault="004D2C28">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lastRenderedPageBreak/>
        <w:t xml:space="preserve">Beautiful lakeside course; a pleasant, manageable walk through nine challenging holes. 24-bay driving range, suitable in rain, wind or sun; </w:t>
      </w:r>
      <w:r w:rsidRPr="00132E84">
        <w:rPr>
          <w:rFonts w:asciiTheme="minorHAnsi" w:hAnsiTheme="minorHAnsi" w:cstheme="minorHAnsi"/>
          <w:b/>
          <w:bCs/>
          <w:color w:val="353535"/>
          <w:bdr w:val="none" w:sz="0" w:space="0" w:color="auto" w:frame="1"/>
        </w:rPr>
        <w:t>three golf professionals can give affordable coaching</w:t>
      </w:r>
      <w:r w:rsidRPr="00F31011">
        <w:rPr>
          <w:rFonts w:asciiTheme="minorHAnsi" w:hAnsiTheme="minorHAnsi" w:cstheme="minorHAnsi"/>
          <w:color w:val="353535"/>
          <w:bdr w:val="none" w:sz="0" w:space="0" w:color="auto" w:frame="1"/>
        </w:rPr>
        <w:t>. Restaurant: good food served all day. Visitors welcome.</w:t>
      </w:r>
    </w:p>
    <w:p w14:paraId="14594533" w14:textId="77777777" w:rsidR="004D2C28" w:rsidRPr="00F31011" w:rsidRDefault="004D2C28">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Open</w:t>
      </w:r>
      <w:r w:rsidRPr="00F31011">
        <w:rPr>
          <w:rFonts w:asciiTheme="minorHAnsi" w:hAnsiTheme="minorHAnsi" w:cstheme="minorHAnsi"/>
          <w:color w:val="353535"/>
          <w:bdr w:val="none" w:sz="0" w:space="0" w:color="auto" w:frame="1"/>
        </w:rPr>
        <w:t>: all year from 7.30 am to 10 pm.</w:t>
      </w:r>
    </w:p>
    <w:p w14:paraId="3FC06DE0" w14:textId="77777777" w:rsidR="004D2C28" w:rsidRPr="00F31011" w:rsidRDefault="004D2C28">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Charges</w:t>
      </w:r>
      <w:r w:rsidRPr="00F31011">
        <w:rPr>
          <w:rFonts w:asciiTheme="minorHAnsi" w:hAnsiTheme="minorHAnsi" w:cstheme="minorHAnsi"/>
          <w:color w:val="353535"/>
          <w:bdr w:val="none" w:sz="0" w:space="0" w:color="auto" w:frame="1"/>
        </w:rPr>
        <w:t>: 9 holes £10; 18 holes £15.</w:t>
      </w:r>
    </w:p>
    <w:p w14:paraId="5443F4A1" w14:textId="77777777" w:rsidR="004D2C28" w:rsidRPr="00F31011" w:rsidRDefault="004D2C28">
      <w:pPr>
        <w:pStyle w:val="Heading3"/>
        <w:shd w:val="clear" w:color="auto" w:fill="FFFFFF"/>
        <w:spacing w:before="0" w:after="0" w:line="480" w:lineRule="atLeast"/>
        <w:textAlignment w:val="baseline"/>
        <w:rPr>
          <w:rFonts w:eastAsia="Times New Roman" w:cstheme="minorHAnsi"/>
          <w:color w:val="333333"/>
          <w:sz w:val="24"/>
          <w:szCs w:val="24"/>
        </w:rPr>
      </w:pPr>
      <w:r w:rsidRPr="00F31011">
        <w:rPr>
          <w:rStyle w:val="Strong"/>
          <w:rFonts w:eastAsia="Times New Roman" w:cstheme="minorHAnsi"/>
          <w:b w:val="0"/>
          <w:bCs w:val="0"/>
          <w:color w:val="333333"/>
          <w:sz w:val="24"/>
          <w:szCs w:val="24"/>
          <w:bdr w:val="none" w:sz="0" w:space="0" w:color="auto" w:frame="1"/>
        </w:rPr>
        <w:t>Questions 1-7</w:t>
      </w:r>
    </w:p>
    <w:p w14:paraId="4E0C9E8D" w14:textId="77777777" w:rsidR="004D2C28" w:rsidRPr="00F31011" w:rsidRDefault="004D2C28">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The text has five advertisements labelled </w:t>
      </w:r>
      <w:r w:rsidRPr="00F31011">
        <w:rPr>
          <w:rStyle w:val="Strong"/>
          <w:rFonts w:asciiTheme="minorHAnsi" w:hAnsiTheme="minorHAnsi" w:cstheme="minorHAnsi"/>
          <w:color w:val="353535"/>
          <w:bdr w:val="none" w:sz="0" w:space="0" w:color="auto" w:frame="1"/>
        </w:rPr>
        <w:t>A-E</w:t>
      </w:r>
      <w:r w:rsidRPr="00F31011">
        <w:rPr>
          <w:rFonts w:asciiTheme="minorHAnsi" w:hAnsiTheme="minorHAnsi" w:cstheme="minorHAnsi"/>
          <w:color w:val="353535"/>
          <w:bdr w:val="none" w:sz="0" w:space="0" w:color="auto" w:frame="1"/>
        </w:rPr>
        <w:t>.</w:t>
      </w:r>
    </w:p>
    <w:p w14:paraId="552B6DCC" w14:textId="77777777" w:rsidR="004D2C28" w:rsidRPr="00F31011" w:rsidRDefault="004D2C28">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Which advertisement contains the following information?</w:t>
      </w:r>
    </w:p>
    <w:p w14:paraId="7E201E7F" w14:textId="77777777" w:rsidR="004D2C28" w:rsidRPr="00F31011" w:rsidRDefault="004D2C28">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Emphasis"/>
          <w:rFonts w:asciiTheme="minorHAnsi" w:hAnsiTheme="minorHAnsi" w:cstheme="minorHAnsi"/>
          <w:color w:val="353535"/>
          <w:bdr w:val="none" w:sz="0" w:space="0" w:color="auto" w:frame="1"/>
        </w:rPr>
        <w:t>Write the correct letter </w:t>
      </w:r>
      <w:r w:rsidRPr="00F31011">
        <w:rPr>
          <w:rStyle w:val="Strong"/>
          <w:rFonts w:asciiTheme="minorHAnsi" w:hAnsiTheme="minorHAnsi" w:cstheme="minorHAnsi"/>
          <w:i/>
          <w:iCs/>
          <w:color w:val="353535"/>
          <w:bdr w:val="none" w:sz="0" w:space="0" w:color="auto" w:frame="1"/>
        </w:rPr>
        <w:t>A-E</w:t>
      </w:r>
      <w:r w:rsidRPr="00F31011">
        <w:rPr>
          <w:rStyle w:val="Emphasis"/>
          <w:rFonts w:asciiTheme="minorHAnsi" w:hAnsiTheme="minorHAnsi" w:cstheme="minorHAnsi"/>
          <w:color w:val="353535"/>
          <w:bdr w:val="none" w:sz="0" w:space="0" w:color="auto" w:frame="1"/>
        </w:rPr>
        <w:t> in boxes </w:t>
      </w:r>
      <w:r w:rsidRPr="00F31011">
        <w:rPr>
          <w:rStyle w:val="Strong"/>
          <w:rFonts w:asciiTheme="minorHAnsi" w:hAnsiTheme="minorHAnsi" w:cstheme="minorHAnsi"/>
          <w:i/>
          <w:iCs/>
          <w:color w:val="353535"/>
          <w:bdr w:val="none" w:sz="0" w:space="0" w:color="auto" w:frame="1"/>
        </w:rPr>
        <w:t>1-7</w:t>
      </w:r>
      <w:r w:rsidRPr="00F31011">
        <w:rPr>
          <w:rStyle w:val="Emphasis"/>
          <w:rFonts w:asciiTheme="minorHAnsi" w:hAnsiTheme="minorHAnsi" w:cstheme="minorHAnsi"/>
          <w:color w:val="353535"/>
          <w:bdr w:val="none" w:sz="0" w:space="0" w:color="auto" w:frame="1"/>
        </w:rPr>
        <w:t> on your answer sheet.</w:t>
      </w:r>
    </w:p>
    <w:p w14:paraId="747DF9D1" w14:textId="77777777" w:rsidR="008835FA" w:rsidRPr="00F31011" w:rsidRDefault="008835FA">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Emphasis"/>
          <w:rFonts w:asciiTheme="minorHAnsi" w:hAnsiTheme="minorHAnsi" w:cstheme="minorHAnsi"/>
          <w:b/>
          <w:bCs/>
          <w:color w:val="353535"/>
          <w:bdr w:val="none" w:sz="0" w:space="0" w:color="auto" w:frame="1"/>
        </w:rPr>
        <w:t>NB</w:t>
      </w:r>
      <w:r w:rsidRPr="00F31011">
        <w:rPr>
          <w:rFonts w:asciiTheme="minorHAnsi" w:hAnsiTheme="minorHAnsi" w:cstheme="minorHAnsi"/>
          <w:color w:val="353535"/>
          <w:bdr w:val="none" w:sz="0" w:space="0" w:color="auto" w:frame="1"/>
        </w:rPr>
        <w:t>   </w:t>
      </w:r>
      <w:r w:rsidRPr="00F31011">
        <w:rPr>
          <w:rStyle w:val="Emphasis"/>
          <w:rFonts w:asciiTheme="minorHAnsi" w:hAnsiTheme="minorHAnsi" w:cstheme="minorHAnsi"/>
          <w:color w:val="353535"/>
          <w:bdr w:val="none" w:sz="0" w:space="0" w:color="auto" w:frame="1"/>
        </w:rPr>
        <w:t>You may use any letter more than once.</w:t>
      </w:r>
    </w:p>
    <w:p w14:paraId="1FE5C34F" w14:textId="28D12F5E" w:rsidR="008835FA" w:rsidRPr="003C17B3" w:rsidRDefault="008835FA">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F31011">
        <w:rPr>
          <w:rStyle w:val="Strong"/>
          <w:rFonts w:asciiTheme="minorHAnsi" w:hAnsiTheme="minorHAnsi" w:cstheme="minorHAnsi"/>
          <w:color w:val="353535"/>
          <w:bdr w:val="none" w:sz="0" w:space="0" w:color="auto" w:frame="1"/>
        </w:rPr>
        <w:t>1 </w:t>
      </w:r>
      <w:r w:rsidRPr="00F31011">
        <w:rPr>
          <w:rFonts w:asciiTheme="minorHAnsi" w:hAnsiTheme="minorHAnsi" w:cstheme="minorHAnsi"/>
          <w:color w:val="353535"/>
          <w:bdr w:val="none" w:sz="0" w:space="0" w:color="auto" w:frame="1"/>
        </w:rPr>
        <w:t>  Payment at this venue is optional.</w:t>
      </w:r>
      <w:r w:rsidR="003C17B3">
        <w:rPr>
          <w:rFonts w:asciiTheme="minorHAnsi" w:hAnsiTheme="minorHAnsi" w:cstheme="minorHAnsi"/>
          <w:color w:val="353535"/>
          <w:bdr w:val="none" w:sz="0" w:space="0" w:color="auto" w:frame="1"/>
          <w:lang w:val="en-US"/>
        </w:rPr>
        <w:t xml:space="preserve"> </w:t>
      </w:r>
      <w:r w:rsidR="003C17B3" w:rsidRPr="003C17B3">
        <w:rPr>
          <w:rFonts w:asciiTheme="minorHAnsi" w:hAnsiTheme="minorHAnsi" w:cstheme="minorHAnsi"/>
          <w:b/>
          <w:bCs/>
          <w:color w:val="353535"/>
          <w:bdr w:val="none" w:sz="0" w:space="0" w:color="auto" w:frame="1"/>
          <w:lang w:val="en-US"/>
        </w:rPr>
        <w:t xml:space="preserve"> </w:t>
      </w:r>
      <w:r w:rsidR="00132E84">
        <w:rPr>
          <w:rFonts w:asciiTheme="minorHAnsi" w:hAnsiTheme="minorHAnsi" w:cstheme="minorHAnsi"/>
          <w:b/>
          <w:bCs/>
          <w:color w:val="353535"/>
          <w:bdr w:val="none" w:sz="0" w:space="0" w:color="auto" w:frame="1"/>
          <w:lang w:val="en-US"/>
        </w:rPr>
        <w:t>B</w:t>
      </w:r>
    </w:p>
    <w:p w14:paraId="4C827541" w14:textId="06C8603C" w:rsidR="008835FA" w:rsidRPr="003C17B3" w:rsidRDefault="008835FA">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F31011">
        <w:rPr>
          <w:rStyle w:val="Strong"/>
          <w:rFonts w:asciiTheme="minorHAnsi" w:hAnsiTheme="minorHAnsi" w:cstheme="minorHAnsi"/>
          <w:color w:val="353535"/>
          <w:bdr w:val="none" w:sz="0" w:space="0" w:color="auto" w:frame="1"/>
        </w:rPr>
        <w:t>2 </w:t>
      </w:r>
      <w:r w:rsidRPr="00F31011">
        <w:rPr>
          <w:rFonts w:asciiTheme="minorHAnsi" w:hAnsiTheme="minorHAnsi" w:cstheme="minorHAnsi"/>
          <w:color w:val="353535"/>
          <w:bdr w:val="none" w:sz="0" w:space="0" w:color="auto" w:frame="1"/>
        </w:rPr>
        <w:t>  Expert instructors are available for lessons.</w:t>
      </w:r>
      <w:r w:rsidR="003C17B3" w:rsidRPr="003C17B3">
        <w:rPr>
          <w:rFonts w:asciiTheme="minorHAnsi" w:hAnsiTheme="minorHAnsi" w:cstheme="minorHAnsi"/>
          <w:b/>
          <w:bCs/>
          <w:color w:val="353535"/>
          <w:bdr w:val="none" w:sz="0" w:space="0" w:color="auto" w:frame="1"/>
          <w:lang w:val="en-US"/>
        </w:rPr>
        <w:t xml:space="preserve"> E</w:t>
      </w:r>
    </w:p>
    <w:p w14:paraId="43D92A5C" w14:textId="401340E7" w:rsidR="008835FA" w:rsidRPr="00F11722" w:rsidRDefault="008835FA">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F31011">
        <w:rPr>
          <w:rStyle w:val="Strong"/>
          <w:rFonts w:asciiTheme="minorHAnsi" w:hAnsiTheme="minorHAnsi" w:cstheme="minorHAnsi"/>
          <w:color w:val="353535"/>
          <w:bdr w:val="none" w:sz="0" w:space="0" w:color="auto" w:frame="1"/>
        </w:rPr>
        <w:t>3 </w:t>
      </w:r>
      <w:r w:rsidRPr="00F31011">
        <w:rPr>
          <w:rFonts w:asciiTheme="minorHAnsi" w:hAnsiTheme="minorHAnsi" w:cstheme="minorHAnsi"/>
          <w:color w:val="353535"/>
          <w:bdr w:val="none" w:sz="0" w:space="0" w:color="auto" w:frame="1"/>
        </w:rPr>
        <w:t>  There is a restriction on what you can wear.</w:t>
      </w:r>
      <w:r w:rsidR="00F11722">
        <w:rPr>
          <w:rFonts w:asciiTheme="minorHAnsi" w:hAnsiTheme="minorHAnsi" w:cstheme="minorHAnsi"/>
          <w:color w:val="353535"/>
          <w:bdr w:val="none" w:sz="0" w:space="0" w:color="auto" w:frame="1"/>
          <w:lang w:val="en-US"/>
        </w:rPr>
        <w:t xml:space="preserve"> </w:t>
      </w:r>
      <w:r w:rsidR="00E17CB8">
        <w:rPr>
          <w:rFonts w:asciiTheme="minorHAnsi" w:hAnsiTheme="minorHAnsi" w:cstheme="minorHAnsi"/>
          <w:b/>
          <w:bCs/>
          <w:color w:val="353535"/>
          <w:bdr w:val="none" w:sz="0" w:space="0" w:color="auto" w:frame="1"/>
          <w:lang w:val="en-US"/>
        </w:rPr>
        <w:t>D</w:t>
      </w:r>
    </w:p>
    <w:p w14:paraId="7D3AECE6" w14:textId="12C9173F" w:rsidR="008835FA" w:rsidRPr="00E17CB8" w:rsidRDefault="008835FA">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F31011">
        <w:rPr>
          <w:rStyle w:val="Strong"/>
          <w:rFonts w:asciiTheme="minorHAnsi" w:hAnsiTheme="minorHAnsi" w:cstheme="minorHAnsi"/>
          <w:color w:val="353535"/>
          <w:bdr w:val="none" w:sz="0" w:space="0" w:color="auto" w:frame="1"/>
        </w:rPr>
        <w:t>4 </w:t>
      </w:r>
      <w:r w:rsidRPr="00F31011">
        <w:rPr>
          <w:rFonts w:asciiTheme="minorHAnsi" w:hAnsiTheme="minorHAnsi" w:cstheme="minorHAnsi"/>
          <w:color w:val="353535"/>
          <w:bdr w:val="none" w:sz="0" w:space="0" w:color="auto" w:frame="1"/>
        </w:rPr>
        <w:t>  Some basic information is published in another place.</w:t>
      </w:r>
      <w:r w:rsidR="00F11722">
        <w:rPr>
          <w:rFonts w:asciiTheme="minorHAnsi" w:hAnsiTheme="minorHAnsi" w:cstheme="minorHAnsi"/>
          <w:color w:val="353535"/>
          <w:bdr w:val="none" w:sz="0" w:space="0" w:color="auto" w:frame="1"/>
          <w:lang w:val="en-US"/>
        </w:rPr>
        <w:t xml:space="preserve"> </w:t>
      </w:r>
      <w:r w:rsidR="00E17CB8" w:rsidRPr="00E17CB8">
        <w:rPr>
          <w:rFonts w:asciiTheme="minorHAnsi" w:hAnsiTheme="minorHAnsi" w:cstheme="minorHAnsi"/>
          <w:b/>
          <w:bCs/>
          <w:color w:val="353535"/>
          <w:bdr w:val="none" w:sz="0" w:space="0" w:color="auto" w:frame="1"/>
          <w:lang w:val="en-US"/>
        </w:rPr>
        <w:t>A</w:t>
      </w:r>
    </w:p>
    <w:p w14:paraId="589F3FD2" w14:textId="286DA4DB" w:rsidR="008835FA" w:rsidRPr="00CC463B" w:rsidRDefault="008835FA">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F31011">
        <w:rPr>
          <w:rStyle w:val="Strong"/>
          <w:rFonts w:asciiTheme="minorHAnsi" w:hAnsiTheme="minorHAnsi" w:cstheme="minorHAnsi"/>
          <w:color w:val="353535"/>
          <w:bdr w:val="none" w:sz="0" w:space="0" w:color="auto" w:frame="1"/>
        </w:rPr>
        <w:t>5 </w:t>
      </w:r>
      <w:r w:rsidRPr="00F31011">
        <w:rPr>
          <w:rFonts w:asciiTheme="minorHAnsi" w:hAnsiTheme="minorHAnsi" w:cstheme="minorHAnsi"/>
          <w:color w:val="353535"/>
          <w:bdr w:val="none" w:sz="0" w:space="0" w:color="auto" w:frame="1"/>
        </w:rPr>
        <w:t>  This has particular provision for very young children.</w:t>
      </w:r>
      <w:r w:rsidR="00CC463B">
        <w:rPr>
          <w:rFonts w:asciiTheme="minorHAnsi" w:hAnsiTheme="minorHAnsi" w:cstheme="minorHAnsi"/>
          <w:color w:val="353535"/>
          <w:bdr w:val="none" w:sz="0" w:space="0" w:color="auto" w:frame="1"/>
          <w:lang w:val="en-US"/>
        </w:rPr>
        <w:t xml:space="preserve"> </w:t>
      </w:r>
      <w:r w:rsidR="00CC463B" w:rsidRPr="00CC463B">
        <w:rPr>
          <w:rFonts w:asciiTheme="minorHAnsi" w:hAnsiTheme="minorHAnsi" w:cstheme="minorHAnsi"/>
          <w:b/>
          <w:bCs/>
          <w:color w:val="353535"/>
          <w:bdr w:val="none" w:sz="0" w:space="0" w:color="auto" w:frame="1"/>
          <w:lang w:val="en-US"/>
        </w:rPr>
        <w:t>C</w:t>
      </w:r>
    </w:p>
    <w:p w14:paraId="3F3F2DA1" w14:textId="77777777" w:rsidR="002A0106" w:rsidRDefault="00B344A6">
      <w:pPr>
        <w:rPr>
          <w:rFonts w:eastAsia="Times New Roman" w:cstheme="minorHAnsi"/>
          <w:b/>
          <w:bCs/>
          <w:color w:val="353535"/>
          <w:shd w:val="clear" w:color="auto" w:fill="FFFFFF"/>
          <w:lang w:val="en-US"/>
        </w:rPr>
      </w:pPr>
      <w:r w:rsidRPr="00F31011">
        <w:rPr>
          <w:rStyle w:val="Strong"/>
          <w:rFonts w:eastAsia="Times New Roman" w:cstheme="minorHAnsi"/>
          <w:color w:val="353535"/>
          <w:bdr w:val="none" w:sz="0" w:space="0" w:color="auto" w:frame="1"/>
          <w:shd w:val="clear" w:color="auto" w:fill="FFFFFF"/>
        </w:rPr>
        <w:t>6 </w:t>
      </w:r>
      <w:r w:rsidRPr="00F31011">
        <w:rPr>
          <w:rFonts w:eastAsia="Times New Roman" w:cstheme="minorHAnsi"/>
          <w:color w:val="353535"/>
          <w:shd w:val="clear" w:color="auto" w:fill="FFFFFF"/>
        </w:rPr>
        <w:t>  It has a feature especially recommended for educational parties.</w:t>
      </w:r>
      <w:r w:rsidR="00CC463B">
        <w:rPr>
          <w:rFonts w:eastAsia="Times New Roman" w:cstheme="minorHAnsi"/>
          <w:color w:val="353535"/>
          <w:shd w:val="clear" w:color="auto" w:fill="FFFFFF"/>
          <w:lang w:val="en-US"/>
        </w:rPr>
        <w:t xml:space="preserve"> </w:t>
      </w:r>
      <w:r w:rsidR="00132E84" w:rsidRPr="00132E84">
        <w:rPr>
          <w:rFonts w:eastAsia="Times New Roman" w:cstheme="minorHAnsi"/>
          <w:b/>
          <w:bCs/>
          <w:color w:val="353535"/>
          <w:shd w:val="clear" w:color="auto" w:fill="FFFFFF"/>
          <w:lang w:val="en-US"/>
        </w:rPr>
        <w:t>B</w:t>
      </w:r>
    </w:p>
    <w:p w14:paraId="7D254068" w14:textId="22E78C2B" w:rsidR="00F67B2C" w:rsidRPr="00704D1A" w:rsidRDefault="00F67B2C">
      <w:pPr>
        <w:rPr>
          <w:rFonts w:eastAsia="Times New Roman" w:cstheme="minorHAnsi"/>
          <w:b/>
          <w:bCs/>
          <w:color w:val="353535"/>
          <w:shd w:val="clear" w:color="auto" w:fill="FFFFFF"/>
          <w:lang w:val="en-US"/>
        </w:rPr>
      </w:pPr>
      <w:r w:rsidRPr="00F31011">
        <w:rPr>
          <w:rStyle w:val="Strong"/>
          <w:rFonts w:eastAsia="Times New Roman" w:cstheme="minorHAnsi"/>
          <w:color w:val="353535"/>
          <w:bdr w:val="none" w:sz="0" w:space="0" w:color="auto" w:frame="1"/>
          <w:shd w:val="clear" w:color="auto" w:fill="FFFFFF"/>
        </w:rPr>
        <w:t>7 </w:t>
      </w:r>
      <w:r w:rsidRPr="00F31011">
        <w:rPr>
          <w:rFonts w:eastAsia="Times New Roman" w:cstheme="minorHAnsi"/>
          <w:color w:val="353535"/>
          <w:shd w:val="clear" w:color="auto" w:fill="FFFFFF"/>
        </w:rPr>
        <w:t>  They will open at unscheduled times if you make an arrangement.</w:t>
      </w:r>
      <w:r w:rsidR="00704D1A">
        <w:rPr>
          <w:rFonts w:eastAsia="Times New Roman" w:cstheme="minorHAnsi"/>
          <w:color w:val="353535"/>
          <w:shd w:val="clear" w:color="auto" w:fill="FFFFFF"/>
          <w:lang w:val="en-US"/>
        </w:rPr>
        <w:t xml:space="preserve"> </w:t>
      </w:r>
      <w:r w:rsidR="00C03663" w:rsidRPr="00C03663">
        <w:rPr>
          <w:rFonts w:eastAsia="Times New Roman" w:cstheme="minorHAnsi"/>
          <w:b/>
          <w:bCs/>
          <w:color w:val="353535"/>
          <w:shd w:val="clear" w:color="auto" w:fill="FFFFFF"/>
          <w:lang w:val="en-US"/>
        </w:rPr>
        <w:t>A</w:t>
      </w:r>
    </w:p>
    <w:p w14:paraId="07E22A07" w14:textId="77777777" w:rsidR="000B77A7" w:rsidRDefault="000B77A7">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F31011">
        <w:rPr>
          <w:rFonts w:asciiTheme="minorHAnsi" w:hAnsiTheme="minorHAnsi" w:cstheme="minorHAnsi"/>
          <w:color w:val="353535"/>
          <w:bdr w:val="none" w:sz="0" w:space="0" w:color="auto" w:frame="1"/>
        </w:rPr>
        <w:t>Read the text below and answer Questions 8-14.</w:t>
      </w:r>
    </w:p>
    <w:p w14:paraId="0A7314E7" w14:textId="77777777" w:rsidR="000B77A7" w:rsidRPr="00F31011" w:rsidRDefault="000B77A7">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F31011">
        <w:rPr>
          <w:rStyle w:val="Strong"/>
          <w:rFonts w:asciiTheme="minorHAnsi" w:eastAsia="Times New Roman" w:hAnsiTheme="minorHAnsi" w:cstheme="minorHAnsi"/>
          <w:b w:val="0"/>
          <w:bCs w:val="0"/>
          <w:color w:val="333333"/>
          <w:sz w:val="24"/>
          <w:szCs w:val="24"/>
          <w:bdr w:val="none" w:sz="0" w:space="0" w:color="auto" w:frame="1"/>
        </w:rPr>
        <w:t>DO YOU HAVE A MUSIC PROJECT IN MIND THAT MIGHT BENEFIT FROM FUNDING?</w:t>
      </w:r>
    </w:p>
    <w:p w14:paraId="7BF5AAE5" w14:textId="77777777" w:rsidR="000B77A7" w:rsidRPr="00F31011" w:rsidRDefault="000B77A7">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Music is wonderfully therapeutic! This is recognised by The Dosoco Foundation, which supports local projects that use music for social good.</w:t>
      </w:r>
    </w:p>
    <w:p w14:paraId="1AAA1040" w14:textId="77777777" w:rsidR="000B77A7" w:rsidRPr="00F31011" w:rsidRDefault="000B77A7">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The next round of Dosoco grant funding will shortly be open for applications. Grants are available from £700 to £1,000 (for organisations) and up to £300 (for individuals) in the areas of </w:t>
      </w:r>
      <w:r w:rsidRPr="000B7B94">
        <w:rPr>
          <w:rFonts w:asciiTheme="minorHAnsi" w:hAnsiTheme="minorHAnsi" w:cstheme="minorHAnsi"/>
          <w:b/>
          <w:bCs/>
          <w:color w:val="353535"/>
          <w:bdr w:val="none" w:sz="0" w:space="0" w:color="auto" w:frame="1"/>
        </w:rPr>
        <w:t>music education</w:t>
      </w:r>
      <w:r w:rsidRPr="00F31011">
        <w:rPr>
          <w:rFonts w:asciiTheme="minorHAnsi" w:hAnsiTheme="minorHAnsi" w:cstheme="minorHAnsi"/>
          <w:color w:val="353535"/>
          <w:bdr w:val="none" w:sz="0" w:space="0" w:color="auto" w:frame="1"/>
        </w:rPr>
        <w:t xml:space="preserve"> (e.g. working with a talented music student with either physical, social or learning disabilities), </w:t>
      </w:r>
      <w:r w:rsidRPr="000B7B94">
        <w:rPr>
          <w:rFonts w:asciiTheme="minorHAnsi" w:hAnsiTheme="minorHAnsi" w:cstheme="minorHAnsi"/>
          <w:b/>
          <w:bCs/>
          <w:color w:val="353535"/>
          <w:bdr w:val="none" w:sz="0" w:space="0" w:color="auto" w:frame="1"/>
        </w:rPr>
        <w:t>music access</w:t>
      </w:r>
      <w:r w:rsidRPr="00F31011">
        <w:rPr>
          <w:rFonts w:asciiTheme="minorHAnsi" w:hAnsiTheme="minorHAnsi" w:cstheme="minorHAnsi"/>
          <w:color w:val="353535"/>
          <w:bdr w:val="none" w:sz="0" w:space="0" w:color="auto" w:frame="1"/>
        </w:rPr>
        <w:t xml:space="preserve"> (e.g. a music club for groups that might struggle to start something on their own), </w:t>
      </w:r>
      <w:r w:rsidRPr="000B7B94">
        <w:rPr>
          <w:rFonts w:asciiTheme="minorHAnsi" w:hAnsiTheme="minorHAnsi" w:cstheme="minorHAnsi"/>
          <w:b/>
          <w:bCs/>
          <w:color w:val="353535"/>
          <w:bdr w:val="none" w:sz="0" w:space="0" w:color="auto" w:frame="1"/>
        </w:rPr>
        <w:t>music innovation</w:t>
      </w:r>
      <w:r w:rsidRPr="00F31011">
        <w:rPr>
          <w:rFonts w:asciiTheme="minorHAnsi" w:hAnsiTheme="minorHAnsi" w:cstheme="minorHAnsi"/>
          <w:color w:val="353535"/>
          <w:bdr w:val="none" w:sz="0" w:space="0" w:color="auto" w:frame="1"/>
        </w:rPr>
        <w:t xml:space="preserve"> (e.g. using an electronic device such as Raspberry Pi to help disabled people make music) and </w:t>
      </w:r>
      <w:r w:rsidRPr="000B7B94">
        <w:rPr>
          <w:rFonts w:asciiTheme="minorHAnsi" w:hAnsiTheme="minorHAnsi" w:cstheme="minorHAnsi"/>
          <w:b/>
          <w:bCs/>
          <w:color w:val="353535"/>
          <w:bdr w:val="none" w:sz="0" w:space="0" w:color="auto" w:frame="1"/>
        </w:rPr>
        <w:t xml:space="preserve">music therapy </w:t>
      </w:r>
      <w:r w:rsidRPr="00F31011">
        <w:rPr>
          <w:rFonts w:asciiTheme="minorHAnsi" w:hAnsiTheme="minorHAnsi" w:cstheme="minorHAnsi"/>
          <w:color w:val="353535"/>
          <w:bdr w:val="none" w:sz="0" w:space="0" w:color="auto" w:frame="1"/>
        </w:rPr>
        <w:t>(e.g. an idea for using music to support positive mental health).</w:t>
      </w:r>
    </w:p>
    <w:p w14:paraId="093E20E0" w14:textId="77777777" w:rsidR="000B77A7" w:rsidRPr="00F31011" w:rsidRDefault="000B77A7">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Case study</w:t>
      </w:r>
    </w:p>
    <w:p w14:paraId="2F7FD8A4" w14:textId="77777777" w:rsidR="000B77A7" w:rsidRPr="00F31011" w:rsidRDefault="000B77A7">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Dosoco recently awarded a grant to Alexia Sloane, a young composer with sight loss, to enable her to attend the sound-and-music summer-school composition course at the Purcell School. Alexia has since gained a place as a composer with the National Youth Orchestra of Great Britain – the first blind composer to be appointed – and has also been awarded the title of Young Composer of the Year. She was the first female composer ever to receive this honour in its ten-year history.</w:t>
      </w:r>
    </w:p>
    <w:p w14:paraId="56A6C5F2" w14:textId="77777777" w:rsidR="000B77A7" w:rsidRPr="00F31011" w:rsidRDefault="000B77A7">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Organisations, families and individuals can apply by completing a simple form. Dosoco can contribute up to 50% towards project costs. Projects must be locally based and must be new ideas for using music to make a positive impact on people’s lives where help is really needed.</w:t>
      </w:r>
    </w:p>
    <w:p w14:paraId="2EFABAD6" w14:textId="77777777" w:rsidR="000317AB" w:rsidRPr="00F31011" w:rsidRDefault="000317AB">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For more information please visit </w:t>
      </w:r>
      <w:r w:rsidRPr="00F31011">
        <w:rPr>
          <w:rStyle w:val="Emphasis"/>
          <w:rFonts w:asciiTheme="minorHAnsi" w:hAnsiTheme="minorHAnsi" w:cstheme="minorHAnsi"/>
          <w:color w:val="353535"/>
          <w:bdr w:val="none" w:sz="0" w:space="0" w:color="auto" w:frame="1"/>
        </w:rPr>
        <w:t>www.thedosocofoundation.org</w:t>
      </w:r>
    </w:p>
    <w:p w14:paraId="63DE6873" w14:textId="77777777" w:rsidR="000317AB" w:rsidRPr="00F31011" w:rsidRDefault="000317AB">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Questions 8-14</w:t>
      </w:r>
    </w:p>
    <w:p w14:paraId="6659F345" w14:textId="77777777" w:rsidR="000317AB" w:rsidRPr="00F31011" w:rsidRDefault="000317AB">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Do the following statements agree with the information given in the text?</w:t>
      </w:r>
    </w:p>
    <w:p w14:paraId="23D682B2" w14:textId="77777777" w:rsidR="000317AB" w:rsidRPr="00F31011" w:rsidRDefault="000317AB">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Emphasis"/>
          <w:rFonts w:asciiTheme="minorHAnsi" w:hAnsiTheme="minorHAnsi" w:cstheme="minorHAnsi"/>
          <w:color w:val="353535"/>
          <w:bdr w:val="none" w:sz="0" w:space="0" w:color="auto" w:frame="1"/>
        </w:rPr>
        <w:t>In boxes </w:t>
      </w:r>
      <w:r w:rsidRPr="00F31011">
        <w:rPr>
          <w:rStyle w:val="Strong"/>
          <w:rFonts w:asciiTheme="minorHAnsi" w:hAnsiTheme="minorHAnsi" w:cstheme="minorHAnsi"/>
          <w:i/>
          <w:iCs/>
          <w:color w:val="353535"/>
          <w:bdr w:val="none" w:sz="0" w:space="0" w:color="auto" w:frame="1"/>
        </w:rPr>
        <w:t>8-14</w:t>
      </w:r>
      <w:r w:rsidRPr="00F31011">
        <w:rPr>
          <w:rStyle w:val="Emphasis"/>
          <w:rFonts w:asciiTheme="minorHAnsi" w:hAnsiTheme="minorHAnsi" w:cstheme="minorHAnsi"/>
          <w:color w:val="353535"/>
          <w:bdr w:val="none" w:sz="0" w:space="0" w:color="auto" w:frame="1"/>
        </w:rPr>
        <w:t> on your answer sheet, write</w:t>
      </w:r>
    </w:p>
    <w:p w14:paraId="05DE69DE" w14:textId="77777777" w:rsidR="00856334" w:rsidRPr="00F31011" w:rsidRDefault="00856334">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lastRenderedPageBreak/>
        <w:t>TRUE</w:t>
      </w:r>
      <w:r w:rsidRPr="00F31011">
        <w:rPr>
          <w:rFonts w:asciiTheme="minorHAnsi" w:hAnsiTheme="minorHAnsi" w:cstheme="minorHAnsi"/>
          <w:color w:val="353535"/>
          <w:bdr w:val="none" w:sz="0" w:space="0" w:color="auto" w:frame="1"/>
        </w:rPr>
        <w:t>              if the statement agrees with the information</w:t>
      </w:r>
    </w:p>
    <w:p w14:paraId="40902571" w14:textId="77777777" w:rsidR="00856334" w:rsidRPr="00F31011" w:rsidRDefault="00856334">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FALSE</w:t>
      </w:r>
      <w:r w:rsidRPr="00F31011">
        <w:rPr>
          <w:rFonts w:asciiTheme="minorHAnsi" w:hAnsiTheme="minorHAnsi" w:cstheme="minorHAnsi"/>
          <w:color w:val="353535"/>
          <w:bdr w:val="none" w:sz="0" w:space="0" w:color="auto" w:frame="1"/>
        </w:rPr>
        <w:t>             if the statement contradicts the information</w:t>
      </w:r>
    </w:p>
    <w:p w14:paraId="74F937F0" w14:textId="77777777" w:rsidR="00856334" w:rsidRPr="00F31011" w:rsidRDefault="00856334">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NOT</w:t>
      </w:r>
      <w:r w:rsidRPr="00F31011">
        <w:rPr>
          <w:rFonts w:asciiTheme="minorHAnsi" w:hAnsiTheme="minorHAnsi" w:cstheme="minorHAnsi"/>
          <w:color w:val="353535"/>
          <w:bdr w:val="none" w:sz="0" w:space="0" w:color="auto" w:frame="1"/>
        </w:rPr>
        <w:t> </w:t>
      </w:r>
      <w:r w:rsidRPr="00F31011">
        <w:rPr>
          <w:rStyle w:val="Strong"/>
          <w:rFonts w:asciiTheme="minorHAnsi" w:hAnsiTheme="minorHAnsi" w:cstheme="minorHAnsi"/>
          <w:color w:val="353535"/>
          <w:bdr w:val="none" w:sz="0" w:space="0" w:color="auto" w:frame="1"/>
        </w:rPr>
        <w:t>GIVEN</w:t>
      </w:r>
      <w:r w:rsidRPr="00F31011">
        <w:rPr>
          <w:rFonts w:asciiTheme="minorHAnsi" w:hAnsiTheme="minorHAnsi" w:cstheme="minorHAnsi"/>
          <w:color w:val="353535"/>
          <w:bdr w:val="none" w:sz="0" w:space="0" w:color="auto" w:frame="1"/>
        </w:rPr>
        <w:t>   if there is no information on this</w:t>
      </w:r>
    </w:p>
    <w:p w14:paraId="17E3F4DD" w14:textId="7FB5E38A" w:rsidR="00856334" w:rsidRPr="00D15706" w:rsidRDefault="00856334">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F31011">
        <w:rPr>
          <w:rStyle w:val="Strong"/>
          <w:rFonts w:asciiTheme="minorHAnsi" w:hAnsiTheme="minorHAnsi" w:cstheme="minorHAnsi"/>
          <w:color w:val="353535"/>
          <w:bdr w:val="none" w:sz="0" w:space="0" w:color="auto" w:frame="1"/>
        </w:rPr>
        <w:t>8 </w:t>
      </w:r>
      <w:r w:rsidRPr="00F31011">
        <w:rPr>
          <w:rFonts w:asciiTheme="minorHAnsi" w:hAnsiTheme="minorHAnsi" w:cstheme="minorHAnsi"/>
          <w:color w:val="353535"/>
          <w:bdr w:val="none" w:sz="0" w:space="0" w:color="auto" w:frame="1"/>
        </w:rPr>
        <w:t>  You can apply to Dosoco now for grant funding.</w:t>
      </w:r>
      <w:r w:rsidR="002857E5">
        <w:rPr>
          <w:rFonts w:asciiTheme="minorHAnsi" w:hAnsiTheme="minorHAnsi" w:cstheme="minorHAnsi"/>
          <w:color w:val="353535"/>
          <w:bdr w:val="none" w:sz="0" w:space="0" w:color="auto" w:frame="1"/>
          <w:lang w:val="en-US"/>
        </w:rPr>
        <w:t xml:space="preserve"> </w:t>
      </w:r>
      <w:r w:rsidR="00D15706" w:rsidRPr="00D15706">
        <w:rPr>
          <w:rFonts w:asciiTheme="minorHAnsi" w:hAnsiTheme="minorHAnsi" w:cstheme="minorHAnsi"/>
          <w:b/>
          <w:bCs/>
          <w:color w:val="353535"/>
          <w:bdr w:val="none" w:sz="0" w:space="0" w:color="auto" w:frame="1"/>
          <w:lang w:val="en-US"/>
        </w:rPr>
        <w:t>Not given</w:t>
      </w:r>
    </w:p>
    <w:p w14:paraId="1F3593BC" w14:textId="4AEA6AFB" w:rsidR="00856334" w:rsidRPr="00D15706" w:rsidRDefault="00856334">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F31011">
        <w:rPr>
          <w:rStyle w:val="Strong"/>
          <w:rFonts w:asciiTheme="minorHAnsi" w:hAnsiTheme="minorHAnsi" w:cstheme="minorHAnsi"/>
          <w:color w:val="353535"/>
          <w:bdr w:val="none" w:sz="0" w:space="0" w:color="auto" w:frame="1"/>
        </w:rPr>
        <w:t>9 </w:t>
      </w:r>
      <w:r w:rsidRPr="00F31011">
        <w:rPr>
          <w:rFonts w:asciiTheme="minorHAnsi" w:hAnsiTheme="minorHAnsi" w:cstheme="minorHAnsi"/>
          <w:color w:val="353535"/>
          <w:bdr w:val="none" w:sz="0" w:space="0" w:color="auto" w:frame="1"/>
        </w:rPr>
        <w:t>  You can apply for a grant that will help to educate a musician.</w:t>
      </w:r>
      <w:r w:rsidR="002857E5">
        <w:rPr>
          <w:rFonts w:asciiTheme="minorHAnsi" w:hAnsiTheme="minorHAnsi" w:cstheme="minorHAnsi"/>
          <w:color w:val="353535"/>
          <w:bdr w:val="none" w:sz="0" w:space="0" w:color="auto" w:frame="1"/>
          <w:lang w:val="en-US"/>
        </w:rPr>
        <w:t xml:space="preserve"> </w:t>
      </w:r>
      <w:r w:rsidR="009550AA">
        <w:rPr>
          <w:rFonts w:asciiTheme="minorHAnsi" w:hAnsiTheme="minorHAnsi" w:cstheme="minorHAnsi"/>
          <w:color w:val="353535"/>
          <w:bdr w:val="none" w:sz="0" w:space="0" w:color="auto" w:frame="1"/>
          <w:lang w:val="en-US"/>
        </w:rPr>
        <w:t xml:space="preserve"> </w:t>
      </w:r>
      <w:r w:rsidR="009C1C3C" w:rsidRPr="00D15706">
        <w:rPr>
          <w:rFonts w:asciiTheme="minorHAnsi" w:hAnsiTheme="minorHAnsi" w:cstheme="minorHAnsi"/>
          <w:b/>
          <w:bCs/>
          <w:color w:val="353535"/>
          <w:bdr w:val="none" w:sz="0" w:space="0" w:color="auto" w:frame="1"/>
          <w:lang w:val="en-US"/>
        </w:rPr>
        <w:t>True</w:t>
      </w:r>
    </w:p>
    <w:p w14:paraId="657157C8" w14:textId="09859C45" w:rsidR="00856334" w:rsidRPr="00D15706" w:rsidRDefault="00856334">
      <w:pPr>
        <w:pStyle w:val="NormalWeb"/>
        <w:shd w:val="clear" w:color="auto" w:fill="FFFFFF"/>
        <w:spacing w:before="0" w:beforeAutospacing="0" w:after="0" w:afterAutospacing="0"/>
        <w:textAlignment w:val="baseline"/>
        <w:rPr>
          <w:rFonts w:asciiTheme="minorHAnsi" w:hAnsiTheme="minorHAnsi" w:cstheme="minorHAnsi"/>
          <w:b/>
          <w:bCs/>
          <w:color w:val="353535"/>
          <w:lang w:val="en-US"/>
        </w:rPr>
      </w:pPr>
      <w:r w:rsidRPr="00F31011">
        <w:rPr>
          <w:rStyle w:val="Strong"/>
          <w:rFonts w:asciiTheme="minorHAnsi" w:hAnsiTheme="minorHAnsi" w:cstheme="minorHAnsi"/>
          <w:color w:val="353535"/>
          <w:bdr w:val="none" w:sz="0" w:space="0" w:color="auto" w:frame="1"/>
        </w:rPr>
        <w:t>10  </w:t>
      </w:r>
      <w:r w:rsidRPr="00F31011">
        <w:rPr>
          <w:rFonts w:asciiTheme="minorHAnsi" w:hAnsiTheme="minorHAnsi" w:cstheme="minorHAnsi"/>
          <w:color w:val="353535"/>
          <w:bdr w:val="none" w:sz="0" w:space="0" w:color="auto" w:frame="1"/>
        </w:rPr>
        <w:t> Alexia Sloane lost her sight after attending a summer-school composition course.</w:t>
      </w:r>
      <w:r w:rsidR="009C1C3C">
        <w:rPr>
          <w:rFonts w:asciiTheme="minorHAnsi" w:hAnsiTheme="minorHAnsi" w:cstheme="minorHAnsi"/>
          <w:color w:val="353535"/>
          <w:bdr w:val="none" w:sz="0" w:space="0" w:color="auto" w:frame="1"/>
          <w:lang w:val="en-US"/>
        </w:rPr>
        <w:t xml:space="preserve"> </w:t>
      </w:r>
      <w:r w:rsidR="009C1C3C" w:rsidRPr="00D15706">
        <w:rPr>
          <w:rFonts w:asciiTheme="minorHAnsi" w:hAnsiTheme="minorHAnsi" w:cstheme="minorHAnsi"/>
          <w:b/>
          <w:bCs/>
          <w:color w:val="353535"/>
          <w:bdr w:val="none" w:sz="0" w:space="0" w:color="auto" w:frame="1"/>
          <w:lang w:val="en-US"/>
        </w:rPr>
        <w:t>False</w:t>
      </w:r>
    </w:p>
    <w:p w14:paraId="48416E3F" w14:textId="76CA318C" w:rsidR="00856334" w:rsidRPr="009C1C3C" w:rsidRDefault="00856334">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F31011">
        <w:rPr>
          <w:rStyle w:val="Strong"/>
          <w:rFonts w:asciiTheme="minorHAnsi" w:hAnsiTheme="minorHAnsi" w:cstheme="minorHAnsi"/>
          <w:color w:val="353535"/>
          <w:bdr w:val="none" w:sz="0" w:space="0" w:color="auto" w:frame="1"/>
        </w:rPr>
        <w:t>11  </w:t>
      </w:r>
      <w:r w:rsidRPr="00F31011">
        <w:rPr>
          <w:rFonts w:asciiTheme="minorHAnsi" w:hAnsiTheme="minorHAnsi" w:cstheme="minorHAnsi"/>
          <w:color w:val="353535"/>
          <w:bdr w:val="none" w:sz="0" w:space="0" w:color="auto" w:frame="1"/>
        </w:rPr>
        <w:t> Alexia now plays several instruments with the National Youth Orchestra of Great Britain.</w:t>
      </w:r>
      <w:r w:rsidR="009C1C3C">
        <w:rPr>
          <w:rFonts w:asciiTheme="minorHAnsi" w:hAnsiTheme="minorHAnsi" w:cstheme="minorHAnsi"/>
          <w:color w:val="353535"/>
          <w:bdr w:val="none" w:sz="0" w:space="0" w:color="auto" w:frame="1"/>
          <w:lang w:val="en-US"/>
        </w:rPr>
        <w:t xml:space="preserve"> </w:t>
      </w:r>
      <w:r w:rsidR="001E3A00" w:rsidRPr="00D15706">
        <w:rPr>
          <w:rFonts w:asciiTheme="minorHAnsi" w:hAnsiTheme="minorHAnsi" w:cstheme="minorHAnsi"/>
          <w:b/>
          <w:bCs/>
          <w:color w:val="353535"/>
          <w:bdr w:val="none" w:sz="0" w:space="0" w:color="auto" w:frame="1"/>
          <w:lang w:val="en-US"/>
        </w:rPr>
        <w:t>Not given</w:t>
      </w:r>
    </w:p>
    <w:p w14:paraId="7445DAEB" w14:textId="4BFFA190" w:rsidR="00D40077" w:rsidRPr="00D26B4B" w:rsidRDefault="00D40077">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F31011">
        <w:rPr>
          <w:rStyle w:val="Strong"/>
          <w:rFonts w:asciiTheme="minorHAnsi" w:hAnsiTheme="minorHAnsi" w:cstheme="minorHAnsi"/>
          <w:color w:val="353535"/>
          <w:bdr w:val="none" w:sz="0" w:space="0" w:color="auto" w:frame="1"/>
        </w:rPr>
        <w:t>12  </w:t>
      </w:r>
      <w:r w:rsidRPr="00F31011">
        <w:rPr>
          <w:rFonts w:asciiTheme="minorHAnsi" w:hAnsiTheme="minorHAnsi" w:cstheme="minorHAnsi"/>
          <w:color w:val="353535"/>
          <w:bdr w:val="none" w:sz="0" w:space="0" w:color="auto" w:frame="1"/>
        </w:rPr>
        <w:t> Alexia has received an award for her work in music.</w:t>
      </w:r>
      <w:r w:rsidR="00D26B4B">
        <w:rPr>
          <w:rFonts w:asciiTheme="minorHAnsi" w:hAnsiTheme="minorHAnsi" w:cstheme="minorHAnsi"/>
          <w:color w:val="353535"/>
          <w:bdr w:val="none" w:sz="0" w:space="0" w:color="auto" w:frame="1"/>
          <w:lang w:val="en-US"/>
        </w:rPr>
        <w:t xml:space="preserve"> </w:t>
      </w:r>
      <w:r w:rsidR="00D26B4B" w:rsidRPr="00D15706">
        <w:rPr>
          <w:rFonts w:asciiTheme="minorHAnsi" w:hAnsiTheme="minorHAnsi" w:cstheme="minorHAnsi"/>
          <w:b/>
          <w:bCs/>
          <w:color w:val="353535"/>
          <w:bdr w:val="none" w:sz="0" w:space="0" w:color="auto" w:frame="1"/>
          <w:lang w:val="en-US"/>
        </w:rPr>
        <w:t>True</w:t>
      </w:r>
    </w:p>
    <w:p w14:paraId="36EC654E" w14:textId="22F6B505" w:rsidR="00D40077" w:rsidRPr="00D26B4B" w:rsidRDefault="00D40077">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F31011">
        <w:rPr>
          <w:rStyle w:val="Strong"/>
          <w:rFonts w:asciiTheme="minorHAnsi" w:hAnsiTheme="minorHAnsi" w:cstheme="minorHAnsi"/>
          <w:color w:val="353535"/>
          <w:bdr w:val="none" w:sz="0" w:space="0" w:color="auto" w:frame="1"/>
        </w:rPr>
        <w:t>13  </w:t>
      </w:r>
      <w:r w:rsidRPr="00F31011">
        <w:rPr>
          <w:rFonts w:asciiTheme="minorHAnsi" w:hAnsiTheme="minorHAnsi" w:cstheme="minorHAnsi"/>
          <w:color w:val="353535"/>
          <w:bdr w:val="none" w:sz="0" w:space="0" w:color="auto" w:frame="1"/>
        </w:rPr>
        <w:t> Applications can be made by filling in an online form</w:t>
      </w:r>
      <w:r w:rsidR="00D15706">
        <w:rPr>
          <w:rFonts w:asciiTheme="minorHAnsi" w:hAnsiTheme="minorHAnsi" w:cstheme="minorHAnsi"/>
          <w:color w:val="353535"/>
          <w:bdr w:val="none" w:sz="0" w:space="0" w:color="auto" w:frame="1"/>
          <w:lang w:val="en-US"/>
        </w:rPr>
        <w:t>.</w:t>
      </w:r>
      <w:r w:rsidR="00D26B4B">
        <w:rPr>
          <w:rFonts w:asciiTheme="minorHAnsi" w:hAnsiTheme="minorHAnsi" w:cstheme="minorHAnsi"/>
          <w:color w:val="353535"/>
          <w:bdr w:val="none" w:sz="0" w:space="0" w:color="auto" w:frame="1"/>
          <w:lang w:val="en-US"/>
        </w:rPr>
        <w:t xml:space="preserve"> </w:t>
      </w:r>
      <w:r w:rsidR="00D15706" w:rsidRPr="00D15706">
        <w:rPr>
          <w:rFonts w:asciiTheme="minorHAnsi" w:hAnsiTheme="minorHAnsi" w:cstheme="minorHAnsi"/>
          <w:b/>
          <w:bCs/>
          <w:color w:val="353535"/>
          <w:bdr w:val="none" w:sz="0" w:space="0" w:color="auto" w:frame="1"/>
          <w:lang w:val="en-US"/>
        </w:rPr>
        <w:t>Not given</w:t>
      </w:r>
    </w:p>
    <w:p w14:paraId="24C0565C" w14:textId="4EF20A36" w:rsidR="00F67B2C" w:rsidRPr="00E228C9" w:rsidRDefault="00A67CBE">
      <w:pPr>
        <w:rPr>
          <w:rFonts w:eastAsia="Times New Roman" w:cstheme="minorHAnsi"/>
          <w:color w:val="353535"/>
          <w:shd w:val="clear" w:color="auto" w:fill="FFFFFF"/>
          <w:lang w:val="en-US"/>
        </w:rPr>
      </w:pPr>
      <w:r w:rsidRPr="00F31011">
        <w:rPr>
          <w:rStyle w:val="Strong"/>
          <w:rFonts w:eastAsia="Times New Roman" w:cstheme="minorHAnsi"/>
          <w:color w:val="353535"/>
          <w:bdr w:val="none" w:sz="0" w:space="0" w:color="auto" w:frame="1"/>
          <w:shd w:val="clear" w:color="auto" w:fill="FFFFFF"/>
        </w:rPr>
        <w:t>14  </w:t>
      </w:r>
      <w:r w:rsidRPr="00F31011">
        <w:rPr>
          <w:rFonts w:eastAsia="Times New Roman" w:cstheme="minorHAnsi"/>
          <w:color w:val="353535"/>
          <w:shd w:val="clear" w:color="auto" w:fill="FFFFFF"/>
        </w:rPr>
        <w:t> In some cases Dosoco will cover the full cost of the project.</w:t>
      </w:r>
      <w:r w:rsidR="00E228C9">
        <w:rPr>
          <w:rFonts w:eastAsia="Times New Roman" w:cstheme="minorHAnsi"/>
          <w:color w:val="353535"/>
          <w:shd w:val="clear" w:color="auto" w:fill="FFFFFF"/>
          <w:lang w:val="en-US"/>
        </w:rPr>
        <w:t xml:space="preserve"> </w:t>
      </w:r>
      <w:r w:rsidR="00711FA3" w:rsidRPr="00D15706">
        <w:rPr>
          <w:rFonts w:eastAsia="Times New Roman" w:cstheme="minorHAnsi"/>
          <w:b/>
          <w:bCs/>
          <w:color w:val="353535"/>
          <w:shd w:val="clear" w:color="auto" w:fill="FFFFFF"/>
          <w:lang w:val="en-US"/>
        </w:rPr>
        <w:t>False</w:t>
      </w:r>
    </w:p>
    <w:p w14:paraId="27C117C1" w14:textId="77777777" w:rsidR="00D8397F" w:rsidRPr="00F31011" w:rsidRDefault="00D8397F">
      <w:pPr>
        <w:pStyle w:val="Heading2"/>
        <w:shd w:val="clear" w:color="auto" w:fill="FFFFFF"/>
        <w:spacing w:before="0" w:after="0" w:line="480" w:lineRule="atLeast"/>
        <w:textAlignment w:val="baseline"/>
        <w:rPr>
          <w:rFonts w:asciiTheme="minorHAnsi" w:eastAsia="Times New Roman" w:hAnsiTheme="minorHAnsi" w:cstheme="minorHAnsi"/>
          <w:color w:val="333333"/>
          <w:kern w:val="0"/>
          <w:sz w:val="24"/>
          <w:szCs w:val="24"/>
          <w14:ligatures w14:val="none"/>
        </w:rPr>
      </w:pPr>
      <w:r w:rsidRPr="00F31011">
        <w:rPr>
          <w:rStyle w:val="Strong"/>
          <w:rFonts w:asciiTheme="minorHAnsi" w:eastAsia="Times New Roman" w:hAnsiTheme="minorHAnsi" w:cstheme="minorHAnsi"/>
          <w:b w:val="0"/>
          <w:bCs w:val="0"/>
          <w:color w:val="333333"/>
          <w:sz w:val="24"/>
          <w:szCs w:val="24"/>
          <w:bdr w:val="none" w:sz="0" w:space="0" w:color="auto" w:frame="1"/>
        </w:rPr>
        <w:t>SECTION 2</w:t>
      </w:r>
    </w:p>
    <w:p w14:paraId="35B91929" w14:textId="77777777" w:rsidR="00D8397F" w:rsidRPr="00F31011" w:rsidRDefault="00D8397F">
      <w:pPr>
        <w:pStyle w:val="Heading4"/>
        <w:shd w:val="clear" w:color="auto" w:fill="FFFFFF"/>
        <w:spacing w:before="0" w:after="0" w:line="480" w:lineRule="atLeast"/>
        <w:textAlignment w:val="baseline"/>
        <w:rPr>
          <w:rFonts w:eastAsia="Times New Roman" w:cstheme="minorHAnsi"/>
          <w:b/>
          <w:bCs/>
          <w:color w:val="333333"/>
        </w:rPr>
      </w:pPr>
      <w:r w:rsidRPr="00F31011">
        <w:rPr>
          <w:rStyle w:val="Strong"/>
          <w:rFonts w:eastAsia="Times New Roman" w:cstheme="minorHAnsi"/>
          <w:b w:val="0"/>
          <w:bCs w:val="0"/>
          <w:color w:val="333333"/>
          <w:bdr w:val="none" w:sz="0" w:space="0" w:color="auto" w:frame="1"/>
        </w:rPr>
        <w:t>Questions 15-27</w:t>
      </w:r>
    </w:p>
    <w:p w14:paraId="0FC12A33" w14:textId="0E67C813" w:rsidR="00691D14" w:rsidRPr="00B443BF" w:rsidRDefault="00D8397F">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F31011">
        <w:rPr>
          <w:rFonts w:asciiTheme="minorHAnsi" w:hAnsiTheme="minorHAnsi" w:cstheme="minorHAnsi"/>
          <w:color w:val="353535"/>
          <w:bdr w:val="none" w:sz="0" w:space="0" w:color="auto" w:frame="1"/>
        </w:rPr>
        <w:t>Read the text below and answer Questions 15-21.</w:t>
      </w:r>
    </w:p>
    <w:p w14:paraId="3EF48BD3" w14:textId="77777777" w:rsidR="00D8397F" w:rsidRPr="00F31011" w:rsidRDefault="00D8397F">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F31011">
        <w:rPr>
          <w:rStyle w:val="Strong"/>
          <w:rFonts w:asciiTheme="minorHAnsi" w:eastAsia="Times New Roman" w:hAnsiTheme="minorHAnsi" w:cstheme="minorHAnsi"/>
          <w:b w:val="0"/>
          <w:bCs w:val="0"/>
          <w:color w:val="333333"/>
          <w:sz w:val="24"/>
          <w:szCs w:val="24"/>
          <w:bdr w:val="none" w:sz="0" w:space="0" w:color="auto" w:frame="1"/>
        </w:rPr>
        <w:t>Guide to employees on workplace monitoring</w:t>
      </w:r>
    </w:p>
    <w:p w14:paraId="46A4EB47"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What is workplace monitoring?</w:t>
      </w:r>
    </w:p>
    <w:p w14:paraId="3FE2E387"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Employers have the right to monitor your activities in many situations at work. For example, your activities may be recorded on CCTV cameras, and your letters may be opened and read. In addition, your employer may use an automated software programme to check the emails you receive at work. Phone calls may be listened to and recorded, and the log of websites you use may be checked.</w:t>
      </w:r>
    </w:p>
    <w:p w14:paraId="7E3F789F"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All of these forms of monitoring are covered by data protection law. Data protection law doesn’t prevent monitoring in the workplace. However, it does set down rules about the circumstances and the way in which monitoring should be carried out.</w:t>
      </w:r>
    </w:p>
    <w:p w14:paraId="64037002"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Before deciding whether to introduce monitoring, your employer should identify any negative effects the monitoring may have on staff. This is called </w:t>
      </w:r>
      <w:r w:rsidRPr="00526AED">
        <w:rPr>
          <w:rFonts w:asciiTheme="minorHAnsi" w:hAnsiTheme="minorHAnsi" w:cstheme="minorHAnsi"/>
          <w:i/>
          <w:iCs/>
          <w:color w:val="353535"/>
          <w:bdr w:val="none" w:sz="0" w:space="0" w:color="auto" w:frame="1"/>
        </w:rPr>
        <w:t>impact assessment</w:t>
      </w:r>
      <w:r w:rsidRPr="00F31011">
        <w:rPr>
          <w:rFonts w:asciiTheme="minorHAnsi" w:hAnsiTheme="minorHAnsi" w:cstheme="minorHAnsi"/>
          <w:color w:val="353535"/>
          <w:bdr w:val="none" w:sz="0" w:space="0" w:color="auto" w:frame="1"/>
        </w:rPr>
        <w:t>.</w:t>
      </w:r>
    </w:p>
    <w:p w14:paraId="72ECED7E"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Monitoring electronic communications at work</w:t>
      </w:r>
    </w:p>
    <w:p w14:paraId="065FE2C7"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Your employer can legally monitor your use of electronic communications in the workplace if the monitoring relates to the business and the equipment being monitored is provided partly or wholly for work.</w:t>
      </w:r>
    </w:p>
    <w:p w14:paraId="278BA444"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Except in extremely limited circumstances, employers must take reasonable steps to let staff know that monitoring is happening, what is being monitored and why it is necessary.</w:t>
      </w:r>
    </w:p>
    <w:p w14:paraId="3329927B"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As long as your employer sticks to these rules, they don’t need to get your consent before they monitor your electronic communications, but only if the monitoring is for specific reasons. These may be to establish facts which are relevant to the business or to check standards, for example, listening in to phone calls to assess the quality of your work. Monitoring is also allowed if its purpose is to </w:t>
      </w:r>
      <w:r w:rsidRPr="00487395">
        <w:rPr>
          <w:rFonts w:asciiTheme="minorHAnsi" w:hAnsiTheme="minorHAnsi" w:cstheme="minorHAnsi"/>
          <w:i/>
          <w:iCs/>
          <w:color w:val="353535"/>
          <w:bdr w:val="none" w:sz="0" w:space="0" w:color="auto" w:frame="1"/>
        </w:rPr>
        <w:t>prevent or detect crime</w:t>
      </w:r>
      <w:r w:rsidRPr="00F31011">
        <w:rPr>
          <w:rFonts w:asciiTheme="minorHAnsi" w:hAnsiTheme="minorHAnsi" w:cstheme="minorHAnsi"/>
          <w:color w:val="353535"/>
          <w:bdr w:val="none" w:sz="0" w:space="0" w:color="auto" w:frame="1"/>
        </w:rPr>
        <w:t xml:space="preserve">. It may be necessary to make sure electronic systems are operating effectively, for example, to </w:t>
      </w:r>
      <w:r w:rsidRPr="008A22D6">
        <w:rPr>
          <w:rFonts w:asciiTheme="minorHAnsi" w:hAnsiTheme="minorHAnsi" w:cstheme="minorHAnsi"/>
          <w:i/>
          <w:iCs/>
          <w:color w:val="353535"/>
          <w:bdr w:val="none" w:sz="0" w:space="0" w:color="auto" w:frame="1"/>
        </w:rPr>
        <w:t>prevent computer viruses</w:t>
      </w:r>
      <w:r w:rsidRPr="00F31011">
        <w:rPr>
          <w:rFonts w:asciiTheme="minorHAnsi" w:hAnsiTheme="minorHAnsi" w:cstheme="minorHAnsi"/>
          <w:color w:val="353535"/>
          <w:bdr w:val="none" w:sz="0" w:space="0" w:color="auto" w:frame="1"/>
        </w:rPr>
        <w:t xml:space="preserve"> entering the system. Your employer is also allowed to listen in to any calls you make to </w:t>
      </w:r>
      <w:r w:rsidRPr="008A22D6">
        <w:rPr>
          <w:rFonts w:asciiTheme="minorHAnsi" w:hAnsiTheme="minorHAnsi" w:cstheme="minorHAnsi"/>
          <w:i/>
          <w:iCs/>
          <w:color w:val="353535"/>
          <w:bdr w:val="none" w:sz="0" w:space="0" w:color="auto" w:frame="1"/>
        </w:rPr>
        <w:t>confidential helplines</w:t>
      </w:r>
      <w:r w:rsidRPr="00F31011">
        <w:rPr>
          <w:rFonts w:asciiTheme="minorHAnsi" w:hAnsiTheme="minorHAnsi" w:cstheme="minorHAnsi"/>
          <w:color w:val="353535"/>
          <w:bdr w:val="none" w:sz="0" w:space="0" w:color="auto" w:frame="1"/>
        </w:rPr>
        <w:t>, but in this case he or she is not allowed to record these calls.</w:t>
      </w:r>
    </w:p>
    <w:p w14:paraId="5CE540FD" w14:textId="77777777" w:rsidR="00D8397F" w:rsidRPr="00F31011" w:rsidRDefault="00D8397F">
      <w:pPr>
        <w:pStyle w:val="Heading3"/>
        <w:shd w:val="clear" w:color="auto" w:fill="FFFFFF"/>
        <w:spacing w:before="0" w:after="0" w:line="480" w:lineRule="atLeast"/>
        <w:textAlignment w:val="baseline"/>
        <w:rPr>
          <w:rFonts w:eastAsia="Times New Roman" w:cstheme="minorHAnsi"/>
          <w:color w:val="333333"/>
          <w:sz w:val="24"/>
          <w:szCs w:val="24"/>
        </w:rPr>
      </w:pPr>
      <w:r w:rsidRPr="00F31011">
        <w:rPr>
          <w:rStyle w:val="Strong"/>
          <w:rFonts w:eastAsia="Times New Roman" w:cstheme="minorHAnsi"/>
          <w:b w:val="0"/>
          <w:bCs w:val="0"/>
          <w:color w:val="333333"/>
          <w:sz w:val="24"/>
          <w:szCs w:val="24"/>
          <w:bdr w:val="none" w:sz="0" w:space="0" w:color="auto" w:frame="1"/>
        </w:rPr>
        <w:t>Questions 15-21</w:t>
      </w:r>
    </w:p>
    <w:p w14:paraId="61FB0E9D"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Complete the notes below.</w:t>
      </w:r>
    </w:p>
    <w:p w14:paraId="776C7BAB"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Choose </w:t>
      </w:r>
      <w:r w:rsidRPr="00F31011">
        <w:rPr>
          <w:rStyle w:val="Strong"/>
          <w:rFonts w:asciiTheme="minorHAnsi" w:hAnsiTheme="minorHAnsi" w:cstheme="minorHAnsi"/>
          <w:color w:val="353535"/>
          <w:bdr w:val="none" w:sz="0" w:space="0" w:color="auto" w:frame="1"/>
        </w:rPr>
        <w:t>NO MORE THAN TWO WORDS</w:t>
      </w:r>
      <w:r w:rsidRPr="00F31011">
        <w:rPr>
          <w:rFonts w:asciiTheme="minorHAnsi" w:hAnsiTheme="minorHAnsi" w:cstheme="minorHAnsi"/>
          <w:color w:val="353535"/>
          <w:bdr w:val="none" w:sz="0" w:space="0" w:color="auto" w:frame="1"/>
        </w:rPr>
        <w:t> from the text for each answer.</w:t>
      </w:r>
    </w:p>
    <w:p w14:paraId="17D138C6" w14:textId="77777777" w:rsidR="00D8397F" w:rsidRPr="00F31011" w:rsidRDefault="00D8397F">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Emphasis"/>
          <w:rFonts w:asciiTheme="minorHAnsi" w:hAnsiTheme="minorHAnsi" w:cstheme="minorHAnsi"/>
          <w:color w:val="353535"/>
          <w:bdr w:val="none" w:sz="0" w:space="0" w:color="auto" w:frame="1"/>
        </w:rPr>
        <w:lastRenderedPageBreak/>
        <w:t>Write your answers in boxes </w:t>
      </w:r>
      <w:r w:rsidRPr="00F31011">
        <w:rPr>
          <w:rStyle w:val="Strong"/>
          <w:rFonts w:asciiTheme="minorHAnsi" w:hAnsiTheme="minorHAnsi" w:cstheme="minorHAnsi"/>
          <w:i/>
          <w:iCs/>
          <w:color w:val="353535"/>
          <w:bdr w:val="none" w:sz="0" w:space="0" w:color="auto" w:frame="1"/>
        </w:rPr>
        <w:t>15-21</w:t>
      </w:r>
      <w:r w:rsidRPr="00F31011">
        <w:rPr>
          <w:rStyle w:val="Emphasis"/>
          <w:rFonts w:asciiTheme="minorHAnsi" w:hAnsiTheme="minorHAnsi" w:cstheme="minorHAnsi"/>
          <w:color w:val="353535"/>
          <w:bdr w:val="none" w:sz="0" w:space="0" w:color="auto" w:frame="1"/>
        </w:rPr>
        <w:t> on your answer sheet.</w:t>
      </w:r>
    </w:p>
    <w:p w14:paraId="6A762BCC" w14:textId="77777777" w:rsidR="00065862" w:rsidRPr="00F31011" w:rsidRDefault="00065862">
      <w:pPr>
        <w:pStyle w:val="Heading3"/>
        <w:shd w:val="clear" w:color="auto" w:fill="FFFFFF"/>
        <w:spacing w:before="0" w:after="0" w:line="480" w:lineRule="atLeast"/>
        <w:jc w:val="center"/>
        <w:textAlignment w:val="baseline"/>
        <w:rPr>
          <w:rFonts w:eastAsia="Times New Roman" w:cstheme="minorHAnsi"/>
          <w:color w:val="333333"/>
          <w:kern w:val="0"/>
          <w:sz w:val="24"/>
          <w:szCs w:val="24"/>
          <w14:ligatures w14:val="none"/>
        </w:rPr>
      </w:pPr>
      <w:r w:rsidRPr="00F31011">
        <w:rPr>
          <w:rStyle w:val="Strong"/>
          <w:rFonts w:eastAsia="Times New Roman" w:cstheme="minorHAnsi"/>
          <w:b w:val="0"/>
          <w:bCs w:val="0"/>
          <w:color w:val="333333"/>
          <w:sz w:val="24"/>
          <w:szCs w:val="24"/>
          <w:bdr w:val="none" w:sz="0" w:space="0" w:color="auto" w:frame="1"/>
        </w:rPr>
        <w:t>Guide to employees on workplace monitoring</w:t>
      </w:r>
    </w:p>
    <w:p w14:paraId="527B3309" w14:textId="77777777"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Your employer may monitor you at work by checking</w:t>
      </w:r>
    </w:p>
    <w:p w14:paraId="5B61B8C2" w14:textId="77777777"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recordings of your activities</w:t>
      </w:r>
    </w:p>
    <w:p w14:paraId="4EF9D82C" w14:textId="07F135E5"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your letters and </w:t>
      </w:r>
      <w:r w:rsidRPr="00F31011">
        <w:rPr>
          <w:rStyle w:val="Strong"/>
          <w:rFonts w:asciiTheme="minorHAnsi" w:hAnsiTheme="minorHAnsi" w:cstheme="minorHAnsi"/>
          <w:color w:val="353535"/>
          <w:bdr w:val="none" w:sz="0" w:space="0" w:color="auto" w:frame="1"/>
        </w:rPr>
        <w:t>15</w:t>
      </w:r>
      <w:r w:rsidRPr="00F31011">
        <w:rPr>
          <w:rFonts w:asciiTheme="minorHAnsi" w:hAnsiTheme="minorHAnsi" w:cstheme="minorHAnsi"/>
          <w:color w:val="353535"/>
          <w:bdr w:val="none" w:sz="0" w:space="0" w:color="auto" w:frame="1"/>
        </w:rPr>
        <w:t>…</w:t>
      </w:r>
      <w:r w:rsidR="00A471D6" w:rsidRPr="00A471D6">
        <w:rPr>
          <w:rFonts w:asciiTheme="minorHAnsi" w:hAnsiTheme="minorHAnsi" w:cstheme="minorHAnsi"/>
          <w:b/>
          <w:bCs/>
          <w:color w:val="353535"/>
          <w:bdr w:val="none" w:sz="0" w:space="0" w:color="auto" w:frame="1"/>
          <w:lang w:val="en-US"/>
        </w:rPr>
        <w:t xml:space="preserve"> emails</w:t>
      </w:r>
      <w:r w:rsidR="00A471D6" w:rsidRPr="00F31011">
        <w:rPr>
          <w:rFonts w:asciiTheme="minorHAnsi" w:hAnsiTheme="minorHAnsi" w:cstheme="minorHAnsi"/>
          <w:color w:val="353535"/>
          <w:bdr w:val="none" w:sz="0" w:space="0" w:color="auto" w:frame="1"/>
        </w:rPr>
        <w:t xml:space="preserve"> </w:t>
      </w:r>
      <w:r w:rsidRPr="00F31011">
        <w:rPr>
          <w:rFonts w:asciiTheme="minorHAnsi" w:hAnsiTheme="minorHAnsi" w:cstheme="minorHAnsi"/>
          <w:color w:val="353535"/>
          <w:bdr w:val="none" w:sz="0" w:space="0" w:color="auto" w:frame="1"/>
        </w:rPr>
        <w:t>……………….</w:t>
      </w:r>
    </w:p>
    <w:p w14:paraId="61E6E6D3" w14:textId="77777777"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your phone calls and which websites you have visited</w:t>
      </w:r>
    </w:p>
    <w:p w14:paraId="772EA40E" w14:textId="1C614622" w:rsidR="00782CA2" w:rsidRDefault="00065862">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F31011">
        <w:rPr>
          <w:rFonts w:asciiTheme="minorHAnsi" w:hAnsiTheme="minorHAnsi" w:cstheme="minorHAnsi"/>
          <w:color w:val="353535"/>
          <w:bdr w:val="none" w:sz="0" w:space="0" w:color="auto" w:frame="1"/>
        </w:rPr>
        <w:t>Rules for monitoring are established by data protection law. This states that employers must carry out a procedure that is known as </w:t>
      </w:r>
      <w:r w:rsidRPr="00F31011">
        <w:rPr>
          <w:rStyle w:val="Strong"/>
          <w:rFonts w:asciiTheme="minorHAnsi" w:hAnsiTheme="minorHAnsi" w:cstheme="minorHAnsi"/>
          <w:color w:val="353535"/>
          <w:bdr w:val="none" w:sz="0" w:space="0" w:color="auto" w:frame="1"/>
        </w:rPr>
        <w:t>16</w:t>
      </w:r>
      <w:r w:rsidRPr="00F31011">
        <w:rPr>
          <w:rFonts w:asciiTheme="minorHAnsi" w:hAnsiTheme="minorHAnsi" w:cstheme="minorHAnsi"/>
          <w:color w:val="353535"/>
          <w:bdr w:val="none" w:sz="0" w:space="0" w:color="auto" w:frame="1"/>
        </w:rPr>
        <w:t>……</w:t>
      </w:r>
      <w:r w:rsidR="00782CA2" w:rsidRPr="00782CA2">
        <w:rPr>
          <w:rFonts w:asciiTheme="minorHAnsi" w:hAnsiTheme="minorHAnsi" w:cstheme="minorHAnsi"/>
          <w:i/>
          <w:iCs/>
          <w:color w:val="353535"/>
          <w:bdr w:val="none" w:sz="0" w:space="0" w:color="auto" w:frame="1"/>
        </w:rPr>
        <w:t xml:space="preserve"> </w:t>
      </w:r>
      <w:r w:rsidR="00782CA2" w:rsidRPr="0069495F">
        <w:rPr>
          <w:rFonts w:asciiTheme="minorHAnsi" w:hAnsiTheme="minorHAnsi" w:cstheme="minorHAnsi"/>
          <w:b/>
          <w:bCs/>
          <w:color w:val="353535"/>
          <w:bdr w:val="none" w:sz="0" w:space="0" w:color="auto" w:frame="1"/>
        </w:rPr>
        <w:t>impact assessment</w:t>
      </w:r>
      <w:r w:rsidR="00782CA2" w:rsidRPr="00F31011">
        <w:rPr>
          <w:rFonts w:asciiTheme="minorHAnsi" w:hAnsiTheme="minorHAnsi" w:cstheme="minorHAnsi"/>
          <w:color w:val="353535"/>
          <w:bdr w:val="none" w:sz="0" w:space="0" w:color="auto" w:frame="1"/>
        </w:rPr>
        <w:t xml:space="preserve"> </w:t>
      </w:r>
      <w:r w:rsidRPr="00F31011">
        <w:rPr>
          <w:rFonts w:asciiTheme="minorHAnsi" w:hAnsiTheme="minorHAnsi" w:cstheme="minorHAnsi"/>
          <w:color w:val="353535"/>
          <w:bdr w:val="none" w:sz="0" w:space="0" w:color="auto" w:frame="1"/>
        </w:rPr>
        <w:t>………………. before introducing monitoring.</w:t>
      </w:r>
    </w:p>
    <w:p w14:paraId="072F5EEB" w14:textId="77777777"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In general, monitoring is legal if</w:t>
      </w:r>
    </w:p>
    <w:p w14:paraId="3F591CB0" w14:textId="77777777"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it relates to the business</w:t>
      </w:r>
    </w:p>
    <w:p w14:paraId="58AE5212" w14:textId="4093595E"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you are using </w:t>
      </w:r>
      <w:r w:rsidRPr="00F31011">
        <w:rPr>
          <w:rStyle w:val="Strong"/>
          <w:rFonts w:asciiTheme="minorHAnsi" w:hAnsiTheme="minorHAnsi" w:cstheme="minorHAnsi"/>
          <w:color w:val="353535"/>
          <w:bdr w:val="none" w:sz="0" w:space="0" w:color="auto" w:frame="1"/>
        </w:rPr>
        <w:t>17</w:t>
      </w:r>
      <w:r w:rsidRPr="00AD5B37">
        <w:rPr>
          <w:rFonts w:asciiTheme="minorHAnsi" w:hAnsiTheme="minorHAnsi" w:cstheme="minorHAnsi"/>
          <w:b/>
          <w:bCs/>
          <w:color w:val="353535"/>
          <w:bdr w:val="none" w:sz="0" w:space="0" w:color="auto" w:frame="1"/>
        </w:rPr>
        <w:t>……</w:t>
      </w:r>
      <w:r w:rsidR="00AD5B37" w:rsidRPr="00AD5B37">
        <w:rPr>
          <w:rFonts w:asciiTheme="minorHAnsi" w:hAnsiTheme="minorHAnsi" w:cstheme="minorHAnsi"/>
          <w:b/>
          <w:bCs/>
          <w:color w:val="353535"/>
          <w:bdr w:val="none" w:sz="0" w:space="0" w:color="auto" w:frame="1"/>
        </w:rPr>
        <w:t xml:space="preserve"> electronic systems</w:t>
      </w:r>
      <w:r w:rsidR="00AD5B37" w:rsidRPr="00F31011">
        <w:rPr>
          <w:rFonts w:asciiTheme="minorHAnsi" w:hAnsiTheme="minorHAnsi" w:cstheme="minorHAnsi"/>
          <w:color w:val="353535"/>
          <w:bdr w:val="none" w:sz="0" w:space="0" w:color="auto" w:frame="1"/>
        </w:rPr>
        <w:t xml:space="preserve"> </w:t>
      </w:r>
      <w:r w:rsidRPr="00F31011">
        <w:rPr>
          <w:rFonts w:asciiTheme="minorHAnsi" w:hAnsiTheme="minorHAnsi" w:cstheme="minorHAnsi"/>
          <w:color w:val="353535"/>
          <w:bdr w:val="none" w:sz="0" w:space="0" w:color="auto" w:frame="1"/>
        </w:rPr>
        <w:t>………………. intended for work</w:t>
      </w:r>
    </w:p>
    <w:p w14:paraId="328F56FB" w14:textId="22FA83EA" w:rsidR="00065862" w:rsidRPr="0069495F" w:rsidRDefault="00065862">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F31011">
        <w:rPr>
          <w:rFonts w:asciiTheme="minorHAnsi" w:hAnsiTheme="minorHAnsi" w:cstheme="minorHAnsi"/>
          <w:color w:val="353535"/>
          <w:bdr w:val="none" w:sz="0" w:space="0" w:color="auto" w:frame="1"/>
        </w:rPr>
        <w:t>•  the worker has been informed</w:t>
      </w:r>
      <w:r w:rsidR="0069495F">
        <w:rPr>
          <w:rFonts w:asciiTheme="minorHAnsi" w:hAnsiTheme="minorHAnsi" w:cstheme="minorHAnsi"/>
          <w:color w:val="353535"/>
          <w:bdr w:val="none" w:sz="0" w:space="0" w:color="auto" w:frame="1"/>
          <w:lang w:val="en-US"/>
        </w:rPr>
        <w:t xml:space="preserve"> </w:t>
      </w:r>
    </w:p>
    <w:p w14:paraId="400897E0" w14:textId="77777777"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Monitoring may be used</w:t>
      </w:r>
    </w:p>
    <w:p w14:paraId="24B74B29" w14:textId="358F2BE9"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to evaluate the </w:t>
      </w:r>
      <w:r w:rsidRPr="00F31011">
        <w:rPr>
          <w:rStyle w:val="Strong"/>
          <w:rFonts w:asciiTheme="minorHAnsi" w:hAnsiTheme="minorHAnsi" w:cstheme="minorHAnsi"/>
          <w:color w:val="353535"/>
          <w:bdr w:val="none" w:sz="0" w:space="0" w:color="auto" w:frame="1"/>
        </w:rPr>
        <w:t>18</w:t>
      </w:r>
      <w:r w:rsidRPr="00F31011">
        <w:rPr>
          <w:rFonts w:asciiTheme="minorHAnsi" w:hAnsiTheme="minorHAnsi" w:cstheme="minorHAnsi"/>
          <w:color w:val="353535"/>
          <w:bdr w:val="none" w:sz="0" w:space="0" w:color="auto" w:frame="1"/>
        </w:rPr>
        <w:t>……</w:t>
      </w:r>
      <w:r w:rsidR="008350DA" w:rsidRPr="008350DA">
        <w:rPr>
          <w:rFonts w:asciiTheme="minorHAnsi" w:hAnsiTheme="minorHAnsi" w:cstheme="minorHAnsi"/>
          <w:b/>
          <w:bCs/>
          <w:color w:val="353535"/>
          <w:bdr w:val="none" w:sz="0" w:space="0" w:color="auto" w:frame="1"/>
          <w:lang w:val="en-US"/>
        </w:rPr>
        <w:t>quality</w:t>
      </w:r>
      <w:r w:rsidRPr="00F31011">
        <w:rPr>
          <w:rFonts w:asciiTheme="minorHAnsi" w:hAnsiTheme="minorHAnsi" w:cstheme="minorHAnsi"/>
          <w:color w:val="353535"/>
          <w:bdr w:val="none" w:sz="0" w:space="0" w:color="auto" w:frame="1"/>
        </w:rPr>
        <w:t>………………. of your work</w:t>
      </w:r>
    </w:p>
    <w:p w14:paraId="5F59C118" w14:textId="77777777" w:rsidR="0027415E" w:rsidRDefault="00065862">
      <w:pPr>
        <w:pStyle w:val="NormalWeb"/>
        <w:shd w:val="clear" w:color="auto" w:fill="FFFFFF"/>
        <w:spacing w:before="0" w:beforeAutospacing="0" w:after="0" w:afterAutospacing="0"/>
        <w:textAlignment w:val="baseline"/>
        <w:rPr>
          <w:rFonts w:ascii="Arial" w:hAnsi="Arial" w:cs="Arial"/>
          <w:b/>
          <w:bCs/>
          <w:color w:val="0A0A0A"/>
          <w:kern w:val="2"/>
          <w:shd w:val="clear" w:color="auto" w:fill="FFFFFF"/>
          <w:lang w:val="en-US"/>
          <w14:ligatures w14:val="standardContextual"/>
        </w:rPr>
      </w:pPr>
      <w:r w:rsidRPr="00F31011">
        <w:rPr>
          <w:rFonts w:asciiTheme="minorHAnsi" w:hAnsiTheme="minorHAnsi" w:cstheme="minorHAnsi"/>
          <w:color w:val="353535"/>
          <w:bdr w:val="none" w:sz="0" w:space="0" w:color="auto" w:frame="1"/>
        </w:rPr>
        <w:t>•  to stop of find out about </w:t>
      </w:r>
      <w:r w:rsidRPr="00F31011">
        <w:rPr>
          <w:rStyle w:val="Strong"/>
          <w:rFonts w:asciiTheme="minorHAnsi" w:hAnsiTheme="minorHAnsi" w:cstheme="minorHAnsi"/>
          <w:color w:val="353535"/>
          <w:bdr w:val="none" w:sz="0" w:space="0" w:color="auto" w:frame="1"/>
        </w:rPr>
        <w:t>19</w:t>
      </w:r>
      <w:r w:rsidRPr="00F31011">
        <w:rPr>
          <w:rFonts w:asciiTheme="minorHAnsi" w:hAnsiTheme="minorHAnsi" w:cstheme="minorHAnsi"/>
          <w:color w:val="353535"/>
          <w:bdr w:val="none" w:sz="0" w:space="0" w:color="auto" w:frame="1"/>
        </w:rPr>
        <w:t>…</w:t>
      </w:r>
      <w:r w:rsidR="00F232BC" w:rsidRPr="00F232BC">
        <w:rPr>
          <w:rFonts w:asciiTheme="minorHAnsi" w:hAnsiTheme="minorHAnsi" w:cstheme="minorHAnsi"/>
          <w:b/>
          <w:bCs/>
          <w:color w:val="353535"/>
          <w:bdr w:val="none" w:sz="0" w:space="0" w:color="auto" w:frame="1"/>
          <w:lang w:val="en-US"/>
        </w:rPr>
        <w:t>crime</w:t>
      </w:r>
      <w:r w:rsidRPr="00F31011">
        <w:rPr>
          <w:rFonts w:asciiTheme="minorHAnsi" w:hAnsiTheme="minorHAnsi" w:cstheme="minorHAnsi"/>
          <w:color w:val="353535"/>
          <w:bdr w:val="none" w:sz="0" w:space="0" w:color="auto" w:frame="1"/>
        </w:rPr>
        <w:t>…………………</w:t>
      </w:r>
      <w:r w:rsidR="0027415E" w:rsidRPr="0027415E">
        <w:rPr>
          <w:rFonts w:ascii="Arial" w:hAnsi="Arial" w:cs="Arial"/>
          <w:b/>
          <w:bCs/>
          <w:color w:val="0A0A0A"/>
          <w:kern w:val="2"/>
          <w:shd w:val="clear" w:color="auto" w:fill="FFFFFF"/>
          <w14:ligatures w14:val="standardContextual"/>
        </w:rPr>
        <w:t xml:space="preserve"> </w:t>
      </w:r>
    </w:p>
    <w:p w14:paraId="26CB351E" w14:textId="583E6A95" w:rsidR="00065862" w:rsidRPr="0027415E" w:rsidRDefault="0027415E">
      <w:pPr>
        <w:pStyle w:val="NormalWeb"/>
        <w:shd w:val="clear" w:color="auto" w:fill="FFFFFF"/>
        <w:spacing w:before="0" w:beforeAutospacing="0" w:after="0" w:afterAutospacing="0"/>
        <w:textAlignment w:val="baseline"/>
        <w:rPr>
          <w:rFonts w:asciiTheme="minorHAnsi" w:hAnsiTheme="minorHAnsi" w:cstheme="minorHAnsi"/>
          <w:i/>
          <w:iCs/>
          <w:color w:val="EE0000"/>
          <w:lang w:val="en-US"/>
        </w:rPr>
      </w:pPr>
      <w:r w:rsidRPr="0027415E">
        <w:rPr>
          <w:rFonts w:ascii="Arial" w:hAnsi="Arial" w:cs="Arial"/>
          <w:i/>
          <w:iCs/>
          <w:color w:val="0A0A0A"/>
          <w:kern w:val="2"/>
          <w:shd w:val="clear" w:color="auto" w:fill="FFFFFF"/>
          <w:lang w:val="en-US"/>
          <w14:ligatures w14:val="standardContextual"/>
        </w:rPr>
        <w:t xml:space="preserve">(find out </w:t>
      </w:r>
      <w:r w:rsidR="00A471D6">
        <w:rPr>
          <w:rFonts w:ascii="Arial" w:hAnsi="Arial" w:cs="Arial"/>
          <w:i/>
          <w:iCs/>
          <w:color w:val="0A0A0A"/>
          <w:kern w:val="2"/>
          <w:shd w:val="clear" w:color="auto" w:fill="FFFFFF"/>
          <w:lang w:val="en-US"/>
          <w14:ligatures w14:val="standardContextual"/>
        </w:rPr>
        <w:t xml:space="preserve">about </w:t>
      </w:r>
      <w:r w:rsidRPr="0027415E">
        <w:rPr>
          <w:rFonts w:ascii="Arial" w:hAnsi="Arial" w:cs="Arial"/>
          <w:i/>
          <w:iCs/>
          <w:color w:val="0A0A0A"/>
          <w:kern w:val="2"/>
          <w:shd w:val="clear" w:color="auto" w:fill="FFFFFF"/>
          <w:lang w:val="en-US"/>
          <w14:ligatures w14:val="standardContextual"/>
        </w:rPr>
        <w:t xml:space="preserve">crime = </w:t>
      </w:r>
      <w:r w:rsidRPr="0027415E">
        <w:rPr>
          <w:rFonts w:asciiTheme="minorHAnsi" w:hAnsiTheme="minorHAnsi" w:cstheme="minorHAnsi"/>
          <w:i/>
          <w:iCs/>
          <w:color w:val="353535"/>
          <w:bdr w:val="none" w:sz="0" w:space="0" w:color="auto" w:frame="1"/>
        </w:rPr>
        <w:t>detect crim</w:t>
      </w:r>
      <w:r w:rsidRPr="0027415E">
        <w:rPr>
          <w:rFonts w:asciiTheme="minorHAnsi" w:hAnsiTheme="minorHAnsi" w:cstheme="minorHAnsi"/>
          <w:i/>
          <w:iCs/>
          <w:color w:val="353535"/>
          <w:bdr w:val="none" w:sz="0" w:space="0" w:color="auto" w:frame="1"/>
          <w:lang w:val="en-US"/>
        </w:rPr>
        <w:t>e)</w:t>
      </w:r>
    </w:p>
    <w:p w14:paraId="5CC195D7" w14:textId="57220855"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to stop the possibility of </w:t>
      </w:r>
      <w:r w:rsidRPr="00F31011">
        <w:rPr>
          <w:rStyle w:val="Strong"/>
          <w:rFonts w:asciiTheme="minorHAnsi" w:hAnsiTheme="minorHAnsi" w:cstheme="minorHAnsi"/>
          <w:color w:val="353535"/>
          <w:bdr w:val="none" w:sz="0" w:space="0" w:color="auto" w:frame="1"/>
        </w:rPr>
        <w:t>20</w:t>
      </w:r>
      <w:r w:rsidRPr="00F31011">
        <w:rPr>
          <w:rFonts w:asciiTheme="minorHAnsi" w:hAnsiTheme="minorHAnsi" w:cstheme="minorHAnsi"/>
          <w:color w:val="353535"/>
          <w:bdr w:val="none" w:sz="0" w:space="0" w:color="auto" w:frame="1"/>
        </w:rPr>
        <w:t>……</w:t>
      </w:r>
      <w:r w:rsidR="008550A8" w:rsidRPr="00DB5D4D">
        <w:rPr>
          <w:rFonts w:asciiTheme="minorHAnsi" w:hAnsiTheme="minorHAnsi" w:cstheme="minorHAnsi"/>
          <w:b/>
          <w:bCs/>
          <w:color w:val="353535"/>
          <w:bdr w:val="none" w:sz="0" w:space="0" w:color="auto" w:frame="1"/>
        </w:rPr>
        <w:t>viruse</w:t>
      </w:r>
      <w:r w:rsidR="008550A8" w:rsidRPr="00DB5D4D">
        <w:rPr>
          <w:rFonts w:asciiTheme="minorHAnsi" w:hAnsiTheme="minorHAnsi" w:cstheme="minorHAnsi"/>
          <w:b/>
          <w:bCs/>
          <w:color w:val="353535"/>
          <w:bdr w:val="none" w:sz="0" w:space="0" w:color="auto" w:frame="1"/>
          <w:lang w:val="en-US"/>
        </w:rPr>
        <w:t>s</w:t>
      </w:r>
      <w:r w:rsidRPr="00F31011">
        <w:rPr>
          <w:rFonts w:asciiTheme="minorHAnsi" w:hAnsiTheme="minorHAnsi" w:cstheme="minorHAnsi"/>
          <w:color w:val="353535"/>
          <w:bdr w:val="none" w:sz="0" w:space="0" w:color="auto" w:frame="1"/>
        </w:rPr>
        <w:t>………………. affecting systems</w:t>
      </w:r>
    </w:p>
    <w:p w14:paraId="099E4010" w14:textId="56459179" w:rsidR="00065862" w:rsidRPr="00F31011" w:rsidRDefault="00065862">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to check calls to </w:t>
      </w:r>
      <w:r w:rsidRPr="00F31011">
        <w:rPr>
          <w:rStyle w:val="Strong"/>
          <w:rFonts w:asciiTheme="minorHAnsi" w:hAnsiTheme="minorHAnsi" w:cstheme="minorHAnsi"/>
          <w:color w:val="353535"/>
          <w:bdr w:val="none" w:sz="0" w:space="0" w:color="auto" w:frame="1"/>
        </w:rPr>
        <w:t>21</w:t>
      </w:r>
      <w:r w:rsidRPr="00F31011">
        <w:rPr>
          <w:rFonts w:asciiTheme="minorHAnsi" w:hAnsiTheme="minorHAnsi" w:cstheme="minorHAnsi"/>
          <w:color w:val="353535"/>
          <w:bdr w:val="none" w:sz="0" w:space="0" w:color="auto" w:frame="1"/>
        </w:rPr>
        <w:t>………</w:t>
      </w:r>
      <w:r w:rsidR="00B34EEE" w:rsidRPr="00B34EEE">
        <w:rPr>
          <w:rFonts w:asciiTheme="minorHAnsi" w:hAnsiTheme="minorHAnsi" w:cstheme="minorHAnsi"/>
          <w:color w:val="353535"/>
          <w:bdr w:val="none" w:sz="0" w:space="0" w:color="auto" w:frame="1"/>
        </w:rPr>
        <w:t xml:space="preserve"> </w:t>
      </w:r>
      <w:r w:rsidR="00B34EEE" w:rsidRPr="00DB5D4D">
        <w:rPr>
          <w:rFonts w:asciiTheme="minorHAnsi" w:hAnsiTheme="minorHAnsi" w:cstheme="minorHAnsi"/>
          <w:b/>
          <w:bCs/>
          <w:color w:val="353535"/>
          <w:bdr w:val="none" w:sz="0" w:space="0" w:color="auto" w:frame="1"/>
        </w:rPr>
        <w:t>confidential helplines</w:t>
      </w:r>
      <w:r w:rsidR="00B34EEE" w:rsidRPr="00F31011">
        <w:rPr>
          <w:rFonts w:asciiTheme="minorHAnsi" w:hAnsiTheme="minorHAnsi" w:cstheme="minorHAnsi"/>
          <w:color w:val="353535"/>
          <w:bdr w:val="none" w:sz="0" w:space="0" w:color="auto" w:frame="1"/>
        </w:rPr>
        <w:t xml:space="preserve"> </w:t>
      </w:r>
      <w:r w:rsidRPr="00F31011">
        <w:rPr>
          <w:rFonts w:asciiTheme="minorHAnsi" w:hAnsiTheme="minorHAnsi" w:cstheme="minorHAnsi"/>
          <w:color w:val="353535"/>
          <w:bdr w:val="none" w:sz="0" w:space="0" w:color="auto" w:frame="1"/>
        </w:rPr>
        <w:t>……………. (these cannot be recorded)</w:t>
      </w:r>
    </w:p>
    <w:p w14:paraId="0FFC484B" w14:textId="40C6E2F9" w:rsidR="00774BB3" w:rsidRPr="00B443BF" w:rsidRDefault="003F34B6">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F31011">
        <w:rPr>
          <w:rFonts w:asciiTheme="minorHAnsi" w:hAnsiTheme="minorHAnsi" w:cstheme="minorHAnsi"/>
          <w:color w:val="353535"/>
          <w:bdr w:val="none" w:sz="0" w:space="0" w:color="auto" w:frame="1"/>
        </w:rPr>
        <w:t>Read the text below and answer Questions 22-27.</w:t>
      </w:r>
    </w:p>
    <w:p w14:paraId="52B5DB6F" w14:textId="77777777" w:rsidR="003F34B6" w:rsidRPr="00F31011" w:rsidRDefault="003F34B6">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F31011">
        <w:rPr>
          <w:rStyle w:val="Strong"/>
          <w:rFonts w:asciiTheme="minorHAnsi" w:eastAsia="Times New Roman" w:hAnsiTheme="minorHAnsi" w:cstheme="minorHAnsi"/>
          <w:b w:val="0"/>
          <w:bCs w:val="0"/>
          <w:color w:val="333333"/>
          <w:sz w:val="24"/>
          <w:szCs w:val="24"/>
          <w:bdr w:val="none" w:sz="0" w:space="0" w:color="auto" w:frame="1"/>
        </w:rPr>
        <w:t>International Experience Canada: application process</w:t>
      </w:r>
    </w:p>
    <w:p w14:paraId="25B00878" w14:textId="77777777" w:rsidR="003F34B6" w:rsidRPr="00991E25" w:rsidRDefault="003F34B6">
      <w:pPr>
        <w:pStyle w:val="NormalWeb"/>
        <w:shd w:val="clear" w:color="auto" w:fill="FFFFFF"/>
        <w:spacing w:before="0" w:beforeAutospacing="0" w:after="0" w:afterAutospacing="0"/>
        <w:textAlignment w:val="baseline"/>
        <w:rPr>
          <w:rFonts w:asciiTheme="minorHAnsi" w:hAnsiTheme="minorHAnsi" w:cstheme="minorHAnsi"/>
          <w:b/>
          <w:bCs/>
          <w:color w:val="353535"/>
        </w:rPr>
      </w:pPr>
      <w:r w:rsidRPr="00F31011">
        <w:rPr>
          <w:rFonts w:asciiTheme="minorHAnsi" w:hAnsiTheme="minorHAnsi" w:cstheme="minorHAnsi"/>
          <w:color w:val="353535"/>
          <w:bdr w:val="none" w:sz="0" w:space="0" w:color="auto" w:frame="1"/>
        </w:rPr>
        <w:t>If you want to travel and work temporarily in Canada as part of International Experience Canada (IEC), your first step is to become a candidate in one or more IEC pools. There are three categories of pool</w:t>
      </w:r>
      <w:r w:rsidRPr="00991E25">
        <w:rPr>
          <w:rFonts w:asciiTheme="minorHAnsi" w:hAnsiTheme="minorHAnsi" w:cstheme="minorHAnsi"/>
          <w:b/>
          <w:bCs/>
          <w:color w:val="353535"/>
          <w:bdr w:val="none" w:sz="0" w:space="0" w:color="auto" w:frame="1"/>
        </w:rPr>
        <w:t>: International Co-op (Internship), Working Holiday and Young Professionals.</w:t>
      </w:r>
    </w:p>
    <w:p w14:paraId="6D41A095" w14:textId="77777777" w:rsidR="003F34B6" w:rsidRPr="00F31011" w:rsidRDefault="003F34B6">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To apply, first use our questionnaire to see if you meet the criteria to get into the IEC pools. This should take you about ten minutes. You can find it at www.cic.gc.ca/ctc-vac/cometocanada.asp. After completing this, if you are eligible you will be sent a personal reference code, which you should use to create your online account. At the same time, you should fill in any remaining fields in your profile with the required information, including which IEC pools you want to be in. (Some parts will already have been completed for you.)</w:t>
      </w:r>
    </w:p>
    <w:p w14:paraId="48476F3A" w14:textId="77777777" w:rsidR="007F614E" w:rsidRPr="00F31011" w:rsidRDefault="007F614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If you are sent an invitation to proceed with your application, you will have 10 days to decide whether to accept this or not. If you accept, click the ‘Start Application’ button. You then have 20 days to complete your application.</w:t>
      </w:r>
    </w:p>
    <w:p w14:paraId="7782DBCF" w14:textId="77777777" w:rsidR="007F614E" w:rsidRPr="00F31011" w:rsidRDefault="007F614E">
      <w:pPr>
        <w:pStyle w:val="NormalWeb"/>
        <w:shd w:val="clear" w:color="auto" w:fill="FFFFFF"/>
        <w:spacing w:before="0" w:beforeAutospacing="0" w:after="0" w:afterAutospacing="0"/>
        <w:textAlignment w:val="baseline"/>
        <w:rPr>
          <w:rFonts w:asciiTheme="minorHAnsi" w:hAnsiTheme="minorHAnsi" w:cstheme="minorHAnsi"/>
          <w:color w:val="353535"/>
        </w:rPr>
      </w:pPr>
      <w:r w:rsidRPr="00584B56">
        <w:rPr>
          <w:rFonts w:asciiTheme="minorHAnsi" w:hAnsiTheme="minorHAnsi" w:cstheme="minorHAnsi"/>
          <w:b/>
          <w:bCs/>
          <w:color w:val="353535"/>
          <w:bdr w:val="none" w:sz="0" w:space="0" w:color="auto" w:frame="1"/>
        </w:rPr>
        <w:t>For International Co-op and Young Professionals categories</w:t>
      </w:r>
      <w:r w:rsidRPr="00F31011">
        <w:rPr>
          <w:rFonts w:asciiTheme="minorHAnsi" w:hAnsiTheme="minorHAnsi" w:cstheme="minorHAnsi"/>
          <w:color w:val="353535"/>
          <w:bdr w:val="none" w:sz="0" w:space="0" w:color="auto" w:frame="1"/>
        </w:rPr>
        <w:t xml:space="preserve">, your employer in Canada </w:t>
      </w:r>
      <w:r w:rsidRPr="00584B56">
        <w:rPr>
          <w:rFonts w:asciiTheme="minorHAnsi" w:hAnsiTheme="minorHAnsi" w:cstheme="minorHAnsi"/>
          <w:b/>
          <w:bCs/>
          <w:color w:val="353535"/>
          <w:bdr w:val="none" w:sz="0" w:space="0" w:color="auto" w:frame="1"/>
        </w:rPr>
        <w:t>must pay the compliance fee</w:t>
      </w:r>
      <w:r w:rsidRPr="00F31011">
        <w:rPr>
          <w:rFonts w:asciiTheme="minorHAnsi" w:hAnsiTheme="minorHAnsi" w:cstheme="minorHAnsi"/>
          <w:color w:val="353535"/>
          <w:bdr w:val="none" w:sz="0" w:space="0" w:color="auto" w:frame="1"/>
        </w:rPr>
        <w:t xml:space="preserve"> and inform you of your offer of employment number. (This does not apply to the Working Holiday pool.)</w:t>
      </w:r>
    </w:p>
    <w:p w14:paraId="723788EF" w14:textId="77777777" w:rsidR="007F614E" w:rsidRPr="00F31011" w:rsidRDefault="007F614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Once you have received this, you should then upload copies of police and medical certificates, if required. If you do not have these, you should upload proof that you have applied for them. You should then pay your participation fee </w:t>
      </w:r>
      <w:r w:rsidRPr="00584B56">
        <w:rPr>
          <w:rFonts w:asciiTheme="minorHAnsi" w:hAnsiTheme="minorHAnsi" w:cstheme="minorHAnsi"/>
          <w:b/>
          <w:bCs/>
          <w:color w:val="353535"/>
          <w:bdr w:val="none" w:sz="0" w:space="0" w:color="auto" w:frame="1"/>
        </w:rPr>
        <w:t>of C$126 online by credit card.</w:t>
      </w:r>
      <w:r w:rsidRPr="00F31011">
        <w:rPr>
          <w:rFonts w:asciiTheme="minorHAnsi" w:hAnsiTheme="minorHAnsi" w:cstheme="minorHAnsi"/>
          <w:color w:val="353535"/>
          <w:bdr w:val="none" w:sz="0" w:space="0" w:color="auto" w:frame="1"/>
        </w:rPr>
        <w:t xml:space="preserve"> (There is an additional payment of C$100 if you are applying for the Working Holiday category.)</w:t>
      </w:r>
    </w:p>
    <w:p w14:paraId="578D38E0" w14:textId="77777777" w:rsidR="007F614E" w:rsidRPr="00F31011" w:rsidRDefault="007F614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Your application will then be assessed. You can apply to withdraw at this stage and will be given a refund if you do this within 56 days. If your application is successful, you will receive a letter of introduction which you can show to Immigration when you enter Canada.</w:t>
      </w:r>
    </w:p>
    <w:p w14:paraId="5FCBD38C" w14:textId="77777777" w:rsidR="007F614E" w:rsidRPr="00F31011" w:rsidRDefault="007F614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Questions 22-27</w:t>
      </w:r>
    </w:p>
    <w:p w14:paraId="297F8A76" w14:textId="77777777" w:rsidR="007F614E" w:rsidRPr="00F31011" w:rsidRDefault="007F614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lastRenderedPageBreak/>
        <w:t>Complete the flow-chart below.</w:t>
      </w:r>
    </w:p>
    <w:p w14:paraId="1CEF9A39" w14:textId="77777777" w:rsidR="007F614E" w:rsidRPr="00F31011" w:rsidRDefault="007F614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Choose </w:t>
      </w:r>
      <w:r w:rsidRPr="00F31011">
        <w:rPr>
          <w:rStyle w:val="Strong"/>
          <w:rFonts w:asciiTheme="minorHAnsi" w:hAnsiTheme="minorHAnsi" w:cstheme="minorHAnsi"/>
          <w:color w:val="353535"/>
          <w:bdr w:val="none" w:sz="0" w:space="0" w:color="auto" w:frame="1"/>
        </w:rPr>
        <w:t>ONE WORD AND/OR A NUMBER ONLY</w:t>
      </w:r>
      <w:r w:rsidRPr="00F31011">
        <w:rPr>
          <w:rFonts w:asciiTheme="minorHAnsi" w:hAnsiTheme="minorHAnsi" w:cstheme="minorHAnsi"/>
          <w:color w:val="353535"/>
          <w:bdr w:val="none" w:sz="0" w:space="0" w:color="auto" w:frame="1"/>
        </w:rPr>
        <w:t> from the text for each answer.</w:t>
      </w:r>
    </w:p>
    <w:p w14:paraId="2EFC4FE1" w14:textId="77777777" w:rsidR="007F614E" w:rsidRPr="00F31011" w:rsidRDefault="007F614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Emphasis"/>
          <w:rFonts w:asciiTheme="minorHAnsi" w:hAnsiTheme="minorHAnsi" w:cstheme="minorHAnsi"/>
          <w:color w:val="353535"/>
          <w:bdr w:val="none" w:sz="0" w:space="0" w:color="auto" w:frame="1"/>
        </w:rPr>
        <w:t>Write your answers in boxes </w:t>
      </w:r>
      <w:r w:rsidRPr="00F31011">
        <w:rPr>
          <w:rStyle w:val="Strong"/>
          <w:rFonts w:asciiTheme="minorHAnsi" w:hAnsiTheme="minorHAnsi" w:cstheme="minorHAnsi"/>
          <w:i/>
          <w:iCs/>
          <w:color w:val="353535"/>
          <w:bdr w:val="none" w:sz="0" w:space="0" w:color="auto" w:frame="1"/>
        </w:rPr>
        <w:t>22-27</w:t>
      </w:r>
      <w:r w:rsidRPr="00F31011">
        <w:rPr>
          <w:rStyle w:val="Emphasis"/>
          <w:rFonts w:asciiTheme="minorHAnsi" w:hAnsiTheme="minorHAnsi" w:cstheme="minorHAnsi"/>
          <w:color w:val="353535"/>
          <w:bdr w:val="none" w:sz="0" w:space="0" w:color="auto" w:frame="1"/>
        </w:rPr>
        <w:t> on your answer sheet.</w:t>
      </w:r>
    </w:p>
    <w:p w14:paraId="364E5385" w14:textId="77777777" w:rsidR="009B4F0C" w:rsidRPr="00F31011" w:rsidRDefault="009B4F0C">
      <w:pPr>
        <w:pStyle w:val="Heading3"/>
        <w:shd w:val="clear" w:color="auto" w:fill="FFFFFF"/>
        <w:spacing w:before="0" w:after="0" w:line="480" w:lineRule="atLeast"/>
        <w:jc w:val="center"/>
        <w:textAlignment w:val="baseline"/>
        <w:rPr>
          <w:rFonts w:eastAsia="Times New Roman" w:cstheme="minorHAnsi"/>
          <w:color w:val="333333"/>
          <w:kern w:val="0"/>
          <w:sz w:val="24"/>
          <w:szCs w:val="24"/>
          <w14:ligatures w14:val="none"/>
        </w:rPr>
      </w:pPr>
      <w:r w:rsidRPr="00F31011">
        <w:rPr>
          <w:rStyle w:val="Strong"/>
          <w:rFonts w:eastAsia="Times New Roman" w:cstheme="minorHAnsi"/>
          <w:b w:val="0"/>
          <w:bCs w:val="0"/>
          <w:color w:val="333333"/>
          <w:sz w:val="24"/>
          <w:szCs w:val="24"/>
          <w:bdr w:val="none" w:sz="0" w:space="0" w:color="auto" w:frame="1"/>
        </w:rPr>
        <w:t>Applying to International Experience Canada</w:t>
      </w:r>
    </w:p>
    <w:p w14:paraId="75E6D7A0" w14:textId="33C592F9" w:rsidR="009B4F0C" w:rsidRPr="00F31011" w:rsidRDefault="009B4F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Fill in the online </w:t>
      </w:r>
      <w:r w:rsidRPr="00F31011">
        <w:rPr>
          <w:rStyle w:val="Strong"/>
          <w:rFonts w:asciiTheme="minorHAnsi" w:hAnsiTheme="minorHAnsi" w:cstheme="minorHAnsi"/>
          <w:color w:val="353535"/>
          <w:bdr w:val="none" w:sz="0" w:space="0" w:color="auto" w:frame="1"/>
        </w:rPr>
        <w:t>22</w:t>
      </w:r>
      <w:r w:rsidRPr="00F31011">
        <w:rPr>
          <w:rFonts w:asciiTheme="minorHAnsi" w:hAnsiTheme="minorHAnsi" w:cstheme="minorHAnsi"/>
          <w:color w:val="353535"/>
          <w:bdr w:val="none" w:sz="0" w:space="0" w:color="auto" w:frame="1"/>
        </w:rPr>
        <w:t>………</w:t>
      </w:r>
      <w:r w:rsidR="00D218FD" w:rsidRPr="00D218FD">
        <w:rPr>
          <w:rFonts w:asciiTheme="minorHAnsi" w:hAnsiTheme="minorHAnsi" w:cstheme="minorHAnsi"/>
          <w:color w:val="353535"/>
          <w:bdr w:val="none" w:sz="0" w:space="0" w:color="auto" w:frame="1"/>
        </w:rPr>
        <w:t xml:space="preserve"> </w:t>
      </w:r>
      <w:r w:rsidR="00D218FD" w:rsidRPr="00D218FD">
        <w:rPr>
          <w:rFonts w:asciiTheme="minorHAnsi" w:hAnsiTheme="minorHAnsi" w:cstheme="minorHAnsi"/>
          <w:b/>
          <w:bCs/>
          <w:color w:val="353535"/>
          <w:bdr w:val="none" w:sz="0" w:space="0" w:color="auto" w:frame="1"/>
        </w:rPr>
        <w:t>questionnaire</w:t>
      </w:r>
      <w:r w:rsidR="00D218FD" w:rsidRPr="00F31011">
        <w:rPr>
          <w:rFonts w:asciiTheme="minorHAnsi" w:hAnsiTheme="minorHAnsi" w:cstheme="minorHAnsi"/>
          <w:color w:val="353535"/>
          <w:bdr w:val="none" w:sz="0" w:space="0" w:color="auto" w:frame="1"/>
        </w:rPr>
        <w:t xml:space="preserve"> </w:t>
      </w:r>
      <w:r w:rsidRPr="00F31011">
        <w:rPr>
          <w:rFonts w:asciiTheme="minorHAnsi" w:hAnsiTheme="minorHAnsi" w:cstheme="minorHAnsi"/>
          <w:color w:val="353535"/>
          <w:bdr w:val="none" w:sz="0" w:space="0" w:color="auto" w:frame="1"/>
        </w:rPr>
        <w:t>……………. to get a personal reference code.</w:t>
      </w:r>
    </w:p>
    <w:p w14:paraId="33EB0BD0" w14:textId="77777777" w:rsidR="009B4F0C" w:rsidRPr="00F31011" w:rsidRDefault="009B4F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w:t>
      </w:r>
    </w:p>
    <w:p w14:paraId="5B30F99C" w14:textId="7F0A1390" w:rsidR="009B4F0C" w:rsidRPr="00F31011" w:rsidRDefault="009B4F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Create your </w:t>
      </w:r>
      <w:r w:rsidRPr="00F31011">
        <w:rPr>
          <w:rStyle w:val="Strong"/>
          <w:rFonts w:asciiTheme="minorHAnsi" w:hAnsiTheme="minorHAnsi" w:cstheme="minorHAnsi"/>
          <w:color w:val="353535"/>
          <w:bdr w:val="none" w:sz="0" w:space="0" w:color="auto" w:frame="1"/>
        </w:rPr>
        <w:t>23</w:t>
      </w:r>
      <w:r w:rsidRPr="00F31011">
        <w:rPr>
          <w:rFonts w:asciiTheme="minorHAnsi" w:hAnsiTheme="minorHAnsi" w:cstheme="minorHAnsi"/>
          <w:color w:val="353535"/>
          <w:bdr w:val="none" w:sz="0" w:space="0" w:color="auto" w:frame="1"/>
        </w:rPr>
        <w:t>…………</w:t>
      </w:r>
      <w:r w:rsidR="000D0E69" w:rsidRPr="000D0E69">
        <w:rPr>
          <w:rFonts w:asciiTheme="minorHAnsi" w:hAnsiTheme="minorHAnsi" w:cstheme="minorHAnsi"/>
          <w:color w:val="353535"/>
          <w:bdr w:val="none" w:sz="0" w:space="0" w:color="auto" w:frame="1"/>
        </w:rPr>
        <w:t xml:space="preserve"> </w:t>
      </w:r>
      <w:r w:rsidR="000D0E69" w:rsidRPr="000D0E69">
        <w:rPr>
          <w:rFonts w:asciiTheme="minorHAnsi" w:hAnsiTheme="minorHAnsi" w:cstheme="minorHAnsi"/>
          <w:b/>
          <w:bCs/>
          <w:color w:val="353535"/>
          <w:bdr w:val="none" w:sz="0" w:space="0" w:color="auto" w:frame="1"/>
        </w:rPr>
        <w:t>account</w:t>
      </w:r>
      <w:r w:rsidR="000D0E69" w:rsidRPr="00F31011">
        <w:rPr>
          <w:rFonts w:asciiTheme="minorHAnsi" w:hAnsiTheme="minorHAnsi" w:cstheme="minorHAnsi"/>
          <w:color w:val="353535"/>
          <w:bdr w:val="none" w:sz="0" w:space="0" w:color="auto" w:frame="1"/>
        </w:rPr>
        <w:t xml:space="preserve"> </w:t>
      </w:r>
      <w:r w:rsidRPr="00F31011">
        <w:rPr>
          <w:rFonts w:asciiTheme="minorHAnsi" w:hAnsiTheme="minorHAnsi" w:cstheme="minorHAnsi"/>
          <w:color w:val="353535"/>
          <w:bdr w:val="none" w:sz="0" w:space="0" w:color="auto" w:frame="1"/>
        </w:rPr>
        <w:t>…………., and provide the necessary information for the profile in your application.</w:t>
      </w:r>
    </w:p>
    <w:p w14:paraId="00E4C7B8" w14:textId="77777777" w:rsidR="009B4F0C" w:rsidRPr="00F31011" w:rsidRDefault="009B4F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w:t>
      </w:r>
    </w:p>
    <w:p w14:paraId="63CE7C7D" w14:textId="085EBEA6" w:rsidR="009B4F0C" w:rsidRPr="00F31011" w:rsidRDefault="009B4F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If sent an invitation, you must accept this within </w:t>
      </w:r>
      <w:r w:rsidRPr="00F31011">
        <w:rPr>
          <w:rStyle w:val="Strong"/>
          <w:rFonts w:asciiTheme="minorHAnsi" w:hAnsiTheme="minorHAnsi" w:cstheme="minorHAnsi"/>
          <w:color w:val="353535"/>
          <w:bdr w:val="none" w:sz="0" w:space="0" w:color="auto" w:frame="1"/>
        </w:rPr>
        <w:t>24</w:t>
      </w:r>
      <w:r w:rsidRPr="00F31011">
        <w:rPr>
          <w:rFonts w:asciiTheme="minorHAnsi" w:hAnsiTheme="minorHAnsi" w:cstheme="minorHAnsi"/>
          <w:color w:val="353535"/>
          <w:bdr w:val="none" w:sz="0" w:space="0" w:color="auto" w:frame="1"/>
        </w:rPr>
        <w:t>……</w:t>
      </w:r>
      <w:r w:rsidR="00DC1AC4" w:rsidRPr="00A432C9">
        <w:rPr>
          <w:rFonts w:asciiTheme="minorHAnsi" w:hAnsiTheme="minorHAnsi" w:cstheme="minorHAnsi"/>
          <w:b/>
          <w:bCs/>
          <w:color w:val="353535"/>
          <w:bdr w:val="none" w:sz="0" w:space="0" w:color="auto" w:frame="1"/>
          <w:lang w:val="en-US"/>
        </w:rPr>
        <w:t>1</w:t>
      </w:r>
      <w:r w:rsidR="00A432C9" w:rsidRPr="00A432C9">
        <w:rPr>
          <w:rFonts w:asciiTheme="minorHAnsi" w:hAnsiTheme="minorHAnsi" w:cstheme="minorHAnsi"/>
          <w:b/>
          <w:bCs/>
          <w:color w:val="353535"/>
          <w:bdr w:val="none" w:sz="0" w:space="0" w:color="auto" w:frame="1"/>
          <w:lang w:val="en-US"/>
        </w:rPr>
        <w:t>0 days</w:t>
      </w:r>
      <w:r w:rsidRPr="00F31011">
        <w:rPr>
          <w:rFonts w:asciiTheme="minorHAnsi" w:hAnsiTheme="minorHAnsi" w:cstheme="minorHAnsi"/>
          <w:color w:val="353535"/>
          <w:bdr w:val="none" w:sz="0" w:space="0" w:color="auto" w:frame="1"/>
        </w:rPr>
        <w:t>…………. . You then have a limited time to </w:t>
      </w:r>
      <w:r w:rsidRPr="00F31011">
        <w:rPr>
          <w:rStyle w:val="Strong"/>
          <w:rFonts w:asciiTheme="minorHAnsi" w:hAnsiTheme="minorHAnsi" w:cstheme="minorHAnsi"/>
          <w:color w:val="353535"/>
          <w:bdr w:val="none" w:sz="0" w:space="0" w:color="auto" w:frame="1"/>
        </w:rPr>
        <w:t>25</w:t>
      </w:r>
      <w:r w:rsidRPr="00F31011">
        <w:rPr>
          <w:rFonts w:asciiTheme="minorHAnsi" w:hAnsiTheme="minorHAnsi" w:cstheme="minorHAnsi"/>
          <w:color w:val="353535"/>
          <w:bdr w:val="none" w:sz="0" w:space="0" w:color="auto" w:frame="1"/>
        </w:rPr>
        <w:t>………</w:t>
      </w:r>
      <w:r w:rsidR="003A2179" w:rsidRPr="003A2179">
        <w:rPr>
          <w:rFonts w:asciiTheme="minorHAnsi" w:hAnsiTheme="minorHAnsi" w:cstheme="minorHAnsi"/>
          <w:b/>
          <w:bCs/>
          <w:color w:val="353535"/>
          <w:bdr w:val="none" w:sz="0" w:space="0" w:color="auto" w:frame="1"/>
          <w:lang w:val="en-US"/>
        </w:rPr>
        <w:t>complete</w:t>
      </w:r>
      <w:r w:rsidR="003A2179">
        <w:rPr>
          <w:rFonts w:asciiTheme="minorHAnsi" w:hAnsiTheme="minorHAnsi" w:cstheme="minorHAnsi"/>
          <w:color w:val="353535"/>
          <w:bdr w:val="none" w:sz="0" w:space="0" w:color="auto" w:frame="1"/>
          <w:lang w:val="en-US"/>
        </w:rPr>
        <w:t xml:space="preserve"> </w:t>
      </w:r>
      <w:r w:rsidRPr="00F31011">
        <w:rPr>
          <w:rFonts w:asciiTheme="minorHAnsi" w:hAnsiTheme="minorHAnsi" w:cstheme="minorHAnsi"/>
          <w:color w:val="353535"/>
          <w:bdr w:val="none" w:sz="0" w:space="0" w:color="auto" w:frame="1"/>
        </w:rPr>
        <w:t>……. the application.</w:t>
      </w:r>
    </w:p>
    <w:p w14:paraId="21F23A48" w14:textId="77777777" w:rsidR="00807BAE" w:rsidRPr="00F31011" w:rsidRDefault="00807BA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w:t>
      </w:r>
    </w:p>
    <w:p w14:paraId="64B2AB5B" w14:textId="4EFF8188" w:rsidR="00807BAE" w:rsidRPr="00F31011" w:rsidRDefault="00807BA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Your </w:t>
      </w:r>
      <w:r w:rsidRPr="00F31011">
        <w:rPr>
          <w:rStyle w:val="Strong"/>
          <w:rFonts w:asciiTheme="minorHAnsi" w:hAnsiTheme="minorHAnsi" w:cstheme="minorHAnsi"/>
          <w:color w:val="353535"/>
          <w:bdr w:val="none" w:sz="0" w:space="0" w:color="auto" w:frame="1"/>
        </w:rPr>
        <w:t>26</w:t>
      </w:r>
      <w:r w:rsidRPr="00F31011">
        <w:rPr>
          <w:rFonts w:asciiTheme="minorHAnsi" w:hAnsiTheme="minorHAnsi" w:cstheme="minorHAnsi"/>
          <w:color w:val="353535"/>
          <w:bdr w:val="none" w:sz="0" w:space="0" w:color="auto" w:frame="1"/>
        </w:rPr>
        <w:t>……</w:t>
      </w:r>
      <w:r w:rsidR="00D15706" w:rsidRPr="00D15706">
        <w:rPr>
          <w:rFonts w:asciiTheme="minorHAnsi" w:hAnsiTheme="minorHAnsi" w:cstheme="minorHAnsi"/>
          <w:b/>
          <w:bCs/>
          <w:color w:val="353535"/>
          <w:bdr w:val="none" w:sz="0" w:space="0" w:color="auto" w:frame="1"/>
          <w:lang w:val="en-US"/>
        </w:rPr>
        <w:t>employer</w:t>
      </w:r>
      <w:r w:rsidRPr="00F31011">
        <w:rPr>
          <w:rFonts w:asciiTheme="minorHAnsi" w:hAnsiTheme="minorHAnsi" w:cstheme="minorHAnsi"/>
          <w:color w:val="353535"/>
          <w:bdr w:val="none" w:sz="0" w:space="0" w:color="auto" w:frame="1"/>
        </w:rPr>
        <w:t>……………. is required to send you an offer of employment number.</w:t>
      </w:r>
    </w:p>
    <w:p w14:paraId="35649BAC" w14:textId="77777777" w:rsidR="00807BAE" w:rsidRPr="00F31011" w:rsidRDefault="00807BA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w:t>
      </w:r>
    </w:p>
    <w:p w14:paraId="6FB4F89D" w14:textId="77777777" w:rsidR="00807BAE" w:rsidRPr="00F31011" w:rsidRDefault="00807BA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Upload copies of any necessary certificates or proof of application.</w:t>
      </w:r>
    </w:p>
    <w:p w14:paraId="0CB284CB" w14:textId="77777777" w:rsidR="00807BAE" w:rsidRPr="00F31011" w:rsidRDefault="00807BA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w:t>
      </w:r>
    </w:p>
    <w:p w14:paraId="379D067C" w14:textId="35C4AE29" w:rsidR="00807BAE" w:rsidRPr="00F31011" w:rsidRDefault="00807BA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Make the payment for participation online. You may receive a </w:t>
      </w:r>
      <w:r w:rsidRPr="00F31011">
        <w:rPr>
          <w:rStyle w:val="Strong"/>
          <w:rFonts w:asciiTheme="minorHAnsi" w:hAnsiTheme="minorHAnsi" w:cstheme="minorHAnsi"/>
          <w:color w:val="353535"/>
          <w:bdr w:val="none" w:sz="0" w:space="0" w:color="auto" w:frame="1"/>
        </w:rPr>
        <w:t>27</w:t>
      </w:r>
      <w:r w:rsidRPr="00F31011">
        <w:rPr>
          <w:rFonts w:asciiTheme="minorHAnsi" w:hAnsiTheme="minorHAnsi" w:cstheme="minorHAnsi"/>
          <w:color w:val="353535"/>
          <w:bdr w:val="none" w:sz="0" w:space="0" w:color="auto" w:frame="1"/>
        </w:rPr>
        <w:t>……</w:t>
      </w:r>
      <w:r w:rsidR="0095235A" w:rsidRPr="00D4071A">
        <w:rPr>
          <w:rFonts w:asciiTheme="minorHAnsi" w:hAnsiTheme="minorHAnsi" w:cstheme="minorHAnsi"/>
          <w:b/>
          <w:bCs/>
          <w:color w:val="000000" w:themeColor="text1"/>
          <w:bdr w:val="none" w:sz="0" w:space="0" w:color="auto" w:frame="1"/>
          <w:lang w:val="en-US"/>
        </w:rPr>
        <w:t>refund</w:t>
      </w:r>
      <w:r w:rsidRPr="00F31011">
        <w:rPr>
          <w:rFonts w:asciiTheme="minorHAnsi" w:hAnsiTheme="minorHAnsi" w:cstheme="minorHAnsi"/>
          <w:color w:val="353535"/>
          <w:bdr w:val="none" w:sz="0" w:space="0" w:color="auto" w:frame="1"/>
        </w:rPr>
        <w:t>………………. later if you change your mind.</w:t>
      </w:r>
    </w:p>
    <w:p w14:paraId="1E0E995E" w14:textId="77777777" w:rsidR="00807BAE" w:rsidRPr="00F31011" w:rsidRDefault="00807BA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w:t>
      </w:r>
    </w:p>
    <w:p w14:paraId="311E6837" w14:textId="77777777" w:rsidR="00807BAE" w:rsidRPr="00F31011" w:rsidRDefault="00807BA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If successful, you will receive a letter of introduction to be shown at Immigration.</w:t>
      </w:r>
    </w:p>
    <w:p w14:paraId="7690E13D" w14:textId="77777777" w:rsidR="00807BAE" w:rsidRPr="00F31011" w:rsidRDefault="00807BAE">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rPr>
        <w:t> </w:t>
      </w:r>
    </w:p>
    <w:p w14:paraId="1AE5CC0B" w14:textId="155B11A3" w:rsidR="00A432C9" w:rsidRPr="00B443BF" w:rsidRDefault="00703480" w:rsidP="00B443BF">
      <w:pPr>
        <w:pStyle w:val="Heading3"/>
        <w:shd w:val="clear" w:color="auto" w:fill="FFFFFF"/>
        <w:spacing w:before="0" w:after="0" w:line="480" w:lineRule="atLeast"/>
        <w:textAlignment w:val="baseline"/>
        <w:rPr>
          <w:lang w:val="en-US"/>
        </w:rPr>
      </w:pPr>
      <w:hyperlink r:id="rId4" w:history="1">
        <w:r w:rsidRPr="00F31011">
          <w:rPr>
            <w:rStyle w:val="Strong"/>
            <w:rFonts w:eastAsia="Times New Roman" w:cstheme="minorHAnsi"/>
            <w:b w:val="0"/>
            <w:bCs w:val="0"/>
            <w:color w:val="0000FF"/>
            <w:sz w:val="24"/>
            <w:szCs w:val="24"/>
            <w:bdr w:val="none" w:sz="0" w:space="0" w:color="auto" w:frame="1"/>
          </w:rPr>
          <w:t>SECTION 3</w:t>
        </w:r>
      </w:hyperlink>
    </w:p>
    <w:p w14:paraId="559A61D2" w14:textId="77777777" w:rsidR="00703480" w:rsidRPr="00F31011" w:rsidRDefault="00703480">
      <w:pPr>
        <w:pStyle w:val="Heading4"/>
        <w:shd w:val="clear" w:color="auto" w:fill="FFFFFF"/>
        <w:spacing w:before="0" w:after="0" w:line="480" w:lineRule="atLeast"/>
        <w:textAlignment w:val="baseline"/>
        <w:rPr>
          <w:rFonts w:eastAsia="Times New Roman" w:cstheme="minorHAnsi"/>
          <w:b/>
          <w:bCs/>
          <w:color w:val="333333"/>
        </w:rPr>
      </w:pPr>
      <w:r w:rsidRPr="00F31011">
        <w:rPr>
          <w:rStyle w:val="Strong"/>
          <w:rFonts w:eastAsia="Times New Roman" w:cstheme="minorHAnsi"/>
          <w:b w:val="0"/>
          <w:bCs w:val="0"/>
          <w:color w:val="333333"/>
          <w:bdr w:val="none" w:sz="0" w:space="0" w:color="auto" w:frame="1"/>
        </w:rPr>
        <w:t>Questions 28-40</w:t>
      </w:r>
    </w:p>
    <w:p w14:paraId="1EA786D0" w14:textId="77777777" w:rsidR="00703480" w:rsidRPr="00F31011" w:rsidRDefault="00703480">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Read the text below and answer Questions 28-40.</w:t>
      </w:r>
    </w:p>
    <w:p w14:paraId="1BEBA505" w14:textId="77777777" w:rsidR="00703480" w:rsidRPr="00F31011" w:rsidRDefault="00703480">
      <w:pPr>
        <w:pStyle w:val="Heading2"/>
        <w:shd w:val="clear" w:color="auto" w:fill="FFFFFF"/>
        <w:spacing w:before="0" w:after="0" w:line="480" w:lineRule="atLeast"/>
        <w:jc w:val="center"/>
        <w:textAlignment w:val="baseline"/>
        <w:rPr>
          <w:rFonts w:asciiTheme="minorHAnsi" w:eastAsia="Times New Roman" w:hAnsiTheme="minorHAnsi" w:cstheme="minorHAnsi"/>
          <w:color w:val="333333"/>
          <w:sz w:val="24"/>
          <w:szCs w:val="24"/>
        </w:rPr>
      </w:pPr>
      <w:r w:rsidRPr="00F31011">
        <w:rPr>
          <w:rStyle w:val="Strong"/>
          <w:rFonts w:asciiTheme="minorHAnsi" w:eastAsia="Times New Roman" w:hAnsiTheme="minorHAnsi" w:cstheme="minorHAnsi"/>
          <w:b w:val="0"/>
          <w:bCs w:val="0"/>
          <w:color w:val="333333"/>
          <w:sz w:val="24"/>
          <w:szCs w:val="24"/>
          <w:bdr w:val="none" w:sz="0" w:space="0" w:color="auto" w:frame="1"/>
        </w:rPr>
        <w:t>RESEARCH ON IMPROVING AGRICULTURAL YIELDS IN AFRICA</w:t>
      </w:r>
    </w:p>
    <w:p w14:paraId="3A2660EC" w14:textId="77777777" w:rsidR="00703480" w:rsidRPr="00F31011" w:rsidRDefault="00703480">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Emphasis"/>
          <w:rFonts w:asciiTheme="minorHAnsi" w:hAnsiTheme="minorHAnsi" w:cstheme="minorHAnsi"/>
          <w:color w:val="353535"/>
          <w:bdr w:val="none" w:sz="0" w:space="0" w:color="auto" w:frame="1"/>
        </w:rPr>
        <w:t>Three programmes are investigating ways of improving agricultural productivity in Africa.</w:t>
      </w:r>
    </w:p>
    <w:p w14:paraId="6D6108BC" w14:textId="77777777" w:rsidR="00703480" w:rsidRPr="00F31011" w:rsidRDefault="00703480">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More than, half of the global population growth between now and 2050 is expected to occur in Africa. And more people means a requirement for more food.</w:t>
      </w:r>
    </w:p>
    <w:p w14:paraId="3E990DAE" w14:textId="77777777" w:rsidR="00703480" w:rsidRPr="00F31011" w:rsidRDefault="00703480">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Ethiopia, for example, has the largest livestock population in Africa but with a growing population, even its 53 million cattle are not enough. And now efforts to develop fanning there are bringing a significant health concern. Professor James Wood from the University of Cambridge explains that new breeds that are being introduced are more vulnerable to bovine </w:t>
      </w:r>
      <w:r w:rsidRPr="00FA29D6">
        <w:rPr>
          <w:rFonts w:asciiTheme="minorHAnsi" w:hAnsiTheme="minorHAnsi" w:cstheme="minorHAnsi"/>
          <w:b/>
          <w:bCs/>
          <w:color w:val="353535"/>
          <w:bdr w:val="none" w:sz="0" w:space="0" w:color="auto" w:frame="1"/>
        </w:rPr>
        <w:t>TB (tuberculosis</w:t>
      </w:r>
      <w:r w:rsidRPr="00F31011">
        <w:rPr>
          <w:rFonts w:asciiTheme="minorHAnsi" w:hAnsiTheme="minorHAnsi" w:cstheme="minorHAnsi"/>
          <w:color w:val="353535"/>
          <w:bdr w:val="none" w:sz="0" w:space="0" w:color="auto" w:frame="1"/>
        </w:rPr>
        <w:t>) than the zebu cattle which were previously reared there. ‘This may have health implications for those who work with and live alongside infected cattle, and also raises concerns about transmission to areas which previously had low levels of TB,’ he warns.</w:t>
      </w:r>
    </w:p>
    <w:p w14:paraId="10AEAFF2" w14:textId="77777777" w:rsidR="00703480" w:rsidRPr="00F31011" w:rsidRDefault="00703480">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Wood leads a research programme which is looking at the feasibility of control strategies, including </w:t>
      </w:r>
      <w:r w:rsidRPr="00FA29D6">
        <w:rPr>
          <w:rFonts w:asciiTheme="minorHAnsi" w:hAnsiTheme="minorHAnsi" w:cstheme="minorHAnsi"/>
          <w:b/>
          <w:bCs/>
          <w:color w:val="353535"/>
          <w:bdr w:val="none" w:sz="0" w:space="0" w:color="auto" w:frame="1"/>
        </w:rPr>
        <w:t>cattle vaccination</w:t>
      </w:r>
      <w:r w:rsidRPr="00F31011">
        <w:rPr>
          <w:rFonts w:asciiTheme="minorHAnsi" w:hAnsiTheme="minorHAnsi" w:cstheme="minorHAnsi"/>
          <w:color w:val="353535"/>
          <w:bdr w:val="none" w:sz="0" w:space="0" w:color="auto" w:frame="1"/>
        </w:rPr>
        <w:t xml:space="preserve">. </w:t>
      </w:r>
      <w:r w:rsidRPr="005B035B">
        <w:rPr>
          <w:rFonts w:asciiTheme="minorHAnsi" w:hAnsiTheme="minorHAnsi" w:cstheme="minorHAnsi"/>
          <w:b/>
          <w:bCs/>
          <w:color w:val="353535"/>
          <w:bdr w:val="none" w:sz="0" w:space="0" w:color="auto" w:frame="1"/>
        </w:rPr>
        <w:t>The programme brings together veterinary scientists, epidemiologists, geneticists, immunologists and social scientists in eight Ethiopian and UK institutions.</w:t>
      </w:r>
      <w:r w:rsidRPr="00F31011">
        <w:rPr>
          <w:rFonts w:asciiTheme="minorHAnsi" w:hAnsiTheme="minorHAnsi" w:cstheme="minorHAnsi"/>
          <w:color w:val="353535"/>
          <w:bdr w:val="none" w:sz="0" w:space="0" w:color="auto" w:frame="1"/>
        </w:rPr>
        <w:t xml:space="preserve"> ‘We need this mix because we are not only asking how effective strategies will be, but also whether farmers will accept them, and what the consequences are for prosperity and wellbeing,’ says </w:t>
      </w:r>
      <w:r w:rsidRPr="005B035B">
        <w:rPr>
          <w:rFonts w:asciiTheme="minorHAnsi" w:hAnsiTheme="minorHAnsi" w:cstheme="minorHAnsi"/>
          <w:b/>
          <w:bCs/>
          <w:color w:val="353535"/>
          <w:bdr w:val="none" w:sz="0" w:space="0" w:color="auto" w:frame="1"/>
        </w:rPr>
        <w:t>Wood.</w:t>
      </w:r>
    </w:p>
    <w:p w14:paraId="18A08154" w14:textId="77777777" w:rsidR="00703480" w:rsidRPr="00F31011" w:rsidRDefault="00703480">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lastRenderedPageBreak/>
        <w:t xml:space="preserve">The impact that increasing productivity can have on farmers’ livelihoods is not lost on an insect expert at the University of Ghana, Dr Ken Fening, who is working on another food-related research project. </w:t>
      </w:r>
      <w:r w:rsidRPr="00033968">
        <w:rPr>
          <w:rFonts w:asciiTheme="minorHAnsi" w:hAnsiTheme="minorHAnsi" w:cstheme="minorHAnsi"/>
          <w:b/>
          <w:bCs/>
          <w:color w:val="353535"/>
          <w:bdr w:val="none" w:sz="0" w:space="0" w:color="auto" w:frame="1"/>
        </w:rPr>
        <w:t>Cabbages are not indigenous to Africa</w:t>
      </w:r>
      <w:r w:rsidRPr="0096035D">
        <w:rPr>
          <w:rFonts w:asciiTheme="minorHAnsi" w:hAnsiTheme="minorHAnsi" w:cstheme="minorHAnsi"/>
          <w:color w:val="353535"/>
          <w:bdr w:val="none" w:sz="0" w:space="0" w:color="auto" w:frame="1"/>
        </w:rPr>
        <w:t xml:space="preserve"> but have become a major cash crop for Ghanaian farmers </w:t>
      </w:r>
      <w:r w:rsidRPr="00824A34">
        <w:rPr>
          <w:rFonts w:asciiTheme="minorHAnsi" w:hAnsiTheme="minorHAnsi" w:cstheme="minorHAnsi"/>
          <w:b/>
          <w:bCs/>
          <w:color w:val="353535"/>
          <w:bdr w:val="none" w:sz="0" w:space="0" w:color="auto" w:frame="1"/>
        </w:rPr>
        <w:t>and an important source of income for traders from markets and hotels</w:t>
      </w:r>
      <w:r w:rsidRPr="00F31011">
        <w:rPr>
          <w:rFonts w:asciiTheme="minorHAnsi" w:hAnsiTheme="minorHAnsi" w:cstheme="minorHAnsi"/>
          <w:color w:val="353535"/>
          <w:bdr w:val="none" w:sz="0" w:space="0" w:color="auto" w:frame="1"/>
        </w:rPr>
        <w:t>. ‘A good crop can bring in money to buy fertilisers and farm equipment, and also help to pay for healthcare and education for the family,’ he says. Recently, however, fields of stunted, yellowing cabbages, their leaves curled and dotted with mould, have become a familiar and devastating sight for the farmers of Ghana.</w:t>
      </w:r>
    </w:p>
    <w:p w14:paraId="0BA76238"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From his field </w:t>
      </w:r>
      <w:r w:rsidRPr="00C75F56">
        <w:rPr>
          <w:rFonts w:asciiTheme="minorHAnsi" w:hAnsiTheme="minorHAnsi" w:cstheme="minorHAnsi"/>
          <w:b/>
          <w:bCs/>
          <w:color w:val="353535"/>
          <w:bdr w:val="none" w:sz="0" w:space="0" w:color="auto" w:frame="1"/>
        </w:rPr>
        <w:t>station base in Kpong, Ghana, Fening works closely with smallholder farmers on pest-control strategies</w:t>
      </w:r>
      <w:r w:rsidRPr="00F31011">
        <w:rPr>
          <w:rFonts w:asciiTheme="minorHAnsi" w:hAnsiTheme="minorHAnsi" w:cstheme="minorHAnsi"/>
          <w:color w:val="353535"/>
          <w:bdr w:val="none" w:sz="0" w:space="0" w:color="auto" w:frame="1"/>
        </w:rPr>
        <w:t>. Two years ago they started reporting that a new disease was attacking their crops. ‘It seemed to be associated with massive infestations of pink and green aphids,’ says Fening, ‘and from my studies of the way insects interact with many different vegetables, I’m familial* with the types of damage they can cause.’</w:t>
      </w:r>
    </w:p>
    <w:p w14:paraId="2F6FBE42"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But farmers were typically seeing the total loss of their crops, and he realised that the devastation couldn’t just be caused by </w:t>
      </w:r>
      <w:r w:rsidRPr="00BA7EC1">
        <w:rPr>
          <w:rFonts w:asciiTheme="minorHAnsi" w:hAnsiTheme="minorHAnsi" w:cstheme="minorHAnsi"/>
          <w:b/>
          <w:bCs/>
          <w:color w:val="353535"/>
          <w:bdr w:val="none" w:sz="0" w:space="0" w:color="auto" w:frame="1"/>
        </w:rPr>
        <w:t>sap-sucking insects</w:t>
      </w:r>
      <w:r w:rsidRPr="00F31011">
        <w:rPr>
          <w:rFonts w:asciiTheme="minorHAnsi" w:hAnsiTheme="minorHAnsi" w:cstheme="minorHAnsi"/>
          <w:color w:val="353535"/>
          <w:bdr w:val="none" w:sz="0" w:space="0" w:color="auto" w:frame="1"/>
        </w:rPr>
        <w:t>. Despite no previous reports of viral diseases affecting cabbage crops in Ghana, the symptoms suggested a viral pathogen.</w:t>
      </w:r>
    </w:p>
    <w:p w14:paraId="6CE2C17E"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Together with Cambridge plant biologist Dr John Carr, Fening collected samples of cabbage plants in Ghana showing signs of disease, and also aphids on the diseased plants. Back in Cambridge, Fening used screening techniques including a type of DNA ‘fingerprinting’ to identify the aphid species, and sophisticated molecular biology methods to try to identify the offending virus.</w:t>
      </w:r>
    </w:p>
    <w:p w14:paraId="5225DE9B"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w:t>
      </w:r>
      <w:r w:rsidRPr="00810FD4">
        <w:rPr>
          <w:rFonts w:asciiTheme="minorHAnsi" w:hAnsiTheme="minorHAnsi" w:cstheme="minorHAnsi"/>
          <w:b/>
          <w:bCs/>
          <w:color w:val="353535"/>
          <w:bdr w:val="none" w:sz="0" w:space="0" w:color="auto" w:frame="1"/>
        </w:rPr>
        <w:t>Aphids are a common carrier of plant-infecting viruses,’ explains Carr. ‘The “usual suspects” are turnip mosaic virus and cauliflower mosaic virus, which affect cabbages in Europe and the US.’</w:t>
      </w:r>
    </w:p>
    <w:p w14:paraId="11D9C670"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‘We found that two different species of aphids, </w:t>
      </w:r>
      <w:r w:rsidRPr="0078237D">
        <w:rPr>
          <w:rFonts w:asciiTheme="minorHAnsi" w:hAnsiTheme="minorHAnsi" w:cstheme="minorHAnsi"/>
          <w:b/>
          <w:bCs/>
          <w:color w:val="353535"/>
          <w:bdr w:val="none" w:sz="0" w:space="0" w:color="auto" w:frame="1"/>
        </w:rPr>
        <w:t>pink and green</w:t>
      </w:r>
      <w:r w:rsidRPr="00F31011">
        <w:rPr>
          <w:rFonts w:asciiTheme="minorHAnsi" w:hAnsiTheme="minorHAnsi" w:cstheme="minorHAnsi"/>
          <w:color w:val="353535"/>
          <w:bdr w:val="none" w:sz="0" w:space="0" w:color="auto" w:frame="1"/>
        </w:rPr>
        <w:t>, were generally found on the diseased cabbages,’ says Fening. ‘</w:t>
      </w:r>
      <w:r w:rsidRPr="00DE6DA1">
        <w:rPr>
          <w:rFonts w:asciiTheme="minorHAnsi" w:hAnsiTheme="minorHAnsi" w:cstheme="minorHAnsi"/>
          <w:b/>
          <w:bCs/>
          <w:color w:val="353535"/>
          <w:bdr w:val="none" w:sz="0" w:space="0" w:color="auto" w:frame="1"/>
        </w:rPr>
        <w:t>It turned out this was the first record of the green aphid species ever being seen in Ghana.</w:t>
      </w:r>
      <w:r w:rsidRPr="00F31011">
        <w:rPr>
          <w:rFonts w:asciiTheme="minorHAnsi" w:hAnsiTheme="minorHAnsi" w:cstheme="minorHAnsi"/>
          <w:color w:val="353535"/>
          <w:bdr w:val="none" w:sz="0" w:space="0" w:color="auto" w:frame="1"/>
        </w:rPr>
        <w:t>’ The pink aphid was identified as Myzus persicae (Sulzer).</w:t>
      </w:r>
    </w:p>
    <w:p w14:paraId="6A9E8044"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What’s more, the virus was not what they expected, and work is now ongoing to identify the culprit. The sooner it can be characterised, the sooner sustainable crop protection strategies can be developed to prevent further spread of the disease not only in Ghana, but also in other countries in the region. Another researcher who hopes that eradication strategies will be the outcome of her research project is Dr Theresa Manful. Like Fening, she is a researcher at the University of Ghana. She has been working with Cambridge biochemist Professor Mark Carrington on a disease known as trypanosomiasis.</w:t>
      </w:r>
    </w:p>
    <w:p w14:paraId="5DAB98C7"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‘This is a major constraint to cattle fearing in Africa,’ she explains. ‘Although trypanosomiasis is also a disease of humans, the number of cases is low, and the more serious concerns about the disease relate to the economic impact on agricultural production.’</w:t>
      </w:r>
    </w:p>
    <w:p w14:paraId="1B10EF99"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xml:space="preserve">The parasite that causes the disease is carried by the tsetse fly, which colonises vast swathes of sub-Saharan Africa. Carrington says that a lot is now known about the parasite’s molecular mechanisms, in particular the way it evades the immune system of the animal acting as its host by altering the proteins in its coat so as to remain ‘invisible’. ‘But then when you look at the effect on large animals, you realise that there is almost nothing known about the dynamics of an infection, and even whether an infection acquired at an early age persists for its lifetime,’ he says. </w:t>
      </w:r>
      <w:r w:rsidRPr="00DE6DA1">
        <w:rPr>
          <w:rFonts w:asciiTheme="minorHAnsi" w:hAnsiTheme="minorHAnsi" w:cstheme="minorHAnsi"/>
          <w:b/>
          <w:bCs/>
          <w:color w:val="353535"/>
          <w:bdr w:val="none" w:sz="0" w:space="0" w:color="auto" w:frame="1"/>
        </w:rPr>
        <w:t xml:space="preserve">So Manful </w:t>
      </w:r>
      <w:r w:rsidRPr="00DE6DA1">
        <w:rPr>
          <w:rFonts w:asciiTheme="minorHAnsi" w:hAnsiTheme="minorHAnsi" w:cstheme="minorHAnsi"/>
          <w:b/>
          <w:bCs/>
          <w:color w:val="353535"/>
          <w:bdr w:val="none" w:sz="0" w:space="0" w:color="auto" w:frame="1"/>
        </w:rPr>
        <w:lastRenderedPageBreak/>
        <w:t>and Carrington set about testing cattle in Ghana</w:t>
      </w:r>
      <w:r w:rsidRPr="00F31011">
        <w:rPr>
          <w:rFonts w:asciiTheme="minorHAnsi" w:hAnsiTheme="minorHAnsi" w:cstheme="minorHAnsi"/>
          <w:color w:val="353535"/>
          <w:bdr w:val="none" w:sz="0" w:space="0" w:color="auto" w:frame="1"/>
        </w:rPr>
        <w:t>. They discovered that nearly all were infected most of the time.</w:t>
      </w:r>
    </w:p>
    <w:p w14:paraId="73C48A3C"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For Manful, one of the important gains has been the ability to expand the research in Ghana: ‘I now have a fully functional lab and can do DNA extraction and analysis in Ghana -1 don’t have to bring samples to Cambridge. We are teaching students from five Ghanaian institutions the diagnostic methods.’</w:t>
      </w:r>
    </w:p>
    <w:p w14:paraId="55F80ED7"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‘Agriculture faces increasing challenges,’ adds Carr. ‘Bioscience is playing a crucial part in developing ways to mitigate pest impact and reduce the spread of parasites. We want to ensure not only that every harvest is successful, but also that it’s maximally successful.’</w:t>
      </w:r>
    </w:p>
    <w:p w14:paraId="285E2F4A"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w:t>
      </w:r>
    </w:p>
    <w:p w14:paraId="4048F3EA" w14:textId="77777777" w:rsidR="00FD6E0C" w:rsidRPr="00F31011" w:rsidRDefault="00FD6E0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 aphids: small insects which feed by sucking liquid from plants.</w:t>
      </w:r>
    </w:p>
    <w:p w14:paraId="4F186F5C" w14:textId="77777777" w:rsidR="00222C7C" w:rsidRPr="00F31011" w:rsidRDefault="00222C7C">
      <w:pPr>
        <w:pStyle w:val="Heading3"/>
        <w:shd w:val="clear" w:color="auto" w:fill="FFFFFF"/>
        <w:spacing w:before="0" w:after="0" w:line="480" w:lineRule="atLeast"/>
        <w:textAlignment w:val="baseline"/>
        <w:rPr>
          <w:rFonts w:eastAsia="Times New Roman" w:cstheme="minorHAnsi"/>
          <w:color w:val="333333"/>
          <w:kern w:val="0"/>
          <w:sz w:val="24"/>
          <w:szCs w:val="24"/>
          <w14:ligatures w14:val="none"/>
        </w:rPr>
      </w:pPr>
      <w:r w:rsidRPr="00F31011">
        <w:rPr>
          <w:rStyle w:val="Strong"/>
          <w:rFonts w:eastAsia="Times New Roman" w:cstheme="minorHAnsi"/>
          <w:b w:val="0"/>
          <w:bCs w:val="0"/>
          <w:color w:val="333333"/>
          <w:sz w:val="24"/>
          <w:szCs w:val="24"/>
          <w:bdr w:val="none" w:sz="0" w:space="0" w:color="auto" w:frame="1"/>
        </w:rPr>
        <w:t>Questions 28-32</w:t>
      </w:r>
    </w:p>
    <w:p w14:paraId="7774EB8B" w14:textId="77777777" w:rsidR="00222C7C" w:rsidRPr="00F31011" w:rsidRDefault="00222C7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Choose the correct letter, </w:t>
      </w:r>
      <w:r w:rsidRPr="00F31011">
        <w:rPr>
          <w:rStyle w:val="Strong"/>
          <w:rFonts w:asciiTheme="minorHAnsi" w:hAnsiTheme="minorHAnsi" w:cstheme="minorHAnsi"/>
          <w:color w:val="353535"/>
          <w:bdr w:val="none" w:sz="0" w:space="0" w:color="auto" w:frame="1"/>
        </w:rPr>
        <w:t>A</w:t>
      </w:r>
      <w:r w:rsidRPr="00F31011">
        <w:rPr>
          <w:rFonts w:asciiTheme="minorHAnsi" w:hAnsiTheme="minorHAnsi" w:cstheme="minorHAnsi"/>
          <w:color w:val="353535"/>
          <w:bdr w:val="none" w:sz="0" w:space="0" w:color="auto" w:frame="1"/>
        </w:rPr>
        <w:t>, </w:t>
      </w:r>
      <w:r w:rsidRPr="00F31011">
        <w:rPr>
          <w:rStyle w:val="Strong"/>
          <w:rFonts w:asciiTheme="minorHAnsi" w:hAnsiTheme="minorHAnsi" w:cstheme="minorHAnsi"/>
          <w:color w:val="353535"/>
          <w:bdr w:val="none" w:sz="0" w:space="0" w:color="auto" w:frame="1"/>
        </w:rPr>
        <w:t>B</w:t>
      </w:r>
      <w:r w:rsidRPr="00F31011">
        <w:rPr>
          <w:rFonts w:asciiTheme="minorHAnsi" w:hAnsiTheme="minorHAnsi" w:cstheme="minorHAnsi"/>
          <w:color w:val="353535"/>
          <w:bdr w:val="none" w:sz="0" w:space="0" w:color="auto" w:frame="1"/>
        </w:rPr>
        <w:t>, </w:t>
      </w:r>
      <w:r w:rsidRPr="00F31011">
        <w:rPr>
          <w:rStyle w:val="Strong"/>
          <w:rFonts w:asciiTheme="minorHAnsi" w:hAnsiTheme="minorHAnsi" w:cstheme="minorHAnsi"/>
          <w:color w:val="353535"/>
          <w:bdr w:val="none" w:sz="0" w:space="0" w:color="auto" w:frame="1"/>
        </w:rPr>
        <w:t>C</w:t>
      </w:r>
      <w:r w:rsidRPr="00F31011">
        <w:rPr>
          <w:rFonts w:asciiTheme="minorHAnsi" w:hAnsiTheme="minorHAnsi" w:cstheme="minorHAnsi"/>
          <w:color w:val="353535"/>
          <w:bdr w:val="none" w:sz="0" w:space="0" w:color="auto" w:frame="1"/>
        </w:rPr>
        <w:t> or </w:t>
      </w:r>
      <w:r w:rsidRPr="00F31011">
        <w:rPr>
          <w:rStyle w:val="Strong"/>
          <w:rFonts w:asciiTheme="minorHAnsi" w:hAnsiTheme="minorHAnsi" w:cstheme="minorHAnsi"/>
          <w:color w:val="353535"/>
          <w:bdr w:val="none" w:sz="0" w:space="0" w:color="auto" w:frame="1"/>
        </w:rPr>
        <w:t>D</w:t>
      </w:r>
      <w:r w:rsidRPr="00F31011">
        <w:rPr>
          <w:rFonts w:asciiTheme="minorHAnsi" w:hAnsiTheme="minorHAnsi" w:cstheme="minorHAnsi"/>
          <w:color w:val="353535"/>
          <w:bdr w:val="none" w:sz="0" w:space="0" w:color="auto" w:frame="1"/>
        </w:rPr>
        <w:t>.</w:t>
      </w:r>
    </w:p>
    <w:p w14:paraId="5B7D2C81" w14:textId="77777777" w:rsidR="00222C7C" w:rsidRPr="00F31011" w:rsidRDefault="00222C7C">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Emphasis"/>
          <w:rFonts w:asciiTheme="minorHAnsi" w:hAnsiTheme="minorHAnsi" w:cstheme="minorHAnsi"/>
          <w:color w:val="353535"/>
          <w:bdr w:val="none" w:sz="0" w:space="0" w:color="auto" w:frame="1"/>
        </w:rPr>
        <w:t>Write the correct letter in boxes </w:t>
      </w:r>
      <w:r w:rsidRPr="00F31011">
        <w:rPr>
          <w:rStyle w:val="Strong"/>
          <w:rFonts w:asciiTheme="minorHAnsi" w:hAnsiTheme="minorHAnsi" w:cstheme="minorHAnsi"/>
          <w:i/>
          <w:iCs/>
          <w:color w:val="353535"/>
          <w:bdr w:val="none" w:sz="0" w:space="0" w:color="auto" w:frame="1"/>
        </w:rPr>
        <w:t>28-32</w:t>
      </w:r>
      <w:r w:rsidRPr="00F31011">
        <w:rPr>
          <w:rStyle w:val="Emphasis"/>
          <w:rFonts w:asciiTheme="minorHAnsi" w:hAnsiTheme="minorHAnsi" w:cstheme="minorHAnsi"/>
          <w:color w:val="353535"/>
          <w:bdr w:val="none" w:sz="0" w:space="0" w:color="auto" w:frame="1"/>
        </w:rPr>
        <w:t> on your answer sheet.</w:t>
      </w:r>
    </w:p>
    <w:p w14:paraId="7D161EF0"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28 </w:t>
      </w:r>
      <w:r w:rsidRPr="00F31011">
        <w:rPr>
          <w:rFonts w:asciiTheme="minorHAnsi" w:hAnsiTheme="minorHAnsi" w:cstheme="minorHAnsi"/>
          <w:color w:val="353535"/>
          <w:bdr w:val="none" w:sz="0" w:space="0" w:color="auto" w:frame="1"/>
        </w:rPr>
        <w:t>  What is the main problem faced by cattle farmers in Ethiopia, according to Professor Wood?</w:t>
      </w:r>
    </w:p>
    <w:p w14:paraId="54ADE794"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A   </w:t>
      </w:r>
      <w:r w:rsidRPr="00F31011">
        <w:rPr>
          <w:rFonts w:asciiTheme="minorHAnsi" w:hAnsiTheme="minorHAnsi" w:cstheme="minorHAnsi"/>
          <w:color w:val="353535"/>
          <w:bdr w:val="none" w:sz="0" w:space="0" w:color="auto" w:frame="1"/>
        </w:rPr>
        <w:t>TB is being transmitted from people to cattle.</w:t>
      </w:r>
    </w:p>
    <w:p w14:paraId="2E9A057D"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3B7CB0">
        <w:rPr>
          <w:rStyle w:val="Strong"/>
          <w:rFonts w:asciiTheme="minorHAnsi" w:hAnsiTheme="minorHAnsi" w:cstheme="minorHAnsi"/>
          <w:color w:val="353535"/>
          <w:highlight w:val="yellow"/>
          <w:bdr w:val="none" w:sz="0" w:space="0" w:color="auto" w:frame="1"/>
        </w:rPr>
        <w:t>B   </w:t>
      </w:r>
      <w:r w:rsidRPr="003B7CB0">
        <w:rPr>
          <w:rFonts w:asciiTheme="minorHAnsi" w:hAnsiTheme="minorHAnsi" w:cstheme="minorHAnsi"/>
          <w:color w:val="353535"/>
          <w:highlight w:val="yellow"/>
          <w:bdr w:val="none" w:sz="0" w:space="0" w:color="auto" w:frame="1"/>
        </w:rPr>
        <w:t>New breeds of cattle have led to an increase in TB.</w:t>
      </w:r>
    </w:p>
    <w:p w14:paraId="65D15563"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C   </w:t>
      </w:r>
      <w:r w:rsidRPr="00F31011">
        <w:rPr>
          <w:rFonts w:asciiTheme="minorHAnsi" w:hAnsiTheme="minorHAnsi" w:cstheme="minorHAnsi"/>
          <w:color w:val="353535"/>
          <w:bdr w:val="none" w:sz="0" w:space="0" w:color="auto" w:frame="1"/>
        </w:rPr>
        <w:t>The traditional breeds of cattle are being affected by TB.</w:t>
      </w:r>
    </w:p>
    <w:p w14:paraId="2AC5B406"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D   </w:t>
      </w:r>
      <w:r w:rsidRPr="00F31011">
        <w:rPr>
          <w:rFonts w:asciiTheme="minorHAnsi" w:hAnsiTheme="minorHAnsi" w:cstheme="minorHAnsi"/>
          <w:color w:val="353535"/>
          <w:bdr w:val="none" w:sz="0" w:space="0" w:color="auto" w:frame="1"/>
        </w:rPr>
        <w:t>TB has spread into places where it was previously unknown.</w:t>
      </w:r>
    </w:p>
    <w:p w14:paraId="7D9803B9"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29 </w:t>
      </w:r>
      <w:r w:rsidRPr="00F31011">
        <w:rPr>
          <w:rFonts w:asciiTheme="minorHAnsi" w:hAnsiTheme="minorHAnsi" w:cstheme="minorHAnsi"/>
          <w:color w:val="353535"/>
          <w:bdr w:val="none" w:sz="0" w:space="0" w:color="auto" w:frame="1"/>
        </w:rPr>
        <w:t>  When discussing the cultivation of cabbages in Ghana, the writer says that this crop</w:t>
      </w:r>
    </w:p>
    <w:p w14:paraId="4BD3BD3A"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033968">
        <w:rPr>
          <w:rStyle w:val="Strong"/>
          <w:rFonts w:asciiTheme="minorHAnsi" w:hAnsiTheme="minorHAnsi" w:cstheme="minorHAnsi"/>
          <w:color w:val="353535"/>
          <w:highlight w:val="yellow"/>
          <w:bdr w:val="none" w:sz="0" w:space="0" w:color="auto" w:frame="1"/>
        </w:rPr>
        <w:t>A   </w:t>
      </w:r>
      <w:r w:rsidRPr="00033968">
        <w:rPr>
          <w:rFonts w:asciiTheme="minorHAnsi" w:hAnsiTheme="minorHAnsi" w:cstheme="minorHAnsi"/>
          <w:color w:val="353535"/>
          <w:highlight w:val="yellow"/>
          <w:bdr w:val="none" w:sz="0" w:space="0" w:color="auto" w:frame="1"/>
        </w:rPr>
        <w:t>was introduced from outside Africa.</w:t>
      </w:r>
    </w:p>
    <w:p w14:paraId="150F3F00"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B   </w:t>
      </w:r>
      <w:r w:rsidRPr="00F31011">
        <w:rPr>
          <w:rFonts w:asciiTheme="minorHAnsi" w:hAnsiTheme="minorHAnsi" w:cstheme="minorHAnsi"/>
          <w:color w:val="353535"/>
          <w:bdr w:val="none" w:sz="0" w:space="0" w:color="auto" w:frame="1"/>
        </w:rPr>
        <w:t>is not eaten much by local people.</w:t>
      </w:r>
    </w:p>
    <w:p w14:paraId="04F0B02E"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C   </w:t>
      </w:r>
      <w:r w:rsidRPr="00F31011">
        <w:rPr>
          <w:rFonts w:asciiTheme="minorHAnsi" w:hAnsiTheme="minorHAnsi" w:cstheme="minorHAnsi"/>
          <w:color w:val="353535"/>
          <w:bdr w:val="none" w:sz="0" w:space="0" w:color="auto" w:frame="1"/>
        </w:rPr>
        <w:t>is not grown correctly by many farmers.</w:t>
      </w:r>
    </w:p>
    <w:p w14:paraId="20A38BA3"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033968">
        <w:rPr>
          <w:rStyle w:val="Strong"/>
          <w:rFonts w:asciiTheme="minorHAnsi" w:hAnsiTheme="minorHAnsi" w:cstheme="minorHAnsi"/>
          <w:color w:val="353535"/>
          <w:bdr w:val="none" w:sz="0" w:space="0" w:color="auto" w:frame="1"/>
        </w:rPr>
        <w:t>D   </w:t>
      </w:r>
      <w:r w:rsidRPr="00033968">
        <w:rPr>
          <w:rFonts w:asciiTheme="minorHAnsi" w:hAnsiTheme="minorHAnsi" w:cstheme="minorHAnsi"/>
          <w:color w:val="353535"/>
          <w:bdr w:val="none" w:sz="0" w:space="0" w:color="auto" w:frame="1"/>
        </w:rPr>
        <w:t>requires the use of fertiliser and special equipment.</w:t>
      </w:r>
    </w:p>
    <w:p w14:paraId="3D30A529"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30</w:t>
      </w:r>
      <w:r w:rsidRPr="00F31011">
        <w:rPr>
          <w:rFonts w:asciiTheme="minorHAnsi" w:hAnsiTheme="minorHAnsi" w:cstheme="minorHAnsi"/>
          <w:color w:val="353535"/>
          <w:bdr w:val="none" w:sz="0" w:space="0" w:color="auto" w:frame="1"/>
        </w:rPr>
        <w:t>   Fening believed that the new disease destroying cabbages was</w:t>
      </w:r>
    </w:p>
    <w:p w14:paraId="0E3CF189"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A  </w:t>
      </w:r>
      <w:r w:rsidRPr="00F31011">
        <w:rPr>
          <w:rFonts w:asciiTheme="minorHAnsi" w:hAnsiTheme="minorHAnsi" w:cstheme="minorHAnsi"/>
          <w:color w:val="353535"/>
          <w:bdr w:val="none" w:sz="0" w:space="0" w:color="auto" w:frame="1"/>
        </w:rPr>
        <w:t> caused by overuse of pesticides.</w:t>
      </w:r>
    </w:p>
    <w:p w14:paraId="530ACDDD"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B  </w:t>
      </w:r>
      <w:r w:rsidRPr="00F31011">
        <w:rPr>
          <w:rFonts w:asciiTheme="minorHAnsi" w:hAnsiTheme="minorHAnsi" w:cstheme="minorHAnsi"/>
          <w:color w:val="353535"/>
          <w:bdr w:val="none" w:sz="0" w:space="0" w:color="auto" w:frame="1"/>
        </w:rPr>
        <w:t> also affecting other locally grown vegetables.</w:t>
      </w:r>
    </w:p>
    <w:p w14:paraId="608880DC"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05669E">
        <w:rPr>
          <w:rStyle w:val="Strong"/>
          <w:rFonts w:asciiTheme="minorHAnsi" w:hAnsiTheme="minorHAnsi" w:cstheme="minorHAnsi"/>
          <w:color w:val="353535"/>
          <w:highlight w:val="yellow"/>
          <w:bdr w:val="none" w:sz="0" w:space="0" w:color="auto" w:frame="1"/>
        </w:rPr>
        <w:t>C  </w:t>
      </w:r>
      <w:r w:rsidRPr="0005669E">
        <w:rPr>
          <w:rFonts w:asciiTheme="minorHAnsi" w:hAnsiTheme="minorHAnsi" w:cstheme="minorHAnsi"/>
          <w:color w:val="353535"/>
          <w:highlight w:val="yellow"/>
          <w:bdr w:val="none" w:sz="0" w:space="0" w:color="auto" w:frame="1"/>
        </w:rPr>
        <w:t> linked to insect attacks on these vegetables.</w:t>
      </w:r>
    </w:p>
    <w:p w14:paraId="6FC44F23"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D </w:t>
      </w:r>
      <w:r w:rsidRPr="00F31011">
        <w:rPr>
          <w:rFonts w:asciiTheme="minorHAnsi" w:hAnsiTheme="minorHAnsi" w:cstheme="minorHAnsi"/>
          <w:color w:val="353535"/>
          <w:bdr w:val="none" w:sz="0" w:space="0" w:color="auto" w:frame="1"/>
        </w:rPr>
        <w:t>  connected with the development of new insect breeds.</w:t>
      </w:r>
    </w:p>
    <w:p w14:paraId="591CDC09"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31</w:t>
      </w:r>
      <w:r w:rsidRPr="00F31011">
        <w:rPr>
          <w:rFonts w:asciiTheme="minorHAnsi" w:hAnsiTheme="minorHAnsi" w:cstheme="minorHAnsi"/>
          <w:color w:val="353535"/>
          <w:bdr w:val="none" w:sz="0" w:space="0" w:color="auto" w:frame="1"/>
        </w:rPr>
        <w:t>   Fening first suspected that the cabbage disease was caused by a virus because</w:t>
      </w:r>
    </w:p>
    <w:p w14:paraId="43323BE2"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A  </w:t>
      </w:r>
      <w:r w:rsidRPr="00F31011">
        <w:rPr>
          <w:rFonts w:asciiTheme="minorHAnsi" w:hAnsiTheme="minorHAnsi" w:cstheme="minorHAnsi"/>
          <w:color w:val="353535"/>
          <w:bdr w:val="none" w:sz="0" w:space="0" w:color="auto" w:frame="1"/>
        </w:rPr>
        <w:t> evidence of viral disease could be seen on the cabbage leaves.</w:t>
      </w:r>
    </w:p>
    <w:p w14:paraId="7930152E"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B  </w:t>
      </w:r>
      <w:r w:rsidRPr="00F31011">
        <w:rPr>
          <w:rFonts w:asciiTheme="minorHAnsi" w:hAnsiTheme="minorHAnsi" w:cstheme="minorHAnsi"/>
          <w:color w:val="353535"/>
          <w:bdr w:val="none" w:sz="0" w:space="0" w:color="auto" w:frame="1"/>
        </w:rPr>
        <w:t> pink and green aphids did not commonly attack cabbages.</w:t>
      </w:r>
    </w:p>
    <w:p w14:paraId="44A97BDF"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D61015">
        <w:rPr>
          <w:rStyle w:val="Strong"/>
          <w:rFonts w:asciiTheme="minorHAnsi" w:hAnsiTheme="minorHAnsi" w:cstheme="minorHAnsi"/>
          <w:color w:val="353535"/>
          <w:highlight w:val="yellow"/>
          <w:bdr w:val="none" w:sz="0" w:space="0" w:color="auto" w:frame="1"/>
        </w:rPr>
        <w:t>C  </w:t>
      </w:r>
      <w:r w:rsidRPr="00D61015">
        <w:rPr>
          <w:rFonts w:asciiTheme="minorHAnsi" w:hAnsiTheme="minorHAnsi" w:cstheme="minorHAnsi"/>
          <w:color w:val="353535"/>
          <w:highlight w:val="yellow"/>
          <w:bdr w:val="none" w:sz="0" w:space="0" w:color="auto" w:frame="1"/>
        </w:rPr>
        <w:t> viral diseases affecting vegetables had occurred elsewhere in Africa.</w:t>
      </w:r>
    </w:p>
    <w:p w14:paraId="35020516" w14:textId="77777777" w:rsidR="00882483" w:rsidRPr="00D15706" w:rsidRDefault="00882483">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D15706">
        <w:rPr>
          <w:rStyle w:val="Strong"/>
          <w:rFonts w:asciiTheme="minorHAnsi" w:hAnsiTheme="minorHAnsi" w:cstheme="minorHAnsi"/>
          <w:color w:val="000000" w:themeColor="text1"/>
          <w:bdr w:val="none" w:sz="0" w:space="0" w:color="auto" w:frame="1"/>
        </w:rPr>
        <w:t>D </w:t>
      </w:r>
      <w:r w:rsidRPr="00D15706">
        <w:rPr>
          <w:rFonts w:asciiTheme="minorHAnsi" w:hAnsiTheme="minorHAnsi" w:cstheme="minorHAnsi"/>
          <w:color w:val="000000" w:themeColor="text1"/>
          <w:bdr w:val="none" w:sz="0" w:space="0" w:color="auto" w:frame="1"/>
        </w:rPr>
        <w:t>  aphids would not have caused so much damage to the crops.</w:t>
      </w:r>
    </w:p>
    <w:p w14:paraId="2989E620"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32</w:t>
      </w:r>
      <w:r w:rsidRPr="00F31011">
        <w:rPr>
          <w:rFonts w:asciiTheme="minorHAnsi" w:hAnsiTheme="minorHAnsi" w:cstheme="minorHAnsi"/>
          <w:color w:val="353535"/>
          <w:bdr w:val="none" w:sz="0" w:space="0" w:color="auto" w:frame="1"/>
        </w:rPr>
        <w:t>   When doing further research in Cambridge, Fening and Carr discovered that</w:t>
      </w:r>
    </w:p>
    <w:p w14:paraId="2A4E17E4" w14:textId="77777777" w:rsidR="00882483" w:rsidRPr="000B45F7" w:rsidRDefault="00882483">
      <w:pPr>
        <w:pStyle w:val="NormalWeb"/>
        <w:shd w:val="clear" w:color="auto" w:fill="FFFFFF"/>
        <w:spacing w:before="0" w:beforeAutospacing="0" w:after="0" w:afterAutospacing="0"/>
        <w:textAlignment w:val="baseline"/>
        <w:rPr>
          <w:rFonts w:asciiTheme="minorHAnsi" w:hAnsiTheme="minorHAnsi" w:cstheme="minorHAnsi"/>
          <w:color w:val="000000" w:themeColor="text1"/>
        </w:rPr>
      </w:pPr>
      <w:r w:rsidRPr="000B45F7">
        <w:rPr>
          <w:rStyle w:val="Strong"/>
          <w:rFonts w:asciiTheme="minorHAnsi" w:hAnsiTheme="minorHAnsi" w:cstheme="minorHAnsi"/>
          <w:color w:val="000000" w:themeColor="text1"/>
          <w:bdr w:val="none" w:sz="0" w:space="0" w:color="auto" w:frame="1"/>
        </w:rPr>
        <w:t>A  </w:t>
      </w:r>
      <w:r w:rsidRPr="000B45F7">
        <w:rPr>
          <w:rFonts w:asciiTheme="minorHAnsi" w:hAnsiTheme="minorHAnsi" w:cstheme="minorHAnsi"/>
          <w:color w:val="000000" w:themeColor="text1"/>
          <w:bdr w:val="none" w:sz="0" w:space="0" w:color="auto" w:frame="1"/>
        </w:rPr>
        <w:t> the virus was unfamiliar to them.</w:t>
      </w:r>
    </w:p>
    <w:p w14:paraId="10F75D7F"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A30047">
        <w:rPr>
          <w:rStyle w:val="Strong"/>
          <w:rFonts w:asciiTheme="minorHAnsi" w:hAnsiTheme="minorHAnsi" w:cstheme="minorHAnsi"/>
          <w:color w:val="353535"/>
          <w:highlight w:val="yellow"/>
          <w:bdr w:val="none" w:sz="0" w:space="0" w:color="auto" w:frame="1"/>
        </w:rPr>
        <w:t>B  </w:t>
      </w:r>
      <w:r w:rsidRPr="00A30047">
        <w:rPr>
          <w:rFonts w:asciiTheme="minorHAnsi" w:hAnsiTheme="minorHAnsi" w:cstheme="minorHAnsi"/>
          <w:color w:val="353535"/>
          <w:highlight w:val="yellow"/>
          <w:bdr w:val="none" w:sz="0" w:space="0" w:color="auto" w:frame="1"/>
        </w:rPr>
        <w:t> two different viruses were present.</w:t>
      </w:r>
    </w:p>
    <w:p w14:paraId="7CCA988A"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C  </w:t>
      </w:r>
      <w:r w:rsidRPr="00F31011">
        <w:rPr>
          <w:rFonts w:asciiTheme="minorHAnsi" w:hAnsiTheme="minorHAnsi" w:cstheme="minorHAnsi"/>
          <w:color w:val="353535"/>
          <w:bdr w:val="none" w:sz="0" w:space="0" w:color="auto" w:frame="1"/>
        </w:rPr>
        <w:t> the aphids’ DNA was more complex than expected.</w:t>
      </w:r>
    </w:p>
    <w:p w14:paraId="034AEA4F"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D </w:t>
      </w:r>
      <w:r w:rsidRPr="00F31011">
        <w:rPr>
          <w:rFonts w:asciiTheme="minorHAnsi" w:hAnsiTheme="minorHAnsi" w:cstheme="minorHAnsi"/>
          <w:color w:val="353535"/>
          <w:bdr w:val="none" w:sz="0" w:space="0" w:color="auto" w:frame="1"/>
        </w:rPr>
        <w:t>  one aphid was more harmful than the other.</w:t>
      </w:r>
    </w:p>
    <w:p w14:paraId="6C0B9C0F"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Questions 33-36</w:t>
      </w:r>
    </w:p>
    <w:p w14:paraId="146ED09C"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Look at the following statements (Questions 33-36) and the list of researchers below.</w:t>
      </w:r>
    </w:p>
    <w:p w14:paraId="7A459CF4"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Match each statement with the correct researcher, </w:t>
      </w:r>
      <w:r w:rsidRPr="00F31011">
        <w:rPr>
          <w:rStyle w:val="Strong"/>
          <w:rFonts w:asciiTheme="minorHAnsi" w:hAnsiTheme="minorHAnsi" w:cstheme="minorHAnsi"/>
          <w:color w:val="353535"/>
          <w:bdr w:val="none" w:sz="0" w:space="0" w:color="auto" w:frame="1"/>
        </w:rPr>
        <w:t>A-E</w:t>
      </w:r>
      <w:r w:rsidRPr="00F31011">
        <w:rPr>
          <w:rFonts w:asciiTheme="minorHAnsi" w:hAnsiTheme="minorHAnsi" w:cstheme="minorHAnsi"/>
          <w:color w:val="353535"/>
          <w:bdr w:val="none" w:sz="0" w:space="0" w:color="auto" w:frame="1"/>
        </w:rPr>
        <w:t>.</w:t>
      </w:r>
    </w:p>
    <w:p w14:paraId="5BA323E4" w14:textId="77777777" w:rsidR="00882483" w:rsidRPr="00F31011" w:rsidRDefault="00882483">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Emphasis"/>
          <w:rFonts w:asciiTheme="minorHAnsi" w:hAnsiTheme="minorHAnsi" w:cstheme="minorHAnsi"/>
          <w:color w:val="353535"/>
          <w:bdr w:val="none" w:sz="0" w:space="0" w:color="auto" w:frame="1"/>
        </w:rPr>
        <w:t>Write the correct letter, </w:t>
      </w:r>
      <w:r w:rsidRPr="00F31011">
        <w:rPr>
          <w:rStyle w:val="Strong"/>
          <w:rFonts w:asciiTheme="minorHAnsi" w:hAnsiTheme="minorHAnsi" w:cstheme="minorHAnsi"/>
          <w:i/>
          <w:iCs/>
          <w:color w:val="353535"/>
          <w:bdr w:val="none" w:sz="0" w:space="0" w:color="auto" w:frame="1"/>
        </w:rPr>
        <w:t>A-E</w:t>
      </w:r>
      <w:r w:rsidRPr="00F31011">
        <w:rPr>
          <w:rStyle w:val="Emphasis"/>
          <w:rFonts w:asciiTheme="minorHAnsi" w:hAnsiTheme="minorHAnsi" w:cstheme="minorHAnsi"/>
          <w:color w:val="353535"/>
          <w:bdr w:val="none" w:sz="0" w:space="0" w:color="auto" w:frame="1"/>
        </w:rPr>
        <w:t>, in boxes </w:t>
      </w:r>
      <w:r w:rsidRPr="00F31011">
        <w:rPr>
          <w:rStyle w:val="Strong"/>
          <w:rFonts w:asciiTheme="minorHAnsi" w:hAnsiTheme="minorHAnsi" w:cstheme="minorHAnsi"/>
          <w:i/>
          <w:iCs/>
          <w:color w:val="353535"/>
          <w:bdr w:val="none" w:sz="0" w:space="0" w:color="auto" w:frame="1"/>
        </w:rPr>
        <w:t>33-36</w:t>
      </w:r>
      <w:r w:rsidRPr="00F31011">
        <w:rPr>
          <w:rStyle w:val="Emphasis"/>
          <w:rFonts w:asciiTheme="minorHAnsi" w:hAnsiTheme="minorHAnsi" w:cstheme="minorHAnsi"/>
          <w:color w:val="353535"/>
          <w:bdr w:val="none" w:sz="0" w:space="0" w:color="auto" w:frame="1"/>
        </w:rPr>
        <w:t> on your answer sheet.</w:t>
      </w:r>
    </w:p>
    <w:p w14:paraId="0ADA5517" w14:textId="77777777"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NB</w:t>
      </w:r>
      <w:r w:rsidRPr="00F31011">
        <w:rPr>
          <w:rFonts w:asciiTheme="minorHAnsi" w:hAnsiTheme="minorHAnsi" w:cstheme="minorHAnsi"/>
          <w:color w:val="353535"/>
          <w:bdr w:val="none" w:sz="0" w:space="0" w:color="auto" w:frame="1"/>
        </w:rPr>
        <w:t>   </w:t>
      </w:r>
      <w:r w:rsidRPr="00F31011">
        <w:rPr>
          <w:rStyle w:val="Emphasis"/>
          <w:rFonts w:asciiTheme="minorHAnsi" w:hAnsiTheme="minorHAnsi" w:cstheme="minorHAnsi"/>
          <w:color w:val="353535"/>
          <w:bdr w:val="none" w:sz="0" w:space="0" w:color="auto" w:frame="1"/>
        </w:rPr>
        <w:t>You may use any letter more than once</w:t>
      </w:r>
      <w:r w:rsidRPr="00F31011">
        <w:rPr>
          <w:rFonts w:asciiTheme="minorHAnsi" w:hAnsiTheme="minorHAnsi" w:cstheme="minorHAnsi"/>
          <w:color w:val="353535"/>
          <w:bdr w:val="none" w:sz="0" w:space="0" w:color="auto" w:frame="1"/>
        </w:rPr>
        <w:t>.</w:t>
      </w:r>
    </w:p>
    <w:p w14:paraId="74FF0388" w14:textId="5C8EECCE" w:rsid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F31011">
        <w:rPr>
          <w:rStyle w:val="Strong"/>
          <w:rFonts w:asciiTheme="minorHAnsi" w:hAnsiTheme="minorHAnsi" w:cstheme="minorHAnsi"/>
          <w:color w:val="353535"/>
          <w:bdr w:val="none" w:sz="0" w:space="0" w:color="auto" w:frame="1"/>
        </w:rPr>
        <w:t>33 </w:t>
      </w:r>
      <w:r w:rsidRPr="00F31011">
        <w:rPr>
          <w:rFonts w:asciiTheme="minorHAnsi" w:hAnsiTheme="minorHAnsi" w:cstheme="minorHAnsi"/>
          <w:color w:val="353535"/>
          <w:bdr w:val="none" w:sz="0" w:space="0" w:color="auto" w:frame="1"/>
        </w:rPr>
        <w:t>  A particular crop may make an important contribution to the local economy in one African country.</w:t>
      </w:r>
      <w:r w:rsidR="005B035B">
        <w:rPr>
          <w:rFonts w:asciiTheme="minorHAnsi" w:hAnsiTheme="minorHAnsi" w:cstheme="minorHAnsi"/>
          <w:color w:val="353535"/>
          <w:bdr w:val="none" w:sz="0" w:space="0" w:color="auto" w:frame="1"/>
          <w:lang w:val="en-US"/>
        </w:rPr>
        <w:t xml:space="preserve"> </w:t>
      </w:r>
    </w:p>
    <w:p w14:paraId="6251487D" w14:textId="2DA78974" w:rsidR="00824A34" w:rsidRPr="00824A34" w:rsidRDefault="00824A34">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24A34">
        <w:rPr>
          <w:rStyle w:val="Strong"/>
          <w:rFonts w:asciiTheme="minorHAnsi" w:hAnsiTheme="minorHAnsi" w:cstheme="minorHAnsi"/>
          <w:color w:val="353535"/>
          <w:highlight w:val="yellow"/>
          <w:bdr w:val="none" w:sz="0" w:space="0" w:color="auto" w:frame="1"/>
        </w:rPr>
        <w:lastRenderedPageBreak/>
        <w:t>B  </w:t>
      </w:r>
      <w:r w:rsidRPr="00824A34">
        <w:rPr>
          <w:rFonts w:asciiTheme="minorHAnsi" w:hAnsiTheme="minorHAnsi" w:cstheme="minorHAnsi"/>
          <w:color w:val="353535"/>
          <w:highlight w:val="yellow"/>
          <w:bdr w:val="none" w:sz="0" w:space="0" w:color="auto" w:frame="1"/>
        </w:rPr>
        <w:t>   Ken Fening</w:t>
      </w:r>
    </w:p>
    <w:p w14:paraId="763770BD" w14:textId="721F84EF" w:rsid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F31011">
        <w:rPr>
          <w:rStyle w:val="Strong"/>
          <w:rFonts w:asciiTheme="minorHAnsi" w:hAnsiTheme="minorHAnsi" w:cstheme="minorHAnsi"/>
          <w:color w:val="353535"/>
          <w:bdr w:val="none" w:sz="0" w:space="0" w:color="auto" w:frame="1"/>
        </w:rPr>
        <w:t>34 </w:t>
      </w:r>
      <w:r w:rsidRPr="00F31011">
        <w:rPr>
          <w:rFonts w:asciiTheme="minorHAnsi" w:hAnsiTheme="minorHAnsi" w:cstheme="minorHAnsi"/>
          <w:color w:val="353535"/>
          <w:bdr w:val="none" w:sz="0" w:space="0" w:color="auto" w:frame="1"/>
        </w:rPr>
        <w:t>  Tests will be carried out by local people in the country where the research is focused.</w:t>
      </w:r>
      <w:r w:rsidR="005B035B">
        <w:rPr>
          <w:rFonts w:asciiTheme="minorHAnsi" w:hAnsiTheme="minorHAnsi" w:cstheme="minorHAnsi"/>
          <w:color w:val="353535"/>
          <w:bdr w:val="none" w:sz="0" w:space="0" w:color="auto" w:frame="1"/>
          <w:lang w:val="en-US"/>
        </w:rPr>
        <w:t xml:space="preserve"> </w:t>
      </w:r>
    </w:p>
    <w:p w14:paraId="22EECC12" w14:textId="21A29C9F" w:rsidR="00FB5504" w:rsidRPr="00C27C87" w:rsidRDefault="00FB5504">
      <w:pPr>
        <w:pStyle w:val="NormalWeb"/>
        <w:shd w:val="clear" w:color="auto" w:fill="FFFFFF"/>
        <w:spacing w:before="0" w:beforeAutospacing="0" w:after="0" w:afterAutospacing="0"/>
        <w:textAlignment w:val="baseline"/>
        <w:rPr>
          <w:rFonts w:asciiTheme="minorHAnsi" w:hAnsiTheme="minorHAnsi" w:cstheme="minorHAnsi"/>
          <w:color w:val="353535"/>
          <w:lang w:val="en-US"/>
        </w:rPr>
      </w:pPr>
    </w:p>
    <w:p w14:paraId="47ECF7EC" w14:textId="465AB1AD" w:rsidR="00F31011" w:rsidRPr="005B035B" w:rsidRDefault="00F31011">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F31011">
        <w:rPr>
          <w:rStyle w:val="Strong"/>
          <w:rFonts w:asciiTheme="minorHAnsi" w:hAnsiTheme="minorHAnsi" w:cstheme="minorHAnsi"/>
          <w:color w:val="353535"/>
          <w:bdr w:val="none" w:sz="0" w:space="0" w:color="auto" w:frame="1"/>
        </w:rPr>
        <w:t>35 </w:t>
      </w:r>
      <w:r w:rsidRPr="00F31011">
        <w:rPr>
          <w:rFonts w:asciiTheme="minorHAnsi" w:hAnsiTheme="minorHAnsi" w:cstheme="minorHAnsi"/>
          <w:color w:val="353535"/>
          <w:bdr w:val="none" w:sz="0" w:space="0" w:color="auto" w:frame="1"/>
        </w:rPr>
        <w:t>  Different specialists must work together to ensure the success of a programme.</w:t>
      </w:r>
      <w:r w:rsidR="005B035B">
        <w:rPr>
          <w:rFonts w:asciiTheme="minorHAnsi" w:hAnsiTheme="minorHAnsi" w:cstheme="minorHAnsi"/>
          <w:color w:val="353535"/>
          <w:bdr w:val="none" w:sz="0" w:space="0" w:color="auto" w:frame="1"/>
          <w:lang w:val="en-US"/>
        </w:rPr>
        <w:t xml:space="preserve"> </w:t>
      </w:r>
      <w:r w:rsidR="005B035B" w:rsidRPr="005B035B">
        <w:rPr>
          <w:rStyle w:val="Strong"/>
          <w:rFonts w:asciiTheme="minorHAnsi" w:hAnsiTheme="minorHAnsi" w:cstheme="minorHAnsi"/>
          <w:color w:val="353535"/>
          <w:highlight w:val="yellow"/>
          <w:bdr w:val="none" w:sz="0" w:space="0" w:color="auto" w:frame="1"/>
        </w:rPr>
        <w:t>A  </w:t>
      </w:r>
      <w:r w:rsidR="005B035B" w:rsidRPr="005B035B">
        <w:rPr>
          <w:rFonts w:asciiTheme="minorHAnsi" w:hAnsiTheme="minorHAnsi" w:cstheme="minorHAnsi"/>
          <w:color w:val="353535"/>
          <w:highlight w:val="yellow"/>
          <w:bdr w:val="none" w:sz="0" w:space="0" w:color="auto" w:frame="1"/>
        </w:rPr>
        <w:t>   James Wood</w:t>
      </w:r>
    </w:p>
    <w:p w14:paraId="68EFFCE9" w14:textId="77777777" w:rsid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bdr w:val="none" w:sz="0" w:space="0" w:color="auto" w:frame="1"/>
          <w:lang w:val="en-US"/>
        </w:rPr>
      </w:pPr>
      <w:r w:rsidRPr="00F31011">
        <w:rPr>
          <w:rStyle w:val="Strong"/>
          <w:rFonts w:asciiTheme="minorHAnsi" w:hAnsiTheme="minorHAnsi" w:cstheme="minorHAnsi"/>
          <w:color w:val="353535"/>
          <w:bdr w:val="none" w:sz="0" w:space="0" w:color="auto" w:frame="1"/>
        </w:rPr>
        <w:t>36 </w:t>
      </w:r>
      <w:r w:rsidRPr="00F31011">
        <w:rPr>
          <w:rFonts w:asciiTheme="minorHAnsi" w:hAnsiTheme="minorHAnsi" w:cstheme="minorHAnsi"/>
          <w:color w:val="353535"/>
          <w:bdr w:val="none" w:sz="0" w:space="0" w:color="auto" w:frame="1"/>
        </w:rPr>
        <w:t>  One type of insect attacking plants in Ghana was previously unknown there.</w:t>
      </w:r>
    </w:p>
    <w:p w14:paraId="355C8678" w14:textId="5294F853" w:rsidR="00A53204" w:rsidRPr="00C27C87" w:rsidRDefault="00DE6DA1">
      <w:pPr>
        <w:pStyle w:val="NormalWeb"/>
        <w:shd w:val="clear" w:color="auto" w:fill="FFFFFF"/>
        <w:spacing w:before="0" w:beforeAutospacing="0" w:after="0" w:afterAutospacing="0"/>
        <w:textAlignment w:val="baseline"/>
        <w:rPr>
          <w:rFonts w:asciiTheme="minorHAnsi" w:hAnsiTheme="minorHAnsi" w:cstheme="minorHAnsi"/>
          <w:color w:val="353535"/>
          <w:lang w:val="en-US"/>
        </w:rPr>
      </w:pPr>
      <w:r w:rsidRPr="00824A34">
        <w:rPr>
          <w:rStyle w:val="Strong"/>
          <w:rFonts w:asciiTheme="minorHAnsi" w:hAnsiTheme="minorHAnsi" w:cstheme="minorHAnsi"/>
          <w:color w:val="353535"/>
          <w:highlight w:val="yellow"/>
          <w:bdr w:val="none" w:sz="0" w:space="0" w:color="auto" w:frame="1"/>
        </w:rPr>
        <w:t>B  </w:t>
      </w:r>
      <w:r w:rsidRPr="00824A34">
        <w:rPr>
          <w:rFonts w:asciiTheme="minorHAnsi" w:hAnsiTheme="minorHAnsi" w:cstheme="minorHAnsi"/>
          <w:color w:val="353535"/>
          <w:highlight w:val="yellow"/>
          <w:bdr w:val="none" w:sz="0" w:space="0" w:color="auto" w:frame="1"/>
        </w:rPr>
        <w:t>   Ken Fening</w:t>
      </w:r>
      <w:r w:rsidRPr="00A53204">
        <w:rPr>
          <w:rFonts w:asciiTheme="minorHAnsi" w:hAnsiTheme="minorHAnsi" w:cstheme="minorHAnsi"/>
          <w:color w:val="353535"/>
          <w:highlight w:val="yellow"/>
          <w:bdr w:val="none" w:sz="0" w:space="0" w:color="auto" w:frame="1"/>
        </w:rPr>
        <w:t xml:space="preserve"> </w:t>
      </w:r>
    </w:p>
    <w:p w14:paraId="7CA54009" w14:textId="77777777" w:rsidR="005B035B" w:rsidRPr="005B035B" w:rsidRDefault="005B035B">
      <w:pPr>
        <w:pStyle w:val="NormalWeb"/>
        <w:shd w:val="clear" w:color="auto" w:fill="FFFFFF"/>
        <w:spacing w:before="0" w:beforeAutospacing="0" w:after="0" w:afterAutospacing="0"/>
        <w:textAlignment w:val="baseline"/>
        <w:rPr>
          <w:rFonts w:asciiTheme="minorHAnsi" w:hAnsiTheme="minorHAnsi" w:cstheme="minorHAnsi"/>
          <w:color w:val="353535"/>
          <w:lang w:val="en-US"/>
        </w:rPr>
      </w:pPr>
    </w:p>
    <w:p w14:paraId="59C6713A" w14:textId="77777777"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List of Researchers</w:t>
      </w:r>
    </w:p>
    <w:p w14:paraId="2CF29E34" w14:textId="77777777"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A  </w:t>
      </w:r>
      <w:r w:rsidRPr="00F31011">
        <w:rPr>
          <w:rFonts w:asciiTheme="minorHAnsi" w:hAnsiTheme="minorHAnsi" w:cstheme="minorHAnsi"/>
          <w:color w:val="353535"/>
          <w:bdr w:val="none" w:sz="0" w:space="0" w:color="auto" w:frame="1"/>
        </w:rPr>
        <w:t>   James Wood</w:t>
      </w:r>
    </w:p>
    <w:p w14:paraId="72AC0C73" w14:textId="77777777"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B  </w:t>
      </w:r>
      <w:r w:rsidRPr="00F31011">
        <w:rPr>
          <w:rFonts w:asciiTheme="minorHAnsi" w:hAnsiTheme="minorHAnsi" w:cstheme="minorHAnsi"/>
          <w:color w:val="353535"/>
          <w:bdr w:val="none" w:sz="0" w:space="0" w:color="auto" w:frame="1"/>
        </w:rPr>
        <w:t>   Ken Fening</w:t>
      </w:r>
    </w:p>
    <w:p w14:paraId="4D6696A1" w14:textId="77777777"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C  </w:t>
      </w:r>
      <w:r w:rsidRPr="00F31011">
        <w:rPr>
          <w:rFonts w:asciiTheme="minorHAnsi" w:hAnsiTheme="minorHAnsi" w:cstheme="minorHAnsi"/>
          <w:color w:val="353535"/>
          <w:bdr w:val="none" w:sz="0" w:space="0" w:color="auto" w:frame="1"/>
        </w:rPr>
        <w:t>   John Carr</w:t>
      </w:r>
    </w:p>
    <w:p w14:paraId="73AD8C41" w14:textId="77777777"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D </w:t>
      </w:r>
      <w:r w:rsidRPr="00F31011">
        <w:rPr>
          <w:rFonts w:asciiTheme="minorHAnsi" w:hAnsiTheme="minorHAnsi" w:cstheme="minorHAnsi"/>
          <w:color w:val="353535"/>
          <w:bdr w:val="none" w:sz="0" w:space="0" w:color="auto" w:frame="1"/>
        </w:rPr>
        <w:t>    Theresa Manful</w:t>
      </w:r>
    </w:p>
    <w:p w14:paraId="63EA9DC9" w14:textId="77777777"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Strong"/>
          <w:rFonts w:asciiTheme="minorHAnsi" w:hAnsiTheme="minorHAnsi" w:cstheme="minorHAnsi"/>
          <w:color w:val="353535"/>
          <w:bdr w:val="none" w:sz="0" w:space="0" w:color="auto" w:frame="1"/>
        </w:rPr>
        <w:t>E  </w:t>
      </w:r>
      <w:r w:rsidRPr="00F31011">
        <w:rPr>
          <w:rFonts w:asciiTheme="minorHAnsi" w:hAnsiTheme="minorHAnsi" w:cstheme="minorHAnsi"/>
          <w:color w:val="353535"/>
          <w:bdr w:val="none" w:sz="0" w:space="0" w:color="auto" w:frame="1"/>
        </w:rPr>
        <w:t>   Mark Carrington</w:t>
      </w:r>
    </w:p>
    <w:p w14:paraId="3AB411BE" w14:textId="77777777" w:rsidR="00F31011" w:rsidRPr="00F31011" w:rsidRDefault="00F31011">
      <w:pPr>
        <w:pStyle w:val="Heading3"/>
        <w:shd w:val="clear" w:color="auto" w:fill="FFFFFF"/>
        <w:spacing w:before="0" w:after="0" w:line="480" w:lineRule="atLeast"/>
        <w:textAlignment w:val="baseline"/>
        <w:rPr>
          <w:rFonts w:eastAsia="Times New Roman" w:cstheme="minorHAnsi"/>
          <w:color w:val="333333"/>
          <w:sz w:val="24"/>
          <w:szCs w:val="24"/>
        </w:rPr>
      </w:pPr>
      <w:r w:rsidRPr="00F31011">
        <w:rPr>
          <w:rStyle w:val="Strong"/>
          <w:rFonts w:eastAsia="Times New Roman" w:cstheme="minorHAnsi"/>
          <w:b w:val="0"/>
          <w:bCs w:val="0"/>
          <w:color w:val="333333"/>
          <w:sz w:val="24"/>
          <w:szCs w:val="24"/>
          <w:bdr w:val="none" w:sz="0" w:space="0" w:color="auto" w:frame="1"/>
        </w:rPr>
        <w:t>Questions 37-40</w:t>
      </w:r>
    </w:p>
    <w:p w14:paraId="29198B2E" w14:textId="77777777"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Complete the summary below.</w:t>
      </w:r>
    </w:p>
    <w:p w14:paraId="53FD1F6E" w14:textId="77777777"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Choose </w:t>
      </w:r>
      <w:r w:rsidRPr="00F31011">
        <w:rPr>
          <w:rStyle w:val="Strong"/>
          <w:rFonts w:asciiTheme="minorHAnsi" w:hAnsiTheme="minorHAnsi" w:cstheme="minorHAnsi"/>
          <w:color w:val="353535"/>
          <w:bdr w:val="none" w:sz="0" w:space="0" w:color="auto" w:frame="1"/>
        </w:rPr>
        <w:t>NO MORE THAN TWO WORDS</w:t>
      </w:r>
      <w:r w:rsidRPr="00F31011">
        <w:rPr>
          <w:rFonts w:asciiTheme="minorHAnsi" w:hAnsiTheme="minorHAnsi" w:cstheme="minorHAnsi"/>
          <w:color w:val="353535"/>
          <w:bdr w:val="none" w:sz="0" w:space="0" w:color="auto" w:frame="1"/>
        </w:rPr>
        <w:t> from the text for each answer.</w:t>
      </w:r>
    </w:p>
    <w:p w14:paraId="30AB8FE2" w14:textId="77777777"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Style w:val="Emphasis"/>
          <w:rFonts w:asciiTheme="minorHAnsi" w:hAnsiTheme="minorHAnsi" w:cstheme="minorHAnsi"/>
          <w:color w:val="353535"/>
          <w:bdr w:val="none" w:sz="0" w:space="0" w:color="auto" w:frame="1"/>
        </w:rPr>
        <w:t>Write your answers in boxes </w:t>
      </w:r>
      <w:r w:rsidRPr="00F31011">
        <w:rPr>
          <w:rStyle w:val="Strong"/>
          <w:rFonts w:asciiTheme="minorHAnsi" w:hAnsiTheme="minorHAnsi" w:cstheme="minorHAnsi"/>
          <w:i/>
          <w:iCs/>
          <w:color w:val="353535"/>
          <w:bdr w:val="none" w:sz="0" w:space="0" w:color="auto" w:frame="1"/>
        </w:rPr>
        <w:t>37-40</w:t>
      </w:r>
      <w:r w:rsidRPr="00F31011">
        <w:rPr>
          <w:rStyle w:val="Emphasis"/>
          <w:rFonts w:asciiTheme="minorHAnsi" w:hAnsiTheme="minorHAnsi" w:cstheme="minorHAnsi"/>
          <w:color w:val="353535"/>
          <w:bdr w:val="none" w:sz="0" w:space="0" w:color="auto" w:frame="1"/>
        </w:rPr>
        <w:t> on your answer sheet.</w:t>
      </w:r>
    </w:p>
    <w:p w14:paraId="40BBB189" w14:textId="77777777" w:rsidR="00F31011" w:rsidRPr="00F31011" w:rsidRDefault="00F31011">
      <w:pPr>
        <w:pStyle w:val="Heading3"/>
        <w:shd w:val="clear" w:color="auto" w:fill="FFFFFF"/>
        <w:spacing w:before="0" w:after="0" w:line="480" w:lineRule="atLeast"/>
        <w:jc w:val="center"/>
        <w:textAlignment w:val="baseline"/>
        <w:rPr>
          <w:rFonts w:eastAsia="Times New Roman" w:cstheme="minorHAnsi"/>
          <w:color w:val="333333"/>
          <w:sz w:val="24"/>
          <w:szCs w:val="24"/>
        </w:rPr>
      </w:pPr>
      <w:r w:rsidRPr="00F31011">
        <w:rPr>
          <w:rStyle w:val="Strong"/>
          <w:rFonts w:eastAsia="Times New Roman" w:cstheme="minorHAnsi"/>
          <w:b w:val="0"/>
          <w:bCs w:val="0"/>
          <w:color w:val="333333"/>
          <w:sz w:val="24"/>
          <w:szCs w:val="24"/>
          <w:bdr w:val="none" w:sz="0" w:space="0" w:color="auto" w:frame="1"/>
        </w:rPr>
        <w:t>Trypanosomiasis</w:t>
      </w:r>
    </w:p>
    <w:p w14:paraId="7B96A5D7" w14:textId="08C047B3" w:rsidR="00F31011" w:rsidRPr="00F31011" w:rsidRDefault="00F31011">
      <w:pPr>
        <w:pStyle w:val="NormalWeb"/>
        <w:shd w:val="clear" w:color="auto" w:fill="FFFFFF"/>
        <w:spacing w:before="0" w:beforeAutospacing="0" w:after="0" w:afterAutospacing="0"/>
        <w:textAlignment w:val="baseline"/>
        <w:rPr>
          <w:rFonts w:asciiTheme="minorHAnsi" w:hAnsiTheme="minorHAnsi" w:cstheme="minorHAnsi"/>
          <w:color w:val="353535"/>
        </w:rPr>
      </w:pPr>
      <w:r w:rsidRPr="00F31011">
        <w:rPr>
          <w:rFonts w:asciiTheme="minorHAnsi" w:hAnsiTheme="minorHAnsi" w:cstheme="minorHAnsi"/>
          <w:color w:val="353535"/>
          <w:bdr w:val="none" w:sz="0" w:space="0" w:color="auto" w:frame="1"/>
        </w:rPr>
        <w:t>Trypanosomiasis is a disease caused by a parasite which is spread by an insect called the </w:t>
      </w:r>
      <w:r w:rsidRPr="00F31011">
        <w:rPr>
          <w:rStyle w:val="Strong"/>
          <w:rFonts w:asciiTheme="minorHAnsi" w:hAnsiTheme="minorHAnsi" w:cstheme="minorHAnsi"/>
          <w:color w:val="353535"/>
          <w:bdr w:val="none" w:sz="0" w:space="0" w:color="auto" w:frame="1"/>
        </w:rPr>
        <w:t>37</w:t>
      </w:r>
      <w:r w:rsidRPr="00F31011">
        <w:rPr>
          <w:rFonts w:asciiTheme="minorHAnsi" w:hAnsiTheme="minorHAnsi" w:cstheme="minorHAnsi"/>
          <w:color w:val="353535"/>
          <w:bdr w:val="none" w:sz="0" w:space="0" w:color="auto" w:frame="1"/>
        </w:rPr>
        <w:t>………</w:t>
      </w:r>
      <w:r w:rsidR="008F21AA" w:rsidRPr="008F21AA">
        <w:rPr>
          <w:rFonts w:asciiTheme="minorHAnsi" w:hAnsiTheme="minorHAnsi" w:cstheme="minorHAnsi"/>
          <w:color w:val="353535"/>
          <w:bdr w:val="none" w:sz="0" w:space="0" w:color="auto" w:frame="1"/>
        </w:rPr>
        <w:t xml:space="preserve"> </w:t>
      </w:r>
      <w:r w:rsidR="008F21AA" w:rsidRPr="008F21AA">
        <w:rPr>
          <w:rFonts w:asciiTheme="minorHAnsi" w:hAnsiTheme="minorHAnsi" w:cstheme="minorHAnsi"/>
          <w:b/>
          <w:bCs/>
          <w:color w:val="353535"/>
          <w:bdr w:val="none" w:sz="0" w:space="0" w:color="auto" w:frame="1"/>
        </w:rPr>
        <w:t>devastation</w:t>
      </w:r>
      <w:r w:rsidRPr="00F31011">
        <w:rPr>
          <w:rFonts w:asciiTheme="minorHAnsi" w:hAnsiTheme="minorHAnsi" w:cstheme="minorHAnsi"/>
          <w:color w:val="353535"/>
          <w:bdr w:val="none" w:sz="0" w:space="0" w:color="auto" w:frame="1"/>
        </w:rPr>
        <w:t>………………. The parasite can remain unaffected by the host’s </w:t>
      </w:r>
      <w:r w:rsidRPr="00F31011">
        <w:rPr>
          <w:rStyle w:val="Strong"/>
          <w:rFonts w:asciiTheme="minorHAnsi" w:hAnsiTheme="minorHAnsi" w:cstheme="minorHAnsi"/>
          <w:color w:val="353535"/>
          <w:bdr w:val="none" w:sz="0" w:space="0" w:color="auto" w:frame="1"/>
        </w:rPr>
        <w:t>38</w:t>
      </w:r>
      <w:r w:rsidRPr="00F31011">
        <w:rPr>
          <w:rFonts w:asciiTheme="minorHAnsi" w:hAnsiTheme="minorHAnsi" w:cstheme="minorHAnsi"/>
          <w:color w:val="353535"/>
          <w:bdr w:val="none" w:sz="0" w:space="0" w:color="auto" w:frame="1"/>
        </w:rPr>
        <w:t>……</w:t>
      </w:r>
      <w:r w:rsidR="00D81D92" w:rsidRPr="00D81D92">
        <w:rPr>
          <w:rFonts w:asciiTheme="minorHAnsi" w:hAnsiTheme="minorHAnsi" w:cstheme="minorHAnsi"/>
          <w:color w:val="353535"/>
          <w:bdr w:val="none" w:sz="0" w:space="0" w:color="auto" w:frame="1"/>
        </w:rPr>
        <w:t xml:space="preserve"> </w:t>
      </w:r>
      <w:r w:rsidR="00D81D92" w:rsidRPr="00CF29EA">
        <w:rPr>
          <w:rFonts w:asciiTheme="minorHAnsi" w:hAnsiTheme="minorHAnsi" w:cstheme="minorHAnsi"/>
          <w:b/>
          <w:bCs/>
          <w:color w:val="353535"/>
          <w:bdr w:val="none" w:sz="0" w:space="0" w:color="auto" w:frame="1"/>
        </w:rPr>
        <w:t>immune system</w:t>
      </w:r>
      <w:r w:rsidR="00D81D92" w:rsidRPr="00F31011">
        <w:rPr>
          <w:rFonts w:asciiTheme="minorHAnsi" w:hAnsiTheme="minorHAnsi" w:cstheme="minorHAnsi"/>
          <w:color w:val="353535"/>
          <w:bdr w:val="none" w:sz="0" w:space="0" w:color="auto" w:frame="1"/>
        </w:rPr>
        <w:t xml:space="preserve"> </w:t>
      </w:r>
      <w:r w:rsidRPr="00F31011">
        <w:rPr>
          <w:rFonts w:asciiTheme="minorHAnsi" w:hAnsiTheme="minorHAnsi" w:cstheme="minorHAnsi"/>
          <w:color w:val="353535"/>
          <w:bdr w:val="none" w:sz="0" w:space="0" w:color="auto" w:frame="1"/>
        </w:rPr>
        <w:t>…………………. because it is able to change the </w:t>
      </w:r>
      <w:r w:rsidRPr="00F31011">
        <w:rPr>
          <w:rStyle w:val="Strong"/>
          <w:rFonts w:asciiTheme="minorHAnsi" w:hAnsiTheme="minorHAnsi" w:cstheme="minorHAnsi"/>
          <w:color w:val="353535"/>
          <w:bdr w:val="none" w:sz="0" w:space="0" w:color="auto" w:frame="1"/>
        </w:rPr>
        <w:t>39</w:t>
      </w:r>
      <w:r w:rsidRPr="00F31011">
        <w:rPr>
          <w:rFonts w:asciiTheme="minorHAnsi" w:hAnsiTheme="minorHAnsi" w:cstheme="minorHAnsi"/>
          <w:color w:val="353535"/>
          <w:bdr w:val="none" w:sz="0" w:space="0" w:color="auto" w:frame="1"/>
        </w:rPr>
        <w:t>…………</w:t>
      </w:r>
      <w:r w:rsidR="00A77C91" w:rsidRPr="008945F7">
        <w:rPr>
          <w:rFonts w:asciiTheme="minorHAnsi" w:hAnsiTheme="minorHAnsi" w:cstheme="minorHAnsi"/>
          <w:b/>
          <w:bCs/>
          <w:color w:val="000000" w:themeColor="text1"/>
          <w:bdr w:val="none" w:sz="0" w:space="0" w:color="auto" w:frame="1"/>
        </w:rPr>
        <w:t>proteins</w:t>
      </w:r>
      <w:r w:rsidRPr="00F31011">
        <w:rPr>
          <w:rFonts w:asciiTheme="minorHAnsi" w:hAnsiTheme="minorHAnsi" w:cstheme="minorHAnsi"/>
          <w:color w:val="353535"/>
          <w:bdr w:val="none" w:sz="0" w:space="0" w:color="auto" w:frame="1"/>
        </w:rPr>
        <w:t>……. on its outer covering. It is uncommon among humans but has been found to affect most </w:t>
      </w:r>
      <w:r w:rsidRPr="00F31011">
        <w:rPr>
          <w:rStyle w:val="Strong"/>
          <w:rFonts w:asciiTheme="minorHAnsi" w:hAnsiTheme="minorHAnsi" w:cstheme="minorHAnsi"/>
          <w:color w:val="353535"/>
          <w:bdr w:val="none" w:sz="0" w:space="0" w:color="auto" w:frame="1"/>
        </w:rPr>
        <w:t>40</w:t>
      </w:r>
      <w:r w:rsidRPr="00F31011">
        <w:rPr>
          <w:rFonts w:asciiTheme="minorHAnsi" w:hAnsiTheme="minorHAnsi" w:cstheme="minorHAnsi"/>
          <w:color w:val="353535"/>
          <w:bdr w:val="none" w:sz="0" w:space="0" w:color="auto" w:frame="1"/>
        </w:rPr>
        <w:t>…………</w:t>
      </w:r>
      <w:r w:rsidR="00425611" w:rsidRPr="00425611">
        <w:rPr>
          <w:rFonts w:asciiTheme="minorHAnsi" w:hAnsiTheme="minorHAnsi" w:cstheme="minorHAnsi"/>
          <w:color w:val="353535"/>
          <w:bdr w:val="none" w:sz="0" w:space="0" w:color="auto" w:frame="1"/>
        </w:rPr>
        <w:t xml:space="preserve"> </w:t>
      </w:r>
      <w:r w:rsidR="00425611" w:rsidRPr="00425611">
        <w:rPr>
          <w:rFonts w:asciiTheme="minorHAnsi" w:hAnsiTheme="minorHAnsi" w:cstheme="minorHAnsi"/>
          <w:b/>
          <w:bCs/>
          <w:color w:val="353535"/>
          <w:bdr w:val="none" w:sz="0" w:space="0" w:color="auto" w:frame="1"/>
        </w:rPr>
        <w:t xml:space="preserve">cattle </w:t>
      </w:r>
      <w:r w:rsidRPr="00F31011">
        <w:rPr>
          <w:rFonts w:asciiTheme="minorHAnsi" w:hAnsiTheme="minorHAnsi" w:cstheme="minorHAnsi"/>
          <w:color w:val="353535"/>
          <w:bdr w:val="none" w:sz="0" w:space="0" w:color="auto" w:frame="1"/>
        </w:rPr>
        <w:t>……………. in Ghana.</w:t>
      </w:r>
    </w:p>
    <w:p w14:paraId="4F6B61F1" w14:textId="77777777" w:rsidR="00AD68FB" w:rsidRDefault="00AD68FB">
      <w:pPr>
        <w:rPr>
          <w:rFonts w:cstheme="minorHAnsi"/>
          <w:color w:val="353535"/>
          <w:bdr w:val="none" w:sz="0" w:space="0" w:color="auto" w:frame="1"/>
          <w:lang w:val="en-US"/>
        </w:rPr>
      </w:pPr>
    </w:p>
    <w:p w14:paraId="42F16130" w14:textId="77777777" w:rsidR="00AD68FB" w:rsidRDefault="00AD68FB">
      <w:pPr>
        <w:rPr>
          <w:rFonts w:cstheme="minorHAnsi"/>
          <w:color w:val="353535"/>
          <w:bdr w:val="none" w:sz="0" w:space="0" w:color="auto" w:frame="1"/>
          <w:lang w:val="en-US"/>
        </w:rPr>
      </w:pPr>
    </w:p>
    <w:p w14:paraId="34472200" w14:textId="71632E33" w:rsidR="00CF29EA" w:rsidRPr="00CF29EA" w:rsidRDefault="008945F7">
      <w:pPr>
        <w:rPr>
          <w:rFonts w:cstheme="minorHAnsi"/>
          <w:lang w:val="en-US"/>
        </w:rPr>
      </w:pPr>
      <w:r>
        <w:rPr>
          <w:rFonts w:cstheme="minorHAnsi"/>
          <w:color w:val="353535"/>
          <w:bdr w:val="none" w:sz="0" w:space="0" w:color="auto" w:frame="1"/>
          <w:lang w:val="en-US"/>
        </w:rPr>
        <w:t>Change t</w:t>
      </w:r>
      <w:r w:rsidR="00794831">
        <w:rPr>
          <w:rFonts w:cstheme="minorHAnsi"/>
          <w:color w:val="353535"/>
          <w:bdr w:val="none" w:sz="0" w:space="0" w:color="auto" w:frame="1"/>
          <w:lang w:val="en-US"/>
        </w:rPr>
        <w:t>he</w:t>
      </w:r>
      <w:r>
        <w:rPr>
          <w:rFonts w:cstheme="minorHAnsi"/>
          <w:color w:val="353535"/>
          <w:bdr w:val="none" w:sz="0" w:space="0" w:color="auto" w:frame="1"/>
          <w:lang w:val="en-US"/>
        </w:rPr>
        <w:t xml:space="preserve"> … = </w:t>
      </w:r>
      <w:r w:rsidR="00AD68FB" w:rsidRPr="00F31011">
        <w:rPr>
          <w:rFonts w:cstheme="minorHAnsi"/>
          <w:color w:val="353535"/>
          <w:bdr w:val="none" w:sz="0" w:space="0" w:color="auto" w:frame="1"/>
        </w:rPr>
        <w:t>by altering the proteins</w:t>
      </w:r>
    </w:p>
    <w:sectPr w:rsidR="00CF29EA" w:rsidRPr="00CF29E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4906"/>
    <w:rsid w:val="000317AB"/>
    <w:rsid w:val="00033968"/>
    <w:rsid w:val="000476EA"/>
    <w:rsid w:val="0005669E"/>
    <w:rsid w:val="00065862"/>
    <w:rsid w:val="000A488D"/>
    <w:rsid w:val="000A6D82"/>
    <w:rsid w:val="000B45F7"/>
    <w:rsid w:val="000B56AE"/>
    <w:rsid w:val="000B77A7"/>
    <w:rsid w:val="000B7B94"/>
    <w:rsid w:val="000D0E69"/>
    <w:rsid w:val="00132E84"/>
    <w:rsid w:val="0018394D"/>
    <w:rsid w:val="001A2CAF"/>
    <w:rsid w:val="001E3A00"/>
    <w:rsid w:val="001E5A00"/>
    <w:rsid w:val="00222C7C"/>
    <w:rsid w:val="00257B24"/>
    <w:rsid w:val="0027415E"/>
    <w:rsid w:val="002857E5"/>
    <w:rsid w:val="002A0106"/>
    <w:rsid w:val="002A375C"/>
    <w:rsid w:val="003A0DF6"/>
    <w:rsid w:val="003A2179"/>
    <w:rsid w:val="003B7CB0"/>
    <w:rsid w:val="003C17B3"/>
    <w:rsid w:val="003F34B6"/>
    <w:rsid w:val="00410A5F"/>
    <w:rsid w:val="00425448"/>
    <w:rsid w:val="00425611"/>
    <w:rsid w:val="00487395"/>
    <w:rsid w:val="004D2C28"/>
    <w:rsid w:val="004E4E04"/>
    <w:rsid w:val="005175B5"/>
    <w:rsid w:val="00526AED"/>
    <w:rsid w:val="00584B56"/>
    <w:rsid w:val="005B035B"/>
    <w:rsid w:val="005D6314"/>
    <w:rsid w:val="00691D14"/>
    <w:rsid w:val="00692196"/>
    <w:rsid w:val="0069495F"/>
    <w:rsid w:val="006C7BDC"/>
    <w:rsid w:val="00703480"/>
    <w:rsid w:val="00704D1A"/>
    <w:rsid w:val="00711FA3"/>
    <w:rsid w:val="007455FC"/>
    <w:rsid w:val="00774BB3"/>
    <w:rsid w:val="0077724D"/>
    <w:rsid w:val="0078237D"/>
    <w:rsid w:val="00782CA2"/>
    <w:rsid w:val="00794831"/>
    <w:rsid w:val="00794906"/>
    <w:rsid w:val="007F614E"/>
    <w:rsid w:val="008068F1"/>
    <w:rsid w:val="00807BAE"/>
    <w:rsid w:val="00810FD4"/>
    <w:rsid w:val="00824A34"/>
    <w:rsid w:val="008350DA"/>
    <w:rsid w:val="008550A8"/>
    <w:rsid w:val="00856334"/>
    <w:rsid w:val="00882483"/>
    <w:rsid w:val="008835FA"/>
    <w:rsid w:val="008945F7"/>
    <w:rsid w:val="008A22D6"/>
    <w:rsid w:val="008F21AA"/>
    <w:rsid w:val="00912350"/>
    <w:rsid w:val="0095235A"/>
    <w:rsid w:val="009550AA"/>
    <w:rsid w:val="0096035D"/>
    <w:rsid w:val="00987844"/>
    <w:rsid w:val="00991E25"/>
    <w:rsid w:val="009B4F0C"/>
    <w:rsid w:val="009C1C3C"/>
    <w:rsid w:val="009F53DA"/>
    <w:rsid w:val="00A30047"/>
    <w:rsid w:val="00A432C9"/>
    <w:rsid w:val="00A471D6"/>
    <w:rsid w:val="00A53204"/>
    <w:rsid w:val="00A65D47"/>
    <w:rsid w:val="00A67CBE"/>
    <w:rsid w:val="00A77C91"/>
    <w:rsid w:val="00AD5B37"/>
    <w:rsid w:val="00AD68FB"/>
    <w:rsid w:val="00AE0A13"/>
    <w:rsid w:val="00B344A6"/>
    <w:rsid w:val="00B34EEE"/>
    <w:rsid w:val="00B443BF"/>
    <w:rsid w:val="00B80098"/>
    <w:rsid w:val="00BA7EC1"/>
    <w:rsid w:val="00BE0590"/>
    <w:rsid w:val="00BE3AB6"/>
    <w:rsid w:val="00C03663"/>
    <w:rsid w:val="00C27C87"/>
    <w:rsid w:val="00C54FF4"/>
    <w:rsid w:val="00C622C2"/>
    <w:rsid w:val="00C73FD1"/>
    <w:rsid w:val="00C75F56"/>
    <w:rsid w:val="00CC463B"/>
    <w:rsid w:val="00CC69F9"/>
    <w:rsid w:val="00CF29EA"/>
    <w:rsid w:val="00D15706"/>
    <w:rsid w:val="00D218FD"/>
    <w:rsid w:val="00D26B4B"/>
    <w:rsid w:val="00D40077"/>
    <w:rsid w:val="00D4071A"/>
    <w:rsid w:val="00D4741E"/>
    <w:rsid w:val="00D61015"/>
    <w:rsid w:val="00D71390"/>
    <w:rsid w:val="00D81D92"/>
    <w:rsid w:val="00D8397F"/>
    <w:rsid w:val="00DB5D4D"/>
    <w:rsid w:val="00DC1AC4"/>
    <w:rsid w:val="00DE6DA1"/>
    <w:rsid w:val="00DF1C44"/>
    <w:rsid w:val="00E114AD"/>
    <w:rsid w:val="00E17CB8"/>
    <w:rsid w:val="00E228C9"/>
    <w:rsid w:val="00E2368F"/>
    <w:rsid w:val="00EB4F06"/>
    <w:rsid w:val="00F11722"/>
    <w:rsid w:val="00F232BC"/>
    <w:rsid w:val="00F31011"/>
    <w:rsid w:val="00F67B2C"/>
    <w:rsid w:val="00F94214"/>
    <w:rsid w:val="00FA29D6"/>
    <w:rsid w:val="00FB5504"/>
    <w:rsid w:val="00FD6E0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A3E38"/>
  <w15:chartTrackingRefBased/>
  <w15:docId w15:val="{E47E0F41-8D55-BD4F-AF02-517F6438D0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vi-VN" w:eastAsia="vi-V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490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9490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9490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9490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9490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9490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9490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490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490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490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490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490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490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490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490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490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490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4906"/>
    <w:rPr>
      <w:rFonts w:eastAsiaTheme="majorEastAsia" w:cstheme="majorBidi"/>
      <w:color w:val="272727" w:themeColor="text1" w:themeTint="D8"/>
    </w:rPr>
  </w:style>
  <w:style w:type="paragraph" w:styleId="Title">
    <w:name w:val="Title"/>
    <w:basedOn w:val="Normal"/>
    <w:next w:val="Normal"/>
    <w:link w:val="TitleChar"/>
    <w:uiPriority w:val="10"/>
    <w:qFormat/>
    <w:rsid w:val="0079490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490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490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490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4906"/>
    <w:pPr>
      <w:spacing w:before="160"/>
      <w:jc w:val="center"/>
    </w:pPr>
    <w:rPr>
      <w:i/>
      <w:iCs/>
      <w:color w:val="404040" w:themeColor="text1" w:themeTint="BF"/>
    </w:rPr>
  </w:style>
  <w:style w:type="character" w:customStyle="1" w:styleId="QuoteChar">
    <w:name w:val="Quote Char"/>
    <w:basedOn w:val="DefaultParagraphFont"/>
    <w:link w:val="Quote"/>
    <w:uiPriority w:val="29"/>
    <w:rsid w:val="00794906"/>
    <w:rPr>
      <w:i/>
      <w:iCs/>
      <w:color w:val="404040" w:themeColor="text1" w:themeTint="BF"/>
    </w:rPr>
  </w:style>
  <w:style w:type="paragraph" w:styleId="ListParagraph">
    <w:name w:val="List Paragraph"/>
    <w:basedOn w:val="Normal"/>
    <w:uiPriority w:val="34"/>
    <w:qFormat/>
    <w:rsid w:val="00794906"/>
    <w:pPr>
      <w:ind w:left="720"/>
      <w:contextualSpacing/>
    </w:pPr>
  </w:style>
  <w:style w:type="character" w:styleId="IntenseEmphasis">
    <w:name w:val="Intense Emphasis"/>
    <w:basedOn w:val="DefaultParagraphFont"/>
    <w:uiPriority w:val="21"/>
    <w:qFormat/>
    <w:rsid w:val="00794906"/>
    <w:rPr>
      <w:i/>
      <w:iCs/>
      <w:color w:val="0F4761" w:themeColor="accent1" w:themeShade="BF"/>
    </w:rPr>
  </w:style>
  <w:style w:type="paragraph" w:styleId="IntenseQuote">
    <w:name w:val="Intense Quote"/>
    <w:basedOn w:val="Normal"/>
    <w:next w:val="Normal"/>
    <w:link w:val="IntenseQuoteChar"/>
    <w:uiPriority w:val="30"/>
    <w:qFormat/>
    <w:rsid w:val="0079490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4906"/>
    <w:rPr>
      <w:i/>
      <w:iCs/>
      <w:color w:val="0F4761" w:themeColor="accent1" w:themeShade="BF"/>
    </w:rPr>
  </w:style>
  <w:style w:type="character" w:styleId="IntenseReference">
    <w:name w:val="Intense Reference"/>
    <w:basedOn w:val="DefaultParagraphFont"/>
    <w:uiPriority w:val="32"/>
    <w:qFormat/>
    <w:rsid w:val="00794906"/>
    <w:rPr>
      <w:b/>
      <w:bCs/>
      <w:smallCaps/>
      <w:color w:val="0F4761" w:themeColor="accent1" w:themeShade="BF"/>
      <w:spacing w:val="5"/>
    </w:rPr>
  </w:style>
  <w:style w:type="paragraph" w:styleId="NormalWeb">
    <w:name w:val="Normal (Web)"/>
    <w:basedOn w:val="Normal"/>
    <w:uiPriority w:val="99"/>
    <w:semiHidden/>
    <w:unhideWhenUsed/>
    <w:rsid w:val="00D4741E"/>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D4741E"/>
    <w:rPr>
      <w:b/>
      <w:bCs/>
    </w:rPr>
  </w:style>
  <w:style w:type="character" w:styleId="Emphasis">
    <w:name w:val="Emphasis"/>
    <w:basedOn w:val="DefaultParagraphFont"/>
    <w:uiPriority w:val="20"/>
    <w:qFormat/>
    <w:rsid w:val="004D2C2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ieltstrainingonline.com/ielts-reading-practice-tests/"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155</TotalTime>
  <Pages>8</Pages>
  <Words>3364</Words>
  <Characters>17095</Characters>
  <Application>Microsoft Office Word</Application>
  <DocSecurity>0</DocSecurity>
  <Lines>363</Lines>
  <Paragraphs>229</Paragraphs>
  <ScaleCrop>false</ScaleCrop>
  <Company/>
  <LinksUpToDate>false</LinksUpToDate>
  <CharactersWithSpaces>20230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Sylvia Phung</dc:creator>
  <cp:keywords/>
  <dc:description/>
  <cp:lastModifiedBy>Huyền, Lữ Ngọc Mỹ</cp:lastModifiedBy>
  <cp:revision>102</cp:revision>
  <dcterms:created xsi:type="dcterms:W3CDTF">2026-04-21T03:31:00Z</dcterms:created>
  <dcterms:modified xsi:type="dcterms:W3CDTF">2026-04-22T01:22:00Z</dcterms:modified>
</cp:coreProperties>
</file>