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3C8FE5" w14:textId="061F7B04" w:rsidR="004E6F08" w:rsidRDefault="004D4132">
      <w:pPr>
        <w:pStyle w:val="Title"/>
        <w:contextualSpacing w:val="0"/>
      </w:pPr>
      <w:bookmarkStart w:id="0" w:name="_top"/>
      <w:bookmarkEnd w:id="0"/>
      <w:r>
        <w:t>G</w:t>
      </w:r>
      <w:r w:rsidR="00635EF8">
        <w:t>VA HTTP API Draft 4</w:t>
      </w:r>
      <w:r w:rsidR="00AD2993">
        <w:t>.5</w:t>
      </w:r>
    </w:p>
    <w:p w14:paraId="7D493BE0" w14:textId="77777777" w:rsidR="0091291C" w:rsidRDefault="002B3ED5">
      <w:pPr>
        <w:pStyle w:val="TOC1"/>
        <w:tabs>
          <w:tab w:val="right" w:leader="dot" w:pos="9350"/>
        </w:tabs>
        <w:rPr>
          <w:rFonts w:asciiTheme="minorHAnsi" w:eastAsiaTheme="minorEastAsia" w:hAnsiTheme="minorHAnsi" w:cstheme="minorBidi"/>
          <w:b w:val="0"/>
          <w:bCs w:val="0"/>
          <w:noProof/>
          <w:color w:val="auto"/>
          <w:sz w:val="22"/>
          <w:szCs w:val="22"/>
        </w:rPr>
      </w:pPr>
      <w:r>
        <w:fldChar w:fldCharType="begin"/>
      </w:r>
      <w:r>
        <w:instrText xml:space="preserve"> TOC \o "1-3" \h \z </w:instrText>
      </w:r>
      <w:r>
        <w:fldChar w:fldCharType="separate"/>
      </w:r>
      <w:hyperlink w:anchor="_Toc15552992" w:history="1">
        <w:r w:rsidR="0091291C" w:rsidRPr="00736090">
          <w:rPr>
            <w:rStyle w:val="Hyperlink"/>
            <w:noProof/>
          </w:rPr>
          <w:t>Introduction</w:t>
        </w:r>
        <w:r w:rsidR="0091291C">
          <w:rPr>
            <w:noProof/>
            <w:webHidden/>
          </w:rPr>
          <w:tab/>
        </w:r>
        <w:r w:rsidR="0091291C">
          <w:rPr>
            <w:noProof/>
            <w:webHidden/>
          </w:rPr>
          <w:fldChar w:fldCharType="begin"/>
        </w:r>
        <w:r w:rsidR="0091291C">
          <w:rPr>
            <w:noProof/>
            <w:webHidden/>
          </w:rPr>
          <w:instrText xml:space="preserve"> PAGEREF _Toc15552992 \h </w:instrText>
        </w:r>
        <w:r w:rsidR="0091291C">
          <w:rPr>
            <w:noProof/>
            <w:webHidden/>
          </w:rPr>
        </w:r>
        <w:r w:rsidR="0091291C">
          <w:rPr>
            <w:noProof/>
            <w:webHidden/>
          </w:rPr>
          <w:fldChar w:fldCharType="separate"/>
        </w:r>
        <w:r w:rsidR="0091291C">
          <w:rPr>
            <w:noProof/>
            <w:webHidden/>
          </w:rPr>
          <w:t>3</w:t>
        </w:r>
        <w:r w:rsidR="0091291C">
          <w:rPr>
            <w:noProof/>
            <w:webHidden/>
          </w:rPr>
          <w:fldChar w:fldCharType="end"/>
        </w:r>
      </w:hyperlink>
    </w:p>
    <w:p w14:paraId="7D8AEB98" w14:textId="77777777" w:rsidR="0091291C" w:rsidRDefault="0091291C">
      <w:pPr>
        <w:pStyle w:val="TOC2"/>
        <w:tabs>
          <w:tab w:val="right" w:leader="dot" w:pos="9350"/>
        </w:tabs>
        <w:rPr>
          <w:rFonts w:eastAsiaTheme="minorEastAsia" w:cstheme="minorBidi"/>
          <w:noProof/>
          <w:color w:val="auto"/>
        </w:rPr>
      </w:pPr>
      <w:hyperlink w:anchor="_Toc15552993" w:history="1">
        <w:r w:rsidRPr="00736090">
          <w:rPr>
            <w:rStyle w:val="Hyperlink"/>
            <w:noProof/>
          </w:rPr>
          <w:t>Migration</w:t>
        </w:r>
        <w:r>
          <w:rPr>
            <w:noProof/>
            <w:webHidden/>
          </w:rPr>
          <w:tab/>
        </w:r>
        <w:r>
          <w:rPr>
            <w:noProof/>
            <w:webHidden/>
          </w:rPr>
          <w:fldChar w:fldCharType="begin"/>
        </w:r>
        <w:r>
          <w:rPr>
            <w:noProof/>
            <w:webHidden/>
          </w:rPr>
          <w:instrText xml:space="preserve"> PAGEREF _Toc15552993 \h </w:instrText>
        </w:r>
        <w:r>
          <w:rPr>
            <w:noProof/>
            <w:webHidden/>
          </w:rPr>
        </w:r>
        <w:r>
          <w:rPr>
            <w:noProof/>
            <w:webHidden/>
          </w:rPr>
          <w:fldChar w:fldCharType="separate"/>
        </w:r>
        <w:r>
          <w:rPr>
            <w:noProof/>
            <w:webHidden/>
          </w:rPr>
          <w:t>3</w:t>
        </w:r>
        <w:r>
          <w:rPr>
            <w:noProof/>
            <w:webHidden/>
          </w:rPr>
          <w:fldChar w:fldCharType="end"/>
        </w:r>
      </w:hyperlink>
    </w:p>
    <w:p w14:paraId="557D23B9" w14:textId="77777777" w:rsidR="0091291C" w:rsidRDefault="0091291C">
      <w:pPr>
        <w:pStyle w:val="TOC1"/>
        <w:tabs>
          <w:tab w:val="right" w:leader="dot" w:pos="9350"/>
        </w:tabs>
        <w:rPr>
          <w:rFonts w:asciiTheme="minorHAnsi" w:eastAsiaTheme="minorEastAsia" w:hAnsiTheme="minorHAnsi" w:cstheme="minorBidi"/>
          <w:b w:val="0"/>
          <w:bCs w:val="0"/>
          <w:noProof/>
          <w:color w:val="auto"/>
          <w:sz w:val="22"/>
          <w:szCs w:val="22"/>
        </w:rPr>
      </w:pPr>
      <w:hyperlink w:anchor="_Toc15552994" w:history="1">
        <w:r w:rsidRPr="00736090">
          <w:rPr>
            <w:rStyle w:val="Hyperlink"/>
            <w:noProof/>
          </w:rPr>
          <w:t>Authorization/Authentication</w:t>
        </w:r>
        <w:r>
          <w:rPr>
            <w:noProof/>
            <w:webHidden/>
          </w:rPr>
          <w:tab/>
        </w:r>
        <w:r>
          <w:rPr>
            <w:noProof/>
            <w:webHidden/>
          </w:rPr>
          <w:fldChar w:fldCharType="begin"/>
        </w:r>
        <w:r>
          <w:rPr>
            <w:noProof/>
            <w:webHidden/>
          </w:rPr>
          <w:instrText xml:space="preserve"> PAGEREF _Toc15552994 \h </w:instrText>
        </w:r>
        <w:r>
          <w:rPr>
            <w:noProof/>
            <w:webHidden/>
          </w:rPr>
        </w:r>
        <w:r>
          <w:rPr>
            <w:noProof/>
            <w:webHidden/>
          </w:rPr>
          <w:fldChar w:fldCharType="separate"/>
        </w:r>
        <w:r>
          <w:rPr>
            <w:noProof/>
            <w:webHidden/>
          </w:rPr>
          <w:t>3</w:t>
        </w:r>
        <w:r>
          <w:rPr>
            <w:noProof/>
            <w:webHidden/>
          </w:rPr>
          <w:fldChar w:fldCharType="end"/>
        </w:r>
      </w:hyperlink>
    </w:p>
    <w:p w14:paraId="3CD053A3" w14:textId="77777777" w:rsidR="0091291C" w:rsidRDefault="0091291C">
      <w:pPr>
        <w:pStyle w:val="TOC2"/>
        <w:tabs>
          <w:tab w:val="right" w:leader="dot" w:pos="9350"/>
        </w:tabs>
        <w:rPr>
          <w:rFonts w:eastAsiaTheme="minorEastAsia" w:cstheme="minorBidi"/>
          <w:noProof/>
          <w:color w:val="auto"/>
        </w:rPr>
      </w:pPr>
      <w:hyperlink w:anchor="_Toc15552995" w:history="1">
        <w:r w:rsidRPr="00736090">
          <w:rPr>
            <w:rStyle w:val="Hyperlink"/>
            <w:noProof/>
          </w:rPr>
          <w:t>Active Directory</w:t>
        </w:r>
        <w:r>
          <w:rPr>
            <w:noProof/>
            <w:webHidden/>
          </w:rPr>
          <w:tab/>
        </w:r>
        <w:r>
          <w:rPr>
            <w:noProof/>
            <w:webHidden/>
          </w:rPr>
          <w:fldChar w:fldCharType="begin"/>
        </w:r>
        <w:r>
          <w:rPr>
            <w:noProof/>
            <w:webHidden/>
          </w:rPr>
          <w:instrText xml:space="preserve"> PAGEREF _Toc15552995 \h </w:instrText>
        </w:r>
        <w:r>
          <w:rPr>
            <w:noProof/>
            <w:webHidden/>
          </w:rPr>
        </w:r>
        <w:r>
          <w:rPr>
            <w:noProof/>
            <w:webHidden/>
          </w:rPr>
          <w:fldChar w:fldCharType="separate"/>
        </w:r>
        <w:r>
          <w:rPr>
            <w:noProof/>
            <w:webHidden/>
          </w:rPr>
          <w:t>3</w:t>
        </w:r>
        <w:r>
          <w:rPr>
            <w:noProof/>
            <w:webHidden/>
          </w:rPr>
          <w:fldChar w:fldCharType="end"/>
        </w:r>
      </w:hyperlink>
    </w:p>
    <w:p w14:paraId="1F256F7B" w14:textId="77777777" w:rsidR="0091291C" w:rsidRDefault="0091291C">
      <w:pPr>
        <w:pStyle w:val="TOC2"/>
        <w:tabs>
          <w:tab w:val="right" w:leader="dot" w:pos="9350"/>
        </w:tabs>
        <w:rPr>
          <w:rFonts w:eastAsiaTheme="minorEastAsia" w:cstheme="minorBidi"/>
          <w:noProof/>
          <w:color w:val="auto"/>
        </w:rPr>
      </w:pPr>
      <w:hyperlink w:anchor="_Toc15552996" w:history="1">
        <w:r w:rsidRPr="00736090">
          <w:rPr>
            <w:rStyle w:val="Hyperlink"/>
            <w:noProof/>
          </w:rPr>
          <w:t>Authorization</w:t>
        </w:r>
        <w:r>
          <w:rPr>
            <w:noProof/>
            <w:webHidden/>
          </w:rPr>
          <w:tab/>
        </w:r>
        <w:r>
          <w:rPr>
            <w:noProof/>
            <w:webHidden/>
          </w:rPr>
          <w:fldChar w:fldCharType="begin"/>
        </w:r>
        <w:r>
          <w:rPr>
            <w:noProof/>
            <w:webHidden/>
          </w:rPr>
          <w:instrText xml:space="preserve"> PAGEREF _Toc15552996 \h </w:instrText>
        </w:r>
        <w:r>
          <w:rPr>
            <w:noProof/>
            <w:webHidden/>
          </w:rPr>
        </w:r>
        <w:r>
          <w:rPr>
            <w:noProof/>
            <w:webHidden/>
          </w:rPr>
          <w:fldChar w:fldCharType="separate"/>
        </w:r>
        <w:r>
          <w:rPr>
            <w:noProof/>
            <w:webHidden/>
          </w:rPr>
          <w:t>3</w:t>
        </w:r>
        <w:r>
          <w:rPr>
            <w:noProof/>
            <w:webHidden/>
          </w:rPr>
          <w:fldChar w:fldCharType="end"/>
        </w:r>
      </w:hyperlink>
    </w:p>
    <w:p w14:paraId="7A327E4C" w14:textId="77777777" w:rsidR="0091291C" w:rsidRDefault="0091291C">
      <w:pPr>
        <w:pStyle w:val="TOC2"/>
        <w:tabs>
          <w:tab w:val="right" w:leader="dot" w:pos="9350"/>
        </w:tabs>
        <w:rPr>
          <w:rFonts w:eastAsiaTheme="minorEastAsia" w:cstheme="minorBidi"/>
          <w:noProof/>
          <w:color w:val="auto"/>
        </w:rPr>
      </w:pPr>
      <w:hyperlink w:anchor="_Toc15552997" w:history="1">
        <w:r w:rsidRPr="00736090">
          <w:rPr>
            <w:rStyle w:val="Hyperlink"/>
            <w:noProof/>
          </w:rPr>
          <w:t>Authentication</w:t>
        </w:r>
        <w:r>
          <w:rPr>
            <w:noProof/>
            <w:webHidden/>
          </w:rPr>
          <w:tab/>
        </w:r>
        <w:r>
          <w:rPr>
            <w:noProof/>
            <w:webHidden/>
          </w:rPr>
          <w:fldChar w:fldCharType="begin"/>
        </w:r>
        <w:r>
          <w:rPr>
            <w:noProof/>
            <w:webHidden/>
          </w:rPr>
          <w:instrText xml:space="preserve"> PAGEREF _Toc15552997 \h </w:instrText>
        </w:r>
        <w:r>
          <w:rPr>
            <w:noProof/>
            <w:webHidden/>
          </w:rPr>
        </w:r>
        <w:r>
          <w:rPr>
            <w:noProof/>
            <w:webHidden/>
          </w:rPr>
          <w:fldChar w:fldCharType="separate"/>
        </w:r>
        <w:r>
          <w:rPr>
            <w:noProof/>
            <w:webHidden/>
          </w:rPr>
          <w:t>4</w:t>
        </w:r>
        <w:r>
          <w:rPr>
            <w:noProof/>
            <w:webHidden/>
          </w:rPr>
          <w:fldChar w:fldCharType="end"/>
        </w:r>
      </w:hyperlink>
    </w:p>
    <w:p w14:paraId="7E2427C9" w14:textId="77777777" w:rsidR="0091291C" w:rsidRDefault="0091291C">
      <w:pPr>
        <w:pStyle w:val="TOC2"/>
        <w:tabs>
          <w:tab w:val="right" w:leader="dot" w:pos="9350"/>
        </w:tabs>
        <w:rPr>
          <w:rFonts w:eastAsiaTheme="minorEastAsia" w:cstheme="minorBidi"/>
          <w:noProof/>
          <w:color w:val="auto"/>
        </w:rPr>
      </w:pPr>
      <w:hyperlink w:anchor="_Toc15552998" w:history="1">
        <w:r w:rsidRPr="00736090">
          <w:rPr>
            <w:rStyle w:val="Hyperlink"/>
            <w:noProof/>
          </w:rPr>
          <w:t>Flow (VP &amp; OBT)</w:t>
        </w:r>
        <w:r>
          <w:rPr>
            <w:noProof/>
            <w:webHidden/>
          </w:rPr>
          <w:tab/>
        </w:r>
        <w:r>
          <w:rPr>
            <w:noProof/>
            <w:webHidden/>
          </w:rPr>
          <w:fldChar w:fldCharType="begin"/>
        </w:r>
        <w:r>
          <w:rPr>
            <w:noProof/>
            <w:webHidden/>
          </w:rPr>
          <w:instrText xml:space="preserve"> PAGEREF _Toc15552998 \h </w:instrText>
        </w:r>
        <w:r>
          <w:rPr>
            <w:noProof/>
            <w:webHidden/>
          </w:rPr>
        </w:r>
        <w:r>
          <w:rPr>
            <w:noProof/>
            <w:webHidden/>
          </w:rPr>
          <w:fldChar w:fldCharType="separate"/>
        </w:r>
        <w:r>
          <w:rPr>
            <w:noProof/>
            <w:webHidden/>
          </w:rPr>
          <w:t>4</w:t>
        </w:r>
        <w:r>
          <w:rPr>
            <w:noProof/>
            <w:webHidden/>
          </w:rPr>
          <w:fldChar w:fldCharType="end"/>
        </w:r>
      </w:hyperlink>
    </w:p>
    <w:p w14:paraId="4C1745BA" w14:textId="77777777" w:rsidR="0091291C" w:rsidRDefault="0091291C">
      <w:pPr>
        <w:pStyle w:val="TOC3"/>
        <w:tabs>
          <w:tab w:val="right" w:leader="dot" w:pos="9350"/>
        </w:tabs>
        <w:rPr>
          <w:rFonts w:eastAsiaTheme="minorEastAsia" w:cstheme="minorBidi"/>
          <w:i w:val="0"/>
          <w:iCs w:val="0"/>
          <w:noProof/>
          <w:color w:val="auto"/>
        </w:rPr>
      </w:pPr>
      <w:hyperlink w:anchor="_Toc15552999" w:history="1">
        <w:r w:rsidRPr="00736090">
          <w:rPr>
            <w:rStyle w:val="Hyperlink"/>
            <w:noProof/>
          </w:rPr>
          <w:t>Sequence</w:t>
        </w:r>
        <w:r>
          <w:rPr>
            <w:noProof/>
            <w:webHidden/>
          </w:rPr>
          <w:tab/>
        </w:r>
        <w:r>
          <w:rPr>
            <w:noProof/>
            <w:webHidden/>
          </w:rPr>
          <w:fldChar w:fldCharType="begin"/>
        </w:r>
        <w:r>
          <w:rPr>
            <w:noProof/>
            <w:webHidden/>
          </w:rPr>
          <w:instrText xml:space="preserve"> PAGEREF _Toc15552999 \h </w:instrText>
        </w:r>
        <w:r>
          <w:rPr>
            <w:noProof/>
            <w:webHidden/>
          </w:rPr>
        </w:r>
        <w:r>
          <w:rPr>
            <w:noProof/>
            <w:webHidden/>
          </w:rPr>
          <w:fldChar w:fldCharType="separate"/>
        </w:r>
        <w:r>
          <w:rPr>
            <w:noProof/>
            <w:webHidden/>
          </w:rPr>
          <w:t>4</w:t>
        </w:r>
        <w:r>
          <w:rPr>
            <w:noProof/>
            <w:webHidden/>
          </w:rPr>
          <w:fldChar w:fldCharType="end"/>
        </w:r>
      </w:hyperlink>
    </w:p>
    <w:p w14:paraId="33DAC637" w14:textId="77777777" w:rsidR="0091291C" w:rsidRDefault="0091291C">
      <w:pPr>
        <w:pStyle w:val="TOC3"/>
        <w:tabs>
          <w:tab w:val="right" w:leader="dot" w:pos="9350"/>
        </w:tabs>
        <w:rPr>
          <w:rFonts w:eastAsiaTheme="minorEastAsia" w:cstheme="minorBidi"/>
          <w:i w:val="0"/>
          <w:iCs w:val="0"/>
          <w:noProof/>
          <w:color w:val="auto"/>
        </w:rPr>
      </w:pPr>
      <w:hyperlink w:anchor="_Toc15553000" w:history="1">
        <w:r w:rsidRPr="00736090">
          <w:rPr>
            <w:rStyle w:val="Hyperlink"/>
            <w:noProof/>
          </w:rPr>
          <w:t>Notes</w:t>
        </w:r>
        <w:r>
          <w:rPr>
            <w:noProof/>
            <w:webHidden/>
          </w:rPr>
          <w:tab/>
        </w:r>
        <w:r>
          <w:rPr>
            <w:noProof/>
            <w:webHidden/>
          </w:rPr>
          <w:fldChar w:fldCharType="begin"/>
        </w:r>
        <w:r>
          <w:rPr>
            <w:noProof/>
            <w:webHidden/>
          </w:rPr>
          <w:instrText xml:space="preserve"> PAGEREF _Toc15553000 \h </w:instrText>
        </w:r>
        <w:r>
          <w:rPr>
            <w:noProof/>
            <w:webHidden/>
          </w:rPr>
        </w:r>
        <w:r>
          <w:rPr>
            <w:noProof/>
            <w:webHidden/>
          </w:rPr>
          <w:fldChar w:fldCharType="separate"/>
        </w:r>
        <w:r>
          <w:rPr>
            <w:noProof/>
            <w:webHidden/>
          </w:rPr>
          <w:t>4</w:t>
        </w:r>
        <w:r>
          <w:rPr>
            <w:noProof/>
            <w:webHidden/>
          </w:rPr>
          <w:fldChar w:fldCharType="end"/>
        </w:r>
      </w:hyperlink>
    </w:p>
    <w:p w14:paraId="6AF2F70E" w14:textId="77777777" w:rsidR="0091291C" w:rsidRDefault="0091291C">
      <w:pPr>
        <w:pStyle w:val="TOC1"/>
        <w:tabs>
          <w:tab w:val="right" w:leader="dot" w:pos="9350"/>
        </w:tabs>
        <w:rPr>
          <w:rFonts w:asciiTheme="minorHAnsi" w:eastAsiaTheme="minorEastAsia" w:hAnsiTheme="minorHAnsi" w:cstheme="minorBidi"/>
          <w:b w:val="0"/>
          <w:bCs w:val="0"/>
          <w:noProof/>
          <w:color w:val="auto"/>
          <w:sz w:val="22"/>
          <w:szCs w:val="22"/>
        </w:rPr>
      </w:pPr>
      <w:hyperlink w:anchor="_Toc15553001" w:history="1">
        <w:r w:rsidRPr="00736090">
          <w:rPr>
            <w:rStyle w:val="Hyperlink"/>
            <w:noProof/>
          </w:rPr>
          <w:t>Shipment Statuses</w:t>
        </w:r>
        <w:r>
          <w:rPr>
            <w:noProof/>
            <w:webHidden/>
          </w:rPr>
          <w:tab/>
        </w:r>
        <w:r>
          <w:rPr>
            <w:noProof/>
            <w:webHidden/>
          </w:rPr>
          <w:fldChar w:fldCharType="begin"/>
        </w:r>
        <w:r>
          <w:rPr>
            <w:noProof/>
            <w:webHidden/>
          </w:rPr>
          <w:instrText xml:space="preserve"> PAGEREF _Toc15553001 \h </w:instrText>
        </w:r>
        <w:r>
          <w:rPr>
            <w:noProof/>
            <w:webHidden/>
          </w:rPr>
        </w:r>
        <w:r>
          <w:rPr>
            <w:noProof/>
            <w:webHidden/>
          </w:rPr>
          <w:fldChar w:fldCharType="separate"/>
        </w:r>
        <w:r>
          <w:rPr>
            <w:noProof/>
            <w:webHidden/>
          </w:rPr>
          <w:t>5</w:t>
        </w:r>
        <w:r>
          <w:rPr>
            <w:noProof/>
            <w:webHidden/>
          </w:rPr>
          <w:fldChar w:fldCharType="end"/>
        </w:r>
      </w:hyperlink>
    </w:p>
    <w:p w14:paraId="05FCD471" w14:textId="77777777" w:rsidR="0091291C" w:rsidRDefault="0091291C">
      <w:pPr>
        <w:pStyle w:val="TOC2"/>
        <w:tabs>
          <w:tab w:val="right" w:leader="dot" w:pos="9350"/>
        </w:tabs>
        <w:rPr>
          <w:rFonts w:eastAsiaTheme="minorEastAsia" w:cstheme="minorBidi"/>
          <w:noProof/>
          <w:color w:val="auto"/>
        </w:rPr>
      </w:pPr>
      <w:hyperlink w:anchor="_Toc15553002" w:history="1">
        <w:r w:rsidRPr="00736090">
          <w:rPr>
            <w:rStyle w:val="Hyperlink"/>
            <w:noProof/>
          </w:rPr>
          <w:t>Deinstrumentation</w:t>
        </w:r>
        <w:r>
          <w:rPr>
            <w:noProof/>
            <w:webHidden/>
          </w:rPr>
          <w:tab/>
        </w:r>
        <w:r>
          <w:rPr>
            <w:noProof/>
            <w:webHidden/>
          </w:rPr>
          <w:fldChar w:fldCharType="begin"/>
        </w:r>
        <w:r>
          <w:rPr>
            <w:noProof/>
            <w:webHidden/>
          </w:rPr>
          <w:instrText xml:space="preserve"> PAGEREF _Toc15553002 \h </w:instrText>
        </w:r>
        <w:r>
          <w:rPr>
            <w:noProof/>
            <w:webHidden/>
          </w:rPr>
        </w:r>
        <w:r>
          <w:rPr>
            <w:noProof/>
            <w:webHidden/>
          </w:rPr>
          <w:fldChar w:fldCharType="separate"/>
        </w:r>
        <w:r>
          <w:rPr>
            <w:noProof/>
            <w:webHidden/>
          </w:rPr>
          <w:t>5</w:t>
        </w:r>
        <w:r>
          <w:rPr>
            <w:noProof/>
            <w:webHidden/>
          </w:rPr>
          <w:fldChar w:fldCharType="end"/>
        </w:r>
      </w:hyperlink>
    </w:p>
    <w:p w14:paraId="4F6EAC5F" w14:textId="77777777" w:rsidR="0091291C" w:rsidRDefault="0091291C">
      <w:pPr>
        <w:pStyle w:val="TOC3"/>
        <w:tabs>
          <w:tab w:val="right" w:leader="dot" w:pos="9350"/>
        </w:tabs>
        <w:rPr>
          <w:rFonts w:eastAsiaTheme="minorEastAsia" w:cstheme="minorBidi"/>
          <w:i w:val="0"/>
          <w:iCs w:val="0"/>
          <w:noProof/>
          <w:color w:val="auto"/>
        </w:rPr>
      </w:pPr>
      <w:hyperlink w:anchor="_Toc15553003" w:history="1">
        <w:r w:rsidRPr="00736090">
          <w:rPr>
            <w:rStyle w:val="Hyperlink"/>
            <w:noProof/>
          </w:rPr>
          <w:t>Implementation</w:t>
        </w:r>
        <w:r>
          <w:rPr>
            <w:noProof/>
            <w:webHidden/>
          </w:rPr>
          <w:tab/>
        </w:r>
        <w:r>
          <w:rPr>
            <w:noProof/>
            <w:webHidden/>
          </w:rPr>
          <w:fldChar w:fldCharType="begin"/>
        </w:r>
        <w:r>
          <w:rPr>
            <w:noProof/>
            <w:webHidden/>
          </w:rPr>
          <w:instrText xml:space="preserve"> PAGEREF _Toc15553003 \h </w:instrText>
        </w:r>
        <w:r>
          <w:rPr>
            <w:noProof/>
            <w:webHidden/>
          </w:rPr>
        </w:r>
        <w:r>
          <w:rPr>
            <w:noProof/>
            <w:webHidden/>
          </w:rPr>
          <w:fldChar w:fldCharType="separate"/>
        </w:r>
        <w:r>
          <w:rPr>
            <w:noProof/>
            <w:webHidden/>
          </w:rPr>
          <w:t>6</w:t>
        </w:r>
        <w:r>
          <w:rPr>
            <w:noProof/>
            <w:webHidden/>
          </w:rPr>
          <w:fldChar w:fldCharType="end"/>
        </w:r>
      </w:hyperlink>
    </w:p>
    <w:p w14:paraId="63D790A0" w14:textId="77777777" w:rsidR="0091291C" w:rsidRDefault="0091291C">
      <w:pPr>
        <w:pStyle w:val="TOC2"/>
        <w:tabs>
          <w:tab w:val="right" w:leader="dot" w:pos="9350"/>
        </w:tabs>
        <w:rPr>
          <w:rFonts w:eastAsiaTheme="minorEastAsia" w:cstheme="minorBidi"/>
          <w:noProof/>
          <w:color w:val="auto"/>
        </w:rPr>
      </w:pPr>
      <w:hyperlink w:anchor="_Toc15553004" w:history="1">
        <w:r w:rsidRPr="00736090">
          <w:rPr>
            <w:rStyle w:val="Hyperlink"/>
            <w:noProof/>
          </w:rPr>
          <w:t>Locks</w:t>
        </w:r>
        <w:r>
          <w:rPr>
            <w:noProof/>
            <w:webHidden/>
          </w:rPr>
          <w:tab/>
        </w:r>
        <w:r>
          <w:rPr>
            <w:noProof/>
            <w:webHidden/>
          </w:rPr>
          <w:fldChar w:fldCharType="begin"/>
        </w:r>
        <w:r>
          <w:rPr>
            <w:noProof/>
            <w:webHidden/>
          </w:rPr>
          <w:instrText xml:space="preserve"> PAGEREF _Toc15553004 \h </w:instrText>
        </w:r>
        <w:r>
          <w:rPr>
            <w:noProof/>
            <w:webHidden/>
          </w:rPr>
        </w:r>
        <w:r>
          <w:rPr>
            <w:noProof/>
            <w:webHidden/>
          </w:rPr>
          <w:fldChar w:fldCharType="separate"/>
        </w:r>
        <w:r>
          <w:rPr>
            <w:noProof/>
            <w:webHidden/>
          </w:rPr>
          <w:t>7</w:t>
        </w:r>
        <w:r>
          <w:rPr>
            <w:noProof/>
            <w:webHidden/>
          </w:rPr>
          <w:fldChar w:fldCharType="end"/>
        </w:r>
      </w:hyperlink>
    </w:p>
    <w:p w14:paraId="5FD43B57" w14:textId="77777777" w:rsidR="0091291C" w:rsidRDefault="0091291C">
      <w:pPr>
        <w:pStyle w:val="TOC1"/>
        <w:tabs>
          <w:tab w:val="right" w:leader="dot" w:pos="9350"/>
        </w:tabs>
        <w:rPr>
          <w:rFonts w:asciiTheme="minorHAnsi" w:eastAsiaTheme="minorEastAsia" w:hAnsiTheme="minorHAnsi" w:cstheme="minorBidi"/>
          <w:b w:val="0"/>
          <w:bCs w:val="0"/>
          <w:noProof/>
          <w:color w:val="auto"/>
          <w:sz w:val="22"/>
          <w:szCs w:val="22"/>
        </w:rPr>
      </w:pPr>
      <w:hyperlink w:anchor="_Toc15553005" w:history="1">
        <w:r w:rsidRPr="00736090">
          <w:rPr>
            <w:rStyle w:val="Hyperlink"/>
            <w:noProof/>
          </w:rPr>
          <w:t>Network-related ID Generation</w:t>
        </w:r>
        <w:r>
          <w:rPr>
            <w:noProof/>
            <w:webHidden/>
          </w:rPr>
          <w:tab/>
        </w:r>
        <w:r>
          <w:rPr>
            <w:noProof/>
            <w:webHidden/>
          </w:rPr>
          <w:fldChar w:fldCharType="begin"/>
        </w:r>
        <w:r>
          <w:rPr>
            <w:noProof/>
            <w:webHidden/>
          </w:rPr>
          <w:instrText xml:space="preserve"> PAGEREF _Toc15553005 \h </w:instrText>
        </w:r>
        <w:r>
          <w:rPr>
            <w:noProof/>
            <w:webHidden/>
          </w:rPr>
        </w:r>
        <w:r>
          <w:rPr>
            <w:noProof/>
            <w:webHidden/>
          </w:rPr>
          <w:fldChar w:fldCharType="separate"/>
        </w:r>
        <w:r>
          <w:rPr>
            <w:noProof/>
            <w:webHidden/>
          </w:rPr>
          <w:t>7</w:t>
        </w:r>
        <w:r>
          <w:rPr>
            <w:noProof/>
            <w:webHidden/>
          </w:rPr>
          <w:fldChar w:fldCharType="end"/>
        </w:r>
      </w:hyperlink>
    </w:p>
    <w:p w14:paraId="6BF5640D" w14:textId="77777777" w:rsidR="0091291C" w:rsidRDefault="0091291C">
      <w:pPr>
        <w:pStyle w:val="TOC2"/>
        <w:tabs>
          <w:tab w:val="right" w:leader="dot" w:pos="9350"/>
        </w:tabs>
        <w:rPr>
          <w:rFonts w:eastAsiaTheme="minorEastAsia" w:cstheme="minorBidi"/>
          <w:noProof/>
          <w:color w:val="auto"/>
        </w:rPr>
      </w:pPr>
      <w:hyperlink w:anchor="_Toc15553006" w:history="1">
        <w:r w:rsidRPr="00736090">
          <w:rPr>
            <w:rStyle w:val="Hyperlink"/>
            <w:noProof/>
          </w:rPr>
          <w:t>GW WSN ID, WSN PAN ID, WSN Channel ID</w:t>
        </w:r>
        <w:r>
          <w:rPr>
            <w:noProof/>
            <w:webHidden/>
          </w:rPr>
          <w:tab/>
        </w:r>
        <w:r>
          <w:rPr>
            <w:noProof/>
            <w:webHidden/>
          </w:rPr>
          <w:fldChar w:fldCharType="begin"/>
        </w:r>
        <w:r>
          <w:rPr>
            <w:noProof/>
            <w:webHidden/>
          </w:rPr>
          <w:instrText xml:space="preserve"> PAGEREF _Toc15553006 \h </w:instrText>
        </w:r>
        <w:r>
          <w:rPr>
            <w:noProof/>
            <w:webHidden/>
          </w:rPr>
        </w:r>
        <w:r>
          <w:rPr>
            <w:noProof/>
            <w:webHidden/>
          </w:rPr>
          <w:fldChar w:fldCharType="separate"/>
        </w:r>
        <w:r>
          <w:rPr>
            <w:noProof/>
            <w:webHidden/>
          </w:rPr>
          <w:t>8</w:t>
        </w:r>
        <w:r>
          <w:rPr>
            <w:noProof/>
            <w:webHidden/>
          </w:rPr>
          <w:fldChar w:fldCharType="end"/>
        </w:r>
      </w:hyperlink>
    </w:p>
    <w:p w14:paraId="400C32B2" w14:textId="77777777" w:rsidR="0091291C" w:rsidRDefault="0091291C">
      <w:pPr>
        <w:pStyle w:val="TOC2"/>
        <w:tabs>
          <w:tab w:val="right" w:leader="dot" w:pos="9350"/>
        </w:tabs>
        <w:rPr>
          <w:rFonts w:eastAsiaTheme="minorEastAsia" w:cstheme="minorBidi"/>
          <w:noProof/>
          <w:color w:val="auto"/>
        </w:rPr>
      </w:pPr>
      <w:hyperlink w:anchor="_Toc15553007" w:history="1">
        <w:r w:rsidRPr="00736090">
          <w:rPr>
            <w:rStyle w:val="Hyperlink"/>
            <w:noProof/>
          </w:rPr>
          <w:t>TAG WSN ID</w:t>
        </w:r>
        <w:r>
          <w:rPr>
            <w:noProof/>
            <w:webHidden/>
          </w:rPr>
          <w:tab/>
        </w:r>
        <w:r>
          <w:rPr>
            <w:noProof/>
            <w:webHidden/>
          </w:rPr>
          <w:fldChar w:fldCharType="begin"/>
        </w:r>
        <w:r>
          <w:rPr>
            <w:noProof/>
            <w:webHidden/>
          </w:rPr>
          <w:instrText xml:space="preserve"> PAGEREF _Toc15553007 \h </w:instrText>
        </w:r>
        <w:r>
          <w:rPr>
            <w:noProof/>
            <w:webHidden/>
          </w:rPr>
        </w:r>
        <w:r>
          <w:rPr>
            <w:noProof/>
            <w:webHidden/>
          </w:rPr>
          <w:fldChar w:fldCharType="separate"/>
        </w:r>
        <w:r>
          <w:rPr>
            <w:noProof/>
            <w:webHidden/>
          </w:rPr>
          <w:t>8</w:t>
        </w:r>
        <w:r>
          <w:rPr>
            <w:noProof/>
            <w:webHidden/>
          </w:rPr>
          <w:fldChar w:fldCharType="end"/>
        </w:r>
      </w:hyperlink>
    </w:p>
    <w:p w14:paraId="2F01A6C4" w14:textId="77777777" w:rsidR="0091291C" w:rsidRDefault="0091291C">
      <w:pPr>
        <w:pStyle w:val="TOC1"/>
        <w:tabs>
          <w:tab w:val="right" w:leader="dot" w:pos="9350"/>
        </w:tabs>
        <w:rPr>
          <w:rFonts w:asciiTheme="minorHAnsi" w:eastAsiaTheme="minorEastAsia" w:hAnsiTheme="minorHAnsi" w:cstheme="minorBidi"/>
          <w:b w:val="0"/>
          <w:bCs w:val="0"/>
          <w:noProof/>
          <w:color w:val="auto"/>
          <w:sz w:val="22"/>
          <w:szCs w:val="22"/>
        </w:rPr>
      </w:pPr>
      <w:hyperlink w:anchor="_Toc15553008" w:history="1">
        <w:r w:rsidRPr="00736090">
          <w:rPr>
            <w:rStyle w:val="Hyperlink"/>
            <w:noProof/>
          </w:rPr>
          <w:t>Dates &amp; Times</w:t>
        </w:r>
        <w:r>
          <w:rPr>
            <w:noProof/>
            <w:webHidden/>
          </w:rPr>
          <w:tab/>
        </w:r>
        <w:r>
          <w:rPr>
            <w:noProof/>
            <w:webHidden/>
          </w:rPr>
          <w:fldChar w:fldCharType="begin"/>
        </w:r>
        <w:r>
          <w:rPr>
            <w:noProof/>
            <w:webHidden/>
          </w:rPr>
          <w:instrText xml:space="preserve"> PAGEREF _Toc15553008 \h </w:instrText>
        </w:r>
        <w:r>
          <w:rPr>
            <w:noProof/>
            <w:webHidden/>
          </w:rPr>
        </w:r>
        <w:r>
          <w:rPr>
            <w:noProof/>
            <w:webHidden/>
          </w:rPr>
          <w:fldChar w:fldCharType="separate"/>
        </w:r>
        <w:r>
          <w:rPr>
            <w:noProof/>
            <w:webHidden/>
          </w:rPr>
          <w:t>8</w:t>
        </w:r>
        <w:r>
          <w:rPr>
            <w:noProof/>
            <w:webHidden/>
          </w:rPr>
          <w:fldChar w:fldCharType="end"/>
        </w:r>
      </w:hyperlink>
    </w:p>
    <w:p w14:paraId="6D676758" w14:textId="77777777" w:rsidR="0091291C" w:rsidRDefault="0091291C">
      <w:pPr>
        <w:pStyle w:val="TOC1"/>
        <w:tabs>
          <w:tab w:val="right" w:leader="dot" w:pos="9350"/>
        </w:tabs>
        <w:rPr>
          <w:rFonts w:asciiTheme="minorHAnsi" w:eastAsiaTheme="minorEastAsia" w:hAnsiTheme="minorHAnsi" w:cstheme="minorBidi"/>
          <w:b w:val="0"/>
          <w:bCs w:val="0"/>
          <w:noProof/>
          <w:color w:val="auto"/>
          <w:sz w:val="22"/>
          <w:szCs w:val="22"/>
        </w:rPr>
      </w:pPr>
      <w:hyperlink w:anchor="_Toc15553009" w:history="1">
        <w:r w:rsidRPr="00736090">
          <w:rPr>
            <w:rStyle w:val="Hyperlink"/>
            <w:noProof/>
          </w:rPr>
          <w:t>Limits</w:t>
        </w:r>
        <w:r>
          <w:rPr>
            <w:noProof/>
            <w:webHidden/>
          </w:rPr>
          <w:tab/>
        </w:r>
        <w:r>
          <w:rPr>
            <w:noProof/>
            <w:webHidden/>
          </w:rPr>
          <w:fldChar w:fldCharType="begin"/>
        </w:r>
        <w:r>
          <w:rPr>
            <w:noProof/>
            <w:webHidden/>
          </w:rPr>
          <w:instrText xml:space="preserve"> PAGEREF _Toc15553009 \h </w:instrText>
        </w:r>
        <w:r>
          <w:rPr>
            <w:noProof/>
            <w:webHidden/>
          </w:rPr>
        </w:r>
        <w:r>
          <w:rPr>
            <w:noProof/>
            <w:webHidden/>
          </w:rPr>
          <w:fldChar w:fldCharType="separate"/>
        </w:r>
        <w:r>
          <w:rPr>
            <w:noProof/>
            <w:webHidden/>
          </w:rPr>
          <w:t>8</w:t>
        </w:r>
        <w:r>
          <w:rPr>
            <w:noProof/>
            <w:webHidden/>
          </w:rPr>
          <w:fldChar w:fldCharType="end"/>
        </w:r>
      </w:hyperlink>
    </w:p>
    <w:p w14:paraId="32F49960" w14:textId="77777777" w:rsidR="0091291C" w:rsidRDefault="0091291C">
      <w:pPr>
        <w:pStyle w:val="TOC1"/>
        <w:tabs>
          <w:tab w:val="right" w:leader="dot" w:pos="9350"/>
        </w:tabs>
        <w:rPr>
          <w:rFonts w:asciiTheme="minorHAnsi" w:eastAsiaTheme="minorEastAsia" w:hAnsiTheme="minorHAnsi" w:cstheme="minorBidi"/>
          <w:b w:val="0"/>
          <w:bCs w:val="0"/>
          <w:noProof/>
          <w:color w:val="auto"/>
          <w:sz w:val="22"/>
          <w:szCs w:val="22"/>
        </w:rPr>
      </w:pPr>
      <w:hyperlink w:anchor="_Toc15553010" w:history="1">
        <w:r w:rsidRPr="00736090">
          <w:rPr>
            <w:rStyle w:val="Hyperlink"/>
            <w:noProof/>
          </w:rPr>
          <w:t>Errors</w:t>
        </w:r>
        <w:r>
          <w:rPr>
            <w:noProof/>
            <w:webHidden/>
          </w:rPr>
          <w:tab/>
        </w:r>
        <w:r>
          <w:rPr>
            <w:noProof/>
            <w:webHidden/>
          </w:rPr>
          <w:fldChar w:fldCharType="begin"/>
        </w:r>
        <w:r>
          <w:rPr>
            <w:noProof/>
            <w:webHidden/>
          </w:rPr>
          <w:instrText xml:space="preserve"> PAGEREF _Toc15553010 \h </w:instrText>
        </w:r>
        <w:r>
          <w:rPr>
            <w:noProof/>
            <w:webHidden/>
          </w:rPr>
        </w:r>
        <w:r>
          <w:rPr>
            <w:noProof/>
            <w:webHidden/>
          </w:rPr>
          <w:fldChar w:fldCharType="separate"/>
        </w:r>
        <w:r>
          <w:rPr>
            <w:noProof/>
            <w:webHidden/>
          </w:rPr>
          <w:t>9</w:t>
        </w:r>
        <w:r>
          <w:rPr>
            <w:noProof/>
            <w:webHidden/>
          </w:rPr>
          <w:fldChar w:fldCharType="end"/>
        </w:r>
      </w:hyperlink>
    </w:p>
    <w:p w14:paraId="6CACBBD5" w14:textId="77777777" w:rsidR="0091291C" w:rsidRDefault="0091291C">
      <w:pPr>
        <w:pStyle w:val="TOC2"/>
        <w:tabs>
          <w:tab w:val="right" w:leader="dot" w:pos="9350"/>
        </w:tabs>
        <w:rPr>
          <w:rFonts w:eastAsiaTheme="minorEastAsia" w:cstheme="minorBidi"/>
          <w:noProof/>
          <w:color w:val="auto"/>
        </w:rPr>
      </w:pPr>
      <w:hyperlink w:anchor="_Toc15553011" w:history="1">
        <w:r w:rsidRPr="00736090">
          <w:rPr>
            <w:rStyle w:val="Hyperlink"/>
            <w:noProof/>
          </w:rPr>
          <w:t>Statuses</w:t>
        </w:r>
        <w:r>
          <w:rPr>
            <w:noProof/>
            <w:webHidden/>
          </w:rPr>
          <w:tab/>
        </w:r>
        <w:r>
          <w:rPr>
            <w:noProof/>
            <w:webHidden/>
          </w:rPr>
          <w:fldChar w:fldCharType="begin"/>
        </w:r>
        <w:r>
          <w:rPr>
            <w:noProof/>
            <w:webHidden/>
          </w:rPr>
          <w:instrText xml:space="preserve"> PAGEREF _Toc15553011 \h </w:instrText>
        </w:r>
        <w:r>
          <w:rPr>
            <w:noProof/>
            <w:webHidden/>
          </w:rPr>
        </w:r>
        <w:r>
          <w:rPr>
            <w:noProof/>
            <w:webHidden/>
          </w:rPr>
          <w:fldChar w:fldCharType="separate"/>
        </w:r>
        <w:r>
          <w:rPr>
            <w:noProof/>
            <w:webHidden/>
          </w:rPr>
          <w:t>9</w:t>
        </w:r>
        <w:r>
          <w:rPr>
            <w:noProof/>
            <w:webHidden/>
          </w:rPr>
          <w:fldChar w:fldCharType="end"/>
        </w:r>
      </w:hyperlink>
    </w:p>
    <w:p w14:paraId="39AED0EB" w14:textId="77777777" w:rsidR="0091291C" w:rsidRDefault="0091291C">
      <w:pPr>
        <w:pStyle w:val="TOC2"/>
        <w:tabs>
          <w:tab w:val="right" w:leader="dot" w:pos="9350"/>
        </w:tabs>
        <w:rPr>
          <w:rFonts w:eastAsiaTheme="minorEastAsia" w:cstheme="minorBidi"/>
          <w:noProof/>
          <w:color w:val="auto"/>
        </w:rPr>
      </w:pPr>
      <w:hyperlink w:anchor="_Toc15553012" w:history="1">
        <w:r w:rsidRPr="00736090">
          <w:rPr>
            <w:rStyle w:val="Hyperlink"/>
            <w:noProof/>
          </w:rPr>
          <w:t>Body JSON Structure</w:t>
        </w:r>
        <w:r>
          <w:rPr>
            <w:noProof/>
            <w:webHidden/>
          </w:rPr>
          <w:tab/>
        </w:r>
        <w:r>
          <w:rPr>
            <w:noProof/>
            <w:webHidden/>
          </w:rPr>
          <w:fldChar w:fldCharType="begin"/>
        </w:r>
        <w:r>
          <w:rPr>
            <w:noProof/>
            <w:webHidden/>
          </w:rPr>
          <w:instrText xml:space="preserve"> PAGEREF _Toc15553012 \h </w:instrText>
        </w:r>
        <w:r>
          <w:rPr>
            <w:noProof/>
            <w:webHidden/>
          </w:rPr>
        </w:r>
        <w:r>
          <w:rPr>
            <w:noProof/>
            <w:webHidden/>
          </w:rPr>
          <w:fldChar w:fldCharType="separate"/>
        </w:r>
        <w:r>
          <w:rPr>
            <w:noProof/>
            <w:webHidden/>
          </w:rPr>
          <w:t>9</w:t>
        </w:r>
        <w:r>
          <w:rPr>
            <w:noProof/>
            <w:webHidden/>
          </w:rPr>
          <w:fldChar w:fldCharType="end"/>
        </w:r>
      </w:hyperlink>
    </w:p>
    <w:p w14:paraId="029188A3" w14:textId="77777777" w:rsidR="0091291C" w:rsidRDefault="0091291C">
      <w:pPr>
        <w:pStyle w:val="TOC2"/>
        <w:tabs>
          <w:tab w:val="right" w:leader="dot" w:pos="9350"/>
        </w:tabs>
        <w:rPr>
          <w:rFonts w:eastAsiaTheme="minorEastAsia" w:cstheme="minorBidi"/>
          <w:noProof/>
          <w:color w:val="auto"/>
        </w:rPr>
      </w:pPr>
      <w:hyperlink w:anchor="_Toc15553013" w:history="1">
        <w:r w:rsidRPr="00736090">
          <w:rPr>
            <w:rStyle w:val="Hyperlink"/>
            <w:noProof/>
          </w:rPr>
          <w:t>Common</w:t>
        </w:r>
        <w:r>
          <w:rPr>
            <w:noProof/>
            <w:webHidden/>
          </w:rPr>
          <w:tab/>
        </w:r>
        <w:r>
          <w:rPr>
            <w:noProof/>
            <w:webHidden/>
          </w:rPr>
          <w:fldChar w:fldCharType="begin"/>
        </w:r>
        <w:r>
          <w:rPr>
            <w:noProof/>
            <w:webHidden/>
          </w:rPr>
          <w:instrText xml:space="preserve"> PAGEREF _Toc15553013 \h </w:instrText>
        </w:r>
        <w:r>
          <w:rPr>
            <w:noProof/>
            <w:webHidden/>
          </w:rPr>
        </w:r>
        <w:r>
          <w:rPr>
            <w:noProof/>
            <w:webHidden/>
          </w:rPr>
          <w:fldChar w:fldCharType="separate"/>
        </w:r>
        <w:r>
          <w:rPr>
            <w:noProof/>
            <w:webHidden/>
          </w:rPr>
          <w:t>10</w:t>
        </w:r>
        <w:r>
          <w:rPr>
            <w:noProof/>
            <w:webHidden/>
          </w:rPr>
          <w:fldChar w:fldCharType="end"/>
        </w:r>
      </w:hyperlink>
    </w:p>
    <w:p w14:paraId="243390B6" w14:textId="77777777" w:rsidR="0091291C" w:rsidRDefault="0091291C">
      <w:pPr>
        <w:pStyle w:val="TOC2"/>
        <w:tabs>
          <w:tab w:val="right" w:leader="dot" w:pos="9350"/>
        </w:tabs>
        <w:rPr>
          <w:rFonts w:eastAsiaTheme="minorEastAsia" w:cstheme="minorBidi"/>
          <w:noProof/>
          <w:color w:val="auto"/>
        </w:rPr>
      </w:pPr>
      <w:hyperlink w:anchor="_Toc15553014" w:history="1">
        <w:r w:rsidRPr="00736090">
          <w:rPr>
            <w:rStyle w:val="Hyperlink"/>
            <w:noProof/>
          </w:rPr>
          <w:t>Status-related</w:t>
        </w:r>
        <w:r>
          <w:rPr>
            <w:noProof/>
            <w:webHidden/>
          </w:rPr>
          <w:tab/>
        </w:r>
        <w:r>
          <w:rPr>
            <w:noProof/>
            <w:webHidden/>
          </w:rPr>
          <w:fldChar w:fldCharType="begin"/>
        </w:r>
        <w:r>
          <w:rPr>
            <w:noProof/>
            <w:webHidden/>
          </w:rPr>
          <w:instrText xml:space="preserve"> PAGEREF _Toc15553014 \h </w:instrText>
        </w:r>
        <w:r>
          <w:rPr>
            <w:noProof/>
            <w:webHidden/>
          </w:rPr>
        </w:r>
        <w:r>
          <w:rPr>
            <w:noProof/>
            <w:webHidden/>
          </w:rPr>
          <w:fldChar w:fldCharType="separate"/>
        </w:r>
        <w:r>
          <w:rPr>
            <w:noProof/>
            <w:webHidden/>
          </w:rPr>
          <w:t>10</w:t>
        </w:r>
        <w:r>
          <w:rPr>
            <w:noProof/>
            <w:webHidden/>
          </w:rPr>
          <w:fldChar w:fldCharType="end"/>
        </w:r>
      </w:hyperlink>
    </w:p>
    <w:p w14:paraId="69435223" w14:textId="77777777" w:rsidR="0091291C" w:rsidRDefault="0091291C">
      <w:pPr>
        <w:pStyle w:val="TOC1"/>
        <w:tabs>
          <w:tab w:val="right" w:leader="dot" w:pos="9350"/>
        </w:tabs>
        <w:rPr>
          <w:rFonts w:asciiTheme="minorHAnsi" w:eastAsiaTheme="minorEastAsia" w:hAnsiTheme="minorHAnsi" w:cstheme="minorBidi"/>
          <w:b w:val="0"/>
          <w:bCs w:val="0"/>
          <w:noProof/>
          <w:color w:val="auto"/>
          <w:sz w:val="22"/>
          <w:szCs w:val="22"/>
        </w:rPr>
      </w:pPr>
      <w:hyperlink w:anchor="_Toc15553015" w:history="1">
        <w:r w:rsidRPr="00736090">
          <w:rPr>
            <w:rStyle w:val="Hyperlink"/>
            <w:noProof/>
          </w:rPr>
          <w:t>Endpoints</w:t>
        </w:r>
        <w:r>
          <w:rPr>
            <w:noProof/>
            <w:webHidden/>
          </w:rPr>
          <w:tab/>
        </w:r>
        <w:r>
          <w:rPr>
            <w:noProof/>
            <w:webHidden/>
          </w:rPr>
          <w:fldChar w:fldCharType="begin"/>
        </w:r>
        <w:r>
          <w:rPr>
            <w:noProof/>
            <w:webHidden/>
          </w:rPr>
          <w:instrText xml:space="preserve"> PAGEREF _Toc15553015 \h </w:instrText>
        </w:r>
        <w:r>
          <w:rPr>
            <w:noProof/>
            <w:webHidden/>
          </w:rPr>
        </w:r>
        <w:r>
          <w:rPr>
            <w:noProof/>
            <w:webHidden/>
          </w:rPr>
          <w:fldChar w:fldCharType="separate"/>
        </w:r>
        <w:r>
          <w:rPr>
            <w:noProof/>
            <w:webHidden/>
          </w:rPr>
          <w:t>12</w:t>
        </w:r>
        <w:r>
          <w:rPr>
            <w:noProof/>
            <w:webHidden/>
          </w:rPr>
          <w:fldChar w:fldCharType="end"/>
        </w:r>
      </w:hyperlink>
    </w:p>
    <w:p w14:paraId="56B2E626" w14:textId="77777777" w:rsidR="0091291C" w:rsidRDefault="0091291C">
      <w:pPr>
        <w:pStyle w:val="TOC2"/>
        <w:tabs>
          <w:tab w:val="right" w:leader="dot" w:pos="9350"/>
        </w:tabs>
        <w:rPr>
          <w:rFonts w:eastAsiaTheme="minorEastAsia" w:cstheme="minorBidi"/>
          <w:noProof/>
          <w:color w:val="auto"/>
        </w:rPr>
      </w:pPr>
      <w:hyperlink w:anchor="_Toc15553016" w:history="1">
        <w:r w:rsidRPr="00736090">
          <w:rPr>
            <w:rStyle w:val="Hyperlink"/>
            <w:noProof/>
          </w:rPr>
          <w:t>POST /session</w:t>
        </w:r>
        <w:r>
          <w:rPr>
            <w:noProof/>
            <w:webHidden/>
          </w:rPr>
          <w:tab/>
        </w:r>
        <w:r>
          <w:rPr>
            <w:noProof/>
            <w:webHidden/>
          </w:rPr>
          <w:fldChar w:fldCharType="begin"/>
        </w:r>
        <w:r>
          <w:rPr>
            <w:noProof/>
            <w:webHidden/>
          </w:rPr>
          <w:instrText xml:space="preserve"> PAGEREF _Toc15553016 \h </w:instrText>
        </w:r>
        <w:r>
          <w:rPr>
            <w:noProof/>
            <w:webHidden/>
          </w:rPr>
        </w:r>
        <w:r>
          <w:rPr>
            <w:noProof/>
            <w:webHidden/>
          </w:rPr>
          <w:fldChar w:fldCharType="separate"/>
        </w:r>
        <w:r>
          <w:rPr>
            <w:noProof/>
            <w:webHidden/>
          </w:rPr>
          <w:t>12</w:t>
        </w:r>
        <w:r>
          <w:rPr>
            <w:noProof/>
            <w:webHidden/>
          </w:rPr>
          <w:fldChar w:fldCharType="end"/>
        </w:r>
      </w:hyperlink>
    </w:p>
    <w:p w14:paraId="28342D0D" w14:textId="77777777" w:rsidR="0091291C" w:rsidRDefault="0091291C">
      <w:pPr>
        <w:pStyle w:val="TOC2"/>
        <w:tabs>
          <w:tab w:val="right" w:leader="dot" w:pos="9350"/>
        </w:tabs>
        <w:rPr>
          <w:rFonts w:eastAsiaTheme="minorEastAsia" w:cstheme="minorBidi"/>
          <w:noProof/>
          <w:color w:val="auto"/>
        </w:rPr>
      </w:pPr>
      <w:hyperlink w:anchor="_Toc15553017" w:history="1">
        <w:r w:rsidRPr="00736090">
          <w:rPr>
            <w:rStyle w:val="Hyperlink"/>
            <w:noProof/>
          </w:rPr>
          <w:t>DELETE /session</w:t>
        </w:r>
        <w:r>
          <w:rPr>
            <w:noProof/>
            <w:webHidden/>
          </w:rPr>
          <w:tab/>
        </w:r>
        <w:r>
          <w:rPr>
            <w:noProof/>
            <w:webHidden/>
          </w:rPr>
          <w:fldChar w:fldCharType="begin"/>
        </w:r>
        <w:r>
          <w:rPr>
            <w:noProof/>
            <w:webHidden/>
          </w:rPr>
          <w:instrText xml:space="preserve"> PAGEREF _Toc15553017 \h </w:instrText>
        </w:r>
        <w:r>
          <w:rPr>
            <w:noProof/>
            <w:webHidden/>
          </w:rPr>
        </w:r>
        <w:r>
          <w:rPr>
            <w:noProof/>
            <w:webHidden/>
          </w:rPr>
          <w:fldChar w:fldCharType="separate"/>
        </w:r>
        <w:r>
          <w:rPr>
            <w:noProof/>
            <w:webHidden/>
          </w:rPr>
          <w:t>12</w:t>
        </w:r>
        <w:r>
          <w:rPr>
            <w:noProof/>
            <w:webHidden/>
          </w:rPr>
          <w:fldChar w:fldCharType="end"/>
        </w:r>
      </w:hyperlink>
    </w:p>
    <w:p w14:paraId="74B11F1D" w14:textId="77777777" w:rsidR="0091291C" w:rsidRDefault="0091291C">
      <w:pPr>
        <w:pStyle w:val="TOC2"/>
        <w:tabs>
          <w:tab w:val="right" w:leader="dot" w:pos="9350"/>
        </w:tabs>
        <w:rPr>
          <w:rFonts w:eastAsiaTheme="minorEastAsia" w:cstheme="minorBidi"/>
          <w:noProof/>
          <w:color w:val="auto"/>
        </w:rPr>
      </w:pPr>
      <w:hyperlink w:anchor="_Toc15553018" w:history="1">
        <w:r w:rsidRPr="00736090">
          <w:rPr>
            <w:rStyle w:val="Hyperlink"/>
            <w:noProof/>
          </w:rPr>
          <w:t>GET /session</w:t>
        </w:r>
        <w:r>
          <w:rPr>
            <w:noProof/>
            <w:webHidden/>
          </w:rPr>
          <w:tab/>
        </w:r>
        <w:r>
          <w:rPr>
            <w:noProof/>
            <w:webHidden/>
          </w:rPr>
          <w:fldChar w:fldCharType="begin"/>
        </w:r>
        <w:r>
          <w:rPr>
            <w:noProof/>
            <w:webHidden/>
          </w:rPr>
          <w:instrText xml:space="preserve"> PAGEREF _Toc15553018 \h </w:instrText>
        </w:r>
        <w:r>
          <w:rPr>
            <w:noProof/>
            <w:webHidden/>
          </w:rPr>
        </w:r>
        <w:r>
          <w:rPr>
            <w:noProof/>
            <w:webHidden/>
          </w:rPr>
          <w:fldChar w:fldCharType="separate"/>
        </w:r>
        <w:r>
          <w:rPr>
            <w:noProof/>
            <w:webHidden/>
          </w:rPr>
          <w:t>13</w:t>
        </w:r>
        <w:r>
          <w:rPr>
            <w:noProof/>
            <w:webHidden/>
          </w:rPr>
          <w:fldChar w:fldCharType="end"/>
        </w:r>
      </w:hyperlink>
    </w:p>
    <w:p w14:paraId="4A03A21B" w14:textId="77777777" w:rsidR="0091291C" w:rsidRDefault="0091291C">
      <w:pPr>
        <w:pStyle w:val="TOC2"/>
        <w:tabs>
          <w:tab w:val="right" w:leader="dot" w:pos="9350"/>
        </w:tabs>
        <w:rPr>
          <w:rFonts w:eastAsiaTheme="minorEastAsia" w:cstheme="minorBidi"/>
          <w:noProof/>
          <w:color w:val="auto"/>
        </w:rPr>
      </w:pPr>
      <w:hyperlink w:anchor="_Toc15553019" w:history="1">
        <w:r w:rsidRPr="00736090">
          <w:rPr>
            <w:rStyle w:val="Hyperlink"/>
            <w:noProof/>
          </w:rPr>
          <w:t>POST /shipments</w:t>
        </w:r>
        <w:r>
          <w:rPr>
            <w:noProof/>
            <w:webHidden/>
          </w:rPr>
          <w:tab/>
        </w:r>
        <w:r>
          <w:rPr>
            <w:noProof/>
            <w:webHidden/>
          </w:rPr>
          <w:fldChar w:fldCharType="begin"/>
        </w:r>
        <w:r>
          <w:rPr>
            <w:noProof/>
            <w:webHidden/>
          </w:rPr>
          <w:instrText xml:space="preserve"> PAGEREF _Toc15553019 \h </w:instrText>
        </w:r>
        <w:r>
          <w:rPr>
            <w:noProof/>
            <w:webHidden/>
          </w:rPr>
        </w:r>
        <w:r>
          <w:rPr>
            <w:noProof/>
            <w:webHidden/>
          </w:rPr>
          <w:fldChar w:fldCharType="separate"/>
        </w:r>
        <w:r>
          <w:rPr>
            <w:noProof/>
            <w:webHidden/>
          </w:rPr>
          <w:t>13</w:t>
        </w:r>
        <w:r>
          <w:rPr>
            <w:noProof/>
            <w:webHidden/>
          </w:rPr>
          <w:fldChar w:fldCharType="end"/>
        </w:r>
      </w:hyperlink>
    </w:p>
    <w:p w14:paraId="086EC858" w14:textId="77777777" w:rsidR="0091291C" w:rsidRDefault="0091291C">
      <w:pPr>
        <w:pStyle w:val="TOC2"/>
        <w:tabs>
          <w:tab w:val="right" w:leader="dot" w:pos="9350"/>
        </w:tabs>
        <w:rPr>
          <w:rFonts w:eastAsiaTheme="minorEastAsia" w:cstheme="minorBidi"/>
          <w:noProof/>
          <w:color w:val="auto"/>
        </w:rPr>
      </w:pPr>
      <w:hyperlink w:anchor="_Toc15553020" w:history="1">
        <w:r w:rsidRPr="00736090">
          <w:rPr>
            <w:rStyle w:val="Hyperlink"/>
            <w:noProof/>
          </w:rPr>
          <w:t>GET /shipments</w:t>
        </w:r>
        <w:r>
          <w:rPr>
            <w:noProof/>
            <w:webHidden/>
          </w:rPr>
          <w:tab/>
        </w:r>
        <w:r>
          <w:rPr>
            <w:noProof/>
            <w:webHidden/>
          </w:rPr>
          <w:fldChar w:fldCharType="begin"/>
        </w:r>
        <w:r>
          <w:rPr>
            <w:noProof/>
            <w:webHidden/>
          </w:rPr>
          <w:instrText xml:space="preserve"> PAGEREF _Toc15553020 \h </w:instrText>
        </w:r>
        <w:r>
          <w:rPr>
            <w:noProof/>
            <w:webHidden/>
          </w:rPr>
        </w:r>
        <w:r>
          <w:rPr>
            <w:noProof/>
            <w:webHidden/>
          </w:rPr>
          <w:fldChar w:fldCharType="separate"/>
        </w:r>
        <w:r>
          <w:rPr>
            <w:noProof/>
            <w:webHidden/>
          </w:rPr>
          <w:t>16</w:t>
        </w:r>
        <w:r>
          <w:rPr>
            <w:noProof/>
            <w:webHidden/>
          </w:rPr>
          <w:fldChar w:fldCharType="end"/>
        </w:r>
      </w:hyperlink>
    </w:p>
    <w:p w14:paraId="1D0885FA" w14:textId="77777777" w:rsidR="0091291C" w:rsidRDefault="0091291C">
      <w:pPr>
        <w:pStyle w:val="TOC2"/>
        <w:tabs>
          <w:tab w:val="right" w:leader="dot" w:pos="9350"/>
        </w:tabs>
        <w:rPr>
          <w:rFonts w:eastAsiaTheme="minorEastAsia" w:cstheme="minorBidi"/>
          <w:noProof/>
          <w:color w:val="auto"/>
        </w:rPr>
      </w:pPr>
      <w:hyperlink w:anchor="_Toc15553021" w:history="1">
        <w:r w:rsidRPr="00736090">
          <w:rPr>
            <w:rStyle w:val="Hyperlink"/>
            <w:noProof/>
          </w:rPr>
          <w:t>GET /shipments/:id</w:t>
        </w:r>
        <w:r>
          <w:rPr>
            <w:noProof/>
            <w:webHidden/>
          </w:rPr>
          <w:tab/>
        </w:r>
        <w:r>
          <w:rPr>
            <w:noProof/>
            <w:webHidden/>
          </w:rPr>
          <w:fldChar w:fldCharType="begin"/>
        </w:r>
        <w:r>
          <w:rPr>
            <w:noProof/>
            <w:webHidden/>
          </w:rPr>
          <w:instrText xml:space="preserve"> PAGEREF _Toc15553021 \h </w:instrText>
        </w:r>
        <w:r>
          <w:rPr>
            <w:noProof/>
            <w:webHidden/>
          </w:rPr>
        </w:r>
        <w:r>
          <w:rPr>
            <w:noProof/>
            <w:webHidden/>
          </w:rPr>
          <w:fldChar w:fldCharType="separate"/>
        </w:r>
        <w:r>
          <w:rPr>
            <w:noProof/>
            <w:webHidden/>
          </w:rPr>
          <w:t>17</w:t>
        </w:r>
        <w:r>
          <w:rPr>
            <w:noProof/>
            <w:webHidden/>
          </w:rPr>
          <w:fldChar w:fldCharType="end"/>
        </w:r>
      </w:hyperlink>
    </w:p>
    <w:p w14:paraId="6B088F86" w14:textId="77777777" w:rsidR="0091291C" w:rsidRDefault="0091291C">
      <w:pPr>
        <w:pStyle w:val="TOC2"/>
        <w:tabs>
          <w:tab w:val="right" w:leader="dot" w:pos="9350"/>
        </w:tabs>
        <w:rPr>
          <w:rFonts w:eastAsiaTheme="minorEastAsia" w:cstheme="minorBidi"/>
          <w:noProof/>
          <w:color w:val="auto"/>
        </w:rPr>
      </w:pPr>
      <w:hyperlink w:anchor="_Toc15553022" w:history="1">
        <w:r w:rsidRPr="00736090">
          <w:rPr>
            <w:rStyle w:val="Hyperlink"/>
            <w:noProof/>
          </w:rPr>
          <w:t>PUT /shipments/:id/provision</w:t>
        </w:r>
        <w:r>
          <w:rPr>
            <w:noProof/>
            <w:webHidden/>
          </w:rPr>
          <w:tab/>
        </w:r>
        <w:r>
          <w:rPr>
            <w:noProof/>
            <w:webHidden/>
          </w:rPr>
          <w:fldChar w:fldCharType="begin"/>
        </w:r>
        <w:r>
          <w:rPr>
            <w:noProof/>
            <w:webHidden/>
          </w:rPr>
          <w:instrText xml:space="preserve"> PAGEREF _Toc15553022 \h </w:instrText>
        </w:r>
        <w:r>
          <w:rPr>
            <w:noProof/>
            <w:webHidden/>
          </w:rPr>
        </w:r>
        <w:r>
          <w:rPr>
            <w:noProof/>
            <w:webHidden/>
          </w:rPr>
          <w:fldChar w:fldCharType="separate"/>
        </w:r>
        <w:r>
          <w:rPr>
            <w:noProof/>
            <w:webHidden/>
          </w:rPr>
          <w:t>21</w:t>
        </w:r>
        <w:r>
          <w:rPr>
            <w:noProof/>
            <w:webHidden/>
          </w:rPr>
          <w:fldChar w:fldCharType="end"/>
        </w:r>
      </w:hyperlink>
    </w:p>
    <w:p w14:paraId="4277015D" w14:textId="77777777" w:rsidR="0091291C" w:rsidRDefault="0091291C">
      <w:pPr>
        <w:pStyle w:val="TOC2"/>
        <w:tabs>
          <w:tab w:val="right" w:leader="dot" w:pos="9350"/>
        </w:tabs>
        <w:rPr>
          <w:rFonts w:eastAsiaTheme="minorEastAsia" w:cstheme="minorBidi"/>
          <w:noProof/>
          <w:color w:val="auto"/>
        </w:rPr>
      </w:pPr>
      <w:hyperlink w:anchor="_Toc15553023" w:history="1">
        <w:r w:rsidRPr="00736090">
          <w:rPr>
            <w:rStyle w:val="Hyperlink"/>
            <w:noProof/>
          </w:rPr>
          <w:t>PUT /shipments/:id/provision/reset</w:t>
        </w:r>
        <w:r>
          <w:rPr>
            <w:noProof/>
            <w:webHidden/>
          </w:rPr>
          <w:tab/>
        </w:r>
        <w:r>
          <w:rPr>
            <w:noProof/>
            <w:webHidden/>
          </w:rPr>
          <w:fldChar w:fldCharType="begin"/>
        </w:r>
        <w:r>
          <w:rPr>
            <w:noProof/>
            <w:webHidden/>
          </w:rPr>
          <w:instrText xml:space="preserve"> PAGEREF _Toc15553023 \h </w:instrText>
        </w:r>
        <w:r>
          <w:rPr>
            <w:noProof/>
            <w:webHidden/>
          </w:rPr>
        </w:r>
        <w:r>
          <w:rPr>
            <w:noProof/>
            <w:webHidden/>
          </w:rPr>
          <w:fldChar w:fldCharType="separate"/>
        </w:r>
        <w:r>
          <w:rPr>
            <w:noProof/>
            <w:webHidden/>
          </w:rPr>
          <w:t>22</w:t>
        </w:r>
        <w:r>
          <w:rPr>
            <w:noProof/>
            <w:webHidden/>
          </w:rPr>
          <w:fldChar w:fldCharType="end"/>
        </w:r>
      </w:hyperlink>
    </w:p>
    <w:p w14:paraId="6A7C2606" w14:textId="77777777" w:rsidR="0091291C" w:rsidRDefault="0091291C">
      <w:pPr>
        <w:pStyle w:val="TOC2"/>
        <w:tabs>
          <w:tab w:val="right" w:leader="dot" w:pos="9350"/>
        </w:tabs>
        <w:rPr>
          <w:rFonts w:eastAsiaTheme="minorEastAsia" w:cstheme="minorBidi"/>
          <w:noProof/>
          <w:color w:val="auto"/>
        </w:rPr>
      </w:pPr>
      <w:hyperlink w:anchor="_Toc15553024" w:history="1">
        <w:r w:rsidRPr="00736090">
          <w:rPr>
            <w:rStyle w:val="Hyperlink"/>
            <w:noProof/>
          </w:rPr>
          <w:t>POST /shipments/:id/provision/verify</w:t>
        </w:r>
        <w:r>
          <w:rPr>
            <w:noProof/>
            <w:webHidden/>
          </w:rPr>
          <w:tab/>
        </w:r>
        <w:r>
          <w:rPr>
            <w:noProof/>
            <w:webHidden/>
          </w:rPr>
          <w:fldChar w:fldCharType="begin"/>
        </w:r>
        <w:r>
          <w:rPr>
            <w:noProof/>
            <w:webHidden/>
          </w:rPr>
          <w:instrText xml:space="preserve"> PAGEREF _Toc15553024 \h </w:instrText>
        </w:r>
        <w:r>
          <w:rPr>
            <w:noProof/>
            <w:webHidden/>
          </w:rPr>
        </w:r>
        <w:r>
          <w:rPr>
            <w:noProof/>
            <w:webHidden/>
          </w:rPr>
          <w:fldChar w:fldCharType="separate"/>
        </w:r>
        <w:r>
          <w:rPr>
            <w:noProof/>
            <w:webHidden/>
          </w:rPr>
          <w:t>22</w:t>
        </w:r>
        <w:r>
          <w:rPr>
            <w:noProof/>
            <w:webHidden/>
          </w:rPr>
          <w:fldChar w:fldCharType="end"/>
        </w:r>
      </w:hyperlink>
    </w:p>
    <w:p w14:paraId="37CB9AD5" w14:textId="77777777" w:rsidR="0091291C" w:rsidRDefault="0091291C">
      <w:pPr>
        <w:pStyle w:val="TOC2"/>
        <w:tabs>
          <w:tab w:val="right" w:leader="dot" w:pos="9350"/>
        </w:tabs>
        <w:rPr>
          <w:rFonts w:eastAsiaTheme="minorEastAsia" w:cstheme="minorBidi"/>
          <w:noProof/>
          <w:color w:val="auto"/>
        </w:rPr>
      </w:pPr>
      <w:hyperlink w:anchor="_Toc15553025" w:history="1">
        <w:r w:rsidRPr="00736090">
          <w:rPr>
            <w:rStyle w:val="Hyperlink"/>
            <w:noProof/>
          </w:rPr>
          <w:t>PUT /shipments/:id/monitor</w:t>
        </w:r>
        <w:r>
          <w:rPr>
            <w:noProof/>
            <w:webHidden/>
          </w:rPr>
          <w:tab/>
        </w:r>
        <w:r>
          <w:rPr>
            <w:noProof/>
            <w:webHidden/>
          </w:rPr>
          <w:fldChar w:fldCharType="begin"/>
        </w:r>
        <w:r>
          <w:rPr>
            <w:noProof/>
            <w:webHidden/>
          </w:rPr>
          <w:instrText xml:space="preserve"> PAGEREF _Toc15553025 \h </w:instrText>
        </w:r>
        <w:r>
          <w:rPr>
            <w:noProof/>
            <w:webHidden/>
          </w:rPr>
        </w:r>
        <w:r>
          <w:rPr>
            <w:noProof/>
            <w:webHidden/>
          </w:rPr>
          <w:fldChar w:fldCharType="separate"/>
        </w:r>
        <w:r>
          <w:rPr>
            <w:noProof/>
            <w:webHidden/>
          </w:rPr>
          <w:t>23</w:t>
        </w:r>
        <w:r>
          <w:rPr>
            <w:noProof/>
            <w:webHidden/>
          </w:rPr>
          <w:fldChar w:fldCharType="end"/>
        </w:r>
      </w:hyperlink>
    </w:p>
    <w:p w14:paraId="18FFB160" w14:textId="77777777" w:rsidR="0091291C" w:rsidRDefault="0091291C">
      <w:pPr>
        <w:pStyle w:val="TOC2"/>
        <w:tabs>
          <w:tab w:val="right" w:leader="dot" w:pos="9350"/>
        </w:tabs>
        <w:rPr>
          <w:rFonts w:eastAsiaTheme="minorEastAsia" w:cstheme="minorBidi"/>
          <w:noProof/>
          <w:color w:val="auto"/>
        </w:rPr>
      </w:pPr>
      <w:hyperlink w:anchor="_Toc15553026" w:history="1">
        <w:r w:rsidRPr="00736090">
          <w:rPr>
            <w:rStyle w:val="Hyperlink"/>
            <w:noProof/>
          </w:rPr>
          <w:t>PUT /shipments/:id/monitor/config</w:t>
        </w:r>
        <w:r>
          <w:rPr>
            <w:noProof/>
            <w:webHidden/>
          </w:rPr>
          <w:tab/>
        </w:r>
        <w:r>
          <w:rPr>
            <w:noProof/>
            <w:webHidden/>
          </w:rPr>
          <w:fldChar w:fldCharType="begin"/>
        </w:r>
        <w:r>
          <w:rPr>
            <w:noProof/>
            <w:webHidden/>
          </w:rPr>
          <w:instrText xml:space="preserve"> PAGEREF _Toc15553026 \h </w:instrText>
        </w:r>
        <w:r>
          <w:rPr>
            <w:noProof/>
            <w:webHidden/>
          </w:rPr>
        </w:r>
        <w:r>
          <w:rPr>
            <w:noProof/>
            <w:webHidden/>
          </w:rPr>
          <w:fldChar w:fldCharType="separate"/>
        </w:r>
        <w:r>
          <w:rPr>
            <w:noProof/>
            <w:webHidden/>
          </w:rPr>
          <w:t>24</w:t>
        </w:r>
        <w:r>
          <w:rPr>
            <w:noProof/>
            <w:webHidden/>
          </w:rPr>
          <w:fldChar w:fldCharType="end"/>
        </w:r>
      </w:hyperlink>
    </w:p>
    <w:p w14:paraId="24447B1B" w14:textId="77777777" w:rsidR="0091291C" w:rsidRDefault="0091291C">
      <w:pPr>
        <w:pStyle w:val="TOC2"/>
        <w:tabs>
          <w:tab w:val="right" w:leader="dot" w:pos="9350"/>
        </w:tabs>
        <w:rPr>
          <w:rFonts w:eastAsiaTheme="minorEastAsia" w:cstheme="minorBidi"/>
          <w:noProof/>
          <w:color w:val="auto"/>
        </w:rPr>
      </w:pPr>
      <w:hyperlink w:anchor="_Toc15553027" w:history="1">
        <w:r w:rsidRPr="00736090">
          <w:rPr>
            <w:rStyle w:val="Hyperlink"/>
            <w:noProof/>
          </w:rPr>
          <w:t>PUT /shipments/:id/monitor/updatePackageId</w:t>
        </w:r>
        <w:r>
          <w:rPr>
            <w:noProof/>
            <w:webHidden/>
          </w:rPr>
          <w:tab/>
        </w:r>
        <w:r>
          <w:rPr>
            <w:noProof/>
            <w:webHidden/>
          </w:rPr>
          <w:fldChar w:fldCharType="begin"/>
        </w:r>
        <w:r>
          <w:rPr>
            <w:noProof/>
            <w:webHidden/>
          </w:rPr>
          <w:instrText xml:space="preserve"> PAGEREF _Toc15553027 \h </w:instrText>
        </w:r>
        <w:r>
          <w:rPr>
            <w:noProof/>
            <w:webHidden/>
          </w:rPr>
        </w:r>
        <w:r>
          <w:rPr>
            <w:noProof/>
            <w:webHidden/>
          </w:rPr>
          <w:fldChar w:fldCharType="separate"/>
        </w:r>
        <w:r>
          <w:rPr>
            <w:noProof/>
            <w:webHidden/>
          </w:rPr>
          <w:t>26</w:t>
        </w:r>
        <w:r>
          <w:rPr>
            <w:noProof/>
            <w:webHidden/>
          </w:rPr>
          <w:fldChar w:fldCharType="end"/>
        </w:r>
      </w:hyperlink>
    </w:p>
    <w:p w14:paraId="72337C5E" w14:textId="77777777" w:rsidR="0091291C" w:rsidRDefault="0091291C">
      <w:pPr>
        <w:pStyle w:val="TOC2"/>
        <w:tabs>
          <w:tab w:val="right" w:leader="dot" w:pos="9350"/>
        </w:tabs>
        <w:rPr>
          <w:rFonts w:eastAsiaTheme="minorEastAsia" w:cstheme="minorBidi"/>
          <w:noProof/>
          <w:color w:val="auto"/>
        </w:rPr>
      </w:pPr>
      <w:hyperlink w:anchor="_Toc15553028" w:history="1">
        <w:r w:rsidRPr="00736090">
          <w:rPr>
            <w:rStyle w:val="Hyperlink"/>
            <w:noProof/>
          </w:rPr>
          <w:t>PUT /shipments/:id/receive</w:t>
        </w:r>
        <w:r>
          <w:rPr>
            <w:noProof/>
            <w:webHidden/>
          </w:rPr>
          <w:tab/>
        </w:r>
        <w:r>
          <w:rPr>
            <w:noProof/>
            <w:webHidden/>
          </w:rPr>
          <w:fldChar w:fldCharType="begin"/>
        </w:r>
        <w:r>
          <w:rPr>
            <w:noProof/>
            <w:webHidden/>
          </w:rPr>
          <w:instrText xml:space="preserve"> PAGEREF _Toc15553028 \h </w:instrText>
        </w:r>
        <w:r>
          <w:rPr>
            <w:noProof/>
            <w:webHidden/>
          </w:rPr>
        </w:r>
        <w:r>
          <w:rPr>
            <w:noProof/>
            <w:webHidden/>
          </w:rPr>
          <w:fldChar w:fldCharType="separate"/>
        </w:r>
        <w:r>
          <w:rPr>
            <w:noProof/>
            <w:webHidden/>
          </w:rPr>
          <w:t>26</w:t>
        </w:r>
        <w:r>
          <w:rPr>
            <w:noProof/>
            <w:webHidden/>
          </w:rPr>
          <w:fldChar w:fldCharType="end"/>
        </w:r>
      </w:hyperlink>
    </w:p>
    <w:p w14:paraId="3C371FE1" w14:textId="77777777" w:rsidR="0091291C" w:rsidRDefault="0091291C">
      <w:pPr>
        <w:pStyle w:val="TOC2"/>
        <w:tabs>
          <w:tab w:val="right" w:leader="dot" w:pos="9350"/>
        </w:tabs>
        <w:rPr>
          <w:rFonts w:eastAsiaTheme="minorEastAsia" w:cstheme="minorBidi"/>
          <w:noProof/>
          <w:color w:val="auto"/>
        </w:rPr>
      </w:pPr>
      <w:hyperlink w:anchor="_Toc15553029" w:history="1">
        <w:r w:rsidRPr="00736090">
          <w:rPr>
            <w:rStyle w:val="Hyperlink"/>
            <w:noProof/>
          </w:rPr>
          <w:t>PUT /shipments/:id/receive/reset</w:t>
        </w:r>
        <w:r>
          <w:rPr>
            <w:noProof/>
            <w:webHidden/>
          </w:rPr>
          <w:tab/>
        </w:r>
        <w:r>
          <w:rPr>
            <w:noProof/>
            <w:webHidden/>
          </w:rPr>
          <w:fldChar w:fldCharType="begin"/>
        </w:r>
        <w:r>
          <w:rPr>
            <w:noProof/>
            <w:webHidden/>
          </w:rPr>
          <w:instrText xml:space="preserve"> PAGEREF _Toc15553029 \h </w:instrText>
        </w:r>
        <w:r>
          <w:rPr>
            <w:noProof/>
            <w:webHidden/>
          </w:rPr>
        </w:r>
        <w:r>
          <w:rPr>
            <w:noProof/>
            <w:webHidden/>
          </w:rPr>
          <w:fldChar w:fldCharType="separate"/>
        </w:r>
        <w:r>
          <w:rPr>
            <w:noProof/>
            <w:webHidden/>
          </w:rPr>
          <w:t>27</w:t>
        </w:r>
        <w:r>
          <w:rPr>
            <w:noProof/>
            <w:webHidden/>
          </w:rPr>
          <w:fldChar w:fldCharType="end"/>
        </w:r>
      </w:hyperlink>
    </w:p>
    <w:p w14:paraId="29CECCC9" w14:textId="77777777" w:rsidR="0091291C" w:rsidRDefault="0091291C">
      <w:pPr>
        <w:pStyle w:val="TOC2"/>
        <w:tabs>
          <w:tab w:val="right" w:leader="dot" w:pos="9350"/>
        </w:tabs>
        <w:rPr>
          <w:rFonts w:eastAsiaTheme="minorEastAsia" w:cstheme="minorBidi"/>
          <w:noProof/>
          <w:color w:val="auto"/>
        </w:rPr>
      </w:pPr>
      <w:hyperlink w:anchor="_Toc15553030" w:history="1">
        <w:r w:rsidRPr="00736090">
          <w:rPr>
            <w:rStyle w:val="Hyperlink"/>
            <w:noProof/>
          </w:rPr>
          <w:t>PUT /shipments/:id/receive/accept</w:t>
        </w:r>
        <w:r>
          <w:rPr>
            <w:noProof/>
            <w:webHidden/>
          </w:rPr>
          <w:tab/>
        </w:r>
        <w:r>
          <w:rPr>
            <w:noProof/>
            <w:webHidden/>
          </w:rPr>
          <w:fldChar w:fldCharType="begin"/>
        </w:r>
        <w:r>
          <w:rPr>
            <w:noProof/>
            <w:webHidden/>
          </w:rPr>
          <w:instrText xml:space="preserve"> PAGEREF _Toc15553030 \h </w:instrText>
        </w:r>
        <w:r>
          <w:rPr>
            <w:noProof/>
            <w:webHidden/>
          </w:rPr>
        </w:r>
        <w:r>
          <w:rPr>
            <w:noProof/>
            <w:webHidden/>
          </w:rPr>
          <w:fldChar w:fldCharType="separate"/>
        </w:r>
        <w:r>
          <w:rPr>
            <w:noProof/>
            <w:webHidden/>
          </w:rPr>
          <w:t>27</w:t>
        </w:r>
        <w:r>
          <w:rPr>
            <w:noProof/>
            <w:webHidden/>
          </w:rPr>
          <w:fldChar w:fldCharType="end"/>
        </w:r>
      </w:hyperlink>
    </w:p>
    <w:p w14:paraId="7D9310E2" w14:textId="77777777" w:rsidR="0091291C" w:rsidRDefault="0091291C">
      <w:pPr>
        <w:pStyle w:val="TOC2"/>
        <w:tabs>
          <w:tab w:val="right" w:leader="dot" w:pos="9350"/>
        </w:tabs>
        <w:rPr>
          <w:rFonts w:eastAsiaTheme="minorEastAsia" w:cstheme="minorBidi"/>
          <w:noProof/>
          <w:color w:val="auto"/>
        </w:rPr>
      </w:pPr>
      <w:hyperlink w:anchor="_Toc15553031" w:history="1">
        <w:r w:rsidRPr="00736090">
          <w:rPr>
            <w:rStyle w:val="Hyperlink"/>
            <w:noProof/>
          </w:rPr>
          <w:t>PUT /shipments/:id/receive/reject</w:t>
        </w:r>
        <w:r>
          <w:rPr>
            <w:noProof/>
            <w:webHidden/>
          </w:rPr>
          <w:tab/>
        </w:r>
        <w:r>
          <w:rPr>
            <w:noProof/>
            <w:webHidden/>
          </w:rPr>
          <w:fldChar w:fldCharType="begin"/>
        </w:r>
        <w:r>
          <w:rPr>
            <w:noProof/>
            <w:webHidden/>
          </w:rPr>
          <w:instrText xml:space="preserve"> PAGEREF _Toc15553031 \h </w:instrText>
        </w:r>
        <w:r>
          <w:rPr>
            <w:noProof/>
            <w:webHidden/>
          </w:rPr>
        </w:r>
        <w:r>
          <w:rPr>
            <w:noProof/>
            <w:webHidden/>
          </w:rPr>
          <w:fldChar w:fldCharType="separate"/>
        </w:r>
        <w:r>
          <w:rPr>
            <w:noProof/>
            <w:webHidden/>
          </w:rPr>
          <w:t>28</w:t>
        </w:r>
        <w:r>
          <w:rPr>
            <w:noProof/>
            <w:webHidden/>
          </w:rPr>
          <w:fldChar w:fldCharType="end"/>
        </w:r>
      </w:hyperlink>
    </w:p>
    <w:p w14:paraId="0DFBB474" w14:textId="77777777" w:rsidR="0091291C" w:rsidRDefault="0091291C">
      <w:pPr>
        <w:pStyle w:val="TOC2"/>
        <w:tabs>
          <w:tab w:val="right" w:leader="dot" w:pos="9350"/>
        </w:tabs>
        <w:rPr>
          <w:rFonts w:eastAsiaTheme="minorEastAsia" w:cstheme="minorBidi"/>
          <w:noProof/>
          <w:color w:val="auto"/>
        </w:rPr>
      </w:pPr>
      <w:hyperlink w:anchor="_Toc15553032" w:history="1">
        <w:r w:rsidRPr="00736090">
          <w:rPr>
            <w:rStyle w:val="Hyperlink"/>
            <w:noProof/>
          </w:rPr>
          <w:t>PUT /shipments/:id/receive/deinstrument</w:t>
        </w:r>
        <w:r>
          <w:rPr>
            <w:noProof/>
            <w:webHidden/>
          </w:rPr>
          <w:tab/>
        </w:r>
        <w:r>
          <w:rPr>
            <w:noProof/>
            <w:webHidden/>
          </w:rPr>
          <w:fldChar w:fldCharType="begin"/>
        </w:r>
        <w:r>
          <w:rPr>
            <w:noProof/>
            <w:webHidden/>
          </w:rPr>
          <w:instrText xml:space="preserve"> PAGEREF _Toc15553032 \h </w:instrText>
        </w:r>
        <w:r>
          <w:rPr>
            <w:noProof/>
            <w:webHidden/>
          </w:rPr>
        </w:r>
        <w:r>
          <w:rPr>
            <w:noProof/>
            <w:webHidden/>
          </w:rPr>
          <w:fldChar w:fldCharType="separate"/>
        </w:r>
        <w:r>
          <w:rPr>
            <w:noProof/>
            <w:webHidden/>
          </w:rPr>
          <w:t>28</w:t>
        </w:r>
        <w:r>
          <w:rPr>
            <w:noProof/>
            <w:webHidden/>
          </w:rPr>
          <w:fldChar w:fldCharType="end"/>
        </w:r>
      </w:hyperlink>
    </w:p>
    <w:p w14:paraId="0C466D7B" w14:textId="77777777" w:rsidR="0091291C" w:rsidRDefault="0091291C">
      <w:pPr>
        <w:pStyle w:val="TOC2"/>
        <w:tabs>
          <w:tab w:val="right" w:leader="dot" w:pos="9350"/>
        </w:tabs>
        <w:rPr>
          <w:rFonts w:eastAsiaTheme="minorEastAsia" w:cstheme="minorBidi"/>
          <w:noProof/>
          <w:color w:val="auto"/>
        </w:rPr>
      </w:pPr>
      <w:hyperlink w:anchor="_Toc15553033" w:history="1">
        <w:r w:rsidRPr="00736090">
          <w:rPr>
            <w:rStyle w:val="Hyperlink"/>
            <w:noProof/>
          </w:rPr>
          <w:t>PUT /shipments/:id/end</w:t>
        </w:r>
        <w:r>
          <w:rPr>
            <w:noProof/>
            <w:webHidden/>
          </w:rPr>
          <w:tab/>
        </w:r>
        <w:r>
          <w:rPr>
            <w:noProof/>
            <w:webHidden/>
          </w:rPr>
          <w:fldChar w:fldCharType="begin"/>
        </w:r>
        <w:r>
          <w:rPr>
            <w:noProof/>
            <w:webHidden/>
          </w:rPr>
          <w:instrText xml:space="preserve"> PAGEREF _Toc15553033 \h </w:instrText>
        </w:r>
        <w:r>
          <w:rPr>
            <w:noProof/>
            <w:webHidden/>
          </w:rPr>
        </w:r>
        <w:r>
          <w:rPr>
            <w:noProof/>
            <w:webHidden/>
          </w:rPr>
          <w:fldChar w:fldCharType="separate"/>
        </w:r>
        <w:r>
          <w:rPr>
            <w:noProof/>
            <w:webHidden/>
          </w:rPr>
          <w:t>29</w:t>
        </w:r>
        <w:r>
          <w:rPr>
            <w:noProof/>
            <w:webHidden/>
          </w:rPr>
          <w:fldChar w:fldCharType="end"/>
        </w:r>
      </w:hyperlink>
    </w:p>
    <w:p w14:paraId="04E2C906" w14:textId="77777777" w:rsidR="0091291C" w:rsidRDefault="0091291C">
      <w:pPr>
        <w:pStyle w:val="TOC2"/>
        <w:tabs>
          <w:tab w:val="right" w:leader="dot" w:pos="9350"/>
        </w:tabs>
        <w:rPr>
          <w:rFonts w:eastAsiaTheme="minorEastAsia" w:cstheme="minorBidi"/>
          <w:noProof/>
          <w:color w:val="auto"/>
        </w:rPr>
      </w:pPr>
      <w:hyperlink w:anchor="_Toc15553034" w:history="1">
        <w:r w:rsidRPr="00736090">
          <w:rPr>
            <w:rStyle w:val="Hyperlink"/>
            <w:noProof/>
          </w:rPr>
          <w:t>PUT /shipments/:id/photos/:type</w:t>
        </w:r>
        <w:r>
          <w:rPr>
            <w:noProof/>
            <w:webHidden/>
          </w:rPr>
          <w:tab/>
        </w:r>
        <w:r>
          <w:rPr>
            <w:noProof/>
            <w:webHidden/>
          </w:rPr>
          <w:fldChar w:fldCharType="begin"/>
        </w:r>
        <w:r>
          <w:rPr>
            <w:noProof/>
            <w:webHidden/>
          </w:rPr>
          <w:instrText xml:space="preserve"> PAGEREF _Toc15553034 \h </w:instrText>
        </w:r>
        <w:r>
          <w:rPr>
            <w:noProof/>
            <w:webHidden/>
          </w:rPr>
        </w:r>
        <w:r>
          <w:rPr>
            <w:noProof/>
            <w:webHidden/>
          </w:rPr>
          <w:fldChar w:fldCharType="separate"/>
        </w:r>
        <w:r>
          <w:rPr>
            <w:noProof/>
            <w:webHidden/>
          </w:rPr>
          <w:t>29</w:t>
        </w:r>
        <w:r>
          <w:rPr>
            <w:noProof/>
            <w:webHidden/>
          </w:rPr>
          <w:fldChar w:fldCharType="end"/>
        </w:r>
      </w:hyperlink>
      <w:bookmarkStart w:id="1" w:name="_GoBack"/>
      <w:bookmarkEnd w:id="1"/>
    </w:p>
    <w:p w14:paraId="0B46ADA5" w14:textId="77777777" w:rsidR="0091291C" w:rsidRDefault="0091291C">
      <w:pPr>
        <w:pStyle w:val="TOC2"/>
        <w:tabs>
          <w:tab w:val="right" w:leader="dot" w:pos="9350"/>
        </w:tabs>
        <w:rPr>
          <w:rFonts w:eastAsiaTheme="minorEastAsia" w:cstheme="minorBidi"/>
          <w:noProof/>
          <w:color w:val="auto"/>
        </w:rPr>
      </w:pPr>
      <w:hyperlink w:anchor="_Toc15553035" w:history="1">
        <w:r w:rsidRPr="00736090">
          <w:rPr>
            <w:rStyle w:val="Hyperlink"/>
            <w:noProof/>
          </w:rPr>
          <w:t>DELETE /shipments/:id/photos/:type</w:t>
        </w:r>
        <w:r>
          <w:rPr>
            <w:noProof/>
            <w:webHidden/>
          </w:rPr>
          <w:tab/>
        </w:r>
        <w:r>
          <w:rPr>
            <w:noProof/>
            <w:webHidden/>
          </w:rPr>
          <w:fldChar w:fldCharType="begin"/>
        </w:r>
        <w:r>
          <w:rPr>
            <w:noProof/>
            <w:webHidden/>
          </w:rPr>
          <w:instrText xml:space="preserve"> PAGEREF _Toc15553035 \h </w:instrText>
        </w:r>
        <w:r>
          <w:rPr>
            <w:noProof/>
            <w:webHidden/>
          </w:rPr>
        </w:r>
        <w:r>
          <w:rPr>
            <w:noProof/>
            <w:webHidden/>
          </w:rPr>
          <w:fldChar w:fldCharType="separate"/>
        </w:r>
        <w:r>
          <w:rPr>
            <w:noProof/>
            <w:webHidden/>
          </w:rPr>
          <w:t>30</w:t>
        </w:r>
        <w:r>
          <w:rPr>
            <w:noProof/>
            <w:webHidden/>
          </w:rPr>
          <w:fldChar w:fldCharType="end"/>
        </w:r>
      </w:hyperlink>
    </w:p>
    <w:p w14:paraId="31804AD7" w14:textId="77777777" w:rsidR="0091291C" w:rsidRDefault="0091291C">
      <w:pPr>
        <w:pStyle w:val="TOC2"/>
        <w:tabs>
          <w:tab w:val="right" w:leader="dot" w:pos="9350"/>
        </w:tabs>
        <w:rPr>
          <w:rFonts w:eastAsiaTheme="minorEastAsia" w:cstheme="minorBidi"/>
          <w:noProof/>
          <w:color w:val="auto"/>
        </w:rPr>
      </w:pPr>
      <w:hyperlink w:anchor="_Toc15553036" w:history="1">
        <w:r w:rsidRPr="00736090">
          <w:rPr>
            <w:rStyle w:val="Hyperlink"/>
            <w:noProof/>
          </w:rPr>
          <w:t>DELETE /shipments/:id</w:t>
        </w:r>
        <w:r>
          <w:rPr>
            <w:noProof/>
            <w:webHidden/>
          </w:rPr>
          <w:tab/>
        </w:r>
        <w:r>
          <w:rPr>
            <w:noProof/>
            <w:webHidden/>
          </w:rPr>
          <w:fldChar w:fldCharType="begin"/>
        </w:r>
        <w:r>
          <w:rPr>
            <w:noProof/>
            <w:webHidden/>
          </w:rPr>
          <w:instrText xml:space="preserve"> PAGEREF _Toc15553036 \h </w:instrText>
        </w:r>
        <w:r>
          <w:rPr>
            <w:noProof/>
            <w:webHidden/>
          </w:rPr>
        </w:r>
        <w:r>
          <w:rPr>
            <w:noProof/>
            <w:webHidden/>
          </w:rPr>
          <w:fldChar w:fldCharType="separate"/>
        </w:r>
        <w:r>
          <w:rPr>
            <w:noProof/>
            <w:webHidden/>
          </w:rPr>
          <w:t>31</w:t>
        </w:r>
        <w:r>
          <w:rPr>
            <w:noProof/>
            <w:webHidden/>
          </w:rPr>
          <w:fldChar w:fldCharType="end"/>
        </w:r>
      </w:hyperlink>
    </w:p>
    <w:p w14:paraId="21C3E0EA" w14:textId="77777777" w:rsidR="0091291C" w:rsidRDefault="0091291C">
      <w:pPr>
        <w:pStyle w:val="TOC2"/>
        <w:tabs>
          <w:tab w:val="right" w:leader="dot" w:pos="9350"/>
        </w:tabs>
        <w:rPr>
          <w:rFonts w:eastAsiaTheme="minorEastAsia" w:cstheme="minorBidi"/>
          <w:noProof/>
          <w:color w:val="auto"/>
        </w:rPr>
      </w:pPr>
      <w:hyperlink w:anchor="_Toc15553037" w:history="1">
        <w:r w:rsidRPr="00736090">
          <w:rPr>
            <w:rStyle w:val="Hyperlink"/>
            <w:noProof/>
          </w:rPr>
          <w:t>DELETE /shipments</w:t>
        </w:r>
        <w:r>
          <w:rPr>
            <w:noProof/>
            <w:webHidden/>
          </w:rPr>
          <w:tab/>
        </w:r>
        <w:r>
          <w:rPr>
            <w:noProof/>
            <w:webHidden/>
          </w:rPr>
          <w:fldChar w:fldCharType="begin"/>
        </w:r>
        <w:r>
          <w:rPr>
            <w:noProof/>
            <w:webHidden/>
          </w:rPr>
          <w:instrText xml:space="preserve"> PAGEREF _Toc15553037 \h </w:instrText>
        </w:r>
        <w:r>
          <w:rPr>
            <w:noProof/>
            <w:webHidden/>
          </w:rPr>
        </w:r>
        <w:r>
          <w:rPr>
            <w:noProof/>
            <w:webHidden/>
          </w:rPr>
          <w:fldChar w:fldCharType="separate"/>
        </w:r>
        <w:r>
          <w:rPr>
            <w:noProof/>
            <w:webHidden/>
          </w:rPr>
          <w:t>31</w:t>
        </w:r>
        <w:r>
          <w:rPr>
            <w:noProof/>
            <w:webHidden/>
          </w:rPr>
          <w:fldChar w:fldCharType="end"/>
        </w:r>
      </w:hyperlink>
    </w:p>
    <w:p w14:paraId="72983D6F" w14:textId="77777777" w:rsidR="0091291C" w:rsidRDefault="0091291C">
      <w:pPr>
        <w:pStyle w:val="TOC2"/>
        <w:tabs>
          <w:tab w:val="right" w:leader="dot" w:pos="9350"/>
        </w:tabs>
        <w:rPr>
          <w:rFonts w:eastAsiaTheme="minorEastAsia" w:cstheme="minorBidi"/>
          <w:noProof/>
          <w:color w:val="auto"/>
        </w:rPr>
      </w:pPr>
      <w:hyperlink w:anchor="_Toc15553038" w:history="1">
        <w:r w:rsidRPr="00736090">
          <w:rPr>
            <w:rStyle w:val="Hyperlink"/>
            <w:noProof/>
          </w:rPr>
          <w:t>GET / sensordata /:id</w:t>
        </w:r>
        <w:r>
          <w:rPr>
            <w:noProof/>
            <w:webHidden/>
          </w:rPr>
          <w:tab/>
        </w:r>
        <w:r>
          <w:rPr>
            <w:noProof/>
            <w:webHidden/>
          </w:rPr>
          <w:fldChar w:fldCharType="begin"/>
        </w:r>
        <w:r>
          <w:rPr>
            <w:noProof/>
            <w:webHidden/>
          </w:rPr>
          <w:instrText xml:space="preserve"> PAGEREF _Toc15553038 \h </w:instrText>
        </w:r>
        <w:r>
          <w:rPr>
            <w:noProof/>
            <w:webHidden/>
          </w:rPr>
        </w:r>
        <w:r>
          <w:rPr>
            <w:noProof/>
            <w:webHidden/>
          </w:rPr>
          <w:fldChar w:fldCharType="separate"/>
        </w:r>
        <w:r>
          <w:rPr>
            <w:noProof/>
            <w:webHidden/>
          </w:rPr>
          <w:t>32</w:t>
        </w:r>
        <w:r>
          <w:rPr>
            <w:noProof/>
            <w:webHidden/>
          </w:rPr>
          <w:fldChar w:fldCharType="end"/>
        </w:r>
      </w:hyperlink>
    </w:p>
    <w:p w14:paraId="5579AFA7" w14:textId="77777777" w:rsidR="0091291C" w:rsidRDefault="0091291C">
      <w:pPr>
        <w:pStyle w:val="TOC2"/>
        <w:tabs>
          <w:tab w:val="right" w:leader="dot" w:pos="9350"/>
        </w:tabs>
        <w:rPr>
          <w:rFonts w:eastAsiaTheme="minorEastAsia" w:cstheme="minorBidi"/>
          <w:noProof/>
          <w:color w:val="auto"/>
        </w:rPr>
      </w:pPr>
      <w:hyperlink w:anchor="_Toc15553039" w:history="1">
        <w:r w:rsidRPr="00736090">
          <w:rPr>
            <w:rStyle w:val="Hyperlink"/>
            <w:noProof/>
          </w:rPr>
          <w:t>POST /gateway/:id/reboot/mqtt</w:t>
        </w:r>
        <w:r>
          <w:rPr>
            <w:noProof/>
            <w:webHidden/>
          </w:rPr>
          <w:tab/>
        </w:r>
        <w:r>
          <w:rPr>
            <w:noProof/>
            <w:webHidden/>
          </w:rPr>
          <w:fldChar w:fldCharType="begin"/>
        </w:r>
        <w:r>
          <w:rPr>
            <w:noProof/>
            <w:webHidden/>
          </w:rPr>
          <w:instrText xml:space="preserve"> PAGEREF _Toc15553039 \h </w:instrText>
        </w:r>
        <w:r>
          <w:rPr>
            <w:noProof/>
            <w:webHidden/>
          </w:rPr>
        </w:r>
        <w:r>
          <w:rPr>
            <w:noProof/>
            <w:webHidden/>
          </w:rPr>
          <w:fldChar w:fldCharType="separate"/>
        </w:r>
        <w:r>
          <w:rPr>
            <w:noProof/>
            <w:webHidden/>
          </w:rPr>
          <w:t>34</w:t>
        </w:r>
        <w:r>
          <w:rPr>
            <w:noProof/>
            <w:webHidden/>
          </w:rPr>
          <w:fldChar w:fldCharType="end"/>
        </w:r>
      </w:hyperlink>
    </w:p>
    <w:p w14:paraId="38547BE6" w14:textId="77777777" w:rsidR="0091291C" w:rsidRDefault="0091291C">
      <w:pPr>
        <w:pStyle w:val="TOC2"/>
        <w:tabs>
          <w:tab w:val="right" w:leader="dot" w:pos="9350"/>
        </w:tabs>
        <w:rPr>
          <w:rFonts w:eastAsiaTheme="minorEastAsia" w:cstheme="minorBidi"/>
          <w:noProof/>
          <w:color w:val="auto"/>
        </w:rPr>
      </w:pPr>
      <w:hyperlink w:anchor="_Toc15553040" w:history="1">
        <w:r w:rsidRPr="00736090">
          <w:rPr>
            <w:rStyle w:val="Hyperlink"/>
            <w:noProof/>
          </w:rPr>
          <w:t>POST /gateway/:id/reboot/sms</w:t>
        </w:r>
        <w:r>
          <w:rPr>
            <w:noProof/>
            <w:webHidden/>
          </w:rPr>
          <w:tab/>
        </w:r>
        <w:r>
          <w:rPr>
            <w:noProof/>
            <w:webHidden/>
          </w:rPr>
          <w:fldChar w:fldCharType="begin"/>
        </w:r>
        <w:r>
          <w:rPr>
            <w:noProof/>
            <w:webHidden/>
          </w:rPr>
          <w:instrText xml:space="preserve"> PAGEREF _Toc15553040 \h </w:instrText>
        </w:r>
        <w:r>
          <w:rPr>
            <w:noProof/>
            <w:webHidden/>
          </w:rPr>
        </w:r>
        <w:r>
          <w:rPr>
            <w:noProof/>
            <w:webHidden/>
          </w:rPr>
          <w:fldChar w:fldCharType="separate"/>
        </w:r>
        <w:r>
          <w:rPr>
            <w:noProof/>
            <w:webHidden/>
          </w:rPr>
          <w:t>34</w:t>
        </w:r>
        <w:r>
          <w:rPr>
            <w:noProof/>
            <w:webHidden/>
          </w:rPr>
          <w:fldChar w:fldCharType="end"/>
        </w:r>
      </w:hyperlink>
    </w:p>
    <w:p w14:paraId="1C22056B" w14:textId="77777777" w:rsidR="0091291C" w:rsidRDefault="0091291C">
      <w:pPr>
        <w:pStyle w:val="TOC2"/>
        <w:tabs>
          <w:tab w:val="right" w:leader="dot" w:pos="9350"/>
        </w:tabs>
        <w:rPr>
          <w:rFonts w:eastAsiaTheme="minorEastAsia" w:cstheme="minorBidi"/>
          <w:noProof/>
          <w:color w:val="auto"/>
        </w:rPr>
      </w:pPr>
      <w:hyperlink w:anchor="_Toc15553041" w:history="1">
        <w:r w:rsidRPr="00736090">
          <w:rPr>
            <w:rStyle w:val="Hyperlink"/>
            <w:noProof/>
          </w:rPr>
          <w:t>POST /gateway/:id/calibrate</w:t>
        </w:r>
        <w:r>
          <w:rPr>
            <w:noProof/>
            <w:webHidden/>
          </w:rPr>
          <w:tab/>
        </w:r>
        <w:r>
          <w:rPr>
            <w:noProof/>
            <w:webHidden/>
          </w:rPr>
          <w:fldChar w:fldCharType="begin"/>
        </w:r>
        <w:r>
          <w:rPr>
            <w:noProof/>
            <w:webHidden/>
          </w:rPr>
          <w:instrText xml:space="preserve"> PAGEREF _Toc15553041 \h </w:instrText>
        </w:r>
        <w:r>
          <w:rPr>
            <w:noProof/>
            <w:webHidden/>
          </w:rPr>
        </w:r>
        <w:r>
          <w:rPr>
            <w:noProof/>
            <w:webHidden/>
          </w:rPr>
          <w:fldChar w:fldCharType="separate"/>
        </w:r>
        <w:r>
          <w:rPr>
            <w:noProof/>
            <w:webHidden/>
          </w:rPr>
          <w:t>35</w:t>
        </w:r>
        <w:r>
          <w:rPr>
            <w:noProof/>
            <w:webHidden/>
          </w:rPr>
          <w:fldChar w:fldCharType="end"/>
        </w:r>
      </w:hyperlink>
    </w:p>
    <w:p w14:paraId="60368BB2" w14:textId="77777777" w:rsidR="0091291C" w:rsidRDefault="0091291C">
      <w:pPr>
        <w:pStyle w:val="TOC2"/>
        <w:tabs>
          <w:tab w:val="right" w:leader="dot" w:pos="9350"/>
        </w:tabs>
        <w:rPr>
          <w:rFonts w:eastAsiaTheme="minorEastAsia" w:cstheme="minorBidi"/>
          <w:noProof/>
          <w:color w:val="auto"/>
        </w:rPr>
      </w:pPr>
      <w:hyperlink w:anchor="_Toc15553042" w:history="1">
        <w:r w:rsidRPr="00736090">
          <w:rPr>
            <w:rStyle w:val="Hyperlink"/>
            <w:noProof/>
          </w:rPr>
          <w:t>POST /gateway/:id/channelchange/:newchannel</w:t>
        </w:r>
        <w:r>
          <w:rPr>
            <w:noProof/>
            <w:webHidden/>
          </w:rPr>
          <w:tab/>
        </w:r>
        <w:r>
          <w:rPr>
            <w:noProof/>
            <w:webHidden/>
          </w:rPr>
          <w:fldChar w:fldCharType="begin"/>
        </w:r>
        <w:r>
          <w:rPr>
            <w:noProof/>
            <w:webHidden/>
          </w:rPr>
          <w:instrText xml:space="preserve"> PAGEREF _Toc15553042 \h </w:instrText>
        </w:r>
        <w:r>
          <w:rPr>
            <w:noProof/>
            <w:webHidden/>
          </w:rPr>
        </w:r>
        <w:r>
          <w:rPr>
            <w:noProof/>
            <w:webHidden/>
          </w:rPr>
          <w:fldChar w:fldCharType="separate"/>
        </w:r>
        <w:r>
          <w:rPr>
            <w:noProof/>
            <w:webHidden/>
          </w:rPr>
          <w:t>35</w:t>
        </w:r>
        <w:r>
          <w:rPr>
            <w:noProof/>
            <w:webHidden/>
          </w:rPr>
          <w:fldChar w:fldCharType="end"/>
        </w:r>
      </w:hyperlink>
    </w:p>
    <w:p w14:paraId="773F7CAB" w14:textId="77777777" w:rsidR="002B3ED5" w:rsidRDefault="002B3ED5">
      <w:pPr>
        <w:pStyle w:val="Heading1"/>
      </w:pPr>
      <w:r>
        <w:fldChar w:fldCharType="end"/>
      </w:r>
    </w:p>
    <w:p w14:paraId="1069138B" w14:textId="37DD47A4" w:rsidR="004E6F08" w:rsidRPr="004E67EA" w:rsidRDefault="002B3ED5" w:rsidP="004E67EA">
      <w:pPr>
        <w:pStyle w:val="Heading1"/>
      </w:pPr>
      <w:r>
        <w:br w:type="page"/>
      </w:r>
      <w:bookmarkStart w:id="2" w:name="_Toc15552992"/>
      <w:r w:rsidR="004D4132">
        <w:lastRenderedPageBreak/>
        <w:t>Introduction</w:t>
      </w:r>
      <w:bookmarkEnd w:id="2"/>
    </w:p>
    <w:p w14:paraId="2A1F7CAF" w14:textId="77777777" w:rsidR="004E6F08" w:rsidRDefault="004D4132">
      <w:r>
        <w:t>This API will support two initial client types: Visibility Portal (VP) browser-based application and OBT Android-based application.</w:t>
      </w:r>
    </w:p>
    <w:p w14:paraId="14FF2077" w14:textId="77777777" w:rsidR="004E6F08" w:rsidRDefault="004D4132">
      <w:r>
        <w:t>The intent is to both support field trial use cases and make architectural space for additional client types and GVA behaviors.</w:t>
      </w:r>
    </w:p>
    <w:p w14:paraId="52135571" w14:textId="77777777" w:rsidR="00B45B9C" w:rsidRDefault="00B45B9C" w:rsidP="00B45B9C">
      <w:pPr>
        <w:pStyle w:val="Heading2"/>
      </w:pPr>
      <w:bookmarkStart w:id="3" w:name="_Toc15552993"/>
      <w:r w:rsidRPr="20BEA27F">
        <w:t>Migration</w:t>
      </w:r>
      <w:bookmarkEnd w:id="3"/>
    </w:p>
    <w:p w14:paraId="4AC19FC6" w14:textId="77777777" w:rsidR="00B45B9C" w:rsidRDefault="00B45B9C" w:rsidP="00B45B9C">
      <w:r>
        <w:t>This API will require a shift from a direct application-to-database topology to an application-to-web-service topology. Instead of tight coupling to a specific database solution and direct access to the data's JSON representation, the database solution will be abstracted by design. Specifically, while JSON may be accepted by a given endpoint, the data is not necessarily stored in that type of structure. Design discussions will shift from centering on monolithic database schemas to HTTP endpoints and the data fragments/shapes they expose based on need.</w:t>
      </w:r>
    </w:p>
    <w:p w14:paraId="7ADD2EEC" w14:textId="5D287902" w:rsidR="00214891" w:rsidRDefault="00B45B9C" w:rsidP="00BC1D1F">
      <w:r>
        <w:t>An effort has been made to reduce the migration scope through means such as retaining as many field name spellings as possible and minimizing the endpoints.</w:t>
      </w:r>
    </w:p>
    <w:p w14:paraId="594C6167" w14:textId="77777777" w:rsidR="004E6F08" w:rsidRDefault="004D4132">
      <w:pPr>
        <w:pStyle w:val="Heading1"/>
      </w:pPr>
      <w:bookmarkStart w:id="4" w:name="_Toc15552994"/>
      <w:r>
        <w:t>Authorization/Authentication</w:t>
      </w:r>
      <w:bookmarkEnd w:id="4"/>
    </w:p>
    <w:p w14:paraId="53ECA855" w14:textId="370B0DEF" w:rsidR="00023ADD" w:rsidRDefault="00023ADD">
      <w:pPr>
        <w:pStyle w:val="Heading2"/>
      </w:pPr>
      <w:bookmarkStart w:id="5" w:name="_gjdgxs" w:colFirst="0" w:colLast="0"/>
      <w:bookmarkStart w:id="6" w:name="_Toc15552995"/>
      <w:bookmarkEnd w:id="5"/>
      <w:r>
        <w:t>Active Directory</w:t>
      </w:r>
      <w:bookmarkEnd w:id="6"/>
    </w:p>
    <w:p w14:paraId="3902AF47" w14:textId="2AAFC7AC" w:rsidR="00023ADD" w:rsidRDefault="00023ADD" w:rsidP="00023ADD">
      <w:r>
        <w:t>For December, the GVA will not rely on Active Directory behind the scenes. Instead, the GVA will store all user account information in its internal database. This shift will require no changes for the VP or OBT clients.</w:t>
      </w:r>
    </w:p>
    <w:p w14:paraId="1FDD1B4F" w14:textId="0D03A77B" w:rsidR="001A7059" w:rsidRDefault="00023ADD" w:rsidP="00023ADD">
      <w:r>
        <w:t>The ration</w:t>
      </w:r>
      <w:r w:rsidR="00964EEC">
        <w:t>ale for this shift is to support only the VP/OBT UX t</w:t>
      </w:r>
      <w:r w:rsidR="00DB6AC3">
        <w:t>hat is required for December</w:t>
      </w:r>
      <w:r>
        <w:t xml:space="preserve">. Iterating on a custom user management implementation, with only the minimal functionality to support basic usernames, passwords, and roles (Desk Agent or Dock Worker) </w:t>
      </w:r>
      <w:r w:rsidR="003E619B">
        <w:t>is the simpler, more controllable approach.</w:t>
      </w:r>
    </w:p>
    <w:p w14:paraId="652DD776" w14:textId="29F3AD4B" w:rsidR="00023ADD" w:rsidRDefault="00023ADD" w:rsidP="00023ADD">
      <w:r>
        <w:t>Also, the GVA team is unaware of any concrete business requirement for the original selection of Active Directory</w:t>
      </w:r>
      <w:r w:rsidR="009E5D4A">
        <w:t xml:space="preserve"> beyond its availability</w:t>
      </w:r>
      <w:r w:rsidR="00082F5B">
        <w:t xml:space="preserve"> in Azure.</w:t>
      </w:r>
      <w:r w:rsidR="001A7059">
        <w:t xml:space="preserve"> For example, </w:t>
      </w:r>
      <w:r w:rsidR="003E619B">
        <w:t xml:space="preserve">there were </w:t>
      </w:r>
      <w:r w:rsidR="00B849A0">
        <w:t xml:space="preserve">no communicated </w:t>
      </w:r>
      <w:r w:rsidR="001A7059">
        <w:t>business requirements su</w:t>
      </w:r>
      <w:r w:rsidR="003E619B">
        <w:t>ch as the ability to connect the GVA's Azure Active Directory resources</w:t>
      </w:r>
      <w:r w:rsidR="001A7059">
        <w:t xml:space="preserve"> to </w:t>
      </w:r>
      <w:r w:rsidR="003E619B">
        <w:t xml:space="preserve">a </w:t>
      </w:r>
      <w:r w:rsidR="001A7059">
        <w:t>customer's on-premises direc</w:t>
      </w:r>
      <w:r w:rsidR="00162590">
        <w:t>tories</w:t>
      </w:r>
      <w:r w:rsidR="001A7059">
        <w:t>, supporting a single-sign-on UX for a customer's employees, etc.</w:t>
      </w:r>
    </w:p>
    <w:p w14:paraId="23468C60" w14:textId="445283EB" w:rsidR="007A651C" w:rsidRPr="00023ADD" w:rsidRDefault="007A651C" w:rsidP="00023ADD">
      <w:r>
        <w:t>Post December, such business requirements around user management and secu</w:t>
      </w:r>
      <w:r w:rsidR="008477C9">
        <w:t xml:space="preserve">rity can be fully resolved into </w:t>
      </w:r>
      <w:r w:rsidR="0049179D">
        <w:t>technical requirements.</w:t>
      </w:r>
    </w:p>
    <w:p w14:paraId="62418AD3" w14:textId="77777777" w:rsidR="004E6F08" w:rsidRDefault="004D4132">
      <w:pPr>
        <w:pStyle w:val="Heading2"/>
      </w:pPr>
      <w:bookmarkStart w:id="7" w:name="_Toc15552996"/>
      <w:r>
        <w:t>Authorization</w:t>
      </w:r>
      <w:bookmarkEnd w:id="7"/>
    </w:p>
    <w:p w14:paraId="0777BBC3" w14:textId="77777777" w:rsidR="004E6F08" w:rsidRDefault="004D4132">
      <w:r>
        <w:t>This API does not express any concept of "VP-only endpoints" or "OBT-only endpoints" in its structure or naming conventions.</w:t>
      </w:r>
    </w:p>
    <w:p w14:paraId="176AEC07" w14:textId="6F0A9909" w:rsidR="004E6F08" w:rsidRDefault="004D4132">
      <w:r>
        <w:lastRenderedPageBreak/>
        <w:t>Those distinctions will only surface in how endpoint access is granted or denied to a given role (e.g. Desk Agent or Dock Worker</w:t>
      </w:r>
      <w:r w:rsidR="0018566D">
        <w:t>).</w:t>
      </w:r>
    </w:p>
    <w:p w14:paraId="7BED8741" w14:textId="77777777" w:rsidR="004E6F08" w:rsidRDefault="004D4132">
      <w:r>
        <w:t xml:space="preserve">Whether or not a given username/password pair is accepted during login to the VP/OBT, and whether or not the logged-in session can access a given endpoint, depends on the above criteria. </w:t>
      </w:r>
    </w:p>
    <w:p w14:paraId="626ACA16" w14:textId="77777777" w:rsidR="004E6F08" w:rsidRDefault="004D4132">
      <w:pPr>
        <w:pStyle w:val="Heading2"/>
      </w:pPr>
      <w:bookmarkStart w:id="8" w:name="_30j0zll" w:colFirst="0" w:colLast="0"/>
      <w:bookmarkStart w:id="9" w:name="_Toc15552997"/>
      <w:bookmarkEnd w:id="8"/>
      <w:r>
        <w:t>Authentication</w:t>
      </w:r>
      <w:bookmarkEnd w:id="9"/>
    </w:p>
    <w:p w14:paraId="35D7A966" w14:textId="77777777" w:rsidR="004E6F08" w:rsidRDefault="004D4132">
      <w:r>
        <w:t>Security policies may change based on future recommendations by Tom Hill @ 12 Bridges, who is currently tasked with researching/compiling the security practices and Azure tools we should eventually use. However, due to time constraints we will move forward with the below general concepts and integrate recommendations on a case-by-case basis as time permits.</w:t>
      </w:r>
    </w:p>
    <w:p w14:paraId="2D8A8E1D" w14:textId="77777777" w:rsidR="004E6F08" w:rsidRDefault="004D4132">
      <w:r>
        <w:t xml:space="preserve">The authentication flow will align with VP and OBT wireframes, relying on username/password pairs. </w:t>
      </w:r>
    </w:p>
    <w:p w14:paraId="377AC321" w14:textId="27B7D160" w:rsidR="004E6F08" w:rsidRDefault="001F605C">
      <w:r>
        <w:t>Initial</w:t>
      </w:r>
      <w:r w:rsidR="004D4132">
        <w:t xml:space="preserve"> credentials, and their associated authorization attributes, will be prepared by the GVA team and shared with the VP and OBT teams. There will not, for example, be any requirement of either team to perform any </w:t>
      </w:r>
      <w:r>
        <w:t xml:space="preserve">personal </w:t>
      </w:r>
      <w:r w:rsidR="004D4132">
        <w:t>sel</w:t>
      </w:r>
      <w:r>
        <w:t>f-service</w:t>
      </w:r>
      <w:r w:rsidR="004D4132">
        <w:t xml:space="preserve"> management tasks in the Azure portal or other service. One of the goals of this HTTP API is to abstract the underlying user management system(s) for clients. In short, clients should not know or care about the use of Active Directory or similar behind the scenes.</w:t>
      </w:r>
    </w:p>
    <w:p w14:paraId="4BCE6FD8" w14:textId="70F7332D" w:rsidR="00AD5B93" w:rsidRDefault="00AD5B93" w:rsidP="00AD5B93">
      <w:pPr>
        <w:pStyle w:val="Heading2"/>
      </w:pPr>
      <w:bookmarkStart w:id="10" w:name="_Toc15552998"/>
      <w:r>
        <w:t>Flow (VP &amp; OBT)</w:t>
      </w:r>
      <w:bookmarkEnd w:id="10"/>
    </w:p>
    <w:p w14:paraId="39E23908" w14:textId="36B2B3E2" w:rsidR="00B8151B" w:rsidRPr="00B8151B" w:rsidRDefault="00B8151B" w:rsidP="00B8151B">
      <w:pPr>
        <w:pStyle w:val="Heading3"/>
      </w:pPr>
      <w:bookmarkStart w:id="11" w:name="_Toc15552999"/>
      <w:r>
        <w:t>Sequence</w:t>
      </w:r>
      <w:bookmarkEnd w:id="11"/>
    </w:p>
    <w:p w14:paraId="49A58DEE" w14:textId="77777777" w:rsidR="00AD5B93" w:rsidRDefault="00AD5B93" w:rsidP="00AD5B93">
      <w:pPr>
        <w:numPr>
          <w:ilvl w:val="0"/>
          <w:numId w:val="1"/>
        </w:numPr>
        <w:spacing w:after="0"/>
        <w:contextualSpacing/>
      </w:pPr>
      <w:r>
        <w:t xml:space="preserve">Use </w:t>
      </w:r>
      <w:r>
        <w:rPr>
          <w:b/>
        </w:rPr>
        <w:t>POST /session</w:t>
      </w:r>
      <w:r>
        <w:t xml:space="preserve"> for a login request and store the token included in the JSON response.</w:t>
      </w:r>
    </w:p>
    <w:p w14:paraId="6F42C2D8" w14:textId="77777777" w:rsidR="00AD5B93" w:rsidRDefault="00AD5B93" w:rsidP="00AD5B93">
      <w:pPr>
        <w:numPr>
          <w:ilvl w:val="0"/>
          <w:numId w:val="1"/>
        </w:numPr>
        <w:spacing w:after="0"/>
        <w:contextualSpacing/>
      </w:pPr>
      <w:r>
        <w:t xml:space="preserve">For every subsequent request, include the token in a standard </w:t>
      </w:r>
      <w:hyperlink r:id="rId9">
        <w:r>
          <w:rPr>
            <w:b/>
            <w:color w:val="1155CC"/>
            <w:u w:val="single"/>
          </w:rPr>
          <w:t>Authorization</w:t>
        </w:r>
      </w:hyperlink>
      <w:r>
        <w:t xml:space="preserve"> header using </w:t>
      </w:r>
      <w:r>
        <w:rPr>
          <w:b/>
        </w:rPr>
        <w:t>OAuth</w:t>
      </w:r>
      <w:r>
        <w:t xml:space="preserve"> as the type value. Example: </w:t>
      </w:r>
      <w:r>
        <w:rPr>
          <w:rFonts w:ascii="Courier New" w:eastAsia="Courier New" w:hAnsi="Courier New" w:cs="Courier New"/>
          <w:b/>
        </w:rPr>
        <w:t>Authorization: OAuth YWxhZGRpbjpvcGVuc2VzYW1l</w:t>
      </w:r>
    </w:p>
    <w:p w14:paraId="6F39BB12" w14:textId="77777777" w:rsidR="00AD5B93" w:rsidRDefault="00AD5B93" w:rsidP="00AD5B93">
      <w:pPr>
        <w:numPr>
          <w:ilvl w:val="0"/>
          <w:numId w:val="1"/>
        </w:numPr>
      </w:pPr>
      <w:r>
        <w:t xml:space="preserve">Use </w:t>
      </w:r>
      <w:r>
        <w:rPr>
          <w:b/>
        </w:rPr>
        <w:t>DELETE /session</w:t>
      </w:r>
      <w:r>
        <w:t xml:space="preserve"> for a logout request.</w:t>
      </w:r>
    </w:p>
    <w:p w14:paraId="14CAA33E" w14:textId="77777777" w:rsidR="00AD5B93" w:rsidRDefault="00AD5B93" w:rsidP="00AD5B93">
      <w:pPr>
        <w:pStyle w:val="Heading3"/>
      </w:pPr>
      <w:bookmarkStart w:id="12" w:name="_3znysh7" w:colFirst="0" w:colLast="0"/>
      <w:bookmarkStart w:id="13" w:name="_Toc15553000"/>
      <w:bookmarkEnd w:id="12"/>
      <w:r>
        <w:t>Notes</w:t>
      </w:r>
      <w:bookmarkEnd w:id="13"/>
    </w:p>
    <w:p w14:paraId="3CE5452F" w14:textId="77777777" w:rsidR="00AD5B93" w:rsidRDefault="00AD5B93" w:rsidP="003844E9">
      <w:pPr>
        <w:numPr>
          <w:ilvl w:val="0"/>
          <w:numId w:val="29"/>
        </w:numPr>
        <w:contextualSpacing/>
      </w:pPr>
      <w:r>
        <w:t>No version of the OAuth spec is implemented in the API for December. The above HTTP header example refers to OAuth because:</w:t>
      </w:r>
    </w:p>
    <w:p w14:paraId="429BF6BD" w14:textId="77777777" w:rsidR="00AD5B93" w:rsidRDefault="00AD5B93" w:rsidP="003844E9">
      <w:pPr>
        <w:numPr>
          <w:ilvl w:val="1"/>
          <w:numId w:val="29"/>
        </w:numPr>
        <w:contextualSpacing/>
      </w:pPr>
      <w:r>
        <w:t>It is a sane value for the HTTP header.</w:t>
      </w:r>
    </w:p>
    <w:p w14:paraId="74558241" w14:textId="77777777" w:rsidR="00AD5B93" w:rsidRDefault="00AD5B93" w:rsidP="003844E9">
      <w:pPr>
        <w:numPr>
          <w:ilvl w:val="1"/>
          <w:numId w:val="29"/>
        </w:numPr>
        <w:contextualSpacing/>
      </w:pPr>
      <w:r>
        <w:t>It is a sane future-proof selection given OAuth’s prevalence and the assumption that future development phases would continue to abstract implementation details (e.g. support for Active Directory credentials) behind a native implementation of a standard like OAuth.</w:t>
      </w:r>
    </w:p>
    <w:p w14:paraId="0F063E2A" w14:textId="1B155B0D" w:rsidR="00AD5B93" w:rsidRDefault="00AD5B93" w:rsidP="003844E9">
      <w:pPr>
        <w:numPr>
          <w:ilvl w:val="0"/>
          <w:numId w:val="29"/>
        </w:numPr>
        <w:contextualSpacing/>
      </w:pPr>
      <w:r>
        <w:t>The token does not expire. Concerns like formal token management (expiration, refreshing, etc.) are out of scope for December and would need to be derived from full requirements for both security and user management.</w:t>
      </w:r>
    </w:p>
    <w:p w14:paraId="45EF269A" w14:textId="63C36B03" w:rsidR="009E5652" w:rsidRDefault="009E5652">
      <w:pPr>
        <w:pStyle w:val="Heading1"/>
      </w:pPr>
      <w:bookmarkStart w:id="14" w:name="_Toc15553001"/>
      <w:r>
        <w:lastRenderedPageBreak/>
        <w:t>Shipment Statuses</w:t>
      </w:r>
      <w:bookmarkEnd w:id="14"/>
    </w:p>
    <w:p w14:paraId="03905061" w14:textId="300C3452" w:rsidR="00255D02" w:rsidRDefault="009E5652" w:rsidP="009E5652">
      <w:r>
        <w:t xml:space="preserve">The full </w:t>
      </w:r>
      <w:r w:rsidR="00BA6170">
        <w:t>specification document used as the initial</w:t>
      </w:r>
      <w:r>
        <w:t xml:space="preserve"> source-of-truth is Reference Point </w:t>
      </w:r>
      <w:proofErr w:type="spellStart"/>
      <w:r w:rsidRPr="009E5652">
        <w:rPr>
          <w:b/>
        </w:rPr>
        <w:t>propertyStatus</w:t>
      </w:r>
      <w:proofErr w:type="spellEnd"/>
      <w:r w:rsidRPr="009E5652">
        <w:rPr>
          <w:b/>
        </w:rPr>
        <w:t xml:space="preserve"> property overview.docx</w:t>
      </w:r>
      <w:r>
        <w:t xml:space="preserve"> provide by the OBT team. It includes additional content such as more detail on the impact of each status on specific user roles (Desk Worker, Dock Worker, etc.) that will not be reproduced here (to avoid specification drift). </w:t>
      </w:r>
    </w:p>
    <w:p w14:paraId="255B138B" w14:textId="22D13D2B" w:rsidR="009E5652" w:rsidRDefault="009E5652" w:rsidP="009E5652">
      <w:r>
        <w:t xml:space="preserve">The only goal of the table below is to indicate which statuses are </w:t>
      </w:r>
      <w:r w:rsidR="00255D02">
        <w:t>processed/known/</w:t>
      </w:r>
      <w:r>
        <w:t xml:space="preserve">supported by this API and </w:t>
      </w:r>
      <w:r w:rsidR="00255D02">
        <w:t>brief descriptions to distinguish them.</w:t>
      </w:r>
    </w:p>
    <w:p w14:paraId="05F4FE6D" w14:textId="41BDD1B7" w:rsidR="00255D02" w:rsidRDefault="00255D02" w:rsidP="009E5652">
      <w:r>
        <w:t xml:space="preserve">It’s important to note that while this API and the OBT currently have implementation-level knowledge of these statuses, the VP may not expose all of them in its UX. Specifically, for </w:t>
      </w:r>
      <w:r w:rsidR="0022641C">
        <w:t>December</w:t>
      </w:r>
      <w:r>
        <w:t xml:space="preserve">, only a subset of them will be displayed in the UX: </w:t>
      </w:r>
      <w:r w:rsidR="00C9647E">
        <w:t>"</w:t>
      </w:r>
      <w:r>
        <w:t>New</w:t>
      </w:r>
      <w:r w:rsidR="00C9647E">
        <w:t>"</w:t>
      </w:r>
      <w:r>
        <w:t xml:space="preserve">, </w:t>
      </w:r>
      <w:r w:rsidR="00C9647E">
        <w:t>"</w:t>
      </w:r>
      <w:r>
        <w:t>Active</w:t>
      </w:r>
      <w:r w:rsidR="00C9647E">
        <w:t>"</w:t>
      </w:r>
      <w:r>
        <w:t xml:space="preserve">, </w:t>
      </w:r>
      <w:r w:rsidR="00C9647E">
        <w:t>"</w:t>
      </w:r>
      <w:r>
        <w:t>In route</w:t>
      </w:r>
      <w:r w:rsidR="00C9647E">
        <w:t>"</w:t>
      </w:r>
      <w:r>
        <w:t xml:space="preserve">, </w:t>
      </w:r>
      <w:r w:rsidR="00C9647E">
        <w:t>"</w:t>
      </w:r>
      <w:r>
        <w:t>Completed</w:t>
      </w:r>
      <w:r w:rsidR="00C9647E">
        <w:t>"</w:t>
      </w:r>
      <w:r>
        <w:t>, etc.</w:t>
      </w:r>
    </w:p>
    <w:p w14:paraId="0E2C8782" w14:textId="0D3EBE33" w:rsidR="00255D02" w:rsidRDefault="00255D02" w:rsidP="009E5652">
      <w:r>
        <w:t>The VP team has agreed to handle the mapping of the statuses below to their user-facing forms due to the mapping being a purely presentational, client-specific concern.</w:t>
      </w:r>
    </w:p>
    <w:p w14:paraId="6A30C540" w14:textId="6C0C29A6" w:rsidR="00BA6170" w:rsidRPr="009E5652" w:rsidRDefault="00BA6170" w:rsidP="009E5652">
      <w:r>
        <w:t>Abbreviations used in the table: Desk Agent (DA), Dock Worker (DW).</w:t>
      </w:r>
    </w:p>
    <w:tbl>
      <w:tblPr>
        <w:tblStyle w:val="TableGrid"/>
        <w:tblW w:w="0" w:type="auto"/>
        <w:tblLook w:val="04A0" w:firstRow="1" w:lastRow="0" w:firstColumn="1" w:lastColumn="0" w:noHBand="0" w:noVBand="1"/>
      </w:tblPr>
      <w:tblGrid>
        <w:gridCol w:w="2695"/>
        <w:gridCol w:w="5432"/>
        <w:gridCol w:w="1223"/>
      </w:tblGrid>
      <w:tr w:rsidR="000C68AF" w14:paraId="37CAEE5C" w14:textId="239FEE86" w:rsidTr="000C68AF">
        <w:tc>
          <w:tcPr>
            <w:tcW w:w="2695" w:type="dxa"/>
          </w:tcPr>
          <w:p w14:paraId="2894B309" w14:textId="5AED48DA" w:rsidR="000C68AF" w:rsidRPr="009E5652" w:rsidRDefault="000C68AF" w:rsidP="009E5652">
            <w:pPr>
              <w:pBdr>
                <w:top w:val="none" w:sz="0" w:space="0" w:color="auto"/>
                <w:left w:val="none" w:sz="0" w:space="0" w:color="auto"/>
                <w:bottom w:val="none" w:sz="0" w:space="0" w:color="auto"/>
                <w:right w:val="none" w:sz="0" w:space="0" w:color="auto"/>
                <w:between w:val="none" w:sz="0" w:space="0" w:color="auto"/>
              </w:pBdr>
              <w:jc w:val="center"/>
              <w:rPr>
                <w:b/>
              </w:rPr>
            </w:pPr>
            <w:r w:rsidRPr="009E5652">
              <w:rPr>
                <w:b/>
              </w:rPr>
              <w:t>Status</w:t>
            </w:r>
          </w:p>
        </w:tc>
        <w:tc>
          <w:tcPr>
            <w:tcW w:w="5432" w:type="dxa"/>
          </w:tcPr>
          <w:p w14:paraId="6BA5195D" w14:textId="655FF460" w:rsidR="000C68AF" w:rsidRPr="009E5652" w:rsidRDefault="000C68AF" w:rsidP="009E5652">
            <w:pPr>
              <w:pBdr>
                <w:top w:val="none" w:sz="0" w:space="0" w:color="auto"/>
                <w:left w:val="none" w:sz="0" w:space="0" w:color="auto"/>
                <w:bottom w:val="none" w:sz="0" w:space="0" w:color="auto"/>
                <w:right w:val="none" w:sz="0" w:space="0" w:color="auto"/>
                <w:between w:val="none" w:sz="0" w:space="0" w:color="auto"/>
              </w:pBdr>
              <w:jc w:val="center"/>
              <w:rPr>
                <w:b/>
              </w:rPr>
            </w:pPr>
            <w:r w:rsidRPr="009E5652">
              <w:rPr>
                <w:b/>
              </w:rPr>
              <w:t>Description</w:t>
            </w:r>
            <w:r>
              <w:rPr>
                <w:b/>
              </w:rPr>
              <w:t xml:space="preserve"> (from OBT team)</w:t>
            </w:r>
          </w:p>
        </w:tc>
        <w:tc>
          <w:tcPr>
            <w:tcW w:w="1223" w:type="dxa"/>
          </w:tcPr>
          <w:p w14:paraId="498E5B01" w14:textId="0ED07B98" w:rsidR="000C68AF" w:rsidRPr="009E5652" w:rsidRDefault="000C68AF" w:rsidP="009E5652">
            <w:pPr>
              <w:pBdr>
                <w:top w:val="none" w:sz="0" w:space="0" w:color="auto"/>
                <w:left w:val="none" w:sz="0" w:space="0" w:color="auto"/>
                <w:bottom w:val="none" w:sz="0" w:space="0" w:color="auto"/>
                <w:right w:val="none" w:sz="0" w:space="0" w:color="auto"/>
                <w:between w:val="none" w:sz="0" w:space="0" w:color="auto"/>
              </w:pBdr>
              <w:jc w:val="center"/>
              <w:rPr>
                <w:b/>
              </w:rPr>
            </w:pPr>
            <w:r>
              <w:rPr>
                <w:b/>
              </w:rPr>
              <w:t>Introduced</w:t>
            </w:r>
          </w:p>
        </w:tc>
      </w:tr>
      <w:tr w:rsidR="000C68AF" w14:paraId="509D6E1C" w14:textId="75460469" w:rsidTr="000C68AF">
        <w:tc>
          <w:tcPr>
            <w:tcW w:w="2695" w:type="dxa"/>
          </w:tcPr>
          <w:p w14:paraId="0BE6AA70" w14:textId="763B4ECB" w:rsidR="000C68AF" w:rsidRDefault="000C68AF" w:rsidP="009E5652">
            <w:pPr>
              <w:pBdr>
                <w:top w:val="none" w:sz="0" w:space="0" w:color="auto"/>
                <w:left w:val="none" w:sz="0" w:space="0" w:color="auto"/>
                <w:bottom w:val="none" w:sz="0" w:space="0" w:color="auto"/>
                <w:right w:val="none" w:sz="0" w:space="0" w:color="auto"/>
                <w:between w:val="none" w:sz="0" w:space="0" w:color="auto"/>
              </w:pBdr>
              <w:jc w:val="center"/>
            </w:pPr>
            <w:r>
              <w:t>new</w:t>
            </w:r>
          </w:p>
        </w:tc>
        <w:tc>
          <w:tcPr>
            <w:tcW w:w="5432" w:type="dxa"/>
          </w:tcPr>
          <w:p w14:paraId="2B254A3A" w14:textId="6C74CF1A" w:rsidR="000C68AF" w:rsidRDefault="000C68AF" w:rsidP="00BA6170">
            <w:pPr>
              <w:pBdr>
                <w:top w:val="none" w:sz="0" w:space="0" w:color="auto"/>
                <w:left w:val="none" w:sz="0" w:space="0" w:color="auto"/>
                <w:bottom w:val="none" w:sz="0" w:space="0" w:color="auto"/>
                <w:right w:val="none" w:sz="0" w:space="0" w:color="auto"/>
                <w:between w:val="none" w:sz="0" w:space="0" w:color="auto"/>
              </w:pBdr>
              <w:jc w:val="center"/>
            </w:pPr>
            <w:r>
              <w:t>A</w:t>
            </w:r>
            <w:r w:rsidRPr="009E5652">
              <w:t xml:space="preserve"> shipment that a </w:t>
            </w:r>
            <w:r>
              <w:t>DA</w:t>
            </w:r>
            <w:r w:rsidRPr="009E5652">
              <w:t xml:space="preserve"> has created that has never been selected by a </w:t>
            </w:r>
            <w:r>
              <w:t>DW for p</w:t>
            </w:r>
            <w:r w:rsidRPr="009E5652">
              <w:t>rovisioning.</w:t>
            </w:r>
          </w:p>
        </w:tc>
        <w:tc>
          <w:tcPr>
            <w:tcW w:w="1223" w:type="dxa"/>
          </w:tcPr>
          <w:p w14:paraId="1A242230" w14:textId="6458B662" w:rsidR="000C68AF" w:rsidRDefault="000C68AF" w:rsidP="00BA6170">
            <w:pPr>
              <w:pBdr>
                <w:top w:val="none" w:sz="0" w:space="0" w:color="auto"/>
                <w:left w:val="none" w:sz="0" w:space="0" w:color="auto"/>
                <w:bottom w:val="none" w:sz="0" w:space="0" w:color="auto"/>
                <w:right w:val="none" w:sz="0" w:space="0" w:color="auto"/>
                <w:between w:val="none" w:sz="0" w:space="0" w:color="auto"/>
              </w:pBdr>
              <w:jc w:val="center"/>
            </w:pPr>
            <w:r>
              <w:t>Draft 2</w:t>
            </w:r>
          </w:p>
        </w:tc>
      </w:tr>
      <w:tr w:rsidR="000C68AF" w14:paraId="50D71337" w14:textId="77405098" w:rsidTr="000C68AF">
        <w:tc>
          <w:tcPr>
            <w:tcW w:w="2695" w:type="dxa"/>
          </w:tcPr>
          <w:p w14:paraId="4B266765" w14:textId="5C4AAF84" w:rsidR="000C68AF" w:rsidRDefault="000C68AF" w:rsidP="009E5652">
            <w:pPr>
              <w:pBdr>
                <w:top w:val="none" w:sz="0" w:space="0" w:color="auto"/>
                <w:left w:val="none" w:sz="0" w:space="0" w:color="auto"/>
                <w:bottom w:val="none" w:sz="0" w:space="0" w:color="auto"/>
                <w:right w:val="none" w:sz="0" w:space="0" w:color="auto"/>
                <w:between w:val="none" w:sz="0" w:space="0" w:color="auto"/>
              </w:pBdr>
              <w:jc w:val="center"/>
            </w:pPr>
            <w:proofErr w:type="spellStart"/>
            <w:r>
              <w:t>inProvision</w:t>
            </w:r>
            <w:proofErr w:type="spellEnd"/>
          </w:p>
        </w:tc>
        <w:tc>
          <w:tcPr>
            <w:tcW w:w="5432" w:type="dxa"/>
          </w:tcPr>
          <w:p w14:paraId="1B596DD4" w14:textId="52B754AE" w:rsidR="000C68AF" w:rsidRDefault="000C68AF" w:rsidP="00BA6170">
            <w:pPr>
              <w:pBdr>
                <w:top w:val="none" w:sz="0" w:space="0" w:color="auto"/>
                <w:left w:val="none" w:sz="0" w:space="0" w:color="auto"/>
                <w:bottom w:val="none" w:sz="0" w:space="0" w:color="auto"/>
                <w:right w:val="none" w:sz="0" w:space="0" w:color="auto"/>
                <w:between w:val="none" w:sz="0" w:space="0" w:color="auto"/>
              </w:pBdr>
              <w:jc w:val="center"/>
            </w:pPr>
            <w:r>
              <w:t>A</w:t>
            </w:r>
            <w:r w:rsidRPr="009E5652">
              <w:t xml:space="preserve"> </w:t>
            </w:r>
            <w:r>
              <w:t>new shipment that a DW</w:t>
            </w:r>
            <w:r w:rsidRPr="009E5652">
              <w:t xml:space="preserve"> selects with OBT to provision, but has not finished placing all instruments and linking them to package IDs yet.</w:t>
            </w:r>
          </w:p>
        </w:tc>
        <w:tc>
          <w:tcPr>
            <w:tcW w:w="1223" w:type="dxa"/>
          </w:tcPr>
          <w:p w14:paraId="7960CA28" w14:textId="74FB5225" w:rsidR="000C68AF" w:rsidRDefault="000C68AF" w:rsidP="00BA6170">
            <w:pPr>
              <w:pBdr>
                <w:top w:val="none" w:sz="0" w:space="0" w:color="auto"/>
                <w:left w:val="none" w:sz="0" w:space="0" w:color="auto"/>
                <w:bottom w:val="none" w:sz="0" w:space="0" w:color="auto"/>
                <w:right w:val="none" w:sz="0" w:space="0" w:color="auto"/>
                <w:between w:val="none" w:sz="0" w:space="0" w:color="auto"/>
              </w:pBdr>
              <w:jc w:val="center"/>
            </w:pPr>
            <w:r>
              <w:t>Draft 2</w:t>
            </w:r>
          </w:p>
        </w:tc>
      </w:tr>
      <w:tr w:rsidR="000C68AF" w14:paraId="0823C882" w14:textId="113852F3" w:rsidTr="000C68AF">
        <w:tc>
          <w:tcPr>
            <w:tcW w:w="2695" w:type="dxa"/>
          </w:tcPr>
          <w:p w14:paraId="0EC037BA" w14:textId="383C38D7" w:rsidR="000C68AF" w:rsidRDefault="000C68AF" w:rsidP="009E5652">
            <w:pPr>
              <w:pBdr>
                <w:top w:val="none" w:sz="0" w:space="0" w:color="auto"/>
                <w:left w:val="none" w:sz="0" w:space="0" w:color="auto"/>
                <w:bottom w:val="none" w:sz="0" w:space="0" w:color="auto"/>
                <w:right w:val="none" w:sz="0" w:space="0" w:color="auto"/>
                <w:between w:val="none" w:sz="0" w:space="0" w:color="auto"/>
              </w:pBdr>
              <w:jc w:val="center"/>
            </w:pPr>
            <w:proofErr w:type="spellStart"/>
            <w:r>
              <w:t>inMonitoring</w:t>
            </w:r>
            <w:proofErr w:type="spellEnd"/>
          </w:p>
        </w:tc>
        <w:tc>
          <w:tcPr>
            <w:tcW w:w="5432" w:type="dxa"/>
          </w:tcPr>
          <w:p w14:paraId="7F26A20D" w14:textId="43A64EE6" w:rsidR="000C68AF" w:rsidRDefault="000C68AF" w:rsidP="009E5652">
            <w:pPr>
              <w:pBdr>
                <w:top w:val="none" w:sz="0" w:space="0" w:color="auto"/>
                <w:left w:val="none" w:sz="0" w:space="0" w:color="auto"/>
                <w:bottom w:val="none" w:sz="0" w:space="0" w:color="auto"/>
                <w:right w:val="none" w:sz="0" w:space="0" w:color="auto"/>
                <w:between w:val="none" w:sz="0" w:space="0" w:color="auto"/>
              </w:pBdr>
              <w:jc w:val="center"/>
            </w:pPr>
            <w:r>
              <w:t xml:space="preserve">A shipment that a DW </w:t>
            </w:r>
            <w:r w:rsidRPr="009E5652">
              <w:t>finishes provisi</w:t>
            </w:r>
            <w:r>
              <w:t>oning and approves for s</w:t>
            </w:r>
            <w:r w:rsidRPr="009E5652">
              <w:t>hipment</w:t>
            </w:r>
            <w:r>
              <w:t>.</w:t>
            </w:r>
          </w:p>
        </w:tc>
        <w:tc>
          <w:tcPr>
            <w:tcW w:w="1223" w:type="dxa"/>
          </w:tcPr>
          <w:p w14:paraId="38D2F5D7" w14:textId="688B51BF" w:rsidR="000C68AF" w:rsidRDefault="000C68AF" w:rsidP="009E5652">
            <w:pPr>
              <w:pBdr>
                <w:top w:val="none" w:sz="0" w:space="0" w:color="auto"/>
                <w:left w:val="none" w:sz="0" w:space="0" w:color="auto"/>
                <w:bottom w:val="none" w:sz="0" w:space="0" w:color="auto"/>
                <w:right w:val="none" w:sz="0" w:space="0" w:color="auto"/>
                <w:between w:val="none" w:sz="0" w:space="0" w:color="auto"/>
              </w:pBdr>
              <w:jc w:val="center"/>
            </w:pPr>
            <w:r>
              <w:t>Draft 2</w:t>
            </w:r>
          </w:p>
        </w:tc>
      </w:tr>
      <w:tr w:rsidR="000C68AF" w14:paraId="77834CEF" w14:textId="102E107A" w:rsidTr="000C68AF">
        <w:tc>
          <w:tcPr>
            <w:tcW w:w="2695" w:type="dxa"/>
          </w:tcPr>
          <w:p w14:paraId="37B9E844" w14:textId="795D5A6E" w:rsidR="000C68AF" w:rsidRDefault="000C68AF" w:rsidP="009E5652">
            <w:pPr>
              <w:pBdr>
                <w:top w:val="none" w:sz="0" w:space="0" w:color="auto"/>
                <w:left w:val="none" w:sz="0" w:space="0" w:color="auto"/>
                <w:bottom w:val="none" w:sz="0" w:space="0" w:color="auto"/>
                <w:right w:val="none" w:sz="0" w:space="0" w:color="auto"/>
                <w:between w:val="none" w:sz="0" w:space="0" w:color="auto"/>
              </w:pBdr>
              <w:jc w:val="center"/>
            </w:pPr>
            <w:proofErr w:type="spellStart"/>
            <w:r>
              <w:t>inReceiving</w:t>
            </w:r>
            <w:proofErr w:type="spellEnd"/>
          </w:p>
        </w:tc>
        <w:tc>
          <w:tcPr>
            <w:tcW w:w="5432" w:type="dxa"/>
          </w:tcPr>
          <w:p w14:paraId="7210546A" w14:textId="0D57D864" w:rsidR="000C68AF" w:rsidRDefault="000C68AF" w:rsidP="00BA6170">
            <w:pPr>
              <w:pBdr>
                <w:top w:val="none" w:sz="0" w:space="0" w:color="auto"/>
                <w:left w:val="none" w:sz="0" w:space="0" w:color="auto"/>
                <w:bottom w:val="none" w:sz="0" w:space="0" w:color="auto"/>
                <w:right w:val="none" w:sz="0" w:space="0" w:color="auto"/>
                <w:between w:val="none" w:sz="0" w:space="0" w:color="auto"/>
              </w:pBdr>
              <w:jc w:val="center"/>
            </w:pPr>
            <w:r>
              <w:t>A</w:t>
            </w:r>
            <w:r w:rsidRPr="009E5652">
              <w:t xml:space="preserve"> n</w:t>
            </w:r>
            <w:r>
              <w:t xml:space="preserve">ew shipment that a DW </w:t>
            </w:r>
            <w:r w:rsidRPr="009E5652">
              <w:t xml:space="preserve">selects with OBT to </w:t>
            </w:r>
            <w:r>
              <w:t>r</w:t>
            </w:r>
            <w:r w:rsidRPr="009E5652">
              <w:t>eceive.</w:t>
            </w:r>
          </w:p>
        </w:tc>
        <w:tc>
          <w:tcPr>
            <w:tcW w:w="1223" w:type="dxa"/>
          </w:tcPr>
          <w:p w14:paraId="523AC3DA" w14:textId="43CBF36A" w:rsidR="000C68AF" w:rsidRDefault="000C68AF" w:rsidP="00BA6170">
            <w:pPr>
              <w:pBdr>
                <w:top w:val="none" w:sz="0" w:space="0" w:color="auto"/>
                <w:left w:val="none" w:sz="0" w:space="0" w:color="auto"/>
                <w:bottom w:val="none" w:sz="0" w:space="0" w:color="auto"/>
                <w:right w:val="none" w:sz="0" w:space="0" w:color="auto"/>
                <w:between w:val="none" w:sz="0" w:space="0" w:color="auto"/>
              </w:pBdr>
              <w:jc w:val="center"/>
            </w:pPr>
            <w:r>
              <w:t>Draft 2</w:t>
            </w:r>
          </w:p>
        </w:tc>
      </w:tr>
      <w:tr w:rsidR="000C68AF" w14:paraId="4B196B8D" w14:textId="3378707E" w:rsidTr="000C68AF">
        <w:tc>
          <w:tcPr>
            <w:tcW w:w="2695" w:type="dxa"/>
          </w:tcPr>
          <w:p w14:paraId="03BBF12C" w14:textId="4F9A7846" w:rsidR="000C68AF" w:rsidRDefault="000C68AF" w:rsidP="009E5652">
            <w:pPr>
              <w:pBdr>
                <w:top w:val="none" w:sz="0" w:space="0" w:color="auto"/>
                <w:left w:val="none" w:sz="0" w:space="0" w:color="auto"/>
                <w:bottom w:val="none" w:sz="0" w:space="0" w:color="auto"/>
                <w:right w:val="none" w:sz="0" w:space="0" w:color="auto"/>
                <w:between w:val="none" w:sz="0" w:space="0" w:color="auto"/>
              </w:pBdr>
              <w:jc w:val="center"/>
            </w:pPr>
            <w:r>
              <w:t>accepted</w:t>
            </w:r>
          </w:p>
        </w:tc>
        <w:tc>
          <w:tcPr>
            <w:tcW w:w="5432" w:type="dxa"/>
          </w:tcPr>
          <w:p w14:paraId="5C1FCD72" w14:textId="3449F273" w:rsidR="000C68AF" w:rsidRDefault="000C68AF" w:rsidP="00BA6170">
            <w:pPr>
              <w:pBdr>
                <w:top w:val="none" w:sz="0" w:space="0" w:color="auto"/>
                <w:left w:val="none" w:sz="0" w:space="0" w:color="auto"/>
                <w:bottom w:val="none" w:sz="0" w:space="0" w:color="auto"/>
                <w:right w:val="none" w:sz="0" w:space="0" w:color="auto"/>
                <w:between w:val="none" w:sz="0" w:space="0" w:color="auto"/>
              </w:pBdr>
              <w:jc w:val="center"/>
            </w:pPr>
            <w:r>
              <w:t>A shipment that a DW</w:t>
            </w:r>
            <w:r w:rsidRPr="009E5652">
              <w:t xml:space="preserve"> approves for acceptance and uploads a photo of the signed waybill</w:t>
            </w:r>
            <w:r>
              <w:t xml:space="preserve"> for a DA to review.</w:t>
            </w:r>
          </w:p>
        </w:tc>
        <w:tc>
          <w:tcPr>
            <w:tcW w:w="1223" w:type="dxa"/>
          </w:tcPr>
          <w:p w14:paraId="2E8053A3" w14:textId="0245F9FC" w:rsidR="000C68AF" w:rsidRDefault="000C68AF" w:rsidP="00BA6170">
            <w:pPr>
              <w:pBdr>
                <w:top w:val="none" w:sz="0" w:space="0" w:color="auto"/>
                <w:left w:val="none" w:sz="0" w:space="0" w:color="auto"/>
                <w:bottom w:val="none" w:sz="0" w:space="0" w:color="auto"/>
                <w:right w:val="none" w:sz="0" w:space="0" w:color="auto"/>
                <w:between w:val="none" w:sz="0" w:space="0" w:color="auto"/>
              </w:pBdr>
              <w:jc w:val="center"/>
            </w:pPr>
            <w:r>
              <w:t>Draft 2</w:t>
            </w:r>
          </w:p>
        </w:tc>
      </w:tr>
      <w:tr w:rsidR="000C68AF" w14:paraId="5B32B510" w14:textId="0C156118" w:rsidTr="000C68AF">
        <w:tc>
          <w:tcPr>
            <w:tcW w:w="2695" w:type="dxa"/>
          </w:tcPr>
          <w:p w14:paraId="31CFD5CB" w14:textId="1B0F4292" w:rsidR="000C68AF" w:rsidRDefault="000C68AF" w:rsidP="009E5652">
            <w:pPr>
              <w:pBdr>
                <w:top w:val="none" w:sz="0" w:space="0" w:color="auto"/>
                <w:left w:val="none" w:sz="0" w:space="0" w:color="auto"/>
                <w:bottom w:val="none" w:sz="0" w:space="0" w:color="auto"/>
                <w:right w:val="none" w:sz="0" w:space="0" w:color="auto"/>
                <w:between w:val="none" w:sz="0" w:space="0" w:color="auto"/>
              </w:pBdr>
              <w:jc w:val="center"/>
            </w:pPr>
            <w:r>
              <w:t>rejected</w:t>
            </w:r>
          </w:p>
        </w:tc>
        <w:tc>
          <w:tcPr>
            <w:tcW w:w="5432" w:type="dxa"/>
          </w:tcPr>
          <w:p w14:paraId="0D499701" w14:textId="43CCC296" w:rsidR="000C68AF" w:rsidRDefault="000C68AF" w:rsidP="009E5652">
            <w:pPr>
              <w:pBdr>
                <w:top w:val="none" w:sz="0" w:space="0" w:color="auto"/>
                <w:left w:val="none" w:sz="0" w:space="0" w:color="auto"/>
                <w:bottom w:val="none" w:sz="0" w:space="0" w:color="auto"/>
                <w:right w:val="none" w:sz="0" w:space="0" w:color="auto"/>
                <w:between w:val="none" w:sz="0" w:space="0" w:color="auto"/>
              </w:pBdr>
              <w:jc w:val="center"/>
            </w:pPr>
            <w:r>
              <w:t>A shipment that a DW</w:t>
            </w:r>
            <w:r w:rsidRPr="009E5652">
              <w:t xml:space="preserve"> rejects for acceptance.</w:t>
            </w:r>
          </w:p>
        </w:tc>
        <w:tc>
          <w:tcPr>
            <w:tcW w:w="1223" w:type="dxa"/>
          </w:tcPr>
          <w:p w14:paraId="2B3A9722" w14:textId="5193EF2B" w:rsidR="000C68AF" w:rsidRDefault="000C68AF" w:rsidP="009E5652">
            <w:pPr>
              <w:pBdr>
                <w:top w:val="none" w:sz="0" w:space="0" w:color="auto"/>
                <w:left w:val="none" w:sz="0" w:space="0" w:color="auto"/>
                <w:bottom w:val="none" w:sz="0" w:space="0" w:color="auto"/>
                <w:right w:val="none" w:sz="0" w:space="0" w:color="auto"/>
                <w:between w:val="none" w:sz="0" w:space="0" w:color="auto"/>
              </w:pBdr>
              <w:jc w:val="center"/>
            </w:pPr>
            <w:r>
              <w:t>Draft 2</w:t>
            </w:r>
          </w:p>
        </w:tc>
      </w:tr>
      <w:tr w:rsidR="000C68AF" w14:paraId="62700CC4" w14:textId="01C4BCC9" w:rsidTr="000C68AF">
        <w:tc>
          <w:tcPr>
            <w:tcW w:w="2695" w:type="dxa"/>
          </w:tcPr>
          <w:p w14:paraId="668CAC68" w14:textId="7E47859F" w:rsidR="000C68AF" w:rsidRDefault="000C68AF" w:rsidP="009E5652">
            <w:pPr>
              <w:pBdr>
                <w:top w:val="none" w:sz="0" w:space="0" w:color="auto"/>
                <w:left w:val="none" w:sz="0" w:space="0" w:color="auto"/>
                <w:bottom w:val="none" w:sz="0" w:space="0" w:color="auto"/>
                <w:right w:val="none" w:sz="0" w:space="0" w:color="auto"/>
                <w:between w:val="none" w:sz="0" w:space="0" w:color="auto"/>
              </w:pBdr>
              <w:jc w:val="center"/>
            </w:pPr>
            <w:r>
              <w:t>completed</w:t>
            </w:r>
          </w:p>
        </w:tc>
        <w:tc>
          <w:tcPr>
            <w:tcW w:w="5432" w:type="dxa"/>
          </w:tcPr>
          <w:p w14:paraId="3DBEF955" w14:textId="6F3C23D6" w:rsidR="000C68AF" w:rsidRDefault="000C68AF" w:rsidP="00BA6170">
            <w:pPr>
              <w:pBdr>
                <w:top w:val="none" w:sz="0" w:space="0" w:color="auto"/>
                <w:left w:val="none" w:sz="0" w:space="0" w:color="auto"/>
                <w:bottom w:val="none" w:sz="0" w:space="0" w:color="auto"/>
                <w:right w:val="none" w:sz="0" w:space="0" w:color="auto"/>
                <w:between w:val="none" w:sz="0" w:space="0" w:color="auto"/>
              </w:pBdr>
              <w:jc w:val="center"/>
            </w:pPr>
            <w:r>
              <w:t>A</w:t>
            </w:r>
            <w:r w:rsidRPr="009E5652">
              <w:t xml:space="preserve"> </w:t>
            </w:r>
            <w:r>
              <w:t xml:space="preserve">shipment that was </w:t>
            </w:r>
            <w:r w:rsidRPr="009E5652">
              <w:t>accepte</w:t>
            </w:r>
            <w:r>
              <w:t>d by a DW and then approved by a DA.</w:t>
            </w:r>
          </w:p>
        </w:tc>
        <w:tc>
          <w:tcPr>
            <w:tcW w:w="1223" w:type="dxa"/>
          </w:tcPr>
          <w:p w14:paraId="738B1ECB" w14:textId="334B2E6C" w:rsidR="000C68AF" w:rsidRDefault="000C68AF" w:rsidP="00BA6170">
            <w:pPr>
              <w:pBdr>
                <w:top w:val="none" w:sz="0" w:space="0" w:color="auto"/>
                <w:left w:val="none" w:sz="0" w:space="0" w:color="auto"/>
                <w:bottom w:val="none" w:sz="0" w:space="0" w:color="auto"/>
                <w:right w:val="none" w:sz="0" w:space="0" w:color="auto"/>
                <w:between w:val="none" w:sz="0" w:space="0" w:color="auto"/>
              </w:pBdr>
              <w:jc w:val="center"/>
            </w:pPr>
            <w:r>
              <w:t>Draft 2</w:t>
            </w:r>
          </w:p>
        </w:tc>
      </w:tr>
      <w:tr w:rsidR="000C68AF" w14:paraId="6D21DCB6" w14:textId="3B293F4B" w:rsidTr="000C68AF">
        <w:tc>
          <w:tcPr>
            <w:tcW w:w="2695" w:type="dxa"/>
          </w:tcPr>
          <w:p w14:paraId="01FC6FD9" w14:textId="471D17F2" w:rsidR="000C68AF" w:rsidRDefault="000C68AF" w:rsidP="009E5652">
            <w:pPr>
              <w:pBdr>
                <w:top w:val="none" w:sz="0" w:space="0" w:color="auto"/>
                <w:left w:val="none" w:sz="0" w:space="0" w:color="auto"/>
                <w:bottom w:val="none" w:sz="0" w:space="0" w:color="auto"/>
                <w:right w:val="none" w:sz="0" w:space="0" w:color="auto"/>
                <w:between w:val="none" w:sz="0" w:space="0" w:color="auto"/>
              </w:pBdr>
              <w:jc w:val="center"/>
            </w:pPr>
            <w:proofErr w:type="spellStart"/>
            <w:r>
              <w:t>acceptedDeinstrumented</w:t>
            </w:r>
            <w:proofErr w:type="spellEnd"/>
          </w:p>
        </w:tc>
        <w:tc>
          <w:tcPr>
            <w:tcW w:w="5432" w:type="dxa"/>
          </w:tcPr>
          <w:p w14:paraId="4C5B7EF2" w14:textId="47A3DB4A" w:rsidR="000C68AF" w:rsidRPr="009E5652" w:rsidRDefault="000C68AF" w:rsidP="00BA6170">
            <w:pPr>
              <w:pBdr>
                <w:top w:val="none" w:sz="0" w:space="0" w:color="auto"/>
                <w:left w:val="none" w:sz="0" w:space="0" w:color="auto"/>
                <w:bottom w:val="none" w:sz="0" w:space="0" w:color="auto"/>
                <w:right w:val="none" w:sz="0" w:space="0" w:color="auto"/>
                <w:between w:val="none" w:sz="0" w:space="0" w:color="auto"/>
              </w:pBdr>
              <w:jc w:val="center"/>
            </w:pPr>
            <w:r>
              <w:t xml:space="preserve">A shipment that was accepted and then </w:t>
            </w:r>
            <w:proofErr w:type="spellStart"/>
            <w:r>
              <w:t>deinstrumented</w:t>
            </w:r>
            <w:proofErr w:type="spellEnd"/>
            <w:r>
              <w:t xml:space="preserve"> by a DW.</w:t>
            </w:r>
          </w:p>
        </w:tc>
        <w:tc>
          <w:tcPr>
            <w:tcW w:w="1223" w:type="dxa"/>
          </w:tcPr>
          <w:p w14:paraId="386E003B" w14:textId="26A2BB88" w:rsidR="000C68AF" w:rsidRDefault="000C68AF" w:rsidP="00BA6170">
            <w:pPr>
              <w:pBdr>
                <w:top w:val="none" w:sz="0" w:space="0" w:color="auto"/>
                <w:left w:val="none" w:sz="0" w:space="0" w:color="auto"/>
                <w:bottom w:val="none" w:sz="0" w:space="0" w:color="auto"/>
                <w:right w:val="none" w:sz="0" w:space="0" w:color="auto"/>
                <w:between w:val="none" w:sz="0" w:space="0" w:color="auto"/>
              </w:pBdr>
              <w:jc w:val="center"/>
            </w:pPr>
            <w:r>
              <w:t>Draft 3</w:t>
            </w:r>
          </w:p>
        </w:tc>
      </w:tr>
      <w:tr w:rsidR="000C68AF" w14:paraId="4B13B89C" w14:textId="6F0BA50F" w:rsidTr="000C68AF">
        <w:tc>
          <w:tcPr>
            <w:tcW w:w="2695" w:type="dxa"/>
          </w:tcPr>
          <w:p w14:paraId="063FDB71" w14:textId="7098FF71" w:rsidR="000C68AF" w:rsidRDefault="000C68AF" w:rsidP="009E5652">
            <w:pPr>
              <w:pBdr>
                <w:top w:val="none" w:sz="0" w:space="0" w:color="auto"/>
                <w:left w:val="none" w:sz="0" w:space="0" w:color="auto"/>
                <w:bottom w:val="none" w:sz="0" w:space="0" w:color="auto"/>
                <w:right w:val="none" w:sz="0" w:space="0" w:color="auto"/>
                <w:between w:val="none" w:sz="0" w:space="0" w:color="auto"/>
              </w:pBdr>
              <w:jc w:val="center"/>
            </w:pPr>
            <w:proofErr w:type="spellStart"/>
            <w:r>
              <w:t>rejectedDeinstrumented</w:t>
            </w:r>
            <w:proofErr w:type="spellEnd"/>
          </w:p>
        </w:tc>
        <w:tc>
          <w:tcPr>
            <w:tcW w:w="5432" w:type="dxa"/>
          </w:tcPr>
          <w:p w14:paraId="5AD2264A" w14:textId="1DD0AF39" w:rsidR="000C68AF" w:rsidRPr="009E5652" w:rsidRDefault="000C68AF" w:rsidP="00BA6170">
            <w:pPr>
              <w:pBdr>
                <w:top w:val="none" w:sz="0" w:space="0" w:color="auto"/>
                <w:left w:val="none" w:sz="0" w:space="0" w:color="auto"/>
                <w:bottom w:val="none" w:sz="0" w:space="0" w:color="auto"/>
                <w:right w:val="none" w:sz="0" w:space="0" w:color="auto"/>
                <w:between w:val="none" w:sz="0" w:space="0" w:color="auto"/>
              </w:pBdr>
              <w:jc w:val="center"/>
            </w:pPr>
            <w:r>
              <w:t xml:space="preserve">A shipment that was rejected and then </w:t>
            </w:r>
            <w:proofErr w:type="spellStart"/>
            <w:r>
              <w:t>deinstrumented</w:t>
            </w:r>
            <w:proofErr w:type="spellEnd"/>
            <w:r>
              <w:t xml:space="preserve"> by a DW.</w:t>
            </w:r>
          </w:p>
        </w:tc>
        <w:tc>
          <w:tcPr>
            <w:tcW w:w="1223" w:type="dxa"/>
          </w:tcPr>
          <w:p w14:paraId="2CC8112F" w14:textId="4D1CFEF2" w:rsidR="000C68AF" w:rsidRDefault="000C68AF" w:rsidP="00BA6170">
            <w:pPr>
              <w:pBdr>
                <w:top w:val="none" w:sz="0" w:space="0" w:color="auto"/>
                <w:left w:val="none" w:sz="0" w:space="0" w:color="auto"/>
                <w:bottom w:val="none" w:sz="0" w:space="0" w:color="auto"/>
                <w:right w:val="none" w:sz="0" w:space="0" w:color="auto"/>
                <w:between w:val="none" w:sz="0" w:space="0" w:color="auto"/>
              </w:pBdr>
              <w:jc w:val="center"/>
            </w:pPr>
            <w:r>
              <w:t>Draft 3</w:t>
            </w:r>
          </w:p>
        </w:tc>
      </w:tr>
      <w:tr w:rsidR="000C68AF" w14:paraId="0A6EF486" w14:textId="1247FEBC" w:rsidTr="000C68AF">
        <w:tc>
          <w:tcPr>
            <w:tcW w:w="2695" w:type="dxa"/>
          </w:tcPr>
          <w:p w14:paraId="068130C5" w14:textId="01A8D266" w:rsidR="000C68AF" w:rsidRDefault="000C68AF" w:rsidP="009E5652">
            <w:pPr>
              <w:pBdr>
                <w:top w:val="none" w:sz="0" w:space="0" w:color="auto"/>
                <w:left w:val="none" w:sz="0" w:space="0" w:color="auto"/>
                <w:bottom w:val="none" w:sz="0" w:space="0" w:color="auto"/>
                <w:right w:val="none" w:sz="0" w:space="0" w:color="auto"/>
                <w:between w:val="none" w:sz="0" w:space="0" w:color="auto"/>
              </w:pBdr>
              <w:jc w:val="center"/>
            </w:pPr>
            <w:proofErr w:type="spellStart"/>
            <w:r>
              <w:t>completedDeinstrumented</w:t>
            </w:r>
            <w:proofErr w:type="spellEnd"/>
          </w:p>
        </w:tc>
        <w:tc>
          <w:tcPr>
            <w:tcW w:w="5432" w:type="dxa"/>
          </w:tcPr>
          <w:p w14:paraId="2538ADC4" w14:textId="29C480D0" w:rsidR="000C68AF" w:rsidRPr="009E5652" w:rsidRDefault="000C68AF" w:rsidP="00BA6170">
            <w:pPr>
              <w:pBdr>
                <w:top w:val="none" w:sz="0" w:space="0" w:color="auto"/>
                <w:left w:val="none" w:sz="0" w:space="0" w:color="auto"/>
                <w:bottom w:val="none" w:sz="0" w:space="0" w:color="auto"/>
                <w:right w:val="none" w:sz="0" w:space="0" w:color="auto"/>
                <w:between w:val="none" w:sz="0" w:space="0" w:color="auto"/>
              </w:pBdr>
              <w:jc w:val="center"/>
            </w:pPr>
            <w:r>
              <w:t xml:space="preserve">A shipment that was accepted by a DW, completed by a DA, and also </w:t>
            </w:r>
            <w:proofErr w:type="spellStart"/>
            <w:r>
              <w:t>deinstrumented</w:t>
            </w:r>
            <w:proofErr w:type="spellEnd"/>
            <w:r>
              <w:t xml:space="preserve"> by a DW. The final two steps could have happened in either order. </w:t>
            </w:r>
          </w:p>
        </w:tc>
        <w:tc>
          <w:tcPr>
            <w:tcW w:w="1223" w:type="dxa"/>
          </w:tcPr>
          <w:p w14:paraId="6F0430C9" w14:textId="6C6D671F" w:rsidR="000C68AF" w:rsidRDefault="000C68AF" w:rsidP="00BA6170">
            <w:pPr>
              <w:pBdr>
                <w:top w:val="none" w:sz="0" w:space="0" w:color="auto"/>
                <w:left w:val="none" w:sz="0" w:space="0" w:color="auto"/>
                <w:bottom w:val="none" w:sz="0" w:space="0" w:color="auto"/>
                <w:right w:val="none" w:sz="0" w:space="0" w:color="auto"/>
                <w:between w:val="none" w:sz="0" w:space="0" w:color="auto"/>
              </w:pBdr>
              <w:jc w:val="center"/>
            </w:pPr>
            <w:r>
              <w:t>Draft 3</w:t>
            </w:r>
          </w:p>
        </w:tc>
      </w:tr>
    </w:tbl>
    <w:p w14:paraId="4080753E" w14:textId="39E2AD73" w:rsidR="00BA6170" w:rsidRDefault="00BA6170" w:rsidP="00BA6170">
      <w:pPr>
        <w:pStyle w:val="Heading2"/>
      </w:pPr>
      <w:bookmarkStart w:id="15" w:name="_Toc15553002"/>
      <w:proofErr w:type="spellStart"/>
      <w:r>
        <w:t>Deinstrumentation</w:t>
      </w:r>
      <w:bookmarkEnd w:id="15"/>
      <w:proofErr w:type="spellEnd"/>
    </w:p>
    <w:p w14:paraId="15093A42" w14:textId="08593D75" w:rsidR="00EB6640" w:rsidRDefault="000C68AF" w:rsidP="00EB6640">
      <w:r>
        <w:t xml:space="preserve">Draft 3 addresses the requirement for the OBT to record the </w:t>
      </w:r>
      <w:proofErr w:type="spellStart"/>
      <w:r>
        <w:t>deinstrumentation</w:t>
      </w:r>
      <w:proofErr w:type="spellEnd"/>
      <w:r>
        <w:t xml:space="preserve"> of a shipment. The initial problem posed by that requirement was that, in the case of an accepted shipment, the Dock Worker must be allowed to </w:t>
      </w:r>
      <w:proofErr w:type="spellStart"/>
      <w:r>
        <w:t>deinstrument</w:t>
      </w:r>
      <w:proofErr w:type="spellEnd"/>
      <w:r>
        <w:t xml:space="preserve"> the shipment before or after the Desk Agent reviews the proof-of-delivery and (from that role's perspective) complete the shipment. However</w:t>
      </w:r>
      <w:r w:rsidR="00EA4CA3">
        <w:t>,</w:t>
      </w:r>
      <w:r>
        <w:t xml:space="preserve"> from the Dock Worker's perspective, </w:t>
      </w:r>
      <w:proofErr w:type="spellStart"/>
      <w:r>
        <w:t>deinstrumentation</w:t>
      </w:r>
      <w:proofErr w:type="spellEnd"/>
      <w:r>
        <w:t xml:space="preserve"> is the final </w:t>
      </w:r>
      <w:r w:rsidR="00EA4CA3">
        <w:t>task (for both accepted and rejected shipments).</w:t>
      </w:r>
    </w:p>
    <w:p w14:paraId="3CC61FA2" w14:textId="35C181ED" w:rsidR="00EA4CA3" w:rsidRDefault="00EA4CA3" w:rsidP="00EA4CA3">
      <w:r>
        <w:lastRenderedPageBreak/>
        <w:t xml:space="preserve">The GVA team implemented the solution by adding three status values to the state machine: </w:t>
      </w:r>
      <w:proofErr w:type="spellStart"/>
      <w:r>
        <w:t>acceptedDeinstrumented</w:t>
      </w:r>
      <w:proofErr w:type="spellEnd"/>
      <w:r>
        <w:t xml:space="preserve">, </w:t>
      </w:r>
      <w:proofErr w:type="spellStart"/>
      <w:r>
        <w:t>rejectedDeinstrumented</w:t>
      </w:r>
      <w:proofErr w:type="spellEnd"/>
      <w:r>
        <w:t xml:space="preserve">, and </w:t>
      </w:r>
      <w:proofErr w:type="spellStart"/>
      <w:r>
        <w:t>completedDeinstrumented</w:t>
      </w:r>
      <w:proofErr w:type="spellEnd"/>
      <w:r>
        <w:t>.</w:t>
      </w:r>
    </w:p>
    <w:p w14:paraId="45D27102" w14:textId="6296A370" w:rsidR="00296FB4" w:rsidRDefault="00296FB4" w:rsidP="00EA4CA3">
      <w:pPr>
        <w:pStyle w:val="Heading3"/>
      </w:pPr>
      <w:bookmarkStart w:id="16" w:name="_Toc15553003"/>
      <w:r>
        <w:t>Implementation</w:t>
      </w:r>
      <w:bookmarkEnd w:id="16"/>
      <w:r>
        <w:t xml:space="preserve"> </w:t>
      </w:r>
    </w:p>
    <w:p w14:paraId="7FBC6A7A" w14:textId="4CFF7B88" w:rsidR="00D86ECD" w:rsidRDefault="00D86ECD" w:rsidP="00D86ECD">
      <w:pPr>
        <w:pStyle w:val="Heading4"/>
      </w:pPr>
      <w:r>
        <w:t>Visualization</w:t>
      </w:r>
    </w:p>
    <w:p w14:paraId="7A4DC846" w14:textId="63322A09" w:rsidR="00D86ECD" w:rsidRPr="00D86ECD" w:rsidRDefault="00D86ECD" w:rsidP="00D86ECD">
      <w:pPr>
        <w:pStyle w:val="ListParagraph"/>
        <w:numPr>
          <w:ilvl w:val="0"/>
          <w:numId w:val="29"/>
        </w:numPr>
      </w:pPr>
      <w:r>
        <w:t xml:space="preserve">See Reference Point </w:t>
      </w:r>
      <w:r w:rsidRPr="00D86ECD">
        <w:rPr>
          <w:b/>
        </w:rPr>
        <w:t xml:space="preserve">GVA HTTP API </w:t>
      </w:r>
      <w:proofErr w:type="spellStart"/>
      <w:r w:rsidRPr="00D86ECD">
        <w:rPr>
          <w:b/>
        </w:rPr>
        <w:t>deinstrumentation</w:t>
      </w:r>
      <w:proofErr w:type="spellEnd"/>
      <w:r w:rsidRPr="00D86ECD">
        <w:rPr>
          <w:b/>
        </w:rPr>
        <w:t xml:space="preserve"> support.pptx</w:t>
      </w:r>
    </w:p>
    <w:p w14:paraId="5BA21F23" w14:textId="11826089" w:rsidR="00EA4CA3" w:rsidRDefault="00EA4CA3" w:rsidP="00296FB4">
      <w:pPr>
        <w:pStyle w:val="Heading4"/>
      </w:pPr>
      <w:r>
        <w:t>OBT</w:t>
      </w:r>
      <w:r w:rsidR="002C5044">
        <w:t xml:space="preserve"> FAQ</w:t>
      </w:r>
    </w:p>
    <w:p w14:paraId="31AABE93" w14:textId="48009347" w:rsidR="00EA4CA3" w:rsidRDefault="00EA4CA3" w:rsidP="00EA4CA3">
      <w:pPr>
        <w:pStyle w:val="ListParagraph"/>
        <w:numPr>
          <w:ilvl w:val="0"/>
          <w:numId w:val="29"/>
        </w:numPr>
      </w:pPr>
      <w:r>
        <w:t xml:space="preserve">How does the OBT know which shipments are eligible for </w:t>
      </w:r>
      <w:proofErr w:type="spellStart"/>
      <w:r>
        <w:t>deinstrumentation</w:t>
      </w:r>
      <w:proofErr w:type="spellEnd"/>
      <w:r>
        <w:t>?</w:t>
      </w:r>
    </w:p>
    <w:p w14:paraId="632971D3" w14:textId="774527D9" w:rsidR="00EA4CA3" w:rsidRPr="00705921" w:rsidRDefault="00EA4CA3" w:rsidP="00EA4CA3">
      <w:pPr>
        <w:pStyle w:val="ListParagraph"/>
        <w:numPr>
          <w:ilvl w:val="1"/>
          <w:numId w:val="29"/>
        </w:numPr>
      </w:pPr>
      <w:r w:rsidRPr="00EA4CA3">
        <w:t>GET /</w:t>
      </w:r>
      <w:proofErr w:type="spellStart"/>
      <w:r w:rsidRPr="00EA4CA3">
        <w:t>shipments?status</w:t>
      </w:r>
      <w:proofErr w:type="spellEnd"/>
      <w:r w:rsidRPr="00EA4CA3">
        <w:t>=</w:t>
      </w:r>
      <w:proofErr w:type="spellStart"/>
      <w:r w:rsidRPr="00EA4CA3">
        <w:rPr>
          <w:b/>
        </w:rPr>
        <w:t>accepted</w:t>
      </w:r>
      <w:r w:rsidRPr="00EA4CA3">
        <w:t>&amp;status</w:t>
      </w:r>
      <w:proofErr w:type="spellEnd"/>
      <w:r w:rsidRPr="00EA4CA3">
        <w:t>=</w:t>
      </w:r>
      <w:proofErr w:type="spellStart"/>
      <w:r w:rsidRPr="00EA4CA3">
        <w:rPr>
          <w:b/>
        </w:rPr>
        <w:t>completed</w:t>
      </w:r>
      <w:r w:rsidRPr="00EA4CA3">
        <w:t>&amp;status</w:t>
      </w:r>
      <w:proofErr w:type="spellEnd"/>
      <w:r w:rsidRPr="00EA4CA3">
        <w:t>=</w:t>
      </w:r>
      <w:r w:rsidRPr="00EA4CA3">
        <w:rPr>
          <w:b/>
        </w:rPr>
        <w:t>rejected</w:t>
      </w:r>
    </w:p>
    <w:p w14:paraId="4ABA4E36" w14:textId="7A3FE3F0" w:rsidR="00705921" w:rsidRDefault="00705921" w:rsidP="00705921">
      <w:pPr>
        <w:pStyle w:val="ListParagraph"/>
        <w:numPr>
          <w:ilvl w:val="0"/>
          <w:numId w:val="29"/>
        </w:numPr>
      </w:pPr>
      <w:r>
        <w:t>How does the GVA know which status should result from PUT /shipments/</w:t>
      </w:r>
      <w:proofErr w:type="gramStart"/>
      <w:r>
        <w:t>:id</w:t>
      </w:r>
      <w:proofErr w:type="gramEnd"/>
      <w:r>
        <w:t>/receive/</w:t>
      </w:r>
      <w:proofErr w:type="spellStart"/>
      <w:r>
        <w:t>deinstrument</w:t>
      </w:r>
      <w:proofErr w:type="spellEnd"/>
      <w:r>
        <w:t>?</w:t>
      </w:r>
    </w:p>
    <w:p w14:paraId="56E246A3" w14:textId="205F2B99" w:rsidR="00705921" w:rsidRDefault="00705921" w:rsidP="00705921">
      <w:pPr>
        <w:pStyle w:val="ListParagraph"/>
        <w:numPr>
          <w:ilvl w:val="1"/>
          <w:numId w:val="29"/>
        </w:numPr>
      </w:pPr>
      <w:r>
        <w:t>It chooses</w:t>
      </w:r>
      <w:r w:rsidRPr="00705921">
        <w:t xml:space="preserve"> </w:t>
      </w:r>
      <w:proofErr w:type="spellStart"/>
      <w:r w:rsidRPr="00705921">
        <w:rPr>
          <w:b/>
        </w:rPr>
        <w:t>acceptedDeinstrumented</w:t>
      </w:r>
      <w:proofErr w:type="spellEnd"/>
      <w:r w:rsidRPr="00705921">
        <w:t xml:space="preserve"> if</w:t>
      </w:r>
      <w:r>
        <w:t xml:space="preserve"> the current status is </w:t>
      </w:r>
      <w:r w:rsidRPr="00705921">
        <w:rPr>
          <w:b/>
        </w:rPr>
        <w:t>accepted</w:t>
      </w:r>
      <w:r>
        <w:t>.</w:t>
      </w:r>
    </w:p>
    <w:p w14:paraId="6C78D547" w14:textId="7E184FB7" w:rsidR="00705921" w:rsidRDefault="00705921" w:rsidP="00705921">
      <w:pPr>
        <w:pStyle w:val="ListParagraph"/>
        <w:numPr>
          <w:ilvl w:val="1"/>
          <w:numId w:val="29"/>
        </w:numPr>
      </w:pPr>
      <w:r>
        <w:t>It chooses</w:t>
      </w:r>
      <w:r w:rsidRPr="00705921">
        <w:t xml:space="preserve"> </w:t>
      </w:r>
      <w:proofErr w:type="spellStart"/>
      <w:r w:rsidRPr="00705921">
        <w:rPr>
          <w:b/>
        </w:rPr>
        <w:t>completedDeinstrumented</w:t>
      </w:r>
      <w:proofErr w:type="spellEnd"/>
      <w:r w:rsidRPr="00705921">
        <w:t xml:space="preserve"> if the current status is </w:t>
      </w:r>
      <w:r w:rsidRPr="00705921">
        <w:rPr>
          <w:b/>
        </w:rPr>
        <w:t>completed</w:t>
      </w:r>
      <w:r>
        <w:t>.</w:t>
      </w:r>
    </w:p>
    <w:p w14:paraId="38EBD795" w14:textId="05B71619" w:rsidR="00705921" w:rsidRDefault="00705921" w:rsidP="00705921">
      <w:pPr>
        <w:pStyle w:val="ListParagraph"/>
        <w:numPr>
          <w:ilvl w:val="1"/>
          <w:numId w:val="29"/>
        </w:numPr>
      </w:pPr>
      <w:r>
        <w:t>It chooses</w:t>
      </w:r>
      <w:r w:rsidRPr="00705921">
        <w:t xml:space="preserve"> </w:t>
      </w:r>
      <w:proofErr w:type="spellStart"/>
      <w:r w:rsidRPr="00705921">
        <w:rPr>
          <w:b/>
        </w:rPr>
        <w:t>rejectedDeinstrumented</w:t>
      </w:r>
      <w:proofErr w:type="spellEnd"/>
      <w:r w:rsidRPr="00705921">
        <w:t xml:space="preserve"> if the current status is </w:t>
      </w:r>
      <w:r w:rsidRPr="00705921">
        <w:rPr>
          <w:b/>
        </w:rPr>
        <w:t>rejected</w:t>
      </w:r>
      <w:r>
        <w:t>.</w:t>
      </w:r>
    </w:p>
    <w:p w14:paraId="71AE50FD" w14:textId="2C30B3C4" w:rsidR="00A846DE" w:rsidRDefault="00A846DE" w:rsidP="00A846DE">
      <w:pPr>
        <w:pStyle w:val="ListParagraph"/>
        <w:numPr>
          <w:ilvl w:val="0"/>
          <w:numId w:val="29"/>
        </w:numPr>
      </w:pPr>
      <w:r>
        <w:t>What are the work paths based each status?</w:t>
      </w:r>
    </w:p>
    <w:p w14:paraId="4765EC8D" w14:textId="1831AEF0" w:rsidR="00A846DE" w:rsidRPr="00D86ECD" w:rsidRDefault="00A846DE" w:rsidP="00A846DE">
      <w:pPr>
        <w:pStyle w:val="ListParagraph"/>
        <w:numPr>
          <w:ilvl w:val="1"/>
          <w:numId w:val="29"/>
        </w:numPr>
        <w:rPr>
          <w:b/>
        </w:rPr>
      </w:pPr>
      <w:r w:rsidRPr="00D86ECD">
        <w:rPr>
          <w:b/>
        </w:rPr>
        <w:t>receive</w:t>
      </w:r>
    </w:p>
    <w:p w14:paraId="4510E203" w14:textId="78CA9BA0" w:rsidR="00A846DE" w:rsidRDefault="00A846DE" w:rsidP="00A846DE">
      <w:pPr>
        <w:pStyle w:val="ListParagraph"/>
        <w:numPr>
          <w:ilvl w:val="2"/>
          <w:numId w:val="29"/>
        </w:numPr>
      </w:pPr>
      <w:r>
        <w:t>DW can accept</w:t>
      </w:r>
    </w:p>
    <w:p w14:paraId="636D382C" w14:textId="3EE9E475" w:rsidR="00A846DE" w:rsidRDefault="00A846DE" w:rsidP="00A846DE">
      <w:pPr>
        <w:pStyle w:val="ListParagraph"/>
        <w:numPr>
          <w:ilvl w:val="2"/>
          <w:numId w:val="29"/>
        </w:numPr>
      </w:pPr>
      <w:r>
        <w:t>DW can reject</w:t>
      </w:r>
    </w:p>
    <w:p w14:paraId="730917FB" w14:textId="08A47B68" w:rsidR="00A846DE" w:rsidRDefault="00A846DE" w:rsidP="00A846DE">
      <w:pPr>
        <w:pStyle w:val="ListParagraph"/>
        <w:numPr>
          <w:ilvl w:val="1"/>
          <w:numId w:val="29"/>
        </w:numPr>
      </w:pPr>
      <w:r w:rsidRPr="00D86ECD">
        <w:rPr>
          <w:b/>
        </w:rPr>
        <w:t>accepted</w:t>
      </w:r>
      <w:r w:rsidR="007E6CF0">
        <w:t>/</w:t>
      </w:r>
      <w:r w:rsidR="007E6CF0" w:rsidRPr="00D86ECD">
        <w:rPr>
          <w:b/>
        </w:rPr>
        <w:t>rejected</w:t>
      </w:r>
      <w:r w:rsidR="007E6CF0">
        <w:t>/</w:t>
      </w:r>
      <w:r w:rsidR="007E6CF0" w:rsidRPr="00D86ECD">
        <w:rPr>
          <w:b/>
        </w:rPr>
        <w:t>completed</w:t>
      </w:r>
    </w:p>
    <w:p w14:paraId="6AE6FFC1" w14:textId="123FAA7F" w:rsidR="00A846DE" w:rsidRDefault="00A846DE" w:rsidP="00DD16D1">
      <w:pPr>
        <w:pStyle w:val="ListParagraph"/>
        <w:numPr>
          <w:ilvl w:val="2"/>
          <w:numId w:val="29"/>
        </w:numPr>
      </w:pPr>
      <w:r>
        <w:t xml:space="preserve">DW can </w:t>
      </w:r>
      <w:proofErr w:type="spellStart"/>
      <w:r>
        <w:t>deinstrument</w:t>
      </w:r>
      <w:proofErr w:type="spellEnd"/>
    </w:p>
    <w:p w14:paraId="5EE0DC66" w14:textId="31A30A92" w:rsidR="00A846DE" w:rsidRDefault="00A846DE" w:rsidP="00A846DE">
      <w:pPr>
        <w:pStyle w:val="ListParagraph"/>
        <w:numPr>
          <w:ilvl w:val="1"/>
          <w:numId w:val="29"/>
        </w:numPr>
      </w:pPr>
      <w:r>
        <w:t>{</w:t>
      </w:r>
      <w:proofErr w:type="spellStart"/>
      <w:r w:rsidRPr="00D86ECD">
        <w:rPr>
          <w:b/>
        </w:rPr>
        <w:t>accepted</w:t>
      </w:r>
      <w:r>
        <w:t>,</w:t>
      </w:r>
      <w:r w:rsidRPr="00D86ECD">
        <w:rPr>
          <w:b/>
        </w:rPr>
        <w:t>rejected</w:t>
      </w:r>
      <w:r>
        <w:t>,</w:t>
      </w:r>
      <w:r w:rsidRPr="00D86ECD">
        <w:rPr>
          <w:b/>
        </w:rPr>
        <w:t>completed</w:t>
      </w:r>
      <w:proofErr w:type="spellEnd"/>
      <w:r>
        <w:t>}</w:t>
      </w:r>
      <w:proofErr w:type="spellStart"/>
      <w:r w:rsidRPr="00D86ECD">
        <w:rPr>
          <w:b/>
        </w:rPr>
        <w:t>Deinstrumented</w:t>
      </w:r>
      <w:proofErr w:type="spellEnd"/>
    </w:p>
    <w:p w14:paraId="485D827D" w14:textId="00688107" w:rsidR="00A846DE" w:rsidRPr="00EA4CA3" w:rsidRDefault="00A846DE" w:rsidP="00A846DE">
      <w:pPr>
        <w:pStyle w:val="ListParagraph"/>
        <w:numPr>
          <w:ilvl w:val="2"/>
          <w:numId w:val="29"/>
        </w:numPr>
      </w:pPr>
      <w:r>
        <w:t>DW has no work</w:t>
      </w:r>
    </w:p>
    <w:p w14:paraId="66BC8DE0" w14:textId="51BE2A61" w:rsidR="00EA4CA3" w:rsidRDefault="00EA4CA3" w:rsidP="00296FB4">
      <w:pPr>
        <w:pStyle w:val="Heading4"/>
      </w:pPr>
      <w:r>
        <w:t>VP</w:t>
      </w:r>
      <w:r w:rsidR="002C5044">
        <w:t xml:space="preserve"> FAQ</w:t>
      </w:r>
    </w:p>
    <w:p w14:paraId="3316AD30" w14:textId="41C624AA" w:rsidR="00EA4CA3" w:rsidRDefault="00EA4CA3" w:rsidP="00EA4CA3">
      <w:pPr>
        <w:pStyle w:val="ListParagraph"/>
        <w:numPr>
          <w:ilvl w:val="0"/>
          <w:numId w:val="29"/>
        </w:numPr>
      </w:pPr>
      <w:r>
        <w:t xml:space="preserve">How does the VP know which shipments are eligible for </w:t>
      </w:r>
      <w:r w:rsidR="00DD16D1">
        <w:t>the proof-of-delivery/approval step</w:t>
      </w:r>
      <w:r>
        <w:t>?</w:t>
      </w:r>
    </w:p>
    <w:p w14:paraId="2B3DA2B1" w14:textId="7243416F" w:rsidR="00EA4CA3" w:rsidRPr="00705921" w:rsidRDefault="00EA4CA3" w:rsidP="00EA4CA3">
      <w:pPr>
        <w:pStyle w:val="ListParagraph"/>
        <w:numPr>
          <w:ilvl w:val="1"/>
          <w:numId w:val="29"/>
        </w:numPr>
      </w:pPr>
      <w:r w:rsidRPr="00EA4CA3">
        <w:t>GET /</w:t>
      </w:r>
      <w:proofErr w:type="spellStart"/>
      <w:r w:rsidRPr="00EA4CA3">
        <w:t>shipments?status</w:t>
      </w:r>
      <w:proofErr w:type="spellEnd"/>
      <w:r w:rsidRPr="00EA4CA3">
        <w:t>=</w:t>
      </w:r>
      <w:proofErr w:type="spellStart"/>
      <w:r w:rsidRPr="00EA4CA3">
        <w:rPr>
          <w:b/>
        </w:rPr>
        <w:t>accepted</w:t>
      </w:r>
      <w:r w:rsidRPr="00EA4CA3">
        <w:t>&amp;status</w:t>
      </w:r>
      <w:proofErr w:type="spellEnd"/>
      <w:r w:rsidRPr="00EA4CA3">
        <w:t>=</w:t>
      </w:r>
      <w:proofErr w:type="spellStart"/>
      <w:r w:rsidRPr="00EA4CA3">
        <w:rPr>
          <w:b/>
        </w:rPr>
        <w:t>acceptedDeinstrumented</w:t>
      </w:r>
      <w:proofErr w:type="spellEnd"/>
    </w:p>
    <w:p w14:paraId="60C1452E" w14:textId="4B440827" w:rsidR="00705921" w:rsidRDefault="00705921" w:rsidP="00705921">
      <w:pPr>
        <w:pStyle w:val="ListParagraph"/>
        <w:numPr>
          <w:ilvl w:val="0"/>
          <w:numId w:val="29"/>
        </w:numPr>
      </w:pPr>
      <w:r>
        <w:t>How does the GVA know which status should result from PUT /shipments/</w:t>
      </w:r>
      <w:proofErr w:type="gramStart"/>
      <w:r>
        <w:t>:id</w:t>
      </w:r>
      <w:proofErr w:type="gramEnd"/>
      <w:r>
        <w:t>/</w:t>
      </w:r>
      <w:r w:rsidR="006A2337">
        <w:t>end</w:t>
      </w:r>
      <w:r>
        <w:t>?</w:t>
      </w:r>
    </w:p>
    <w:p w14:paraId="03D3E1DF" w14:textId="6A097094" w:rsidR="00705921" w:rsidRDefault="00705921" w:rsidP="00705921">
      <w:pPr>
        <w:pStyle w:val="ListParagraph"/>
        <w:numPr>
          <w:ilvl w:val="1"/>
          <w:numId w:val="29"/>
        </w:numPr>
      </w:pPr>
      <w:r>
        <w:t>It chooses</w:t>
      </w:r>
      <w:r w:rsidRPr="00705921">
        <w:t xml:space="preserve"> </w:t>
      </w:r>
      <w:proofErr w:type="spellStart"/>
      <w:r w:rsidRPr="00705921">
        <w:rPr>
          <w:b/>
        </w:rPr>
        <w:t>acceptedCompleted</w:t>
      </w:r>
      <w:proofErr w:type="spellEnd"/>
      <w:r>
        <w:t xml:space="preserve"> if</w:t>
      </w:r>
      <w:r w:rsidRPr="00705921">
        <w:t xml:space="preserve"> the current status is </w:t>
      </w:r>
      <w:r w:rsidRPr="00705921">
        <w:rPr>
          <w:b/>
        </w:rPr>
        <w:t>accepted</w:t>
      </w:r>
      <w:r>
        <w:t>.</w:t>
      </w:r>
    </w:p>
    <w:p w14:paraId="45794285" w14:textId="192B8E7A" w:rsidR="00705921" w:rsidRDefault="00705921" w:rsidP="00705921">
      <w:pPr>
        <w:pStyle w:val="ListParagraph"/>
        <w:numPr>
          <w:ilvl w:val="1"/>
          <w:numId w:val="29"/>
        </w:numPr>
      </w:pPr>
      <w:r w:rsidRPr="00705921">
        <w:t xml:space="preserve">It </w:t>
      </w:r>
      <w:r>
        <w:t xml:space="preserve">chooses </w:t>
      </w:r>
      <w:proofErr w:type="spellStart"/>
      <w:r w:rsidRPr="00705921">
        <w:rPr>
          <w:b/>
        </w:rPr>
        <w:t>completedDeinstrumented</w:t>
      </w:r>
      <w:proofErr w:type="spellEnd"/>
      <w:r>
        <w:t xml:space="preserve"> if</w:t>
      </w:r>
      <w:r w:rsidRPr="00705921">
        <w:t xml:space="preserve"> the current</w:t>
      </w:r>
      <w:r>
        <w:t xml:space="preserve"> status is </w:t>
      </w:r>
      <w:proofErr w:type="spellStart"/>
      <w:r w:rsidRPr="00705921">
        <w:rPr>
          <w:b/>
        </w:rPr>
        <w:t>accep</w:t>
      </w:r>
      <w:r w:rsidR="005A3C9D">
        <w:rPr>
          <w:b/>
        </w:rPr>
        <w:t>t</w:t>
      </w:r>
      <w:r w:rsidRPr="00705921">
        <w:rPr>
          <w:b/>
        </w:rPr>
        <w:t>edDeinstrumented</w:t>
      </w:r>
      <w:proofErr w:type="spellEnd"/>
      <w:r>
        <w:t>.</w:t>
      </w:r>
    </w:p>
    <w:p w14:paraId="4C162503" w14:textId="77777777" w:rsidR="00A846DE" w:rsidRDefault="00A846DE" w:rsidP="00A846DE">
      <w:pPr>
        <w:pStyle w:val="ListParagraph"/>
        <w:numPr>
          <w:ilvl w:val="0"/>
          <w:numId w:val="29"/>
        </w:numPr>
      </w:pPr>
      <w:r>
        <w:t>What are the work paths based each status?</w:t>
      </w:r>
    </w:p>
    <w:p w14:paraId="0896CCEB" w14:textId="1DE516EE" w:rsidR="00A846DE" w:rsidRDefault="00A846DE" w:rsidP="00A846DE">
      <w:pPr>
        <w:pStyle w:val="ListParagraph"/>
        <w:numPr>
          <w:ilvl w:val="1"/>
          <w:numId w:val="29"/>
        </w:numPr>
      </w:pPr>
      <w:r w:rsidRPr="002F0B02">
        <w:rPr>
          <w:b/>
        </w:rPr>
        <w:t>receive</w:t>
      </w:r>
      <w:r>
        <w:t>/</w:t>
      </w:r>
      <w:r w:rsidRPr="002F0B02">
        <w:rPr>
          <w:b/>
        </w:rPr>
        <w:t>rejected</w:t>
      </w:r>
      <w:r>
        <w:t>/</w:t>
      </w:r>
      <w:r w:rsidR="004E411B">
        <w:t>{</w:t>
      </w:r>
      <w:proofErr w:type="spellStart"/>
      <w:r w:rsidRPr="002F0B02">
        <w:rPr>
          <w:b/>
        </w:rPr>
        <w:t>rejected</w:t>
      </w:r>
      <w:r w:rsidR="004E411B">
        <w:t>,</w:t>
      </w:r>
      <w:r w:rsidR="004E411B" w:rsidRPr="002F0B02">
        <w:rPr>
          <w:b/>
        </w:rPr>
        <w:t>completed</w:t>
      </w:r>
      <w:proofErr w:type="spellEnd"/>
      <w:r w:rsidR="004E411B">
        <w:t>}</w:t>
      </w:r>
      <w:proofErr w:type="spellStart"/>
      <w:r w:rsidRPr="002F0B02">
        <w:rPr>
          <w:b/>
        </w:rPr>
        <w:t>Deinstrumented</w:t>
      </w:r>
      <w:proofErr w:type="spellEnd"/>
      <w:r>
        <w:t>/</w:t>
      </w:r>
      <w:r w:rsidRPr="002F0B02">
        <w:rPr>
          <w:b/>
        </w:rPr>
        <w:t>completed</w:t>
      </w:r>
    </w:p>
    <w:p w14:paraId="5FFD1CDF" w14:textId="21702115" w:rsidR="00A846DE" w:rsidRDefault="00A846DE" w:rsidP="00A846DE">
      <w:pPr>
        <w:pStyle w:val="ListParagraph"/>
        <w:numPr>
          <w:ilvl w:val="2"/>
          <w:numId w:val="29"/>
        </w:numPr>
      </w:pPr>
      <w:r>
        <w:t>DA has no work</w:t>
      </w:r>
    </w:p>
    <w:p w14:paraId="0C4989CE" w14:textId="696EEE49" w:rsidR="00A846DE" w:rsidRDefault="00A846DE" w:rsidP="00A846DE">
      <w:pPr>
        <w:pStyle w:val="ListParagraph"/>
        <w:numPr>
          <w:ilvl w:val="1"/>
          <w:numId w:val="29"/>
        </w:numPr>
      </w:pPr>
      <w:r w:rsidRPr="00D86ECD">
        <w:rPr>
          <w:b/>
        </w:rPr>
        <w:t>accepted</w:t>
      </w:r>
      <w:r w:rsidR="004E411B">
        <w:t>/</w:t>
      </w:r>
      <w:proofErr w:type="spellStart"/>
      <w:r w:rsidR="004E411B" w:rsidRPr="00D86ECD">
        <w:rPr>
          <w:b/>
        </w:rPr>
        <w:t>acceptedDeinstrumented</w:t>
      </w:r>
      <w:proofErr w:type="spellEnd"/>
    </w:p>
    <w:p w14:paraId="7C3861CC" w14:textId="60C31A51" w:rsidR="00A846DE" w:rsidRDefault="00A846DE" w:rsidP="00A846DE">
      <w:pPr>
        <w:pStyle w:val="ListParagraph"/>
        <w:numPr>
          <w:ilvl w:val="2"/>
          <w:numId w:val="29"/>
        </w:numPr>
      </w:pPr>
      <w:r>
        <w:t xml:space="preserve">DA can </w:t>
      </w:r>
      <w:r w:rsidR="00330B2B">
        <w:t xml:space="preserve">review proof-of-delivery and </w:t>
      </w:r>
      <w:r>
        <w:t>complete</w:t>
      </w:r>
      <w:r w:rsidR="00B741CC">
        <w:t xml:space="preserve"> the shipment from </w:t>
      </w:r>
      <w:r w:rsidR="00330B2B">
        <w:t xml:space="preserve">the </w:t>
      </w:r>
      <w:r w:rsidR="00B741CC">
        <w:t>VP perspective</w:t>
      </w:r>
    </w:p>
    <w:p w14:paraId="5BD75EE0" w14:textId="7CF39F85" w:rsidR="00705921" w:rsidRDefault="002C5044" w:rsidP="00296FB4">
      <w:pPr>
        <w:pStyle w:val="Heading4"/>
      </w:pPr>
      <w:r>
        <w:t>General FAQ</w:t>
      </w:r>
    </w:p>
    <w:p w14:paraId="1CDCE1F5" w14:textId="458DCC24" w:rsidR="00705921" w:rsidRDefault="00A02664" w:rsidP="00705921">
      <w:pPr>
        <w:pStyle w:val="ListParagraph"/>
        <w:numPr>
          <w:ilvl w:val="0"/>
          <w:numId w:val="29"/>
        </w:numPr>
      </w:pPr>
      <w:r>
        <w:t>Post-December, how should</w:t>
      </w:r>
      <w:r w:rsidR="00705921">
        <w:t xml:space="preserve"> the GVA handle these race condition scenarios?</w:t>
      </w:r>
    </w:p>
    <w:p w14:paraId="441AA955" w14:textId="5B9D00C7" w:rsidR="00705921" w:rsidRDefault="00705921" w:rsidP="00705921">
      <w:pPr>
        <w:pStyle w:val="ListParagraph"/>
        <w:numPr>
          <w:ilvl w:val="1"/>
          <w:numId w:val="29"/>
        </w:numPr>
      </w:pPr>
      <w:r>
        <w:t xml:space="preserve">Scenario: </w:t>
      </w:r>
      <w:r w:rsidR="0073596D">
        <w:t xml:space="preserve">Both clients perform </w:t>
      </w:r>
      <w:r>
        <w:t>request</w:t>
      </w:r>
      <w:r w:rsidR="0073596D">
        <w:t>s</w:t>
      </w:r>
      <w:r>
        <w:t xml:space="preserve"> </w:t>
      </w:r>
      <w:r w:rsidR="0073596D">
        <w:t xml:space="preserve">that </w:t>
      </w:r>
      <w:r>
        <w:t>result in</w:t>
      </w:r>
      <w:r w:rsidR="0073596D">
        <w:t xml:space="preserve"> the shipment transitioning to</w:t>
      </w:r>
      <w:r>
        <w:t xml:space="preserve"> </w:t>
      </w:r>
      <w:proofErr w:type="spellStart"/>
      <w:r w:rsidR="0073596D" w:rsidRPr="0073596D">
        <w:rPr>
          <w:b/>
        </w:rPr>
        <w:t>completedDeinstrumented</w:t>
      </w:r>
      <w:proofErr w:type="spellEnd"/>
      <w:r w:rsidR="0073596D">
        <w:t>.</w:t>
      </w:r>
    </w:p>
    <w:p w14:paraId="2BC753CA" w14:textId="29B4E679" w:rsidR="0073596D" w:rsidRDefault="0073596D" w:rsidP="0073596D">
      <w:pPr>
        <w:pStyle w:val="ListParagraph"/>
        <w:numPr>
          <w:ilvl w:val="2"/>
          <w:numId w:val="29"/>
        </w:numPr>
      </w:pPr>
      <w:r>
        <w:t>OBT: PUT /shipments/</w:t>
      </w:r>
      <w:proofErr w:type="gramStart"/>
      <w:r>
        <w:t>:id</w:t>
      </w:r>
      <w:proofErr w:type="gramEnd"/>
      <w:r>
        <w:t>/receive/</w:t>
      </w:r>
      <w:proofErr w:type="spellStart"/>
      <w:r>
        <w:t>deinstrument</w:t>
      </w:r>
      <w:proofErr w:type="spellEnd"/>
      <w:r>
        <w:t xml:space="preserve"> on a shipment that is </w:t>
      </w:r>
      <w:r>
        <w:rPr>
          <w:b/>
        </w:rPr>
        <w:t>completed</w:t>
      </w:r>
      <w:r>
        <w:t>.</w:t>
      </w:r>
    </w:p>
    <w:p w14:paraId="4F7A35F3" w14:textId="046A86D1" w:rsidR="0073596D" w:rsidRPr="00705921" w:rsidRDefault="0073596D" w:rsidP="0073596D">
      <w:pPr>
        <w:pStyle w:val="ListParagraph"/>
        <w:numPr>
          <w:ilvl w:val="2"/>
          <w:numId w:val="29"/>
        </w:numPr>
      </w:pPr>
      <w:r>
        <w:lastRenderedPageBreak/>
        <w:t>VP: PUT /shipments/</w:t>
      </w:r>
      <w:proofErr w:type="gramStart"/>
      <w:r>
        <w:t>:id</w:t>
      </w:r>
      <w:proofErr w:type="gramEnd"/>
      <w:r>
        <w:t>/</w:t>
      </w:r>
      <w:r w:rsidR="006A2337">
        <w:t>end</w:t>
      </w:r>
      <w:r>
        <w:t xml:space="preserve"> on a shipment that is </w:t>
      </w:r>
      <w:proofErr w:type="spellStart"/>
      <w:r>
        <w:rPr>
          <w:b/>
        </w:rPr>
        <w:t>acceptedDeinstrumented</w:t>
      </w:r>
      <w:proofErr w:type="spellEnd"/>
      <w:r>
        <w:t>.</w:t>
      </w:r>
    </w:p>
    <w:p w14:paraId="51AC064A" w14:textId="75D32B2D" w:rsidR="0073596D" w:rsidRDefault="0073596D" w:rsidP="0073596D">
      <w:pPr>
        <w:pStyle w:val="ListParagraph"/>
        <w:numPr>
          <w:ilvl w:val="2"/>
          <w:numId w:val="29"/>
        </w:numPr>
      </w:pPr>
      <w:r>
        <w:t>Resolution: The race "loser" receives a success response as if there was no race.</w:t>
      </w:r>
    </w:p>
    <w:p w14:paraId="4C15A7CC" w14:textId="412C5708" w:rsidR="0073596D" w:rsidRDefault="0073596D" w:rsidP="0073596D">
      <w:pPr>
        <w:pStyle w:val="ListParagraph"/>
        <w:numPr>
          <w:ilvl w:val="2"/>
          <w:numId w:val="29"/>
        </w:numPr>
      </w:pPr>
      <w:r>
        <w:t>Rationale: The final status would have been the same in either event.</w:t>
      </w:r>
    </w:p>
    <w:p w14:paraId="5D13A725" w14:textId="263447F7" w:rsidR="0073596D" w:rsidRDefault="0073596D" w:rsidP="0073596D">
      <w:pPr>
        <w:pStyle w:val="ListParagraph"/>
        <w:numPr>
          <w:ilvl w:val="1"/>
          <w:numId w:val="29"/>
        </w:numPr>
      </w:pPr>
      <w:r>
        <w:t xml:space="preserve">Scenario: The shipment is </w:t>
      </w:r>
      <w:r>
        <w:rPr>
          <w:b/>
        </w:rPr>
        <w:t>accepted</w:t>
      </w:r>
      <w:r>
        <w:t xml:space="preserve"> and both clients perform requests that result in different transitions.</w:t>
      </w:r>
    </w:p>
    <w:p w14:paraId="3133AB02" w14:textId="71377538" w:rsidR="0073596D" w:rsidRDefault="0073596D" w:rsidP="0073596D">
      <w:pPr>
        <w:pStyle w:val="ListParagraph"/>
        <w:numPr>
          <w:ilvl w:val="2"/>
          <w:numId w:val="29"/>
        </w:numPr>
      </w:pPr>
      <w:r>
        <w:t>OBT: PUT /shipments/:id/receive/</w:t>
      </w:r>
      <w:proofErr w:type="spellStart"/>
      <w:r>
        <w:t>deinstrument</w:t>
      </w:r>
      <w:proofErr w:type="spellEnd"/>
    </w:p>
    <w:p w14:paraId="7798E5EB" w14:textId="1794BD2C" w:rsidR="0073596D" w:rsidRDefault="0073596D" w:rsidP="0073596D">
      <w:pPr>
        <w:pStyle w:val="ListParagraph"/>
        <w:numPr>
          <w:ilvl w:val="2"/>
          <w:numId w:val="29"/>
        </w:numPr>
      </w:pPr>
      <w:r>
        <w:t xml:space="preserve">OBT: </w:t>
      </w:r>
      <w:r w:rsidR="00AE094E">
        <w:t>P</w:t>
      </w:r>
      <w:r>
        <w:t>UT /shipments/:id/</w:t>
      </w:r>
      <w:r w:rsidR="006A2337">
        <w:t>end</w:t>
      </w:r>
    </w:p>
    <w:p w14:paraId="61D70B18" w14:textId="77777777" w:rsidR="005D16C1" w:rsidRDefault="0073596D" w:rsidP="0073596D">
      <w:pPr>
        <w:pStyle w:val="ListParagraph"/>
        <w:numPr>
          <w:ilvl w:val="2"/>
          <w:numId w:val="29"/>
        </w:numPr>
      </w:pPr>
      <w:r>
        <w:t xml:space="preserve">Resolution: The race "loser" receives </w:t>
      </w:r>
      <w:r w:rsidR="005D16C1">
        <w:t xml:space="preserve">an error response (HTTP 409, code </w:t>
      </w:r>
      <w:proofErr w:type="spellStart"/>
      <w:r w:rsidR="005D16C1">
        <w:rPr>
          <w:b/>
        </w:rPr>
        <w:t>status_conflict</w:t>
      </w:r>
      <w:proofErr w:type="spellEnd"/>
      <w:r w:rsidR="005D16C1">
        <w:t xml:space="preserve">, with a </w:t>
      </w:r>
      <w:r w:rsidR="005D16C1">
        <w:rPr>
          <w:b/>
        </w:rPr>
        <w:t>details</w:t>
      </w:r>
      <w:r w:rsidR="005D16C1">
        <w:t xml:space="preserve"> section in the JSON that explains what happened).</w:t>
      </w:r>
    </w:p>
    <w:p w14:paraId="6F6DA8BA" w14:textId="237D5130" w:rsidR="0073596D" w:rsidRDefault="005D16C1" w:rsidP="0073596D">
      <w:pPr>
        <w:pStyle w:val="ListParagraph"/>
        <w:numPr>
          <w:ilvl w:val="2"/>
          <w:numId w:val="29"/>
        </w:numPr>
      </w:pPr>
      <w:r>
        <w:t>Rationale: The final status differ</w:t>
      </w:r>
      <w:r w:rsidR="00296FB4">
        <w:t>s</w:t>
      </w:r>
      <w:r>
        <w:t xml:space="preserve"> depending on the "winner," and the "loser" should not receive a signal that its re</w:t>
      </w:r>
      <w:r w:rsidR="00AE094E">
        <w:t>quest was fulfilled as expected. In both scenarios, the "loser" can simply try the same request again.</w:t>
      </w:r>
    </w:p>
    <w:p w14:paraId="6AF7E0AF" w14:textId="2F3C5529" w:rsidR="00296FB4" w:rsidRDefault="00296FB4" w:rsidP="00296FB4">
      <w:pPr>
        <w:pStyle w:val="Heading4"/>
      </w:pPr>
      <w:r>
        <w:t>Design</w:t>
      </w:r>
      <w:r w:rsidR="007E7C09">
        <w:t xml:space="preserve"> FAQ</w:t>
      </w:r>
    </w:p>
    <w:p w14:paraId="742A97CE" w14:textId="71D3F200" w:rsidR="00296FB4" w:rsidRDefault="00296FB4" w:rsidP="00296FB4">
      <w:pPr>
        <w:pStyle w:val="ListParagraph"/>
        <w:numPr>
          <w:ilvl w:val="0"/>
          <w:numId w:val="29"/>
        </w:numPr>
      </w:pPr>
      <w:r>
        <w:t>Why not use two status variables per shipment?</w:t>
      </w:r>
    </w:p>
    <w:p w14:paraId="7A3BD547" w14:textId="4B4AD88F" w:rsidR="00296FB4" w:rsidRDefault="00296FB4" w:rsidP="00296FB4">
      <w:pPr>
        <w:pStyle w:val="ListParagraph"/>
        <w:numPr>
          <w:ilvl w:val="1"/>
          <w:numId w:val="29"/>
        </w:numPr>
      </w:pPr>
      <w:r w:rsidRPr="002A433B">
        <w:rPr>
          <w:b/>
        </w:rPr>
        <w:t>Assumption</w:t>
      </w:r>
      <w:r>
        <w:t>: Fewer fields to update and fewer state machines would lead to fewer op</w:t>
      </w:r>
      <w:r w:rsidR="00883D4A">
        <w:t>portunities for code errors, documentation inaccuracies, miscommunications about transitions, etc.</w:t>
      </w:r>
    </w:p>
    <w:p w14:paraId="34A9D91C" w14:textId="1791F575" w:rsidR="00296FB4" w:rsidRDefault="00296FB4" w:rsidP="00296FB4">
      <w:pPr>
        <w:pStyle w:val="ListParagraph"/>
        <w:numPr>
          <w:ilvl w:val="1"/>
          <w:numId w:val="29"/>
        </w:numPr>
      </w:pPr>
      <w:r w:rsidRPr="002A433B">
        <w:rPr>
          <w:b/>
        </w:rPr>
        <w:t>Assumption</w:t>
      </w:r>
      <w:r>
        <w:t>: It's easier to answer the simple question "what is</w:t>
      </w:r>
      <w:r w:rsidR="00883D4A">
        <w:t xml:space="preserve"> the status of shipment X?" </w:t>
      </w:r>
      <w:r>
        <w:t>with a simple answer.</w:t>
      </w:r>
    </w:p>
    <w:p w14:paraId="6F1CA3FB" w14:textId="7A12EF05" w:rsidR="00296FB4" w:rsidRDefault="00296FB4" w:rsidP="00163501">
      <w:pPr>
        <w:pStyle w:val="ListParagraph"/>
        <w:numPr>
          <w:ilvl w:val="1"/>
          <w:numId w:val="29"/>
        </w:numPr>
      </w:pPr>
      <w:r w:rsidRPr="002A433B">
        <w:rPr>
          <w:b/>
        </w:rPr>
        <w:t>Assumption</w:t>
      </w:r>
      <w:r>
        <w:t xml:space="preserve">: It's more future-proof to </w:t>
      </w:r>
      <w:r w:rsidR="00382864">
        <w:t>set the precedent of minimizing</w:t>
      </w:r>
      <w:r w:rsidR="00163501">
        <w:t xml:space="preserve"> </w:t>
      </w:r>
      <w:r w:rsidR="000C3D37">
        <w:t>the state machine count</w:t>
      </w:r>
      <w:r w:rsidR="00382864">
        <w:t xml:space="preserve"> </w:t>
      </w:r>
      <w:r w:rsidR="000C3D37">
        <w:t>when</w:t>
      </w:r>
      <w:r w:rsidR="00382864">
        <w:t xml:space="preserve"> possible.</w:t>
      </w:r>
    </w:p>
    <w:p w14:paraId="1D66F575" w14:textId="35EEB5A7" w:rsidR="00883D4A" w:rsidRPr="00705921" w:rsidRDefault="00F246C4" w:rsidP="00883D4A">
      <w:pPr>
        <w:pStyle w:val="ListParagraph"/>
        <w:numPr>
          <w:ilvl w:val="1"/>
          <w:numId w:val="29"/>
        </w:numPr>
      </w:pPr>
      <w:r w:rsidRPr="002A433B">
        <w:rPr>
          <w:b/>
        </w:rPr>
        <w:t>Assumption</w:t>
      </w:r>
      <w:r>
        <w:t>: It may turn out that</w:t>
      </w:r>
      <w:r w:rsidR="00883D4A">
        <w:t xml:space="preserve"> </w:t>
      </w:r>
      <w:proofErr w:type="spellStart"/>
      <w:r w:rsidR="00883D4A">
        <w:t>acceptedDeinstrumented</w:t>
      </w:r>
      <w:proofErr w:type="spellEnd"/>
      <w:r w:rsidR="00883D4A">
        <w:t xml:space="preserve">, </w:t>
      </w:r>
      <w:proofErr w:type="spellStart"/>
      <w:r w:rsidR="00883D4A">
        <w:t>rejectedDeinstrumented</w:t>
      </w:r>
      <w:proofErr w:type="spellEnd"/>
      <w:r w:rsidR="00883D4A">
        <w:t xml:space="preserve">, and </w:t>
      </w:r>
      <w:proofErr w:type="spellStart"/>
      <w:r w:rsidR="00883D4A">
        <w:t>compl</w:t>
      </w:r>
      <w:r>
        <w:t>etedDeinstrumented</w:t>
      </w:r>
      <w:proofErr w:type="spellEnd"/>
      <w:r>
        <w:t xml:space="preserve"> </w:t>
      </w:r>
      <w:r w:rsidR="00B26CBF">
        <w:t xml:space="preserve">add value by distinguishing the final </w:t>
      </w:r>
      <w:r w:rsidR="00883D4A">
        <w:t>real-</w:t>
      </w:r>
      <w:r w:rsidR="00C41FAC">
        <w:t>world statuses and help to</w:t>
      </w:r>
      <w:r w:rsidR="00B26CBF">
        <w:t xml:space="preserve"> support </w:t>
      </w:r>
      <w:r w:rsidR="002A433B">
        <w:t xml:space="preserve">unanticipated </w:t>
      </w:r>
      <w:r>
        <w:t>use cases.</w:t>
      </w:r>
    </w:p>
    <w:p w14:paraId="2FC80E59" w14:textId="5E7CE4F8" w:rsidR="00A25230" w:rsidRDefault="00DA7C25" w:rsidP="00DA7C25">
      <w:pPr>
        <w:pStyle w:val="Heading2"/>
      </w:pPr>
      <w:bookmarkStart w:id="17" w:name="_Toc15553004"/>
      <w:r>
        <w:t>Locks</w:t>
      </w:r>
      <w:bookmarkEnd w:id="17"/>
    </w:p>
    <w:p w14:paraId="7AF3A906" w14:textId="3C8E7B9A" w:rsidR="00E4078A" w:rsidRDefault="00E4078A" w:rsidP="00E4078A">
      <w:r>
        <w:t xml:space="preserve">The Reference Point </w:t>
      </w:r>
      <w:proofErr w:type="spellStart"/>
      <w:r w:rsidRPr="009E5652">
        <w:rPr>
          <w:b/>
        </w:rPr>
        <w:t>propertyStatus</w:t>
      </w:r>
      <w:proofErr w:type="spellEnd"/>
      <w:r w:rsidRPr="009E5652">
        <w:rPr>
          <w:b/>
        </w:rPr>
        <w:t xml:space="preserve"> property overview.docx</w:t>
      </w:r>
      <w:r>
        <w:t xml:space="preserve"> specifies that the GVA should "[block]</w:t>
      </w:r>
      <w:r w:rsidRPr="00E4078A">
        <w:t xml:space="preserve"> all other Dock Workers from choosing the</w:t>
      </w:r>
      <w:r>
        <w:t xml:space="preserve"> same shipment" for provision/receiving once an OBT has transitioned the shipment into </w:t>
      </w:r>
      <w:proofErr w:type="spellStart"/>
      <w:r>
        <w:t>inProvision</w:t>
      </w:r>
      <w:proofErr w:type="spellEnd"/>
      <w:r>
        <w:t xml:space="preserve"> or </w:t>
      </w:r>
      <w:proofErr w:type="spellStart"/>
      <w:r>
        <w:t>inReceiving</w:t>
      </w:r>
      <w:proofErr w:type="spellEnd"/>
      <w:r>
        <w:t xml:space="preserve"> status.</w:t>
      </w:r>
    </w:p>
    <w:p w14:paraId="27C81A8D" w14:textId="242A44AE" w:rsidR="00E4078A" w:rsidRDefault="00E4078A" w:rsidP="00E4078A">
      <w:pPr>
        <w:pStyle w:val="ListParagraph"/>
        <w:numPr>
          <w:ilvl w:val="0"/>
          <w:numId w:val="29"/>
        </w:numPr>
      </w:pPr>
      <w:r>
        <w:t>HTTP 403 responses will be returned when an OBT user attempts to transition a shipment without owning the lock.</w:t>
      </w:r>
    </w:p>
    <w:p w14:paraId="4F69AD4D" w14:textId="5B07FABD" w:rsidR="00E4078A" w:rsidRDefault="00E4078A" w:rsidP="00E4078A">
      <w:pPr>
        <w:pStyle w:val="ListParagraph"/>
        <w:numPr>
          <w:ilvl w:val="0"/>
          <w:numId w:val="29"/>
        </w:numPr>
      </w:pPr>
      <w:r>
        <w:t>PUT /shipments</w:t>
      </w:r>
      <w:proofErr w:type="gramStart"/>
      <w:r>
        <w:t>:/</w:t>
      </w:r>
      <w:proofErr w:type="gramEnd"/>
      <w:r>
        <w:t>id/{</w:t>
      </w:r>
      <w:proofErr w:type="spellStart"/>
      <w:r>
        <w:t>provision,receive</w:t>
      </w:r>
      <w:proofErr w:type="spellEnd"/>
      <w:r>
        <w:t>}/reset endpoints unlock the shipment.</w:t>
      </w:r>
    </w:p>
    <w:p w14:paraId="347072BF" w14:textId="09676DA5" w:rsidR="00E4078A" w:rsidRDefault="00E4078A" w:rsidP="00E4078A">
      <w:pPr>
        <w:pStyle w:val="ListParagraph"/>
        <w:numPr>
          <w:ilvl w:val="0"/>
          <w:numId w:val="29"/>
        </w:numPr>
      </w:pPr>
      <w:r>
        <w:t>PUT /shipments</w:t>
      </w:r>
      <w:proofErr w:type="gramStart"/>
      <w:r>
        <w:t>:/</w:t>
      </w:r>
      <w:proofErr w:type="gramEnd"/>
      <w:r>
        <w:t>id/receive/{</w:t>
      </w:r>
      <w:proofErr w:type="spellStart"/>
      <w:r>
        <w:t>accept,reject</w:t>
      </w:r>
      <w:proofErr w:type="spellEnd"/>
      <w:r>
        <w:t>} endpoints also unlock the shipment.</w:t>
      </w:r>
    </w:p>
    <w:p w14:paraId="6CA89CAB" w14:textId="1120F899" w:rsidR="00E4078A" w:rsidRDefault="00E4078A" w:rsidP="00E4078A">
      <w:pPr>
        <w:pStyle w:val="ListParagraph"/>
        <w:numPr>
          <w:ilvl w:val="0"/>
          <w:numId w:val="29"/>
        </w:numPr>
      </w:pPr>
      <w:r>
        <w:t>PUT /shipments</w:t>
      </w:r>
      <w:proofErr w:type="gramStart"/>
      <w:r>
        <w:t>:/</w:t>
      </w:r>
      <w:proofErr w:type="gramEnd"/>
      <w:r>
        <w:t>id/receive/</w:t>
      </w:r>
      <w:proofErr w:type="spellStart"/>
      <w:r>
        <w:t>deinstrument</w:t>
      </w:r>
      <w:proofErr w:type="spellEnd"/>
      <w:r>
        <w:t xml:space="preserve"> does not inspect the lock status. It is assumed that after the shipment is accepted or rejected, any OBT is free to </w:t>
      </w:r>
      <w:proofErr w:type="spellStart"/>
      <w:r>
        <w:t>deinstrument</w:t>
      </w:r>
      <w:proofErr w:type="spellEnd"/>
      <w:r>
        <w:t xml:space="preserve"> the shipment.</w:t>
      </w:r>
    </w:p>
    <w:p w14:paraId="08D834CF" w14:textId="27712390" w:rsidR="00E4078A" w:rsidRPr="00DA7C25" w:rsidRDefault="00E4078A" w:rsidP="00E4078A">
      <w:pPr>
        <w:pStyle w:val="ListParagraph"/>
        <w:numPr>
          <w:ilvl w:val="0"/>
          <w:numId w:val="29"/>
        </w:numPr>
      </w:pPr>
      <w:r>
        <w:t>PUT /shipments</w:t>
      </w:r>
      <w:proofErr w:type="gramStart"/>
      <w:r>
        <w:t>:/</w:t>
      </w:r>
      <w:proofErr w:type="gramEnd"/>
      <w:r>
        <w:t>id/</w:t>
      </w:r>
      <w:r w:rsidR="006A2337">
        <w:t>end</w:t>
      </w:r>
      <w:r>
        <w:t xml:space="preserve"> does not inspect the lock status. It is assumed that after the shipment is accepted, the VP is free to complete the shipment.</w:t>
      </w:r>
    </w:p>
    <w:p w14:paraId="56292B1A" w14:textId="6FBAC25D" w:rsidR="00FC3B29" w:rsidRDefault="00863C2C">
      <w:pPr>
        <w:pStyle w:val="Heading1"/>
      </w:pPr>
      <w:bookmarkStart w:id="18" w:name="_Toc15553005"/>
      <w:r>
        <w:t>Network-related ID Generation</w:t>
      </w:r>
      <w:bookmarkEnd w:id="18"/>
    </w:p>
    <w:p w14:paraId="046769FA" w14:textId="6BB18C48" w:rsidR="00FC3B29" w:rsidRDefault="00FC3B29" w:rsidP="00FC3B29">
      <w:r>
        <w:t>During shipment creation (POST /shipments), several IDs are generated by the GVA, stored in its database, and exposed to clients in shipment</w:t>
      </w:r>
      <w:r w:rsidR="00182F90">
        <w:t>s’ JSON representations.</w:t>
      </w:r>
    </w:p>
    <w:p w14:paraId="6FA36DA0" w14:textId="7CC220E3" w:rsidR="00182F90" w:rsidRDefault="00182F90" w:rsidP="00FC3B29">
      <w:r>
        <w:lastRenderedPageBreak/>
        <w:t>Like the Shipment Statuses section, the table below is a summarization intended to describe the GVA’s behavior regarding these IDs. Its content does not cover, for example, how the IDs are used by other systems.</w:t>
      </w:r>
    </w:p>
    <w:p w14:paraId="6197B0CB" w14:textId="01D126BA" w:rsidR="00182F90" w:rsidRDefault="00182F90" w:rsidP="00FC3B29">
      <w:r>
        <w:t>The Reference Points used to create this summary:</w:t>
      </w:r>
    </w:p>
    <w:p w14:paraId="7A394320" w14:textId="419FC093" w:rsidR="00182F90" w:rsidRDefault="007A0323" w:rsidP="00182F90">
      <w:pPr>
        <w:pStyle w:val="ListParagraph"/>
        <w:numPr>
          <w:ilvl w:val="0"/>
          <w:numId w:val="11"/>
        </w:numPr>
      </w:pPr>
      <w:r w:rsidRPr="007A0323">
        <w:t>System Identities.pptx</w:t>
      </w:r>
    </w:p>
    <w:p w14:paraId="28AB9A0D" w14:textId="48FBBE58" w:rsidR="007A0323" w:rsidRDefault="007A0323" w:rsidP="00182F90">
      <w:pPr>
        <w:pStyle w:val="ListParagraph"/>
        <w:numPr>
          <w:ilvl w:val="0"/>
          <w:numId w:val="11"/>
        </w:numPr>
      </w:pPr>
      <w:r w:rsidRPr="007E4F91">
        <w:t xml:space="preserve">GVA HTTP API Draft 2 (WIP) </w:t>
      </w:r>
      <w:proofErr w:type="spellStart"/>
      <w:r w:rsidRPr="007E4F91">
        <w:t>jim</w:t>
      </w:r>
      <w:proofErr w:type="spellEnd"/>
      <w:r w:rsidRPr="007E4F91">
        <w:t xml:space="preserve"> notes.docx</w:t>
      </w:r>
    </w:p>
    <w:p w14:paraId="418218C4" w14:textId="5B4F35C6" w:rsidR="00A6521E" w:rsidRDefault="00A6521E" w:rsidP="00A6521E">
      <w:pPr>
        <w:pStyle w:val="Heading2"/>
      </w:pPr>
      <w:bookmarkStart w:id="19" w:name="_Toc15553006"/>
      <w:r>
        <w:t>GW WSN ID, WSN PAN ID, WSN Channel ID</w:t>
      </w:r>
      <w:bookmarkEnd w:id="19"/>
    </w:p>
    <w:p w14:paraId="05C19592" w14:textId="6E93B164" w:rsidR="004D4932" w:rsidRPr="004D4932" w:rsidRDefault="004D4932" w:rsidP="004D4932">
      <w:r>
        <w:t>"Gateway JSON Field" values below are found in responses from endpoints such as GET /shipments/</w:t>
      </w:r>
      <w:proofErr w:type="gramStart"/>
      <w:r>
        <w:t>:id</w:t>
      </w:r>
      <w:proofErr w:type="gramEnd"/>
      <w:r>
        <w:t>.</w:t>
      </w:r>
    </w:p>
    <w:tbl>
      <w:tblPr>
        <w:tblStyle w:val="TableGrid"/>
        <w:tblW w:w="9355" w:type="dxa"/>
        <w:tblLook w:val="04A0" w:firstRow="1" w:lastRow="0" w:firstColumn="1" w:lastColumn="0" w:noHBand="0" w:noVBand="1"/>
      </w:tblPr>
      <w:tblGrid>
        <w:gridCol w:w="2244"/>
        <w:gridCol w:w="2593"/>
        <w:gridCol w:w="4518"/>
      </w:tblGrid>
      <w:tr w:rsidR="00B72A78" w14:paraId="762E1845" w14:textId="77777777" w:rsidTr="00603B69">
        <w:tc>
          <w:tcPr>
            <w:tcW w:w="2244" w:type="dxa"/>
          </w:tcPr>
          <w:p w14:paraId="44BB74D1" w14:textId="2E543B76" w:rsidR="00071E1A" w:rsidRPr="00071E1A" w:rsidRDefault="00071E1A" w:rsidP="00071E1A">
            <w:pPr>
              <w:pBdr>
                <w:top w:val="none" w:sz="0" w:space="0" w:color="auto"/>
                <w:left w:val="none" w:sz="0" w:space="0" w:color="auto"/>
                <w:bottom w:val="none" w:sz="0" w:space="0" w:color="auto"/>
                <w:right w:val="none" w:sz="0" w:space="0" w:color="auto"/>
                <w:between w:val="none" w:sz="0" w:space="0" w:color="auto"/>
              </w:pBdr>
              <w:jc w:val="center"/>
              <w:rPr>
                <w:b/>
              </w:rPr>
            </w:pPr>
            <w:r w:rsidRPr="00071E1A">
              <w:rPr>
                <w:b/>
              </w:rPr>
              <w:t>Name</w:t>
            </w:r>
          </w:p>
        </w:tc>
        <w:tc>
          <w:tcPr>
            <w:tcW w:w="2593" w:type="dxa"/>
          </w:tcPr>
          <w:p w14:paraId="339D349B" w14:textId="5C5A0D6A" w:rsidR="00071E1A" w:rsidRPr="00071E1A" w:rsidRDefault="001B576E" w:rsidP="004D4932">
            <w:pPr>
              <w:pBdr>
                <w:top w:val="none" w:sz="0" w:space="0" w:color="auto"/>
                <w:left w:val="none" w:sz="0" w:space="0" w:color="auto"/>
                <w:bottom w:val="none" w:sz="0" w:space="0" w:color="auto"/>
                <w:right w:val="none" w:sz="0" w:space="0" w:color="auto"/>
                <w:between w:val="none" w:sz="0" w:space="0" w:color="auto"/>
              </w:pBdr>
              <w:jc w:val="center"/>
              <w:rPr>
                <w:b/>
              </w:rPr>
            </w:pPr>
            <w:r>
              <w:rPr>
                <w:b/>
              </w:rPr>
              <w:t>Gateway</w:t>
            </w:r>
            <w:r w:rsidR="00071E1A" w:rsidRPr="00071E1A">
              <w:rPr>
                <w:b/>
              </w:rPr>
              <w:t xml:space="preserve"> JSON Field</w:t>
            </w:r>
          </w:p>
        </w:tc>
        <w:tc>
          <w:tcPr>
            <w:tcW w:w="4518" w:type="dxa"/>
          </w:tcPr>
          <w:p w14:paraId="30F7F873" w14:textId="12C4850F" w:rsidR="00071E1A" w:rsidRPr="00071E1A" w:rsidRDefault="00071E1A" w:rsidP="00071E1A">
            <w:pPr>
              <w:pBdr>
                <w:top w:val="none" w:sz="0" w:space="0" w:color="auto"/>
                <w:left w:val="none" w:sz="0" w:space="0" w:color="auto"/>
                <w:bottom w:val="none" w:sz="0" w:space="0" w:color="auto"/>
                <w:right w:val="none" w:sz="0" w:space="0" w:color="auto"/>
                <w:between w:val="none" w:sz="0" w:space="0" w:color="auto"/>
              </w:pBdr>
              <w:jc w:val="center"/>
              <w:rPr>
                <w:b/>
              </w:rPr>
            </w:pPr>
            <w:r w:rsidRPr="00071E1A">
              <w:rPr>
                <w:b/>
              </w:rPr>
              <w:t>Description</w:t>
            </w:r>
          </w:p>
        </w:tc>
      </w:tr>
      <w:tr w:rsidR="00071E1A" w14:paraId="626679A0" w14:textId="77777777" w:rsidTr="00603B69">
        <w:tc>
          <w:tcPr>
            <w:tcW w:w="2244" w:type="dxa"/>
          </w:tcPr>
          <w:p w14:paraId="0546F415" w14:textId="17FAE6E6" w:rsidR="00071E1A" w:rsidRPr="00071E1A" w:rsidRDefault="00B72A78" w:rsidP="00071E1A">
            <w:pPr>
              <w:pBdr>
                <w:top w:val="none" w:sz="0" w:space="0" w:color="auto"/>
                <w:left w:val="none" w:sz="0" w:space="0" w:color="auto"/>
                <w:bottom w:val="none" w:sz="0" w:space="0" w:color="auto"/>
                <w:right w:val="none" w:sz="0" w:space="0" w:color="auto"/>
                <w:between w:val="none" w:sz="0" w:space="0" w:color="auto"/>
              </w:pBdr>
              <w:jc w:val="center"/>
            </w:pPr>
            <w:r>
              <w:t>GW</w:t>
            </w:r>
            <w:r w:rsidR="00071E1A">
              <w:t xml:space="preserve"> WSN ID</w:t>
            </w:r>
          </w:p>
        </w:tc>
        <w:tc>
          <w:tcPr>
            <w:tcW w:w="2593" w:type="dxa"/>
          </w:tcPr>
          <w:p w14:paraId="0E0E6A3A" w14:textId="48CC98DB" w:rsidR="00071E1A" w:rsidRPr="00071E1A" w:rsidRDefault="001B576E" w:rsidP="00071E1A">
            <w:pPr>
              <w:pBdr>
                <w:top w:val="none" w:sz="0" w:space="0" w:color="auto"/>
                <w:left w:val="none" w:sz="0" w:space="0" w:color="auto"/>
                <w:bottom w:val="none" w:sz="0" w:space="0" w:color="auto"/>
                <w:right w:val="none" w:sz="0" w:space="0" w:color="auto"/>
                <w:between w:val="none" w:sz="0" w:space="0" w:color="auto"/>
              </w:pBdr>
              <w:jc w:val="center"/>
              <w:rPr>
                <w:rFonts w:ascii="Courier New" w:hAnsi="Courier New" w:cs="Courier New"/>
                <w:b/>
              </w:rPr>
            </w:pPr>
            <w:proofErr w:type="spellStart"/>
            <w:r>
              <w:rPr>
                <w:rFonts w:ascii="Courier New" w:hAnsi="Courier New" w:cs="Courier New"/>
                <w:b/>
              </w:rPr>
              <w:t>wsnId</w:t>
            </w:r>
            <w:proofErr w:type="spellEnd"/>
          </w:p>
        </w:tc>
        <w:tc>
          <w:tcPr>
            <w:tcW w:w="4518" w:type="dxa"/>
          </w:tcPr>
          <w:p w14:paraId="5A0DE712" w14:textId="2F964295" w:rsidR="00F3056B" w:rsidRPr="00071E1A" w:rsidRDefault="00214C61" w:rsidP="00DA3AC3">
            <w:r>
              <w:t xml:space="preserve">Starts at </w:t>
            </w:r>
            <w:r w:rsidR="00DA3AC3">
              <w:t>0x8</w:t>
            </w:r>
            <w:r w:rsidR="00DA3AC3" w:rsidRPr="00DA3AC3">
              <w:t>000</w:t>
            </w:r>
            <w:r w:rsidR="00DA3AC3">
              <w:t>, rolls over to 0x0001</w:t>
            </w:r>
          </w:p>
        </w:tc>
      </w:tr>
      <w:tr w:rsidR="00B72A78" w14:paraId="5AE04CCB" w14:textId="77777777" w:rsidTr="00603B69">
        <w:tc>
          <w:tcPr>
            <w:tcW w:w="2244" w:type="dxa"/>
          </w:tcPr>
          <w:p w14:paraId="7010E966" w14:textId="69EEF9DC" w:rsidR="00B72A78" w:rsidRDefault="00B72A78" w:rsidP="00071E1A">
            <w:pPr>
              <w:pBdr>
                <w:top w:val="none" w:sz="0" w:space="0" w:color="auto"/>
                <w:left w:val="none" w:sz="0" w:space="0" w:color="auto"/>
                <w:bottom w:val="none" w:sz="0" w:space="0" w:color="auto"/>
                <w:right w:val="none" w:sz="0" w:space="0" w:color="auto"/>
                <w:between w:val="none" w:sz="0" w:space="0" w:color="auto"/>
              </w:pBdr>
              <w:jc w:val="center"/>
            </w:pPr>
            <w:r>
              <w:t>WSN PAN ID</w:t>
            </w:r>
          </w:p>
        </w:tc>
        <w:tc>
          <w:tcPr>
            <w:tcW w:w="2593" w:type="dxa"/>
          </w:tcPr>
          <w:p w14:paraId="53D6EF61" w14:textId="24AD537D" w:rsidR="00B72A78" w:rsidRDefault="001B576E" w:rsidP="00071E1A">
            <w:pPr>
              <w:pBdr>
                <w:top w:val="none" w:sz="0" w:space="0" w:color="auto"/>
                <w:left w:val="none" w:sz="0" w:space="0" w:color="auto"/>
                <w:bottom w:val="none" w:sz="0" w:space="0" w:color="auto"/>
                <w:right w:val="none" w:sz="0" w:space="0" w:color="auto"/>
                <w:between w:val="none" w:sz="0" w:space="0" w:color="auto"/>
              </w:pBdr>
              <w:jc w:val="center"/>
              <w:rPr>
                <w:rFonts w:ascii="Courier New" w:hAnsi="Courier New" w:cs="Courier New"/>
                <w:b/>
              </w:rPr>
            </w:pPr>
            <w:proofErr w:type="spellStart"/>
            <w:r>
              <w:rPr>
                <w:rFonts w:ascii="Courier New" w:hAnsi="Courier New" w:cs="Courier New"/>
                <w:b/>
              </w:rPr>
              <w:t>panId</w:t>
            </w:r>
            <w:proofErr w:type="spellEnd"/>
          </w:p>
        </w:tc>
        <w:tc>
          <w:tcPr>
            <w:tcW w:w="4518" w:type="dxa"/>
          </w:tcPr>
          <w:p w14:paraId="77AA49DB" w14:textId="49A29F06" w:rsidR="00B72A78" w:rsidRDefault="00DA3AC3" w:rsidP="00DA3AC3">
            <w:r>
              <w:t>Starts at 0x4</w:t>
            </w:r>
            <w:r w:rsidRPr="00DA3AC3">
              <w:t>000</w:t>
            </w:r>
            <w:r>
              <w:t>, rolls over to 0x0001</w:t>
            </w:r>
          </w:p>
        </w:tc>
      </w:tr>
      <w:tr w:rsidR="00B72A78" w14:paraId="44A1E1C5" w14:textId="77777777" w:rsidTr="00603B69">
        <w:tc>
          <w:tcPr>
            <w:tcW w:w="2244" w:type="dxa"/>
          </w:tcPr>
          <w:p w14:paraId="2E40A789" w14:textId="115F12A1" w:rsidR="00B72A78" w:rsidRDefault="00B72A78" w:rsidP="00071E1A">
            <w:pPr>
              <w:pBdr>
                <w:top w:val="none" w:sz="0" w:space="0" w:color="auto"/>
                <w:left w:val="none" w:sz="0" w:space="0" w:color="auto"/>
                <w:bottom w:val="none" w:sz="0" w:space="0" w:color="auto"/>
                <w:right w:val="none" w:sz="0" w:space="0" w:color="auto"/>
                <w:between w:val="none" w:sz="0" w:space="0" w:color="auto"/>
              </w:pBdr>
              <w:jc w:val="center"/>
            </w:pPr>
            <w:r>
              <w:t>WSN Channel ID</w:t>
            </w:r>
          </w:p>
        </w:tc>
        <w:tc>
          <w:tcPr>
            <w:tcW w:w="2593" w:type="dxa"/>
          </w:tcPr>
          <w:p w14:paraId="0167F3A9" w14:textId="15804899" w:rsidR="00B72A78" w:rsidRDefault="001B576E" w:rsidP="00071E1A">
            <w:pPr>
              <w:pBdr>
                <w:top w:val="none" w:sz="0" w:space="0" w:color="auto"/>
                <w:left w:val="none" w:sz="0" w:space="0" w:color="auto"/>
                <w:bottom w:val="none" w:sz="0" w:space="0" w:color="auto"/>
                <w:right w:val="none" w:sz="0" w:space="0" w:color="auto"/>
                <w:between w:val="none" w:sz="0" w:space="0" w:color="auto"/>
              </w:pBdr>
              <w:jc w:val="center"/>
              <w:rPr>
                <w:rFonts w:ascii="Courier New" w:hAnsi="Courier New" w:cs="Courier New"/>
                <w:b/>
              </w:rPr>
            </w:pPr>
            <w:proofErr w:type="spellStart"/>
            <w:r>
              <w:rPr>
                <w:rFonts w:ascii="Courier New" w:hAnsi="Courier New" w:cs="Courier New"/>
                <w:b/>
              </w:rPr>
              <w:t>channelId</w:t>
            </w:r>
            <w:proofErr w:type="spellEnd"/>
          </w:p>
        </w:tc>
        <w:tc>
          <w:tcPr>
            <w:tcW w:w="4518" w:type="dxa"/>
          </w:tcPr>
          <w:p w14:paraId="0BFB596A" w14:textId="38BF7EA2" w:rsidR="00B72A78" w:rsidRDefault="00DA3AC3" w:rsidP="00DA3AC3">
            <w:r>
              <w:t>Hard-coded as 0x01</w:t>
            </w:r>
            <w:r w:rsidR="00BC6105">
              <w:t xml:space="preserve"> for December (unless a more appropriate hard-coded value is desired)</w:t>
            </w:r>
          </w:p>
        </w:tc>
      </w:tr>
    </w:tbl>
    <w:p w14:paraId="0BD450E8" w14:textId="77777777" w:rsidR="00A6081F" w:rsidRDefault="00A6081F" w:rsidP="00A6081F">
      <w:pPr>
        <w:pStyle w:val="Heading2"/>
      </w:pPr>
      <w:bookmarkStart w:id="20" w:name="_Toc15553007"/>
      <w:r>
        <w:t>TAG WSN ID</w:t>
      </w:r>
      <w:bookmarkEnd w:id="20"/>
    </w:p>
    <w:p w14:paraId="6B307CD1" w14:textId="77777777" w:rsidR="00A6081F" w:rsidRDefault="00A6081F" w:rsidP="00A6081F">
      <w:r>
        <w:t>The OBT will need to continue generating this ID because the GVA will not know the number of tags by the time the OBT requests these network-related IDs in the sequence illustrated by these Reference Points:</w:t>
      </w:r>
    </w:p>
    <w:p w14:paraId="3E314208" w14:textId="77777777" w:rsidR="00A6081F" w:rsidRDefault="00A6081F" w:rsidP="00A6081F">
      <w:pPr>
        <w:numPr>
          <w:ilvl w:val="0"/>
          <w:numId w:val="12"/>
        </w:numPr>
        <w:spacing w:after="0"/>
        <w:contextualSpacing/>
      </w:pPr>
      <w:r w:rsidRPr="00F6347E">
        <w:t>OBDsequenceDiagram_WIFI.pdf</w:t>
      </w:r>
    </w:p>
    <w:p w14:paraId="02BEFA29" w14:textId="77777777" w:rsidR="00A6081F" w:rsidRDefault="00A6081F" w:rsidP="00A6081F">
      <w:pPr>
        <w:pStyle w:val="ListParagraph"/>
        <w:numPr>
          <w:ilvl w:val="0"/>
          <w:numId w:val="12"/>
        </w:numPr>
      </w:pPr>
      <w:r w:rsidRPr="004D4E6A">
        <w:t>Sequence Diagram V10-12-2017.pdf</w:t>
      </w:r>
    </w:p>
    <w:p w14:paraId="65B6B026" w14:textId="738FB4C8" w:rsidR="00A6081F" w:rsidRDefault="00A6081F" w:rsidP="00A6081F">
      <w:r>
        <w:t>Specifically, by the time an initial GET /shipments/</w:t>
      </w:r>
      <w:proofErr w:type="gramStart"/>
      <w:r>
        <w:t>:id</w:t>
      </w:r>
      <w:proofErr w:type="gramEnd"/>
      <w:r>
        <w:t xml:space="preserve"> or PUT /shipments/:id/provision request occurs, the GVA will not know the number of tags. At shipment creation, the VP provides the GVA with the shipping unit count but not the tag count. The GVA first learns of the tag count when it receives the tag GUIDs in PUT /shipments/</w:t>
      </w:r>
      <w:proofErr w:type="gramStart"/>
      <w:r>
        <w:t>:id</w:t>
      </w:r>
      <w:proofErr w:type="gramEnd"/>
      <w:r>
        <w:t>/monitor, which would be too late in the provisioning process for the OBT to receive the TAG WSN ID values (e.g. in the response JSON).</w:t>
      </w:r>
    </w:p>
    <w:p w14:paraId="6B175E35" w14:textId="45FE61B1" w:rsidR="00A6081F" w:rsidRDefault="00A6081F" w:rsidP="00A6081F">
      <w:r>
        <w:t>The GVA must receive tag WSN IDs during PUT /shipments/</w:t>
      </w:r>
      <w:proofErr w:type="gramStart"/>
      <w:r>
        <w:t>:id</w:t>
      </w:r>
      <w:proofErr w:type="gramEnd"/>
      <w:r>
        <w:t>/monitor</w:t>
      </w:r>
      <w:r w:rsidR="00A06F1F">
        <w:t xml:space="preserve"> when it also receives fields such as tag UUIDs.</w:t>
      </w:r>
    </w:p>
    <w:p w14:paraId="746C14FB" w14:textId="1E781F46" w:rsidR="005577F1" w:rsidRDefault="004D35E0" w:rsidP="004D35E0">
      <w:pPr>
        <w:pStyle w:val="Heading1"/>
      </w:pPr>
      <w:bookmarkStart w:id="21" w:name="_Toc15553008"/>
      <w:r>
        <w:t>Dates &amp; Times</w:t>
      </w:r>
      <w:bookmarkEnd w:id="21"/>
    </w:p>
    <w:p w14:paraId="2047DC17" w14:textId="4883E95B" w:rsidR="00123F20" w:rsidRDefault="00123F20" w:rsidP="004D35E0">
      <w:r>
        <w:t xml:space="preserve">All dates &amp; </w:t>
      </w:r>
      <w:r w:rsidRPr="00123F20">
        <w:t xml:space="preserve">times, both sent to the GVA and received from the GVA, </w:t>
      </w:r>
      <w:r w:rsidR="00FA766F">
        <w:t>should</w:t>
      </w:r>
      <w:r w:rsidRPr="00123F20">
        <w:t xml:space="preserve"> be UTC</w:t>
      </w:r>
      <w:r>
        <w:t>.</w:t>
      </w:r>
    </w:p>
    <w:p w14:paraId="4D6322D0" w14:textId="3601C722" w:rsidR="004D35E0" w:rsidRPr="004D35E0" w:rsidRDefault="00123F20" w:rsidP="004D35E0">
      <w:r>
        <w:t>I</w:t>
      </w:r>
      <w:r w:rsidRPr="00123F20">
        <w:t xml:space="preserve">n order to support </w:t>
      </w:r>
      <w:r w:rsidR="007A3CB2">
        <w:t>VP/OBT clients in any time zone, e</w:t>
      </w:r>
      <w:r w:rsidRPr="00123F20">
        <w:t>ach client will need to convert to UTC</w:t>
      </w:r>
      <w:r w:rsidR="007A3CB2">
        <w:t xml:space="preserve"> when sending a time to the GVA</w:t>
      </w:r>
      <w:r w:rsidRPr="00123F20">
        <w:t xml:space="preserve"> and localize when receiving a time from the GVA.</w:t>
      </w:r>
    </w:p>
    <w:p w14:paraId="54F0624C" w14:textId="5B69E466" w:rsidR="00E621D0" w:rsidRDefault="00E621D0" w:rsidP="00E621D0">
      <w:pPr>
        <w:pStyle w:val="Heading1"/>
      </w:pPr>
      <w:bookmarkStart w:id="22" w:name="_Toc15553009"/>
      <w:r>
        <w:t>Limits</w:t>
      </w:r>
      <w:bookmarkEnd w:id="22"/>
    </w:p>
    <w:p w14:paraId="5FD72316" w14:textId="3A545264" w:rsidR="00E621D0" w:rsidRDefault="00E621D0" w:rsidP="00E621D0">
      <w:pPr>
        <w:pStyle w:val="ListParagraph"/>
        <w:numPr>
          <w:ilvl w:val="0"/>
          <w:numId w:val="12"/>
        </w:numPr>
      </w:pPr>
      <w:r>
        <w:t>Request body size: 5 megabytes</w:t>
      </w:r>
    </w:p>
    <w:p w14:paraId="4D1F06CA" w14:textId="4FE9AC74" w:rsidR="00E621D0" w:rsidRPr="00E621D0" w:rsidRDefault="00E621D0" w:rsidP="00E621D0">
      <w:pPr>
        <w:pStyle w:val="ListParagraph"/>
        <w:numPr>
          <w:ilvl w:val="1"/>
          <w:numId w:val="12"/>
        </w:numPr>
      </w:pPr>
      <w:r>
        <w:lastRenderedPageBreak/>
        <w:t>Rationale: estimated as large enough to support PUT /shipments/</w:t>
      </w:r>
      <w:proofErr w:type="gramStart"/>
      <w:r>
        <w:t>:id</w:t>
      </w:r>
      <w:proofErr w:type="gramEnd"/>
      <w:r>
        <w:t>/photo/:type uploads.</w:t>
      </w:r>
    </w:p>
    <w:p w14:paraId="73241BAF" w14:textId="05407416" w:rsidR="008B43B6" w:rsidRDefault="009D619A" w:rsidP="008B43B6">
      <w:pPr>
        <w:pStyle w:val="Heading1"/>
      </w:pPr>
      <w:bookmarkStart w:id="23" w:name="_Toc15553010"/>
      <w:r>
        <w:t>Errors</w:t>
      </w:r>
      <w:bookmarkEnd w:id="23"/>
    </w:p>
    <w:p w14:paraId="4B470ACD" w14:textId="77777777" w:rsidR="008B43B6" w:rsidRDefault="008B43B6" w:rsidP="004D0E57">
      <w:pPr>
        <w:pStyle w:val="Heading2"/>
      </w:pPr>
      <w:bookmarkStart w:id="24" w:name="_Toc15553011"/>
      <w:r>
        <w:t>Statuses</w:t>
      </w:r>
      <w:bookmarkEnd w:id="24"/>
    </w:p>
    <w:p w14:paraId="0E098D46" w14:textId="29D61523" w:rsidR="007237A6" w:rsidRDefault="007237A6" w:rsidP="007237A6">
      <w:pPr>
        <w:spacing w:after="0"/>
        <w:contextualSpacing/>
      </w:pPr>
      <w:r>
        <w:t>This API's error handling responses will focus on these status codes.</w:t>
      </w:r>
    </w:p>
    <w:p w14:paraId="1F7D6D48" w14:textId="77777777" w:rsidR="007237A6" w:rsidRDefault="007237A6" w:rsidP="007237A6">
      <w:pPr>
        <w:spacing w:after="0"/>
        <w:contextualSpacing/>
      </w:pPr>
    </w:p>
    <w:p w14:paraId="7F76289F" w14:textId="77777777" w:rsidR="008B43B6" w:rsidRDefault="008B43B6" w:rsidP="004D0E57">
      <w:pPr>
        <w:numPr>
          <w:ilvl w:val="0"/>
          <w:numId w:val="16"/>
        </w:numPr>
        <w:spacing w:after="0"/>
        <w:contextualSpacing/>
      </w:pPr>
      <w:r>
        <w:t>400</w:t>
      </w:r>
    </w:p>
    <w:p w14:paraId="730146E8" w14:textId="77777777" w:rsidR="008B43B6" w:rsidRDefault="008B43B6" w:rsidP="004D0E57">
      <w:pPr>
        <w:numPr>
          <w:ilvl w:val="1"/>
          <w:numId w:val="16"/>
        </w:numPr>
        <w:spacing w:after="0"/>
        <w:contextualSpacing/>
      </w:pPr>
      <w:r>
        <w:t>If any required JSON element is missing/empty or basic validation checks (e.g. two entity counts are unequal but expected to be equal) fails.</w:t>
      </w:r>
    </w:p>
    <w:p w14:paraId="130A28E5" w14:textId="77777777" w:rsidR="008B43B6" w:rsidRDefault="008B43B6" w:rsidP="004D0E57">
      <w:pPr>
        <w:numPr>
          <w:ilvl w:val="1"/>
          <w:numId w:val="16"/>
        </w:numPr>
        <w:spacing w:after="0"/>
        <w:contextualSpacing/>
      </w:pPr>
      <w:r>
        <w:t>If the request attempts to create an entity that already exists, e.g. an ID conflict was detected.</w:t>
      </w:r>
    </w:p>
    <w:p w14:paraId="07CFA15A" w14:textId="77777777" w:rsidR="008B43B6" w:rsidRDefault="008B43B6" w:rsidP="004D0E57">
      <w:pPr>
        <w:numPr>
          <w:ilvl w:val="1"/>
          <w:numId w:val="16"/>
        </w:numPr>
        <w:spacing w:after="0"/>
        <w:contextualSpacing/>
      </w:pPr>
      <w:r>
        <w:t>If credentials were provided but incomplete.</w:t>
      </w:r>
    </w:p>
    <w:p w14:paraId="436DAA19" w14:textId="77777777" w:rsidR="008B43B6" w:rsidRDefault="008B43B6" w:rsidP="004D0E57">
      <w:pPr>
        <w:numPr>
          <w:ilvl w:val="0"/>
          <w:numId w:val="16"/>
        </w:numPr>
        <w:spacing w:after="0"/>
        <w:contextualSpacing/>
      </w:pPr>
      <w:r>
        <w:t>401</w:t>
      </w:r>
    </w:p>
    <w:p w14:paraId="612367F5" w14:textId="77777777" w:rsidR="008B43B6" w:rsidRDefault="008B43B6" w:rsidP="004D0E57">
      <w:pPr>
        <w:numPr>
          <w:ilvl w:val="1"/>
          <w:numId w:val="16"/>
        </w:numPr>
        <w:spacing w:after="0"/>
        <w:contextualSpacing/>
      </w:pPr>
      <w:r>
        <w:t>If credentials were not provided.</w:t>
      </w:r>
    </w:p>
    <w:p w14:paraId="26580AE8" w14:textId="77777777" w:rsidR="008B43B6" w:rsidRDefault="008B43B6" w:rsidP="004D0E57">
      <w:pPr>
        <w:numPr>
          <w:ilvl w:val="0"/>
          <w:numId w:val="16"/>
        </w:numPr>
        <w:spacing w:after="0"/>
        <w:contextualSpacing/>
      </w:pPr>
      <w:r>
        <w:t>403</w:t>
      </w:r>
    </w:p>
    <w:p w14:paraId="1AA72526" w14:textId="77777777" w:rsidR="008B43B6" w:rsidRDefault="008B43B6" w:rsidP="004D0E57">
      <w:pPr>
        <w:numPr>
          <w:ilvl w:val="1"/>
          <w:numId w:val="16"/>
        </w:numPr>
        <w:spacing w:after="0"/>
        <w:contextualSpacing/>
      </w:pPr>
      <w:r>
        <w:t>If the credentials are otherwise valid but the role associated with them was not granted access to this action.</w:t>
      </w:r>
    </w:p>
    <w:p w14:paraId="291DB1CF" w14:textId="01FF5706" w:rsidR="0087588D" w:rsidRDefault="0087588D" w:rsidP="0087588D">
      <w:pPr>
        <w:numPr>
          <w:ilvl w:val="0"/>
          <w:numId w:val="16"/>
        </w:numPr>
        <w:spacing w:after="0"/>
        <w:contextualSpacing/>
      </w:pPr>
      <w:r>
        <w:t>404</w:t>
      </w:r>
    </w:p>
    <w:p w14:paraId="31FAEA68" w14:textId="73434E87" w:rsidR="0087588D" w:rsidRDefault="0087588D" w:rsidP="0087588D">
      <w:pPr>
        <w:numPr>
          <w:ilvl w:val="1"/>
          <w:numId w:val="16"/>
        </w:numPr>
        <w:spacing w:after="0"/>
        <w:contextualSpacing/>
      </w:pPr>
      <w:r>
        <w:t>If the identified resource does not exist (or is not visible to the user based on access grants).</w:t>
      </w:r>
    </w:p>
    <w:p w14:paraId="3BBA4058" w14:textId="465EDACF" w:rsidR="0087588D" w:rsidRDefault="0087588D" w:rsidP="0087588D">
      <w:pPr>
        <w:numPr>
          <w:ilvl w:val="0"/>
          <w:numId w:val="16"/>
        </w:numPr>
        <w:spacing w:after="0"/>
        <w:contextualSpacing/>
      </w:pPr>
      <w:r>
        <w:t>409</w:t>
      </w:r>
    </w:p>
    <w:p w14:paraId="78288AB9" w14:textId="7BDD93D8" w:rsidR="0087588D" w:rsidRDefault="0087588D" w:rsidP="0087588D">
      <w:pPr>
        <w:numPr>
          <w:ilvl w:val="1"/>
          <w:numId w:val="16"/>
        </w:numPr>
        <w:spacing w:after="0"/>
        <w:contextualSpacing/>
      </w:pPr>
      <w:r>
        <w:t xml:space="preserve">If the request cannot be fulfilled </w:t>
      </w:r>
      <w:r w:rsidR="00F23A1D">
        <w:t>because doing so would conflict</w:t>
      </w:r>
      <w:r>
        <w:t xml:space="preserve"> </w:t>
      </w:r>
      <w:r w:rsidR="00F23A1D">
        <w:t xml:space="preserve">with the </w:t>
      </w:r>
      <w:r>
        <w:t>current state of the resource.</w:t>
      </w:r>
    </w:p>
    <w:p w14:paraId="1948E57E" w14:textId="5744648A" w:rsidR="008B43B6" w:rsidRDefault="008B43B6" w:rsidP="004D0E57">
      <w:pPr>
        <w:numPr>
          <w:ilvl w:val="0"/>
          <w:numId w:val="16"/>
        </w:numPr>
        <w:spacing w:after="0"/>
        <w:contextualSpacing/>
      </w:pPr>
      <w:r>
        <w:t>50</w:t>
      </w:r>
      <w:r w:rsidR="00B77770">
        <w:t>0</w:t>
      </w:r>
    </w:p>
    <w:p w14:paraId="31D7390A" w14:textId="288CDB87" w:rsidR="004D0E57" w:rsidRDefault="008B43B6" w:rsidP="004D0E57">
      <w:pPr>
        <w:numPr>
          <w:ilvl w:val="1"/>
          <w:numId w:val="16"/>
        </w:numPr>
        <w:spacing w:after="0"/>
        <w:contextualSpacing/>
      </w:pPr>
      <w:r>
        <w:t>If the GVA fails to process the request for any reason not covered by the above codes.</w:t>
      </w:r>
    </w:p>
    <w:p w14:paraId="2FC5EB36" w14:textId="51F34758" w:rsidR="008B43B6" w:rsidRDefault="008B43B6" w:rsidP="004D0E57">
      <w:pPr>
        <w:pStyle w:val="Heading2"/>
      </w:pPr>
      <w:bookmarkStart w:id="25" w:name="_Toc15553012"/>
      <w:r>
        <w:t>Body JSON Structure</w:t>
      </w:r>
      <w:bookmarkEnd w:id="25"/>
    </w:p>
    <w:p w14:paraId="2CA81945" w14:textId="13DF4123" w:rsidR="00C5105E" w:rsidRDefault="00E24B8D" w:rsidP="00C5105E">
      <w:pPr>
        <w:numPr>
          <w:ilvl w:val="0"/>
          <w:numId w:val="16"/>
        </w:numPr>
        <w:spacing w:after="0"/>
        <w:contextualSpacing/>
      </w:pPr>
      <w:r>
        <w:rPr>
          <w:rFonts w:ascii="Courier New" w:hAnsi="Courier New" w:cs="Courier New"/>
          <w:b/>
        </w:rPr>
        <w:t>"</w:t>
      </w:r>
      <w:proofErr w:type="spellStart"/>
      <w:r>
        <w:rPr>
          <w:rFonts w:ascii="Courier New" w:hAnsi="Courier New" w:cs="Courier New"/>
          <w:b/>
        </w:rPr>
        <w:t>requestId</w:t>
      </w:r>
      <w:proofErr w:type="spellEnd"/>
      <w:r w:rsidR="00C5105E" w:rsidRPr="0065179D">
        <w:rPr>
          <w:rFonts w:ascii="Courier New" w:hAnsi="Courier New" w:cs="Courier New"/>
          <w:b/>
        </w:rPr>
        <w:t>"</w:t>
      </w:r>
      <w:r w:rsidR="00C5105E">
        <w:t xml:space="preserve">: </w:t>
      </w:r>
      <w:r>
        <w:rPr>
          <w:rFonts w:ascii="Courier New" w:hAnsi="Courier New" w:cs="Courier New"/>
        </w:rPr>
        <w:t>&lt;string</w:t>
      </w:r>
      <w:r w:rsidR="00C5105E" w:rsidRPr="0065179D">
        <w:rPr>
          <w:rFonts w:ascii="Courier New" w:hAnsi="Courier New" w:cs="Courier New"/>
        </w:rPr>
        <w:t>&gt;</w:t>
      </w:r>
    </w:p>
    <w:p w14:paraId="6A598175" w14:textId="34861684" w:rsidR="00C5105E" w:rsidRPr="00C5105E" w:rsidRDefault="00C5105E" w:rsidP="00C5105E">
      <w:pPr>
        <w:numPr>
          <w:ilvl w:val="1"/>
          <w:numId w:val="16"/>
        </w:numPr>
        <w:spacing w:after="0"/>
        <w:contextualSpacing/>
      </w:pPr>
      <w:r>
        <w:t>Request ID to assist correlation between bug reports and log inspection.</w:t>
      </w:r>
    </w:p>
    <w:p w14:paraId="257FD5F4" w14:textId="77777777" w:rsidR="0065179D" w:rsidRDefault="0065179D" w:rsidP="004D0E57">
      <w:pPr>
        <w:numPr>
          <w:ilvl w:val="0"/>
          <w:numId w:val="16"/>
        </w:numPr>
        <w:spacing w:after="0"/>
        <w:contextualSpacing/>
      </w:pPr>
      <w:r w:rsidRPr="0065179D">
        <w:rPr>
          <w:rFonts w:ascii="Courier New" w:hAnsi="Courier New" w:cs="Courier New"/>
          <w:b/>
        </w:rPr>
        <w:t>"status"</w:t>
      </w:r>
      <w:r>
        <w:t xml:space="preserve">: </w:t>
      </w:r>
      <w:r w:rsidRPr="0065179D">
        <w:rPr>
          <w:rFonts w:ascii="Courier New" w:hAnsi="Courier New" w:cs="Courier New"/>
        </w:rPr>
        <w:t>&lt;number&gt;</w:t>
      </w:r>
    </w:p>
    <w:p w14:paraId="596F1A96" w14:textId="40E7F0F1" w:rsidR="0065179D" w:rsidRPr="0065179D" w:rsidRDefault="0065179D" w:rsidP="0065179D">
      <w:pPr>
        <w:numPr>
          <w:ilvl w:val="1"/>
          <w:numId w:val="16"/>
        </w:numPr>
        <w:spacing w:after="0"/>
        <w:contextualSpacing/>
      </w:pPr>
      <w:r>
        <w:t>HTTP status code</w:t>
      </w:r>
    </w:p>
    <w:p w14:paraId="56DD442B" w14:textId="77777777" w:rsidR="008B43B6" w:rsidRDefault="008B43B6" w:rsidP="004D0E57">
      <w:pPr>
        <w:numPr>
          <w:ilvl w:val="0"/>
          <w:numId w:val="16"/>
        </w:numPr>
        <w:spacing w:after="0"/>
        <w:contextualSpacing/>
      </w:pPr>
      <w:r>
        <w:rPr>
          <w:rFonts w:ascii="Courier New" w:eastAsia="Courier New" w:hAnsi="Courier New" w:cs="Courier New"/>
          <w:b/>
        </w:rPr>
        <w:t>"code"</w:t>
      </w:r>
      <w:r>
        <w:rPr>
          <w:rFonts w:ascii="Courier New" w:eastAsia="Courier New" w:hAnsi="Courier New" w:cs="Courier New"/>
        </w:rPr>
        <w:t>: "</w:t>
      </w:r>
      <w:proofErr w:type="spellStart"/>
      <w:r>
        <w:rPr>
          <w:rFonts w:ascii="Courier New" w:eastAsia="Courier New" w:hAnsi="Courier New" w:cs="Courier New"/>
        </w:rPr>
        <w:t>machine_readable_string</w:t>
      </w:r>
      <w:proofErr w:type="spellEnd"/>
      <w:r>
        <w:rPr>
          <w:rFonts w:ascii="Courier New" w:eastAsia="Courier New" w:hAnsi="Courier New" w:cs="Courier New"/>
        </w:rPr>
        <w:t>"</w:t>
      </w:r>
    </w:p>
    <w:p w14:paraId="018CFF64" w14:textId="77777777" w:rsidR="008B43B6" w:rsidRDefault="008B43B6" w:rsidP="004D0E57">
      <w:pPr>
        <w:numPr>
          <w:ilvl w:val="1"/>
          <w:numId w:val="16"/>
        </w:numPr>
        <w:spacing w:after="0"/>
        <w:contextualSpacing/>
      </w:pPr>
      <w:r>
        <w:t>Provides application-level codes (versus HTTP codes) to describe the error in more detail and also provide stable strings for conditional logic (as an alternative to regex on human-readable messages).</w:t>
      </w:r>
    </w:p>
    <w:p w14:paraId="192E43AC" w14:textId="77777777" w:rsidR="008B43B6" w:rsidRDefault="008B43B6" w:rsidP="004D0E57">
      <w:pPr>
        <w:numPr>
          <w:ilvl w:val="0"/>
          <w:numId w:val="16"/>
        </w:numPr>
        <w:spacing w:after="0"/>
        <w:contextualSpacing/>
      </w:pPr>
      <w:r>
        <w:rPr>
          <w:rFonts w:ascii="Courier New" w:eastAsia="Courier New" w:hAnsi="Courier New" w:cs="Courier New"/>
          <w:b/>
        </w:rPr>
        <w:t>"message"</w:t>
      </w:r>
      <w:r>
        <w:rPr>
          <w:rFonts w:ascii="Courier New" w:eastAsia="Courier New" w:hAnsi="Courier New" w:cs="Courier New"/>
        </w:rPr>
        <w:t>: "human readable string which is free to change at any time"</w:t>
      </w:r>
    </w:p>
    <w:p w14:paraId="1EE6D4A3" w14:textId="77777777" w:rsidR="008B43B6" w:rsidRDefault="008B43B6" w:rsidP="004D0E57">
      <w:pPr>
        <w:numPr>
          <w:ilvl w:val="1"/>
          <w:numId w:val="16"/>
        </w:numPr>
        <w:spacing w:after="0"/>
        <w:contextualSpacing/>
      </w:pPr>
      <w:r>
        <w:lastRenderedPageBreak/>
        <w:t>Provides client developers more information in prose, with the freedom to include things such as URLs to issues/documentation/etc. and also the freedom to change the content at any time.</w:t>
      </w:r>
    </w:p>
    <w:p w14:paraId="18782435" w14:textId="77777777" w:rsidR="008B43B6" w:rsidRDefault="008B43B6" w:rsidP="004D0E57">
      <w:pPr>
        <w:numPr>
          <w:ilvl w:val="0"/>
          <w:numId w:val="16"/>
        </w:numPr>
        <w:spacing w:after="0"/>
        <w:contextualSpacing/>
      </w:pPr>
      <w:r>
        <w:rPr>
          <w:rFonts w:ascii="Courier New" w:eastAsia="Courier New" w:hAnsi="Courier New" w:cs="Courier New"/>
          <w:b/>
        </w:rPr>
        <w:t>"detail"</w:t>
      </w:r>
      <w:r>
        <w:rPr>
          <w:rFonts w:ascii="Courier New" w:eastAsia="Courier New" w:hAnsi="Courier New" w:cs="Courier New"/>
        </w:rPr>
        <w:t>: &lt;object&gt;</w:t>
      </w:r>
    </w:p>
    <w:p w14:paraId="28DF2263" w14:textId="45CFDFEF" w:rsidR="00590BA7" w:rsidRDefault="008B43B6" w:rsidP="004D0E57">
      <w:pPr>
        <w:numPr>
          <w:ilvl w:val="1"/>
          <w:numId w:val="16"/>
        </w:numPr>
        <w:contextualSpacing/>
      </w:pPr>
      <w:r>
        <w:t>Provides either an empty object or one of arbitrary (likely shallow) depth with additional itemized/organized information to augment the code and message, e.g. names of fields received in the request (as the keys) and their validation errors).</w:t>
      </w:r>
    </w:p>
    <w:p w14:paraId="5B70CF91" w14:textId="2735FB81" w:rsidR="0002710E" w:rsidRDefault="004D0E57" w:rsidP="009605DB">
      <w:pPr>
        <w:pStyle w:val="Heading2"/>
      </w:pPr>
      <w:bookmarkStart w:id="26" w:name="_Toc15553013"/>
      <w:r>
        <w:t>Common</w:t>
      </w:r>
      <w:bookmarkEnd w:id="26"/>
    </w:p>
    <w:p w14:paraId="538D51EB" w14:textId="61D7E848" w:rsidR="00B77770" w:rsidRPr="00B77770" w:rsidRDefault="00B77770" w:rsidP="00B77770">
      <w:r>
        <w:t>For each of these codes, the accompanying message/detail fields in the JSON should provide more detail about the specific scenario.</w:t>
      </w:r>
    </w:p>
    <w:p w14:paraId="5A247AF2" w14:textId="00D1531E" w:rsidR="00150882" w:rsidRDefault="00150882" w:rsidP="0002710E">
      <w:pPr>
        <w:pStyle w:val="Heading4"/>
      </w:pPr>
      <w:proofErr w:type="spellStart"/>
      <w:r>
        <w:t>bad_request</w:t>
      </w:r>
      <w:proofErr w:type="spellEnd"/>
    </w:p>
    <w:p w14:paraId="448D6E68" w14:textId="05E3FE59" w:rsidR="00150882" w:rsidRPr="00150882" w:rsidRDefault="00150882" w:rsidP="00150882">
      <w:r>
        <w:t>This code will be returned in HTTP 400 scenarios.</w:t>
      </w:r>
    </w:p>
    <w:p w14:paraId="32F70865" w14:textId="66403BB3" w:rsidR="00B77770" w:rsidRDefault="00CE079F" w:rsidP="0002710E">
      <w:pPr>
        <w:pStyle w:val="Heading4"/>
      </w:pPr>
      <w:proofErr w:type="gramStart"/>
      <w:r>
        <w:t>unauthorized</w:t>
      </w:r>
      <w:proofErr w:type="gramEnd"/>
    </w:p>
    <w:p w14:paraId="4A09D64B" w14:textId="1AE9927D" w:rsidR="00B77770" w:rsidRDefault="00B77770" w:rsidP="00B77770">
      <w:r>
        <w:t>This cod</w:t>
      </w:r>
      <w:r w:rsidR="00CE079F">
        <w:t>e will be returned in HTTP 401</w:t>
      </w:r>
      <w:r>
        <w:t xml:space="preserve"> scenarios.</w:t>
      </w:r>
    </w:p>
    <w:p w14:paraId="2B21AF40" w14:textId="7E4C58B9" w:rsidR="00CE079F" w:rsidRDefault="00CE079F" w:rsidP="00CE079F">
      <w:pPr>
        <w:pStyle w:val="Heading4"/>
      </w:pPr>
      <w:proofErr w:type="gramStart"/>
      <w:r>
        <w:t>forbidden</w:t>
      </w:r>
      <w:proofErr w:type="gramEnd"/>
    </w:p>
    <w:p w14:paraId="63255B05" w14:textId="30B77861" w:rsidR="00CE079F" w:rsidRPr="00B77770" w:rsidRDefault="00CE079F" w:rsidP="00CE079F">
      <w:r>
        <w:t>This code will be returned in HTTP 403 scenarios.</w:t>
      </w:r>
    </w:p>
    <w:p w14:paraId="765B6748" w14:textId="581015C5" w:rsidR="000934DC" w:rsidRDefault="001C6E65" w:rsidP="0002710E">
      <w:pPr>
        <w:pStyle w:val="Heading4"/>
      </w:pPr>
      <w:proofErr w:type="spellStart"/>
      <w:r>
        <w:t>server_error</w:t>
      </w:r>
      <w:proofErr w:type="spellEnd"/>
    </w:p>
    <w:p w14:paraId="4B2B3FCA" w14:textId="0018D418" w:rsidR="00B77770" w:rsidRPr="001C6E65" w:rsidRDefault="001C6E65" w:rsidP="001C6E65">
      <w:r>
        <w:t>This code will be returned in HTTP 5XX scenarios.</w:t>
      </w:r>
    </w:p>
    <w:p w14:paraId="6B517DCF" w14:textId="763986B0" w:rsidR="00391073" w:rsidRDefault="00391073" w:rsidP="0002710E">
      <w:pPr>
        <w:pStyle w:val="Heading4"/>
      </w:pPr>
      <w:proofErr w:type="spellStart"/>
      <w:r>
        <w:t>input_validation_failed</w:t>
      </w:r>
      <w:proofErr w:type="spellEnd"/>
    </w:p>
    <w:p w14:paraId="7255B19B" w14:textId="3B292894" w:rsidR="00391073" w:rsidRDefault="00391073" w:rsidP="00391073">
      <w:r>
        <w:t xml:space="preserve">This code will be returned in </w:t>
      </w:r>
      <w:r w:rsidR="00B77770">
        <w:t xml:space="preserve">HTTP 400 </w:t>
      </w:r>
      <w:r>
        <w:t>scenarios such as:</w:t>
      </w:r>
    </w:p>
    <w:p w14:paraId="615E358F" w14:textId="17CC62BD" w:rsidR="00391073" w:rsidRDefault="00391073" w:rsidP="00391073">
      <w:pPr>
        <w:pStyle w:val="ListParagraph"/>
        <w:numPr>
          <w:ilvl w:val="0"/>
          <w:numId w:val="16"/>
        </w:numPr>
      </w:pPr>
      <w:r>
        <w:t>Missing/empty fields whose values are required.</w:t>
      </w:r>
    </w:p>
    <w:p w14:paraId="02D079C9" w14:textId="73B15D76" w:rsidR="000934DC" w:rsidRPr="00391073" w:rsidRDefault="00391073" w:rsidP="000934DC">
      <w:pPr>
        <w:pStyle w:val="ListParagraph"/>
        <w:numPr>
          <w:ilvl w:val="0"/>
          <w:numId w:val="16"/>
        </w:numPr>
      </w:pPr>
      <w:r>
        <w:t>Values with u</w:t>
      </w:r>
      <w:r w:rsidR="000934DC">
        <w:t>nacceptable formats, lengths, etc. based on criteria such as business rules or database schema constraints.</w:t>
      </w:r>
    </w:p>
    <w:p w14:paraId="4428BB72" w14:textId="1C390B8A" w:rsidR="009605DB" w:rsidRDefault="009605DB" w:rsidP="009605DB">
      <w:pPr>
        <w:pStyle w:val="Heading2"/>
      </w:pPr>
      <w:bookmarkStart w:id="27" w:name="_Toc15553014"/>
      <w:r>
        <w:t>Status-related</w:t>
      </w:r>
      <w:bookmarkEnd w:id="27"/>
    </w:p>
    <w:p w14:paraId="26C06B22" w14:textId="695C1035" w:rsidR="00AF44F5" w:rsidRDefault="00AF44F5" w:rsidP="0002710E">
      <w:pPr>
        <w:pStyle w:val="Heading4"/>
      </w:pPr>
      <w:proofErr w:type="spellStart"/>
      <w:r>
        <w:t>status_transition_forbidden</w:t>
      </w:r>
      <w:proofErr w:type="spellEnd"/>
    </w:p>
    <w:p w14:paraId="2E95B979" w14:textId="17C1C63E" w:rsidR="00AF44F5" w:rsidRDefault="00AF44F5" w:rsidP="00AF44F5">
      <w:r>
        <w:t>This c</w:t>
      </w:r>
      <w:r w:rsidR="0087588D">
        <w:t>ode will be returned in HTTP 4XX</w:t>
      </w:r>
      <w:r>
        <w:t xml:space="preserve"> scenarios such as:</w:t>
      </w:r>
    </w:p>
    <w:p w14:paraId="298D58D5" w14:textId="6183796F" w:rsidR="00AF44F5" w:rsidRDefault="00AF44F5" w:rsidP="00AF44F5">
      <w:pPr>
        <w:pStyle w:val="ListParagraph"/>
        <w:numPr>
          <w:ilvl w:val="0"/>
          <w:numId w:val="16"/>
        </w:numPr>
      </w:pPr>
      <w:r>
        <w:t>PUT /shipments/</w:t>
      </w:r>
      <w:proofErr w:type="gramStart"/>
      <w:r>
        <w:t>:id</w:t>
      </w:r>
      <w:proofErr w:type="gramEnd"/>
      <w:r>
        <w:t>/provision from OBT X</w:t>
      </w:r>
      <w:r w:rsidR="001B7FA3">
        <w:t xml:space="preserve"> while OBT Y is still in the process of provisioning the same shipment.</w:t>
      </w:r>
    </w:p>
    <w:p w14:paraId="3FD9863C" w14:textId="04E75FFB" w:rsidR="001B7FA3" w:rsidRPr="00AF44F5" w:rsidRDefault="001B7FA3" w:rsidP="00AF44F5">
      <w:pPr>
        <w:pStyle w:val="ListParagraph"/>
        <w:numPr>
          <w:ilvl w:val="0"/>
          <w:numId w:val="16"/>
        </w:numPr>
      </w:pPr>
      <w:r>
        <w:t>PUT /shipments/</w:t>
      </w:r>
      <w:proofErr w:type="gramStart"/>
      <w:r>
        <w:t>:id</w:t>
      </w:r>
      <w:proofErr w:type="gramEnd"/>
      <w:r>
        <w:t>/receive from OBT X while OBT Y is still in the process of receiving the same shipment.</w:t>
      </w:r>
    </w:p>
    <w:p w14:paraId="6E59B504" w14:textId="2AF24135" w:rsidR="0002710E" w:rsidRDefault="0002710E" w:rsidP="0002710E">
      <w:pPr>
        <w:pStyle w:val="Heading4"/>
      </w:pPr>
      <w:proofErr w:type="spellStart"/>
      <w:r>
        <w:t>status_</w:t>
      </w:r>
      <w:r w:rsidR="00AF44F5">
        <w:t>transition_invalid</w:t>
      </w:r>
      <w:proofErr w:type="spellEnd"/>
    </w:p>
    <w:p w14:paraId="6D48CE9D" w14:textId="5B2B04C2" w:rsidR="00391073" w:rsidRDefault="0002710E" w:rsidP="00AF44F5">
      <w:r>
        <w:t xml:space="preserve">This code will be returned in </w:t>
      </w:r>
      <w:r w:rsidR="0087588D">
        <w:t>HTTP 4XX</w:t>
      </w:r>
      <w:r w:rsidR="00B77770">
        <w:t xml:space="preserve"> </w:t>
      </w:r>
      <w:r>
        <w:t>scenarios such as:</w:t>
      </w:r>
    </w:p>
    <w:p w14:paraId="40F3C3C4" w14:textId="204A06EF" w:rsidR="0002710E" w:rsidRDefault="0002710E" w:rsidP="0002710E">
      <w:pPr>
        <w:pStyle w:val="ListParagraph"/>
        <w:numPr>
          <w:ilvl w:val="0"/>
          <w:numId w:val="16"/>
        </w:numPr>
      </w:pPr>
      <w:r>
        <w:lastRenderedPageBreak/>
        <w:t>PUT /shipments/</w:t>
      </w:r>
      <w:proofErr w:type="gramStart"/>
      <w:r>
        <w:t>:id</w:t>
      </w:r>
      <w:proofErr w:type="gramEnd"/>
      <w:r>
        <w:t xml:space="preserve">/monitor while the shipment’s status is </w:t>
      </w:r>
      <w:r w:rsidR="00C9647E">
        <w:t>"</w:t>
      </w:r>
      <w:r>
        <w:t>new</w:t>
      </w:r>
      <w:r w:rsidR="00C9647E">
        <w:t>"</w:t>
      </w:r>
      <w:r>
        <w:t>.</w:t>
      </w:r>
    </w:p>
    <w:p w14:paraId="6686D30E" w14:textId="2B7AF306" w:rsidR="004D0E57" w:rsidRPr="004D0E57" w:rsidRDefault="0002710E" w:rsidP="0002710E">
      <w:pPr>
        <w:pStyle w:val="ListParagraph"/>
        <w:numPr>
          <w:ilvl w:val="0"/>
          <w:numId w:val="16"/>
        </w:numPr>
      </w:pPr>
      <w:r>
        <w:t>PUT /shipments/</w:t>
      </w:r>
      <w:proofErr w:type="gramStart"/>
      <w:r>
        <w:t>:id</w:t>
      </w:r>
      <w:proofErr w:type="gramEnd"/>
      <w:r>
        <w:t>/</w:t>
      </w:r>
      <w:r w:rsidR="00391073">
        <w:t>accept</w:t>
      </w:r>
      <w:r>
        <w:t xml:space="preserve"> while the status is </w:t>
      </w:r>
      <w:r w:rsidR="00C9647E">
        <w:t>"</w:t>
      </w:r>
      <w:r>
        <w:t>complete</w:t>
      </w:r>
      <w:r w:rsidR="00C9647E">
        <w:t>"</w:t>
      </w:r>
      <w:r>
        <w:t xml:space="preserve">. </w:t>
      </w:r>
    </w:p>
    <w:p w14:paraId="5D28D79D" w14:textId="6D6F9A87" w:rsidR="00A84A6E" w:rsidRDefault="00A84A6E" w:rsidP="00A84A6E">
      <w:pPr>
        <w:pStyle w:val="Heading4"/>
      </w:pPr>
      <w:proofErr w:type="spellStart"/>
      <w:r>
        <w:t>status_</w:t>
      </w:r>
      <w:r w:rsidR="0087588D">
        <w:t>conflict</w:t>
      </w:r>
      <w:proofErr w:type="spellEnd"/>
    </w:p>
    <w:p w14:paraId="02E47E20" w14:textId="07527BF0" w:rsidR="00A84A6E" w:rsidRDefault="00A84A6E" w:rsidP="00A84A6E">
      <w:r>
        <w:t xml:space="preserve">This code will be returned in </w:t>
      </w:r>
      <w:r w:rsidR="0087588D">
        <w:t>HTTP 4XX</w:t>
      </w:r>
      <w:r>
        <w:t xml:space="preserve"> scenarios such as:</w:t>
      </w:r>
    </w:p>
    <w:p w14:paraId="4B861225" w14:textId="42128B03" w:rsidR="00590BA7" w:rsidRPr="0087588D" w:rsidRDefault="00A84A6E" w:rsidP="0087588D">
      <w:pPr>
        <w:pStyle w:val="ListParagraph"/>
        <w:numPr>
          <w:ilvl w:val="0"/>
          <w:numId w:val="16"/>
        </w:numPr>
      </w:pPr>
      <w:r>
        <w:t>PUT /shipments/</w:t>
      </w:r>
      <w:proofErr w:type="gramStart"/>
      <w:r>
        <w:t>:id</w:t>
      </w:r>
      <w:proofErr w:type="gramEnd"/>
      <w:r>
        <w:t>/monitor</w:t>
      </w:r>
      <w:r w:rsidR="0087588D">
        <w:t>/config</w:t>
      </w:r>
      <w:r>
        <w:t xml:space="preserve"> while the shipment’s status is </w:t>
      </w:r>
      <w:r w:rsidR="0087588D">
        <w:t xml:space="preserve">not </w:t>
      </w:r>
      <w:r>
        <w:t>"</w:t>
      </w:r>
      <w:proofErr w:type="spellStart"/>
      <w:r w:rsidR="0087588D">
        <w:t>inMonitoring</w:t>
      </w:r>
      <w:proofErr w:type="spellEnd"/>
      <w:r>
        <w:t>".</w:t>
      </w:r>
      <w:r w:rsidR="00590BA7">
        <w:br w:type="page"/>
      </w:r>
    </w:p>
    <w:p w14:paraId="3B1A12D1" w14:textId="409FBF98" w:rsidR="004E6F08" w:rsidRDefault="004D4132">
      <w:pPr>
        <w:pStyle w:val="Heading1"/>
      </w:pPr>
      <w:bookmarkStart w:id="28" w:name="_Toc15553015"/>
      <w:r>
        <w:lastRenderedPageBreak/>
        <w:t>Endpoints</w:t>
      </w:r>
      <w:bookmarkEnd w:id="28"/>
    </w:p>
    <w:p w14:paraId="4DEEFD9F" w14:textId="77777777" w:rsidR="004E6F08" w:rsidRDefault="004D4132">
      <w:pPr>
        <w:pStyle w:val="Heading2"/>
      </w:pPr>
      <w:bookmarkStart w:id="29" w:name="_1fob9te" w:colFirst="0" w:colLast="0"/>
      <w:bookmarkStart w:id="30" w:name="_2et92p0" w:colFirst="0" w:colLast="0"/>
      <w:bookmarkStart w:id="31" w:name="_Toc15553016"/>
      <w:bookmarkEnd w:id="29"/>
      <w:bookmarkEnd w:id="30"/>
      <w:r>
        <w:t>POST /session</w:t>
      </w:r>
      <w:bookmarkEnd w:id="31"/>
    </w:p>
    <w:p w14:paraId="64848D62" w14:textId="419DD367" w:rsidR="004E6F08" w:rsidRDefault="00A45E99" w:rsidP="003844E9">
      <w:pPr>
        <w:numPr>
          <w:ilvl w:val="0"/>
          <w:numId w:val="17"/>
        </w:numPr>
        <w:spacing w:after="0"/>
        <w:contextualSpacing/>
      </w:pPr>
      <w:r>
        <w:t xml:space="preserve">Create a login session for </w:t>
      </w:r>
      <w:r w:rsidR="004D4132">
        <w:t>the VP or OBT.</w:t>
      </w:r>
    </w:p>
    <w:p w14:paraId="4C30D386" w14:textId="77777777" w:rsidR="004E6F08" w:rsidRDefault="004D4132" w:rsidP="003844E9">
      <w:pPr>
        <w:numPr>
          <w:ilvl w:val="0"/>
          <w:numId w:val="17"/>
        </w:numPr>
        <w:spacing w:after="0"/>
        <w:contextualSpacing/>
      </w:pPr>
      <w:r>
        <w:t>Authorized Role(s)</w:t>
      </w:r>
    </w:p>
    <w:p w14:paraId="082F9D3D" w14:textId="72883C49" w:rsidR="004E6F08" w:rsidRDefault="004D4132" w:rsidP="003844E9">
      <w:pPr>
        <w:numPr>
          <w:ilvl w:val="1"/>
          <w:numId w:val="17"/>
        </w:numPr>
        <w:spacing w:after="0"/>
        <w:contextualSpacing/>
      </w:pPr>
      <w:r>
        <w:t>Desk Agent</w:t>
      </w:r>
    </w:p>
    <w:p w14:paraId="25AFF3AB" w14:textId="20C2F6F1" w:rsidR="004E6F08" w:rsidRDefault="004D4132" w:rsidP="003844E9">
      <w:pPr>
        <w:numPr>
          <w:ilvl w:val="1"/>
          <w:numId w:val="17"/>
        </w:numPr>
        <w:spacing w:after="0"/>
        <w:contextualSpacing/>
      </w:pPr>
      <w:r>
        <w:t>Dock Worker</w:t>
      </w:r>
    </w:p>
    <w:p w14:paraId="6A23BE09" w14:textId="77777777" w:rsidR="004E6F08" w:rsidRDefault="004D4132" w:rsidP="003844E9">
      <w:pPr>
        <w:numPr>
          <w:ilvl w:val="0"/>
          <w:numId w:val="17"/>
        </w:numPr>
        <w:spacing w:after="0"/>
        <w:contextualSpacing/>
      </w:pPr>
      <w:r>
        <w:t>Response</w:t>
      </w:r>
    </w:p>
    <w:p w14:paraId="783E5414" w14:textId="77777777" w:rsidR="004E6F08" w:rsidRDefault="004D4132" w:rsidP="003844E9">
      <w:pPr>
        <w:numPr>
          <w:ilvl w:val="1"/>
          <w:numId w:val="17"/>
        </w:numPr>
        <w:spacing w:after="0"/>
        <w:contextualSpacing/>
      </w:pPr>
      <w:r>
        <w:t>Success</w:t>
      </w:r>
    </w:p>
    <w:p w14:paraId="0A2C8A4A" w14:textId="77777777" w:rsidR="004E6F08" w:rsidRDefault="004D4132" w:rsidP="003844E9">
      <w:pPr>
        <w:numPr>
          <w:ilvl w:val="2"/>
          <w:numId w:val="17"/>
        </w:numPr>
        <w:spacing w:after="0"/>
        <w:contextualSpacing/>
      </w:pPr>
      <w:r>
        <w:t>Status: 201</w:t>
      </w:r>
    </w:p>
    <w:p w14:paraId="1F3AF643" w14:textId="77777777" w:rsidR="00A45E99" w:rsidRDefault="004D4132" w:rsidP="003844E9">
      <w:pPr>
        <w:numPr>
          <w:ilvl w:val="2"/>
          <w:numId w:val="17"/>
        </w:numPr>
        <w:spacing w:after="0"/>
        <w:contextualSpacing/>
      </w:pPr>
      <w:r>
        <w:t>The token will be used uniformly by both the VP and OBT.</w:t>
      </w:r>
      <w:r w:rsidR="00A45E99">
        <w:t xml:space="preserve"> </w:t>
      </w:r>
    </w:p>
    <w:p w14:paraId="69C1F8A5" w14:textId="2CB8FC4E" w:rsidR="004E6F08" w:rsidRDefault="00A45E99" w:rsidP="003844E9">
      <w:pPr>
        <w:numPr>
          <w:ilvl w:val="3"/>
          <w:numId w:val="17"/>
        </w:numPr>
        <w:spacing w:after="0"/>
        <w:contextualSpacing/>
      </w:pPr>
      <w:r>
        <w:t xml:space="preserve">For example, the VP will not pass an HTTP cookie when performing an XHR. It will use the same Authorization header (see </w:t>
      </w:r>
      <w:r w:rsidR="00C9647E">
        <w:t>"</w:t>
      </w:r>
      <w:r>
        <w:t>Authentication Flow (VP &amp; OBT)</w:t>
      </w:r>
      <w:r w:rsidR="00C9647E">
        <w:t>"</w:t>
      </w:r>
      <w:r>
        <w:t xml:space="preserve"> above) as the OBT.</w:t>
      </w:r>
    </w:p>
    <w:p w14:paraId="516CC1E2" w14:textId="476534D1" w:rsidR="004E6F08" w:rsidRDefault="004D4132" w:rsidP="003844E9">
      <w:pPr>
        <w:numPr>
          <w:ilvl w:val="1"/>
          <w:numId w:val="17"/>
        </w:numPr>
        <w:spacing w:after="0"/>
        <w:contextualSpacing/>
      </w:pPr>
      <w:r>
        <w:t>Errors</w:t>
      </w:r>
      <w:r w:rsidR="00DB0648">
        <w:t xml:space="preserve"> (beyond those in the </w:t>
      </w:r>
      <w:r w:rsidR="00C9647E">
        <w:t>"</w:t>
      </w:r>
      <w:r w:rsidR="009D619A">
        <w:t>Errors &gt; Common</w:t>
      </w:r>
      <w:r w:rsidR="00C9647E">
        <w:t>"</w:t>
      </w:r>
      <w:r w:rsidR="00DB0648">
        <w:t xml:space="preserve"> section)</w:t>
      </w:r>
    </w:p>
    <w:p w14:paraId="5456E32D" w14:textId="67330AA8" w:rsidR="004E6F08" w:rsidRDefault="004D4132" w:rsidP="003844E9">
      <w:pPr>
        <w:numPr>
          <w:ilvl w:val="2"/>
          <w:numId w:val="17"/>
        </w:numPr>
        <w:spacing w:after="0"/>
        <w:contextualSpacing/>
      </w:pPr>
      <w:r>
        <w:t>No</w:t>
      </w:r>
      <w:r w:rsidR="00DB0648">
        <w:t>ne</w:t>
      </w:r>
      <w:r>
        <w:t>.</w:t>
      </w:r>
    </w:p>
    <w:p w14:paraId="3BEF230F" w14:textId="77777777" w:rsidR="00F66F18" w:rsidRDefault="00F66F18" w:rsidP="00F66F18">
      <w:pPr>
        <w:numPr>
          <w:ilvl w:val="0"/>
          <w:numId w:val="17"/>
        </w:numPr>
        <w:spacing w:after="0"/>
        <w:contextualSpacing/>
      </w:pPr>
      <w:r>
        <w:t>Idempotent</w:t>
      </w:r>
    </w:p>
    <w:p w14:paraId="48D43B4F" w14:textId="42271168" w:rsidR="00F66F18" w:rsidRDefault="00F66F18" w:rsidP="00F66F18">
      <w:pPr>
        <w:numPr>
          <w:ilvl w:val="1"/>
          <w:numId w:val="17"/>
        </w:numPr>
        <w:spacing w:after="0"/>
        <w:contextualSpacing/>
      </w:pPr>
      <w:r>
        <w:t>Yes. If a session already exists, the currently valid token will be returned instead of a new one. To force the creation of a new one, first use DELETE /session.</w:t>
      </w:r>
    </w:p>
    <w:p w14:paraId="24561AA7" w14:textId="77777777" w:rsidR="004E6F08" w:rsidRDefault="004E6F08">
      <w:pPr>
        <w:spacing w:after="0"/>
      </w:pPr>
    </w:p>
    <w:tbl>
      <w:tblPr>
        <w:tblStyle w:val="7"/>
        <w:tblW w:w="9350"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9350"/>
      </w:tblGrid>
      <w:tr w:rsidR="004E6F08" w14:paraId="138232D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6494253" w14:textId="77777777" w:rsidR="004E6F08" w:rsidRDefault="004D4132">
            <w:pPr>
              <w:rPr>
                <w:rFonts w:ascii="Courier New" w:eastAsia="Courier New" w:hAnsi="Courier New" w:cs="Courier New"/>
              </w:rPr>
            </w:pPr>
            <w:r>
              <w:rPr>
                <w:rFonts w:ascii="Courier New" w:eastAsia="Courier New" w:hAnsi="Courier New" w:cs="Courier New"/>
              </w:rPr>
              <w:t>Request Structure</w:t>
            </w:r>
          </w:p>
        </w:tc>
      </w:tr>
      <w:tr w:rsidR="004E6F08" w14:paraId="080D95BB" w14:textId="77777777">
        <w:tc>
          <w:tcPr>
            <w:cnfStyle w:val="001000000000" w:firstRow="0" w:lastRow="0" w:firstColumn="1" w:lastColumn="0" w:oddVBand="0" w:evenVBand="0" w:oddHBand="0" w:evenHBand="0" w:firstRowFirstColumn="0" w:firstRowLastColumn="0" w:lastRowFirstColumn="0" w:lastRowLastColumn="0"/>
            <w:tcW w:w="9350" w:type="dxa"/>
          </w:tcPr>
          <w:p w14:paraId="04E4F691" w14:textId="77777777" w:rsidR="004E6F08" w:rsidRDefault="004D4132">
            <w:pPr>
              <w:rPr>
                <w:rFonts w:ascii="Courier New" w:eastAsia="Courier New" w:hAnsi="Courier New" w:cs="Courier New"/>
              </w:rPr>
            </w:pPr>
            <w:r>
              <w:rPr>
                <w:rFonts w:ascii="Courier New" w:eastAsia="Courier New" w:hAnsi="Courier New" w:cs="Courier New"/>
              </w:rPr>
              <w:t>{</w:t>
            </w:r>
          </w:p>
          <w:p w14:paraId="5ED3BC57" w14:textId="0F1D20BC" w:rsidR="004E6F08" w:rsidRDefault="004D4132">
            <w:pPr>
              <w:rPr>
                <w:rFonts w:ascii="Courier New" w:eastAsia="Courier New" w:hAnsi="Courier New" w:cs="Courier New"/>
              </w:rPr>
            </w:pPr>
            <w:r>
              <w:rPr>
                <w:rFonts w:ascii="Courier New" w:eastAsia="Courier New" w:hAnsi="Courier New" w:cs="Courier New"/>
              </w:rPr>
              <w:t xml:space="preserve">   </w:t>
            </w:r>
            <w:r w:rsidR="00C9647E">
              <w:rPr>
                <w:rFonts w:ascii="Courier New" w:eastAsia="Courier New" w:hAnsi="Courier New" w:cs="Courier New"/>
              </w:rPr>
              <w:t>"</w:t>
            </w:r>
            <w:r>
              <w:rPr>
                <w:rFonts w:ascii="Courier New" w:eastAsia="Courier New" w:hAnsi="Courier New" w:cs="Courier New"/>
              </w:rPr>
              <w:t>username</w:t>
            </w:r>
            <w:r w:rsidR="00C9647E">
              <w:rPr>
                <w:rFonts w:ascii="Courier New" w:eastAsia="Courier New" w:hAnsi="Courier New" w:cs="Courier New"/>
              </w:rPr>
              <w:t>"</w:t>
            </w:r>
            <w:r>
              <w:rPr>
                <w:rFonts w:ascii="Courier New" w:eastAsia="Courier New" w:hAnsi="Courier New" w:cs="Courier New"/>
              </w:rPr>
              <w:t xml:space="preserve">: </w:t>
            </w:r>
            <w:r w:rsidR="00C9647E">
              <w:rPr>
                <w:rFonts w:ascii="Courier New" w:eastAsia="Courier New" w:hAnsi="Courier New" w:cs="Courier New"/>
              </w:rPr>
              <w:t>"</w:t>
            </w:r>
            <w:r>
              <w:rPr>
                <w:rFonts w:ascii="Courier New" w:eastAsia="Courier New" w:hAnsi="Courier New" w:cs="Courier New"/>
              </w:rPr>
              <w:t>Erica</w:t>
            </w:r>
            <w:r w:rsidR="00C9647E">
              <w:rPr>
                <w:rFonts w:ascii="Courier New" w:eastAsia="Courier New" w:hAnsi="Courier New" w:cs="Courier New"/>
              </w:rPr>
              <w:t>"</w:t>
            </w:r>
            <w:r>
              <w:rPr>
                <w:rFonts w:ascii="Courier New" w:eastAsia="Courier New" w:hAnsi="Courier New" w:cs="Courier New"/>
              </w:rPr>
              <w:t>,</w:t>
            </w:r>
          </w:p>
          <w:p w14:paraId="7BED4120" w14:textId="21F1A22D" w:rsidR="004E6F08" w:rsidRDefault="004D4132">
            <w:pPr>
              <w:rPr>
                <w:rFonts w:ascii="Courier New" w:eastAsia="Courier New" w:hAnsi="Courier New" w:cs="Courier New"/>
              </w:rPr>
            </w:pPr>
            <w:r>
              <w:rPr>
                <w:rFonts w:ascii="Courier New" w:eastAsia="Courier New" w:hAnsi="Courier New" w:cs="Courier New"/>
              </w:rPr>
              <w:t xml:space="preserve">   </w:t>
            </w:r>
            <w:r w:rsidR="00C9647E">
              <w:rPr>
                <w:rFonts w:ascii="Courier New" w:eastAsia="Courier New" w:hAnsi="Courier New" w:cs="Courier New"/>
              </w:rPr>
              <w:t>"</w:t>
            </w:r>
            <w:r>
              <w:rPr>
                <w:rFonts w:ascii="Courier New" w:eastAsia="Courier New" w:hAnsi="Courier New" w:cs="Courier New"/>
              </w:rPr>
              <w:t>password</w:t>
            </w:r>
            <w:r w:rsidR="00C9647E">
              <w:rPr>
                <w:rFonts w:ascii="Courier New" w:eastAsia="Courier New" w:hAnsi="Courier New" w:cs="Courier New"/>
              </w:rPr>
              <w:t>"</w:t>
            </w:r>
            <w:r>
              <w:rPr>
                <w:rFonts w:ascii="Courier New" w:eastAsia="Courier New" w:hAnsi="Courier New" w:cs="Courier New"/>
              </w:rPr>
              <w:t xml:space="preserve">: </w:t>
            </w:r>
            <w:r w:rsidR="00C9647E">
              <w:rPr>
                <w:rFonts w:ascii="Courier New" w:eastAsia="Courier New" w:hAnsi="Courier New" w:cs="Courier New"/>
              </w:rPr>
              <w:t>"</w:t>
            </w:r>
            <w:proofErr w:type="spellStart"/>
            <w:r>
              <w:rPr>
                <w:rFonts w:ascii="Courier New" w:eastAsia="Courier New" w:hAnsi="Courier New" w:cs="Courier New"/>
              </w:rPr>
              <w:t>SomethingSecure</w:t>
            </w:r>
            <w:proofErr w:type="spellEnd"/>
            <w:r w:rsidR="00C9647E">
              <w:rPr>
                <w:rFonts w:ascii="Courier New" w:eastAsia="Courier New" w:hAnsi="Courier New" w:cs="Courier New"/>
              </w:rPr>
              <w:t>"</w:t>
            </w:r>
          </w:p>
          <w:p w14:paraId="57E85B90" w14:textId="77777777" w:rsidR="004E6F08" w:rsidRDefault="004D4132">
            <w:pPr>
              <w:rPr>
                <w:rFonts w:ascii="Courier New" w:eastAsia="Courier New" w:hAnsi="Courier New" w:cs="Courier New"/>
              </w:rPr>
            </w:pPr>
            <w:r>
              <w:rPr>
                <w:rFonts w:ascii="Courier New" w:eastAsia="Courier New" w:hAnsi="Courier New" w:cs="Courier New"/>
              </w:rPr>
              <w:t>}</w:t>
            </w:r>
          </w:p>
        </w:tc>
      </w:tr>
    </w:tbl>
    <w:p w14:paraId="0C35E86D" w14:textId="77777777" w:rsidR="004E6F08" w:rsidRDefault="004E6F08">
      <w:pPr>
        <w:spacing w:after="0"/>
      </w:pPr>
    </w:p>
    <w:tbl>
      <w:tblPr>
        <w:tblStyle w:val="6"/>
        <w:tblW w:w="9350"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9350"/>
      </w:tblGrid>
      <w:tr w:rsidR="004E6F08" w14:paraId="3D22E7D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B2247A3" w14:textId="77777777" w:rsidR="004E6F08" w:rsidRDefault="004D4132">
            <w:pPr>
              <w:rPr>
                <w:rFonts w:ascii="Courier New" w:eastAsia="Courier New" w:hAnsi="Courier New" w:cs="Courier New"/>
              </w:rPr>
            </w:pPr>
            <w:r>
              <w:rPr>
                <w:rFonts w:ascii="Courier New" w:eastAsia="Courier New" w:hAnsi="Courier New" w:cs="Courier New"/>
              </w:rPr>
              <w:t>Response Structure</w:t>
            </w:r>
          </w:p>
        </w:tc>
      </w:tr>
      <w:tr w:rsidR="004E6F08" w14:paraId="2B45C933" w14:textId="77777777">
        <w:tc>
          <w:tcPr>
            <w:cnfStyle w:val="001000000000" w:firstRow="0" w:lastRow="0" w:firstColumn="1" w:lastColumn="0" w:oddVBand="0" w:evenVBand="0" w:oddHBand="0" w:evenHBand="0" w:firstRowFirstColumn="0" w:firstRowLastColumn="0" w:lastRowFirstColumn="0" w:lastRowLastColumn="0"/>
            <w:tcW w:w="9350" w:type="dxa"/>
          </w:tcPr>
          <w:p w14:paraId="7F261D91" w14:textId="77777777" w:rsidR="004E6F08" w:rsidRDefault="004D4132">
            <w:pPr>
              <w:rPr>
                <w:rFonts w:ascii="Courier New" w:eastAsia="Courier New" w:hAnsi="Courier New" w:cs="Courier New"/>
              </w:rPr>
            </w:pPr>
            <w:r>
              <w:rPr>
                <w:rFonts w:ascii="Courier New" w:eastAsia="Courier New" w:hAnsi="Courier New" w:cs="Courier New"/>
              </w:rPr>
              <w:t>{</w:t>
            </w:r>
          </w:p>
          <w:p w14:paraId="74492F6B" w14:textId="02F557A6" w:rsidR="004E6F08" w:rsidRDefault="004D4132">
            <w:pPr>
              <w:rPr>
                <w:rFonts w:ascii="Courier New" w:eastAsia="Courier New" w:hAnsi="Courier New" w:cs="Courier New"/>
              </w:rPr>
            </w:pPr>
            <w:r>
              <w:rPr>
                <w:rFonts w:ascii="Courier New" w:eastAsia="Courier New" w:hAnsi="Courier New" w:cs="Courier New"/>
              </w:rPr>
              <w:t xml:space="preserve">   </w:t>
            </w:r>
            <w:r w:rsidR="00C9647E">
              <w:rPr>
                <w:rFonts w:ascii="Courier New" w:eastAsia="Courier New" w:hAnsi="Courier New" w:cs="Courier New"/>
              </w:rPr>
              <w:t>"</w:t>
            </w:r>
            <w:r>
              <w:rPr>
                <w:rFonts w:ascii="Courier New" w:eastAsia="Courier New" w:hAnsi="Courier New" w:cs="Courier New"/>
              </w:rPr>
              <w:t>token</w:t>
            </w:r>
            <w:r w:rsidR="00C9647E">
              <w:rPr>
                <w:rFonts w:ascii="Courier New" w:eastAsia="Courier New" w:hAnsi="Courier New" w:cs="Courier New"/>
              </w:rPr>
              <w:t>"</w:t>
            </w:r>
            <w:r>
              <w:rPr>
                <w:rFonts w:ascii="Courier New" w:eastAsia="Courier New" w:hAnsi="Courier New" w:cs="Courier New"/>
              </w:rPr>
              <w:t xml:space="preserve">: </w:t>
            </w:r>
            <w:r w:rsidR="00C9647E">
              <w:rPr>
                <w:rFonts w:ascii="Courier New" w:eastAsia="Courier New" w:hAnsi="Courier New" w:cs="Courier New"/>
              </w:rPr>
              <w:t>"</w:t>
            </w:r>
            <w:r>
              <w:rPr>
                <w:rFonts w:ascii="Courier New" w:eastAsia="Courier New" w:hAnsi="Courier New" w:cs="Courier New"/>
              </w:rPr>
              <w:t>YWxhZGRpbjpvcGVuc2VzYW1l</w:t>
            </w:r>
            <w:r w:rsidR="00C9647E">
              <w:rPr>
                <w:rFonts w:ascii="Courier New" w:eastAsia="Courier New" w:hAnsi="Courier New" w:cs="Courier New"/>
              </w:rPr>
              <w:t>"</w:t>
            </w:r>
          </w:p>
          <w:p w14:paraId="36AD23DE" w14:textId="77777777" w:rsidR="004E6F08" w:rsidRDefault="004D4132">
            <w:pPr>
              <w:rPr>
                <w:rFonts w:ascii="Courier New" w:eastAsia="Courier New" w:hAnsi="Courier New" w:cs="Courier New"/>
              </w:rPr>
            </w:pPr>
            <w:r>
              <w:rPr>
                <w:rFonts w:ascii="Courier New" w:eastAsia="Courier New" w:hAnsi="Courier New" w:cs="Courier New"/>
              </w:rPr>
              <w:t>}</w:t>
            </w:r>
          </w:p>
        </w:tc>
      </w:tr>
    </w:tbl>
    <w:p w14:paraId="726D9EF2" w14:textId="77777777" w:rsidR="004E6F08" w:rsidRDefault="004D4132">
      <w:pPr>
        <w:pStyle w:val="Heading2"/>
      </w:pPr>
      <w:bookmarkStart w:id="32" w:name="_tyjcwt" w:colFirst="0" w:colLast="0"/>
      <w:bookmarkStart w:id="33" w:name="_Toc15553017"/>
      <w:bookmarkEnd w:id="32"/>
      <w:r>
        <w:t>DELETE /session</w:t>
      </w:r>
      <w:bookmarkEnd w:id="33"/>
    </w:p>
    <w:p w14:paraId="7277ADC9" w14:textId="77777777" w:rsidR="004E6F08" w:rsidRDefault="004D4132" w:rsidP="003844E9">
      <w:pPr>
        <w:numPr>
          <w:ilvl w:val="0"/>
          <w:numId w:val="18"/>
        </w:numPr>
        <w:spacing w:after="0"/>
        <w:contextualSpacing/>
      </w:pPr>
      <w:r>
        <w:t>Log out of the VP or OBT.</w:t>
      </w:r>
    </w:p>
    <w:p w14:paraId="7452EC3B" w14:textId="77777777" w:rsidR="004E6F08" w:rsidRDefault="004D4132" w:rsidP="003844E9">
      <w:pPr>
        <w:numPr>
          <w:ilvl w:val="0"/>
          <w:numId w:val="18"/>
        </w:numPr>
        <w:spacing w:after="0"/>
        <w:contextualSpacing/>
      </w:pPr>
      <w:r>
        <w:t>Authorized Role(s)</w:t>
      </w:r>
    </w:p>
    <w:p w14:paraId="2C3D8926" w14:textId="6F7DBA52" w:rsidR="004E6F08" w:rsidRDefault="004D4132" w:rsidP="003844E9">
      <w:pPr>
        <w:numPr>
          <w:ilvl w:val="1"/>
          <w:numId w:val="18"/>
        </w:numPr>
        <w:spacing w:after="0"/>
        <w:contextualSpacing/>
      </w:pPr>
      <w:r>
        <w:t>Desk Agent</w:t>
      </w:r>
    </w:p>
    <w:p w14:paraId="4FC33811" w14:textId="123B7BF6" w:rsidR="004E6F08" w:rsidRDefault="004D4132" w:rsidP="003844E9">
      <w:pPr>
        <w:numPr>
          <w:ilvl w:val="1"/>
          <w:numId w:val="18"/>
        </w:numPr>
        <w:spacing w:after="0"/>
        <w:contextualSpacing/>
      </w:pPr>
      <w:r>
        <w:t>Dock Worker</w:t>
      </w:r>
    </w:p>
    <w:p w14:paraId="08B36A9B" w14:textId="2BEDEA8C" w:rsidR="0088091F" w:rsidRDefault="0088091F" w:rsidP="003844E9">
      <w:pPr>
        <w:numPr>
          <w:ilvl w:val="0"/>
          <w:numId w:val="18"/>
        </w:numPr>
        <w:spacing w:after="0"/>
        <w:contextualSpacing/>
      </w:pPr>
      <w:r>
        <w:t>Warnings</w:t>
      </w:r>
    </w:p>
    <w:p w14:paraId="660D6BD0" w14:textId="371F0F73" w:rsidR="0088091F" w:rsidRDefault="003D1675" w:rsidP="0088091F">
      <w:pPr>
        <w:numPr>
          <w:ilvl w:val="1"/>
          <w:numId w:val="18"/>
        </w:numPr>
        <w:spacing w:after="0"/>
        <w:contextualSpacing/>
      </w:pPr>
      <w:r>
        <w:t xml:space="preserve">There is only one valid token per user account. </w:t>
      </w:r>
      <w:r w:rsidR="0088091F">
        <w:t>If any users are sharing an account, all of them will be logged out by this operation. This is due to the current limitation of the basic authentication implementation. As noted in POST /session, the generated token is only invalidated by this DELETE endpoint, and in the meantime the same token will be returned.</w:t>
      </w:r>
    </w:p>
    <w:p w14:paraId="0F4AC609" w14:textId="77777777" w:rsidR="004E6F08" w:rsidRDefault="004D4132" w:rsidP="003844E9">
      <w:pPr>
        <w:numPr>
          <w:ilvl w:val="0"/>
          <w:numId w:val="18"/>
        </w:numPr>
        <w:spacing w:after="0"/>
        <w:contextualSpacing/>
      </w:pPr>
      <w:r>
        <w:lastRenderedPageBreak/>
        <w:t>Response</w:t>
      </w:r>
    </w:p>
    <w:p w14:paraId="429C034A" w14:textId="77777777" w:rsidR="004E6F08" w:rsidRDefault="004D4132" w:rsidP="003844E9">
      <w:pPr>
        <w:numPr>
          <w:ilvl w:val="1"/>
          <w:numId w:val="18"/>
        </w:numPr>
        <w:spacing w:after="0"/>
        <w:contextualSpacing/>
      </w:pPr>
      <w:r>
        <w:t>Success</w:t>
      </w:r>
    </w:p>
    <w:p w14:paraId="7636F450" w14:textId="77777777" w:rsidR="004E6F08" w:rsidRDefault="004D4132" w:rsidP="003844E9">
      <w:pPr>
        <w:numPr>
          <w:ilvl w:val="2"/>
          <w:numId w:val="18"/>
        </w:numPr>
        <w:spacing w:after="0"/>
        <w:contextualSpacing/>
      </w:pPr>
      <w:r>
        <w:t>Status: 204</w:t>
      </w:r>
    </w:p>
    <w:p w14:paraId="35479760" w14:textId="51AE907E" w:rsidR="004E6F08" w:rsidRDefault="004D4132" w:rsidP="003844E9">
      <w:pPr>
        <w:numPr>
          <w:ilvl w:val="2"/>
          <w:numId w:val="18"/>
        </w:numPr>
        <w:spacing w:after="0"/>
        <w:contextualSpacing/>
      </w:pPr>
      <w:r>
        <w:t xml:space="preserve">Body: </w:t>
      </w:r>
      <w:r w:rsidR="00DB0648">
        <w:t>None.</w:t>
      </w:r>
    </w:p>
    <w:p w14:paraId="16871086" w14:textId="66299B3A" w:rsidR="004E6F08" w:rsidRDefault="004D4132" w:rsidP="003844E9">
      <w:pPr>
        <w:numPr>
          <w:ilvl w:val="1"/>
          <w:numId w:val="18"/>
        </w:numPr>
        <w:spacing w:after="0"/>
        <w:contextualSpacing/>
      </w:pPr>
      <w:r>
        <w:t>Errors</w:t>
      </w:r>
      <w:r w:rsidR="00DB0648">
        <w:t xml:space="preserve"> (beyond those in the </w:t>
      </w:r>
      <w:r w:rsidR="00C9647E">
        <w:t>"</w:t>
      </w:r>
      <w:r w:rsidR="009D619A">
        <w:t>Errors &gt; Common</w:t>
      </w:r>
      <w:r w:rsidR="00C9647E">
        <w:t>"</w:t>
      </w:r>
      <w:r w:rsidR="00DB0648">
        <w:t xml:space="preserve"> section) </w:t>
      </w:r>
    </w:p>
    <w:p w14:paraId="2C89910E" w14:textId="42DDA21B" w:rsidR="004E6F08" w:rsidRDefault="004D4132" w:rsidP="003844E9">
      <w:pPr>
        <w:numPr>
          <w:ilvl w:val="2"/>
          <w:numId w:val="18"/>
        </w:numPr>
        <w:spacing w:after="0"/>
        <w:contextualSpacing/>
      </w:pPr>
      <w:r>
        <w:t>No</w:t>
      </w:r>
      <w:r w:rsidR="00DB0648">
        <w:t>ne.</w:t>
      </w:r>
      <w:bookmarkStart w:id="34" w:name="_3dy6vkm" w:colFirst="0" w:colLast="0"/>
      <w:bookmarkEnd w:id="34"/>
    </w:p>
    <w:p w14:paraId="5800ABB4" w14:textId="495AA8A9" w:rsidR="00F66F18" w:rsidRDefault="00F66F18" w:rsidP="00F66F18">
      <w:pPr>
        <w:numPr>
          <w:ilvl w:val="0"/>
          <w:numId w:val="18"/>
        </w:numPr>
        <w:spacing w:after="0"/>
        <w:contextualSpacing/>
      </w:pPr>
      <w:r>
        <w:t>Idempotent</w:t>
      </w:r>
    </w:p>
    <w:p w14:paraId="1DD32C64" w14:textId="0D5B4CB5" w:rsidR="00F66F18" w:rsidRDefault="00F66F18" w:rsidP="00F66F18">
      <w:pPr>
        <w:numPr>
          <w:ilvl w:val="1"/>
          <w:numId w:val="18"/>
        </w:numPr>
        <w:spacing w:after="0"/>
        <w:contextualSpacing/>
      </w:pPr>
      <w:r>
        <w:t>Yes.</w:t>
      </w:r>
    </w:p>
    <w:p w14:paraId="348E96B6" w14:textId="77777777" w:rsidR="004E6F08" w:rsidRDefault="004D4132">
      <w:pPr>
        <w:pStyle w:val="Heading2"/>
      </w:pPr>
      <w:bookmarkStart w:id="35" w:name="_1t3h5sf" w:colFirst="0" w:colLast="0"/>
      <w:bookmarkStart w:id="36" w:name="_Toc15553018"/>
      <w:bookmarkEnd w:id="35"/>
      <w:r>
        <w:t>GET /session</w:t>
      </w:r>
      <w:bookmarkEnd w:id="36"/>
    </w:p>
    <w:p w14:paraId="5D3888AD" w14:textId="77777777" w:rsidR="004E6F08" w:rsidRDefault="004D4132" w:rsidP="003844E9">
      <w:pPr>
        <w:numPr>
          <w:ilvl w:val="0"/>
          <w:numId w:val="19"/>
        </w:numPr>
        <w:spacing w:after="0"/>
        <w:contextualSpacing/>
      </w:pPr>
      <w:r>
        <w:t>Get basic information about the session.</w:t>
      </w:r>
    </w:p>
    <w:p w14:paraId="5CE03667" w14:textId="77777777" w:rsidR="004E6F08" w:rsidRDefault="004D4132" w:rsidP="003844E9">
      <w:pPr>
        <w:numPr>
          <w:ilvl w:val="0"/>
          <w:numId w:val="19"/>
        </w:numPr>
        <w:spacing w:after="0"/>
        <w:contextualSpacing/>
      </w:pPr>
      <w:r>
        <w:t>Authorized Role(s)</w:t>
      </w:r>
    </w:p>
    <w:p w14:paraId="2093FA4B" w14:textId="4561DB18" w:rsidR="004E6F08" w:rsidRDefault="004D4132" w:rsidP="003844E9">
      <w:pPr>
        <w:numPr>
          <w:ilvl w:val="1"/>
          <w:numId w:val="19"/>
        </w:numPr>
        <w:spacing w:after="0"/>
        <w:contextualSpacing/>
      </w:pPr>
      <w:r>
        <w:t>Desk Agent</w:t>
      </w:r>
    </w:p>
    <w:p w14:paraId="67F5BFCC" w14:textId="0F0F397A" w:rsidR="004E6F08" w:rsidRDefault="004D4132" w:rsidP="003844E9">
      <w:pPr>
        <w:numPr>
          <w:ilvl w:val="1"/>
          <w:numId w:val="19"/>
        </w:numPr>
        <w:spacing w:after="0"/>
        <w:contextualSpacing/>
      </w:pPr>
      <w:r>
        <w:t>Dock Worker</w:t>
      </w:r>
    </w:p>
    <w:p w14:paraId="59CBE9EC" w14:textId="77777777" w:rsidR="004E6F08" w:rsidRDefault="004D4132" w:rsidP="003844E9">
      <w:pPr>
        <w:numPr>
          <w:ilvl w:val="0"/>
          <w:numId w:val="19"/>
        </w:numPr>
        <w:spacing w:after="0"/>
        <w:contextualSpacing/>
      </w:pPr>
      <w:r>
        <w:t>Response</w:t>
      </w:r>
    </w:p>
    <w:p w14:paraId="7ED9E363" w14:textId="77777777" w:rsidR="004E6F08" w:rsidRDefault="004D4132" w:rsidP="003844E9">
      <w:pPr>
        <w:numPr>
          <w:ilvl w:val="1"/>
          <w:numId w:val="19"/>
        </w:numPr>
        <w:spacing w:after="0"/>
        <w:contextualSpacing/>
      </w:pPr>
      <w:r>
        <w:t>Success</w:t>
      </w:r>
    </w:p>
    <w:p w14:paraId="07F5594F" w14:textId="77777777" w:rsidR="004E6F08" w:rsidRDefault="004D4132" w:rsidP="003844E9">
      <w:pPr>
        <w:numPr>
          <w:ilvl w:val="2"/>
          <w:numId w:val="19"/>
        </w:numPr>
        <w:spacing w:after="0"/>
        <w:contextualSpacing/>
      </w:pPr>
      <w:r>
        <w:t>Status: 200</w:t>
      </w:r>
    </w:p>
    <w:p w14:paraId="6A6FE76A" w14:textId="3CF3B3A1" w:rsidR="004E6F08" w:rsidRDefault="004D4132" w:rsidP="003844E9">
      <w:pPr>
        <w:numPr>
          <w:ilvl w:val="1"/>
          <w:numId w:val="19"/>
        </w:numPr>
        <w:spacing w:after="0"/>
        <w:contextualSpacing/>
      </w:pPr>
      <w:r>
        <w:t>Errors</w:t>
      </w:r>
      <w:r w:rsidR="00DB0648">
        <w:t xml:space="preserve"> (beyond those in the </w:t>
      </w:r>
      <w:r w:rsidR="00C9647E">
        <w:t>"</w:t>
      </w:r>
      <w:r w:rsidR="009D619A">
        <w:t>Errors &gt; Common</w:t>
      </w:r>
      <w:r w:rsidR="00C9647E">
        <w:t>"</w:t>
      </w:r>
      <w:r w:rsidR="00DB0648">
        <w:t xml:space="preserve"> section)</w:t>
      </w:r>
    </w:p>
    <w:p w14:paraId="620DC4CB" w14:textId="4EC1DA3F" w:rsidR="004E6F08" w:rsidRDefault="004D4132" w:rsidP="003844E9">
      <w:pPr>
        <w:numPr>
          <w:ilvl w:val="2"/>
          <w:numId w:val="19"/>
        </w:numPr>
        <w:spacing w:after="0"/>
        <w:contextualSpacing/>
      </w:pPr>
      <w:r>
        <w:t>No</w:t>
      </w:r>
      <w:r w:rsidR="00DB0648">
        <w:t>ne</w:t>
      </w:r>
      <w:r>
        <w:t>.</w:t>
      </w:r>
    </w:p>
    <w:p w14:paraId="4543802E" w14:textId="77777777" w:rsidR="004E6F08" w:rsidRDefault="004E6F08">
      <w:pPr>
        <w:spacing w:after="0"/>
      </w:pPr>
    </w:p>
    <w:tbl>
      <w:tblPr>
        <w:tblStyle w:val="5"/>
        <w:tblW w:w="9350"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9350"/>
      </w:tblGrid>
      <w:tr w:rsidR="004E6F08" w14:paraId="15B1280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99935C8" w14:textId="77777777" w:rsidR="004E6F08" w:rsidRDefault="004D4132">
            <w:pPr>
              <w:rPr>
                <w:rFonts w:ascii="Courier New" w:eastAsia="Courier New" w:hAnsi="Courier New" w:cs="Courier New"/>
              </w:rPr>
            </w:pPr>
            <w:r>
              <w:rPr>
                <w:rFonts w:ascii="Courier New" w:eastAsia="Courier New" w:hAnsi="Courier New" w:cs="Courier New"/>
              </w:rPr>
              <w:t>Response Structure</w:t>
            </w:r>
          </w:p>
        </w:tc>
      </w:tr>
      <w:tr w:rsidR="004E6F08" w14:paraId="4443D57C" w14:textId="77777777">
        <w:tc>
          <w:tcPr>
            <w:cnfStyle w:val="001000000000" w:firstRow="0" w:lastRow="0" w:firstColumn="1" w:lastColumn="0" w:oddVBand="0" w:evenVBand="0" w:oddHBand="0" w:evenHBand="0" w:firstRowFirstColumn="0" w:firstRowLastColumn="0" w:lastRowFirstColumn="0" w:lastRowLastColumn="0"/>
            <w:tcW w:w="9350" w:type="dxa"/>
          </w:tcPr>
          <w:p w14:paraId="48595D60" w14:textId="77777777" w:rsidR="004E6F08" w:rsidRDefault="004D4132">
            <w:pPr>
              <w:rPr>
                <w:rFonts w:ascii="Courier New" w:eastAsia="Courier New" w:hAnsi="Courier New" w:cs="Courier New"/>
              </w:rPr>
            </w:pPr>
            <w:r>
              <w:rPr>
                <w:rFonts w:ascii="Courier New" w:eastAsia="Courier New" w:hAnsi="Courier New" w:cs="Courier New"/>
              </w:rPr>
              <w:t>{</w:t>
            </w:r>
          </w:p>
          <w:p w14:paraId="275FF4A2" w14:textId="0B3C57F5" w:rsidR="004E6F08" w:rsidRDefault="004D4132">
            <w:pPr>
              <w:rPr>
                <w:rFonts w:ascii="Courier New" w:eastAsia="Courier New" w:hAnsi="Courier New" w:cs="Courier New"/>
              </w:rPr>
            </w:pPr>
            <w:r>
              <w:rPr>
                <w:rFonts w:ascii="Courier New" w:eastAsia="Courier New" w:hAnsi="Courier New" w:cs="Courier New"/>
              </w:rPr>
              <w:t xml:space="preserve">   </w:t>
            </w:r>
            <w:r w:rsidR="00C9647E">
              <w:rPr>
                <w:rFonts w:ascii="Courier New" w:eastAsia="Courier New" w:hAnsi="Courier New" w:cs="Courier New"/>
              </w:rPr>
              <w:t>"</w:t>
            </w:r>
            <w:r>
              <w:rPr>
                <w:rFonts w:ascii="Courier New" w:eastAsia="Courier New" w:hAnsi="Courier New" w:cs="Courier New"/>
              </w:rPr>
              <w:t>username</w:t>
            </w:r>
            <w:r w:rsidR="00C9647E">
              <w:rPr>
                <w:rFonts w:ascii="Courier New" w:eastAsia="Courier New" w:hAnsi="Courier New" w:cs="Courier New"/>
              </w:rPr>
              <w:t>"</w:t>
            </w:r>
            <w:r>
              <w:rPr>
                <w:rFonts w:ascii="Courier New" w:eastAsia="Courier New" w:hAnsi="Courier New" w:cs="Courier New"/>
              </w:rPr>
              <w:t xml:space="preserve">: </w:t>
            </w:r>
            <w:r w:rsidR="00C9647E">
              <w:rPr>
                <w:rFonts w:ascii="Courier New" w:eastAsia="Courier New" w:hAnsi="Courier New" w:cs="Courier New"/>
              </w:rPr>
              <w:t>"</w:t>
            </w:r>
            <w:r>
              <w:rPr>
                <w:rFonts w:ascii="Courier New" w:eastAsia="Courier New" w:hAnsi="Courier New" w:cs="Courier New"/>
              </w:rPr>
              <w:t>Erica</w:t>
            </w:r>
            <w:r w:rsidR="00C9647E">
              <w:rPr>
                <w:rFonts w:ascii="Courier New" w:eastAsia="Courier New" w:hAnsi="Courier New" w:cs="Courier New"/>
              </w:rPr>
              <w:t>"</w:t>
            </w:r>
          </w:p>
          <w:p w14:paraId="2738ACA4" w14:textId="77777777" w:rsidR="004E6F08" w:rsidRDefault="004D4132">
            <w:pPr>
              <w:rPr>
                <w:rFonts w:ascii="Courier New" w:eastAsia="Courier New" w:hAnsi="Courier New" w:cs="Courier New"/>
              </w:rPr>
            </w:pPr>
            <w:r>
              <w:rPr>
                <w:rFonts w:ascii="Courier New" w:eastAsia="Courier New" w:hAnsi="Courier New" w:cs="Courier New"/>
              </w:rPr>
              <w:t>}</w:t>
            </w:r>
          </w:p>
        </w:tc>
      </w:tr>
    </w:tbl>
    <w:p w14:paraId="3B25C9F8" w14:textId="77777777" w:rsidR="004E6F08" w:rsidRDefault="004D4132">
      <w:pPr>
        <w:pStyle w:val="Heading2"/>
      </w:pPr>
      <w:bookmarkStart w:id="37" w:name="_Toc15553019"/>
      <w:r>
        <w:t>POST /shipments</w:t>
      </w:r>
      <w:bookmarkEnd w:id="37"/>
    </w:p>
    <w:p w14:paraId="33C20CD5" w14:textId="77777777" w:rsidR="004E6F08" w:rsidRDefault="004D4132" w:rsidP="003844E9">
      <w:pPr>
        <w:numPr>
          <w:ilvl w:val="0"/>
          <w:numId w:val="20"/>
        </w:numPr>
        <w:spacing w:after="0"/>
        <w:contextualSpacing/>
      </w:pPr>
      <w:r>
        <w:t>Creates a new shipment.</w:t>
      </w:r>
    </w:p>
    <w:p w14:paraId="367303C6" w14:textId="77777777" w:rsidR="004E6F08" w:rsidRDefault="004D4132" w:rsidP="003844E9">
      <w:pPr>
        <w:numPr>
          <w:ilvl w:val="0"/>
          <w:numId w:val="20"/>
        </w:numPr>
        <w:spacing w:after="0"/>
        <w:contextualSpacing/>
      </w:pPr>
      <w:r>
        <w:t>Authorized Role(s)</w:t>
      </w:r>
    </w:p>
    <w:p w14:paraId="756485D6" w14:textId="561EF292" w:rsidR="004E6F08" w:rsidRDefault="004D4132" w:rsidP="003844E9">
      <w:pPr>
        <w:numPr>
          <w:ilvl w:val="1"/>
          <w:numId w:val="20"/>
        </w:numPr>
        <w:spacing w:after="0"/>
        <w:contextualSpacing/>
      </w:pPr>
      <w:r>
        <w:t xml:space="preserve">Desk Worker </w:t>
      </w:r>
    </w:p>
    <w:p w14:paraId="2C6F6AD0" w14:textId="77777777" w:rsidR="004E6F08" w:rsidRDefault="004D4132" w:rsidP="003844E9">
      <w:pPr>
        <w:numPr>
          <w:ilvl w:val="0"/>
          <w:numId w:val="20"/>
        </w:numPr>
        <w:spacing w:after="0"/>
        <w:contextualSpacing/>
      </w:pPr>
      <w:r>
        <w:t>Shipment Status Transition</w:t>
      </w:r>
    </w:p>
    <w:p w14:paraId="49618202" w14:textId="1B86790B" w:rsidR="004E6F08" w:rsidRDefault="004D4132" w:rsidP="003844E9">
      <w:pPr>
        <w:numPr>
          <w:ilvl w:val="1"/>
          <w:numId w:val="20"/>
        </w:numPr>
        <w:spacing w:after="0"/>
        <w:contextualSpacing/>
      </w:pPr>
      <w:r>
        <w:t xml:space="preserve">Initialize state as </w:t>
      </w:r>
      <w:r w:rsidR="00C9647E">
        <w:t>"</w:t>
      </w:r>
      <w:r>
        <w:t>new</w:t>
      </w:r>
      <w:r w:rsidR="00C9647E">
        <w:t>"</w:t>
      </w:r>
      <w:r>
        <w:t>.</w:t>
      </w:r>
    </w:p>
    <w:p w14:paraId="1F99BDD0" w14:textId="001B8819" w:rsidR="00863C2C" w:rsidRDefault="00863C2C" w:rsidP="00863C2C">
      <w:pPr>
        <w:numPr>
          <w:ilvl w:val="0"/>
          <w:numId w:val="20"/>
        </w:numPr>
        <w:spacing w:after="0"/>
        <w:contextualSpacing/>
      </w:pPr>
      <w:r>
        <w:t>All IDs described in the "Network-related ID Generation" section are generated by the GV</w:t>
      </w:r>
      <w:r w:rsidR="00753C1A">
        <w:t>A while processing this request.</w:t>
      </w:r>
    </w:p>
    <w:p w14:paraId="7A7D9ADE" w14:textId="23FA16AD" w:rsidR="0022641C" w:rsidRDefault="0022641C" w:rsidP="003844E9">
      <w:pPr>
        <w:numPr>
          <w:ilvl w:val="0"/>
          <w:numId w:val="20"/>
        </w:numPr>
        <w:spacing w:after="0"/>
        <w:contextualSpacing/>
      </w:pPr>
      <w:r>
        <w:t>Request</w:t>
      </w:r>
    </w:p>
    <w:p w14:paraId="1A76C1D1" w14:textId="74731DE7" w:rsidR="001E571C" w:rsidRDefault="001E571C" w:rsidP="003844E9">
      <w:pPr>
        <w:numPr>
          <w:ilvl w:val="1"/>
          <w:numId w:val="20"/>
        </w:numPr>
        <w:spacing w:after="0"/>
        <w:contextualSpacing/>
      </w:pPr>
      <w:r>
        <w:t>For December, additional "</w:t>
      </w:r>
      <w:proofErr w:type="spellStart"/>
      <w:r>
        <w:t>shippingUnit</w:t>
      </w:r>
      <w:proofErr w:type="spellEnd"/>
      <w:r>
        <w:t>" nodes will be added to match the "</w:t>
      </w:r>
      <w:proofErr w:type="spellStart"/>
      <w:r>
        <w:t>shippingUnitCount</w:t>
      </w:r>
      <w:proofErr w:type="spellEnd"/>
      <w:r>
        <w:t>". This allows the OBT to receive a JSON structure with them already represented instead of having to add them in addition to the normal preparation for sending PUT /shipments/</w:t>
      </w:r>
      <w:proofErr w:type="gramStart"/>
      <w:r>
        <w:t>:id</w:t>
      </w:r>
      <w:proofErr w:type="gramEnd"/>
      <w:r>
        <w:t>/monitor.</w:t>
      </w:r>
    </w:p>
    <w:p w14:paraId="3FAB26BE" w14:textId="5F6FA3F0" w:rsidR="0022641C" w:rsidRDefault="0022641C" w:rsidP="003844E9">
      <w:pPr>
        <w:numPr>
          <w:ilvl w:val="1"/>
          <w:numId w:val="20"/>
        </w:numPr>
        <w:spacing w:after="0"/>
        <w:contextualSpacing/>
      </w:pPr>
      <w:r>
        <w:t>Validation</w:t>
      </w:r>
    </w:p>
    <w:p w14:paraId="2558EC58" w14:textId="35BEB8D3" w:rsidR="0022641C" w:rsidRDefault="0022641C" w:rsidP="003844E9">
      <w:pPr>
        <w:numPr>
          <w:ilvl w:val="2"/>
          <w:numId w:val="20"/>
        </w:numPr>
        <w:spacing w:after="0"/>
        <w:contextualSpacing/>
      </w:pPr>
      <w:r>
        <w:t>Phone numbers</w:t>
      </w:r>
    </w:p>
    <w:p w14:paraId="58F12253" w14:textId="0416806F" w:rsidR="0022641C" w:rsidRDefault="0022641C" w:rsidP="003844E9">
      <w:pPr>
        <w:numPr>
          <w:ilvl w:val="3"/>
          <w:numId w:val="20"/>
        </w:numPr>
        <w:spacing w:after="0"/>
        <w:contextualSpacing/>
      </w:pPr>
      <w:r>
        <w:t xml:space="preserve">For December, </w:t>
      </w:r>
      <w:r w:rsidR="00E71CE6">
        <w:t>phone number strings will not be validated due to lack of requirements.</w:t>
      </w:r>
    </w:p>
    <w:p w14:paraId="4BC29D39" w14:textId="52AA75ED" w:rsidR="00E71CE6" w:rsidRDefault="00E71CE6" w:rsidP="003844E9">
      <w:pPr>
        <w:numPr>
          <w:ilvl w:val="3"/>
          <w:numId w:val="20"/>
        </w:numPr>
        <w:spacing w:after="0"/>
        <w:contextualSpacing/>
      </w:pPr>
      <w:r>
        <w:lastRenderedPageBreak/>
        <w:t xml:space="preserve">Post-December, we recommend migration to strict validation using the E.164 standard used by services such as </w:t>
      </w:r>
      <w:proofErr w:type="spellStart"/>
      <w:r>
        <w:t>Twilio</w:t>
      </w:r>
      <w:proofErr w:type="spellEnd"/>
      <w:r>
        <w:t xml:space="preserve"> and AWS Simple Notification Service.</w:t>
      </w:r>
    </w:p>
    <w:p w14:paraId="4B42B019" w14:textId="0EE12434" w:rsidR="00DF269D" w:rsidRDefault="00DF269D" w:rsidP="00DF269D">
      <w:pPr>
        <w:numPr>
          <w:ilvl w:val="2"/>
          <w:numId w:val="20"/>
        </w:numPr>
        <w:spacing w:after="0"/>
        <w:contextualSpacing/>
      </w:pPr>
      <w:proofErr w:type="spellStart"/>
      <w:proofErr w:type="gramStart"/>
      <w:r>
        <w:t>shipmentId</w:t>
      </w:r>
      <w:proofErr w:type="spellEnd"/>
      <w:proofErr w:type="gramEnd"/>
      <w:r>
        <w:t>: None. (</w:t>
      </w:r>
      <w:r w:rsidRPr="00DF269D">
        <w:t>API</w:t>
      </w:r>
      <w:r>
        <w:t xml:space="preserve"> Feedback Discussion Nov 2.docx)</w:t>
      </w:r>
    </w:p>
    <w:p w14:paraId="5551622A" w14:textId="35BB7CD8" w:rsidR="00DF269D" w:rsidRDefault="00DF269D" w:rsidP="00DF269D">
      <w:pPr>
        <w:numPr>
          <w:ilvl w:val="2"/>
          <w:numId w:val="20"/>
        </w:numPr>
        <w:spacing w:after="0"/>
        <w:contextualSpacing/>
      </w:pPr>
      <w:proofErr w:type="spellStart"/>
      <w:proofErr w:type="gramStart"/>
      <w:r>
        <w:t>uShipmentId</w:t>
      </w:r>
      <w:proofErr w:type="spellEnd"/>
      <w:proofErr w:type="gramEnd"/>
      <w:r>
        <w:t xml:space="preserve">: </w:t>
      </w:r>
      <w:r w:rsidR="00B910EB">
        <w:t>Must be unique across all shipments.</w:t>
      </w:r>
      <w:r>
        <w:t xml:space="preserve"> (</w:t>
      </w:r>
      <w:r w:rsidRPr="00DF269D">
        <w:t>API</w:t>
      </w:r>
      <w:r>
        <w:t xml:space="preserve"> Feedback Discussion Nov 2.docx)</w:t>
      </w:r>
    </w:p>
    <w:p w14:paraId="78E57233" w14:textId="760353BE" w:rsidR="00DF269D" w:rsidRDefault="00DF269D" w:rsidP="00DF269D">
      <w:pPr>
        <w:numPr>
          <w:ilvl w:val="2"/>
          <w:numId w:val="20"/>
        </w:numPr>
        <w:spacing w:after="0"/>
        <w:contextualSpacing/>
      </w:pPr>
      <w:proofErr w:type="spellStart"/>
      <w:proofErr w:type="gramStart"/>
      <w:r>
        <w:t>referenceId</w:t>
      </w:r>
      <w:proofErr w:type="spellEnd"/>
      <w:proofErr w:type="gramEnd"/>
      <w:r>
        <w:t>: None. (</w:t>
      </w:r>
      <w:r w:rsidRPr="00DF269D">
        <w:t>API</w:t>
      </w:r>
      <w:r>
        <w:t xml:space="preserve"> Feedback Discussion Nov 2.docx)</w:t>
      </w:r>
    </w:p>
    <w:p w14:paraId="5F964198" w14:textId="26C113B4" w:rsidR="00DF269D" w:rsidRDefault="00DF269D" w:rsidP="00DF269D">
      <w:pPr>
        <w:numPr>
          <w:ilvl w:val="2"/>
          <w:numId w:val="20"/>
        </w:numPr>
        <w:spacing w:after="0"/>
        <w:contextualSpacing/>
      </w:pPr>
      <w:proofErr w:type="spellStart"/>
      <w:proofErr w:type="gramStart"/>
      <w:r>
        <w:t>shipmentName</w:t>
      </w:r>
      <w:proofErr w:type="spellEnd"/>
      <w:proofErr w:type="gramEnd"/>
      <w:r>
        <w:t>: None. (</w:t>
      </w:r>
      <w:r w:rsidRPr="00DF269D">
        <w:t>API</w:t>
      </w:r>
      <w:r>
        <w:t xml:space="preserve"> Feedback Discussion Nov 2.docx)</w:t>
      </w:r>
    </w:p>
    <w:p w14:paraId="3CC55567" w14:textId="77777777" w:rsidR="004E6F08" w:rsidRDefault="004D4132" w:rsidP="003844E9">
      <w:pPr>
        <w:numPr>
          <w:ilvl w:val="0"/>
          <w:numId w:val="20"/>
        </w:numPr>
        <w:spacing w:after="0"/>
        <w:contextualSpacing/>
      </w:pPr>
      <w:r>
        <w:t>Response</w:t>
      </w:r>
    </w:p>
    <w:p w14:paraId="796A1F9D" w14:textId="77777777" w:rsidR="004E6F08" w:rsidRDefault="004D4132" w:rsidP="003844E9">
      <w:pPr>
        <w:numPr>
          <w:ilvl w:val="1"/>
          <w:numId w:val="20"/>
        </w:numPr>
        <w:spacing w:after="0"/>
        <w:contextualSpacing/>
      </w:pPr>
      <w:r>
        <w:t>Success</w:t>
      </w:r>
    </w:p>
    <w:p w14:paraId="3191B839" w14:textId="0B1D8D94" w:rsidR="004E6F08" w:rsidRDefault="001B530A" w:rsidP="001B530A">
      <w:pPr>
        <w:numPr>
          <w:ilvl w:val="2"/>
          <w:numId w:val="20"/>
        </w:numPr>
        <w:spacing w:after="0"/>
        <w:contextualSpacing/>
      </w:pPr>
      <w:r>
        <w:t>Status: 201</w:t>
      </w:r>
    </w:p>
    <w:p w14:paraId="3E55222C" w14:textId="4004551F" w:rsidR="004E6F08" w:rsidRDefault="004D4132" w:rsidP="003844E9">
      <w:pPr>
        <w:numPr>
          <w:ilvl w:val="1"/>
          <w:numId w:val="20"/>
        </w:numPr>
        <w:spacing w:after="0"/>
        <w:contextualSpacing/>
      </w:pPr>
      <w:r>
        <w:t>Errors</w:t>
      </w:r>
      <w:r w:rsidR="00DB0648">
        <w:t xml:space="preserve"> (beyond those in the </w:t>
      </w:r>
      <w:r w:rsidR="00C9647E">
        <w:t>"</w:t>
      </w:r>
      <w:r w:rsidR="009D619A">
        <w:t>Errors &gt; Common</w:t>
      </w:r>
      <w:r w:rsidR="00C9647E">
        <w:t>"</w:t>
      </w:r>
      <w:r w:rsidR="00DB0648">
        <w:t xml:space="preserve"> section)</w:t>
      </w:r>
    </w:p>
    <w:p w14:paraId="630CC60D" w14:textId="284630D9" w:rsidR="004E6F08" w:rsidRDefault="004D4132" w:rsidP="003844E9">
      <w:pPr>
        <w:numPr>
          <w:ilvl w:val="2"/>
          <w:numId w:val="20"/>
        </w:numPr>
        <w:spacing w:after="0"/>
        <w:contextualSpacing/>
      </w:pPr>
      <w:r>
        <w:t>No</w:t>
      </w:r>
      <w:r w:rsidR="00DB0648">
        <w:t>ne.</w:t>
      </w:r>
    </w:p>
    <w:p w14:paraId="7C16D947" w14:textId="77777777" w:rsidR="004E6F08" w:rsidRDefault="004D4132" w:rsidP="003844E9">
      <w:pPr>
        <w:numPr>
          <w:ilvl w:val="0"/>
          <w:numId w:val="20"/>
        </w:numPr>
        <w:spacing w:after="0"/>
        <w:contextualSpacing/>
      </w:pPr>
      <w:r>
        <w:t>Idempotent</w:t>
      </w:r>
    </w:p>
    <w:p w14:paraId="139A82F7" w14:textId="77777777" w:rsidR="004E6F08" w:rsidRDefault="004D4132" w:rsidP="003844E9">
      <w:pPr>
        <w:numPr>
          <w:ilvl w:val="1"/>
          <w:numId w:val="20"/>
        </w:numPr>
        <w:spacing w:after="0"/>
        <w:contextualSpacing/>
      </w:pPr>
      <w:r>
        <w:t>No. GVA will attempt to create a new resource for every request. If a conflicting shipment already exists, an error response will be returned and error logs/events may be stored/emitted.</w:t>
      </w:r>
    </w:p>
    <w:p w14:paraId="299EEF1C" w14:textId="77777777" w:rsidR="004E6F08" w:rsidRDefault="004D4132" w:rsidP="003844E9">
      <w:pPr>
        <w:numPr>
          <w:ilvl w:val="0"/>
          <w:numId w:val="20"/>
        </w:numPr>
        <w:spacing w:after="0"/>
        <w:contextualSpacing/>
      </w:pPr>
      <w:r>
        <w:t>Reference Points</w:t>
      </w:r>
    </w:p>
    <w:p w14:paraId="5147D38C" w14:textId="77777777" w:rsidR="004E6F08" w:rsidRDefault="004D4132" w:rsidP="003844E9">
      <w:pPr>
        <w:numPr>
          <w:ilvl w:val="1"/>
          <w:numId w:val="20"/>
        </w:numPr>
        <w:spacing w:after="0"/>
        <w:contextualSpacing/>
      </w:pPr>
      <w:r>
        <w:t>Castle Canyon Web Portal Wireframes-MVP_FT-KJ (004).pptx</w:t>
      </w:r>
    </w:p>
    <w:p w14:paraId="4B8B7B8C" w14:textId="77777777" w:rsidR="004E6F08" w:rsidRDefault="004D4132" w:rsidP="003844E9">
      <w:pPr>
        <w:numPr>
          <w:ilvl w:val="2"/>
          <w:numId w:val="20"/>
        </w:numPr>
        <w:spacing w:after="0"/>
        <w:contextualSpacing/>
      </w:pPr>
      <w:r>
        <w:t>We expect the fields to be collected by the client-side app during the flow on slides 7-10.</w:t>
      </w:r>
    </w:p>
    <w:p w14:paraId="410F93F5" w14:textId="6C957E49" w:rsidR="004E6F08" w:rsidRDefault="004D4132" w:rsidP="003844E9">
      <w:pPr>
        <w:numPr>
          <w:ilvl w:val="2"/>
          <w:numId w:val="20"/>
        </w:numPr>
        <w:spacing w:after="0"/>
        <w:contextualSpacing/>
      </w:pPr>
      <w:r>
        <w:t xml:space="preserve">We expect the HTTP request to happen as a result of a click to the </w:t>
      </w:r>
      <w:r w:rsidR="00C9647E">
        <w:t>"</w:t>
      </w:r>
      <w:r>
        <w:t>Save This Shipment</w:t>
      </w:r>
      <w:r w:rsidR="00C9647E">
        <w:t>"</w:t>
      </w:r>
      <w:r>
        <w:t xml:space="preserve"> button on slide 10.</w:t>
      </w:r>
    </w:p>
    <w:p w14:paraId="0DABFFA4" w14:textId="77777777" w:rsidR="004E6F08" w:rsidRDefault="004E6F08"/>
    <w:tbl>
      <w:tblPr>
        <w:tblStyle w:val="4"/>
        <w:tblW w:w="9350"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9350"/>
      </w:tblGrid>
      <w:tr w:rsidR="004E6F08" w14:paraId="7697A21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1A7ADDB1" w14:textId="77777777" w:rsidR="004E6F08" w:rsidRDefault="004D4132">
            <w:pPr>
              <w:rPr>
                <w:rFonts w:ascii="Courier New" w:eastAsia="Courier New" w:hAnsi="Courier New" w:cs="Courier New"/>
              </w:rPr>
            </w:pPr>
            <w:r>
              <w:rPr>
                <w:rFonts w:ascii="Courier New" w:eastAsia="Courier New" w:hAnsi="Courier New" w:cs="Courier New"/>
              </w:rPr>
              <w:t>Request Structure</w:t>
            </w:r>
          </w:p>
        </w:tc>
      </w:tr>
      <w:tr w:rsidR="004E6F08" w14:paraId="7E61F3ED" w14:textId="77777777">
        <w:tc>
          <w:tcPr>
            <w:cnfStyle w:val="001000000000" w:firstRow="0" w:lastRow="0" w:firstColumn="1" w:lastColumn="0" w:oddVBand="0" w:evenVBand="0" w:oddHBand="0" w:evenHBand="0" w:firstRowFirstColumn="0" w:firstRowLastColumn="0" w:lastRowFirstColumn="0" w:lastRowLastColumn="0"/>
            <w:tcW w:w="9350" w:type="dxa"/>
          </w:tcPr>
          <w:p w14:paraId="323267E8" w14:textId="239AB014" w:rsidR="004E6F08" w:rsidRDefault="004D4132">
            <w:pPr>
              <w:rPr>
                <w:rFonts w:ascii="Courier New" w:eastAsia="Courier New" w:hAnsi="Courier New" w:cs="Courier New"/>
              </w:rPr>
            </w:pPr>
            <w:r>
              <w:rPr>
                <w:rFonts w:ascii="Courier New" w:eastAsia="Courier New" w:hAnsi="Courier New" w:cs="Courier New"/>
              </w:rPr>
              <w:t>{</w:t>
            </w:r>
          </w:p>
          <w:p w14:paraId="52C90C6B" w14:textId="6E752E1F" w:rsidR="004E6F08" w:rsidRDefault="004D4132">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shipmentId</w:t>
            </w:r>
            <w:proofErr w:type="spellEnd"/>
            <w:r>
              <w:rPr>
                <w:rFonts w:ascii="Courier New" w:eastAsia="Courier New" w:hAnsi="Courier New" w:cs="Courier New"/>
              </w:rPr>
              <w:t>":"</w:t>
            </w:r>
            <w:r w:rsidR="00DF269D">
              <w:rPr>
                <w:rFonts w:ascii="Courier New" w:eastAsia="Courier New" w:hAnsi="Courier New" w:cs="Courier New"/>
              </w:rPr>
              <w:t>&lt;</w:t>
            </w:r>
            <w:r w:rsidR="00D6214A">
              <w:rPr>
                <w:rFonts w:ascii="Courier New" w:eastAsia="Courier New" w:hAnsi="Courier New" w:cs="Courier New"/>
              </w:rPr>
              <w:t>string</w:t>
            </w:r>
            <w:r w:rsidR="00DF269D">
              <w:rPr>
                <w:rFonts w:ascii="Courier New" w:eastAsia="Courier New" w:hAnsi="Courier New" w:cs="Courier New"/>
              </w:rPr>
              <w:t>&gt;",</w:t>
            </w:r>
          </w:p>
          <w:p w14:paraId="250867EB" w14:textId="4F1BBF9B" w:rsidR="00DF269D" w:rsidRDefault="00DF269D">
            <w:r>
              <w:rPr>
                <w:rFonts w:ascii="Courier New" w:eastAsia="Courier New" w:hAnsi="Courier New" w:cs="Courier New"/>
              </w:rPr>
              <w:t xml:space="preserve">   "</w:t>
            </w:r>
            <w:proofErr w:type="spellStart"/>
            <w:r>
              <w:rPr>
                <w:rFonts w:ascii="Courier New" w:eastAsia="Courier New" w:hAnsi="Courier New" w:cs="Courier New"/>
              </w:rPr>
              <w:t>uShipmentId</w:t>
            </w:r>
            <w:proofErr w:type="spellEnd"/>
            <w:r>
              <w:rPr>
                <w:rFonts w:ascii="Courier New" w:eastAsia="Courier New" w:hAnsi="Courier New" w:cs="Courier New"/>
              </w:rPr>
              <w:t>":"</w:t>
            </w:r>
            <w:r w:rsidR="00D6214A">
              <w:rPr>
                <w:rFonts w:ascii="Courier New" w:eastAsia="Courier New" w:hAnsi="Courier New" w:cs="Courier New"/>
              </w:rPr>
              <w:t>&lt;string&gt;</w:t>
            </w:r>
            <w:r>
              <w:rPr>
                <w:rFonts w:ascii="Courier New" w:eastAsia="Courier New" w:hAnsi="Courier New" w:cs="Courier New"/>
              </w:rPr>
              <w:t>",</w:t>
            </w:r>
          </w:p>
          <w:p w14:paraId="05EE363F" w14:textId="6F6156E6" w:rsidR="004E6F08" w:rsidRDefault="004D4132">
            <w:pPr>
              <w:rPr>
                <w:rFonts w:ascii="Courier New" w:eastAsia="Courier New" w:hAnsi="Courier New" w:cs="Courier New"/>
              </w:rPr>
            </w:pPr>
            <w:r>
              <w:rPr>
                <w:rFonts w:ascii="Courier New" w:eastAsia="Courier New" w:hAnsi="Courier New" w:cs="Courier New"/>
              </w:rPr>
              <w:t xml:space="preserve"> </w:t>
            </w:r>
            <w:r w:rsidR="00DF269D">
              <w:rPr>
                <w:rFonts w:ascii="Courier New" w:eastAsia="Courier New" w:hAnsi="Courier New" w:cs="Courier New"/>
              </w:rPr>
              <w:t xml:space="preserve">  "</w:t>
            </w:r>
            <w:proofErr w:type="spellStart"/>
            <w:r w:rsidR="00DF269D">
              <w:rPr>
                <w:rFonts w:ascii="Courier New" w:eastAsia="Courier New" w:hAnsi="Courier New" w:cs="Courier New"/>
              </w:rPr>
              <w:t>shipmentName</w:t>
            </w:r>
            <w:proofErr w:type="spellEnd"/>
            <w:r w:rsidR="00DF269D">
              <w:rPr>
                <w:rFonts w:ascii="Courier New" w:eastAsia="Courier New" w:hAnsi="Courier New" w:cs="Courier New"/>
              </w:rPr>
              <w:t>":"</w:t>
            </w:r>
            <w:r w:rsidR="00D6214A">
              <w:rPr>
                <w:rFonts w:ascii="Courier New" w:eastAsia="Courier New" w:hAnsi="Courier New" w:cs="Courier New"/>
              </w:rPr>
              <w:t>&lt;string&gt;</w:t>
            </w:r>
            <w:r>
              <w:rPr>
                <w:rFonts w:ascii="Courier New" w:eastAsia="Courier New" w:hAnsi="Courier New" w:cs="Courier New"/>
              </w:rPr>
              <w:t>",</w:t>
            </w:r>
          </w:p>
          <w:p w14:paraId="083D8D39" w14:textId="01A91D78" w:rsidR="00DF269D" w:rsidRDefault="00DF269D">
            <w:r>
              <w:rPr>
                <w:rFonts w:ascii="Courier New" w:eastAsia="Courier New" w:hAnsi="Courier New" w:cs="Courier New"/>
              </w:rPr>
              <w:t xml:space="preserve">   "</w:t>
            </w:r>
            <w:proofErr w:type="spellStart"/>
            <w:r>
              <w:rPr>
                <w:rFonts w:ascii="Courier New" w:eastAsia="Courier New" w:hAnsi="Courier New" w:cs="Courier New"/>
              </w:rPr>
              <w:t>referenceId</w:t>
            </w:r>
            <w:proofErr w:type="spellEnd"/>
            <w:r>
              <w:rPr>
                <w:rFonts w:ascii="Courier New" w:eastAsia="Courier New" w:hAnsi="Courier New" w:cs="Courier New"/>
              </w:rPr>
              <w:t>":"</w:t>
            </w:r>
            <w:r w:rsidR="00D6214A">
              <w:rPr>
                <w:rFonts w:ascii="Courier New" w:eastAsia="Courier New" w:hAnsi="Courier New" w:cs="Courier New"/>
              </w:rPr>
              <w:t>&lt;string&gt;</w:t>
            </w:r>
            <w:r>
              <w:rPr>
                <w:rFonts w:ascii="Courier New" w:eastAsia="Courier New" w:hAnsi="Courier New" w:cs="Courier New"/>
              </w:rPr>
              <w:t>",</w:t>
            </w:r>
          </w:p>
          <w:p w14:paraId="1EA3CC68" w14:textId="4CCA8E72" w:rsidR="004E6F08" w:rsidRDefault="00D6214A" w:rsidP="00DF269D">
            <w:pPr>
              <w:tabs>
                <w:tab w:val="center" w:pos="4567"/>
              </w:tabs>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shippingUnitCount</w:t>
            </w:r>
            <w:proofErr w:type="spellEnd"/>
            <w:r>
              <w:rPr>
                <w:rFonts w:ascii="Courier New" w:eastAsia="Courier New" w:hAnsi="Courier New" w:cs="Courier New"/>
              </w:rPr>
              <w:t>": &lt;integer&gt;</w:t>
            </w:r>
            <w:r w:rsidR="004D4132">
              <w:rPr>
                <w:rFonts w:ascii="Courier New" w:eastAsia="Courier New" w:hAnsi="Courier New" w:cs="Courier New"/>
              </w:rPr>
              <w:t>,</w:t>
            </w:r>
            <w:r w:rsidR="00DF269D">
              <w:rPr>
                <w:rFonts w:ascii="Courier New" w:eastAsia="Courier New" w:hAnsi="Courier New" w:cs="Courier New"/>
              </w:rPr>
              <w:tab/>
            </w:r>
          </w:p>
          <w:p w14:paraId="0CE56A21" w14:textId="34CA1369" w:rsidR="004E6F08" w:rsidRDefault="004D4132">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shipmentNote</w:t>
            </w:r>
            <w:proofErr w:type="spellEnd"/>
            <w:r>
              <w:rPr>
                <w:rFonts w:ascii="Courier New" w:eastAsia="Courier New" w:hAnsi="Courier New" w:cs="Courier New"/>
              </w:rPr>
              <w:t>": "</w:t>
            </w:r>
            <w:r w:rsidR="00D6214A">
              <w:rPr>
                <w:rFonts w:ascii="Courier New" w:eastAsia="Courier New" w:hAnsi="Courier New" w:cs="Courier New"/>
              </w:rPr>
              <w:t>&lt;string&gt;</w:t>
            </w:r>
            <w:r>
              <w:rPr>
                <w:rFonts w:ascii="Courier New" w:eastAsia="Courier New" w:hAnsi="Courier New" w:cs="Courier New"/>
              </w:rPr>
              <w:t>",</w:t>
            </w:r>
          </w:p>
          <w:p w14:paraId="58253E3E" w14:textId="02851FAC" w:rsidR="004E6F08" w:rsidRDefault="004D4132">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customerName</w:t>
            </w:r>
            <w:proofErr w:type="spellEnd"/>
            <w:r>
              <w:rPr>
                <w:rFonts w:ascii="Courier New" w:eastAsia="Courier New" w:hAnsi="Courier New" w:cs="Courier New"/>
              </w:rPr>
              <w:t>":"</w:t>
            </w:r>
            <w:r w:rsidR="00D6214A">
              <w:rPr>
                <w:rFonts w:ascii="Courier New" w:eastAsia="Courier New" w:hAnsi="Courier New" w:cs="Courier New"/>
              </w:rPr>
              <w:t>&lt;string&gt;</w:t>
            </w:r>
            <w:r>
              <w:rPr>
                <w:rFonts w:ascii="Courier New" w:eastAsia="Courier New" w:hAnsi="Courier New" w:cs="Courier New"/>
              </w:rPr>
              <w:t>",</w:t>
            </w:r>
          </w:p>
          <w:p w14:paraId="6F770D19" w14:textId="481CB16C" w:rsidR="00D6214A" w:rsidRDefault="00D6214A">
            <w:r>
              <w:rPr>
                <w:rFonts w:ascii="Courier New" w:eastAsia="Courier New" w:hAnsi="Courier New" w:cs="Courier New"/>
              </w:rPr>
              <w:t xml:space="preserve">   "</w:t>
            </w:r>
            <w:proofErr w:type="spellStart"/>
            <w:r>
              <w:rPr>
                <w:rFonts w:ascii="Courier New" w:eastAsia="Courier New" w:hAnsi="Courier New" w:cs="Courier New"/>
              </w:rPr>
              <w:t>customerEmail</w:t>
            </w:r>
            <w:proofErr w:type="spellEnd"/>
            <w:r>
              <w:rPr>
                <w:rFonts w:ascii="Courier New" w:eastAsia="Courier New" w:hAnsi="Courier New" w:cs="Courier New"/>
              </w:rPr>
              <w:t>": "&lt;string&gt;",</w:t>
            </w:r>
          </w:p>
          <w:p w14:paraId="318A2312" w14:textId="3A99A568" w:rsidR="004E6F08" w:rsidRDefault="004D4132">
            <w:r>
              <w:rPr>
                <w:rFonts w:ascii="Courier New" w:eastAsia="Courier New" w:hAnsi="Courier New" w:cs="Courier New"/>
              </w:rPr>
              <w:t xml:space="preserve">   "</w:t>
            </w:r>
            <w:proofErr w:type="spellStart"/>
            <w:r>
              <w:rPr>
                <w:rFonts w:ascii="Courier New" w:eastAsia="Courier New" w:hAnsi="Courier New" w:cs="Courier New"/>
              </w:rPr>
              <w:t>customerAddress</w:t>
            </w:r>
            <w:proofErr w:type="spellEnd"/>
            <w:r>
              <w:rPr>
                <w:rFonts w:ascii="Courier New" w:eastAsia="Courier New" w:hAnsi="Courier New" w:cs="Courier New"/>
              </w:rPr>
              <w:t>"</w:t>
            </w:r>
            <w:r w:rsidR="006E0146">
              <w:rPr>
                <w:rFonts w:ascii="Courier New" w:eastAsia="Courier New" w:hAnsi="Courier New" w:cs="Courier New"/>
              </w:rPr>
              <w:t>: {</w:t>
            </w:r>
          </w:p>
          <w:p w14:paraId="440E55BB" w14:textId="2C5E1661" w:rsidR="004E6F08" w:rsidRDefault="004D4132" w:rsidP="00D6214A">
            <w:r>
              <w:rPr>
                <w:rFonts w:ascii="Courier New" w:eastAsia="Courier New" w:hAnsi="Courier New" w:cs="Courier New"/>
              </w:rPr>
              <w:t xml:space="preserve">      "line1":"</w:t>
            </w:r>
            <w:r w:rsidR="00D6214A">
              <w:rPr>
                <w:rFonts w:ascii="Courier New" w:eastAsia="Courier New" w:hAnsi="Courier New" w:cs="Courier New"/>
              </w:rPr>
              <w:t>&lt;string&gt;</w:t>
            </w:r>
            <w:r>
              <w:rPr>
                <w:rFonts w:ascii="Courier New" w:eastAsia="Courier New" w:hAnsi="Courier New" w:cs="Courier New"/>
              </w:rPr>
              <w:t>",</w:t>
            </w:r>
          </w:p>
          <w:p w14:paraId="74FBC1D2" w14:textId="39B57ABE" w:rsidR="004E6F08" w:rsidRDefault="004D4132">
            <w:r>
              <w:rPr>
                <w:rFonts w:ascii="Courier New" w:eastAsia="Courier New" w:hAnsi="Courier New" w:cs="Courier New"/>
              </w:rPr>
              <w:t xml:space="preserve">      "city":"</w:t>
            </w:r>
            <w:r w:rsidR="00D6214A">
              <w:rPr>
                <w:rFonts w:ascii="Courier New" w:eastAsia="Courier New" w:hAnsi="Courier New" w:cs="Courier New"/>
              </w:rPr>
              <w:t>&lt;string&gt;</w:t>
            </w:r>
            <w:r>
              <w:rPr>
                <w:rFonts w:ascii="Courier New" w:eastAsia="Courier New" w:hAnsi="Courier New" w:cs="Courier New"/>
              </w:rPr>
              <w:t>",</w:t>
            </w:r>
          </w:p>
          <w:p w14:paraId="79477BCA" w14:textId="221C5280" w:rsidR="004E6F08" w:rsidRDefault="00D6214A">
            <w:r>
              <w:rPr>
                <w:rFonts w:ascii="Courier New" w:eastAsia="Courier New" w:hAnsi="Courier New" w:cs="Courier New"/>
              </w:rPr>
              <w:t xml:space="preserve">      "state":"&lt;string&gt;</w:t>
            </w:r>
            <w:r w:rsidR="004D4132">
              <w:rPr>
                <w:rFonts w:ascii="Courier New" w:eastAsia="Courier New" w:hAnsi="Courier New" w:cs="Courier New"/>
              </w:rPr>
              <w:t>",</w:t>
            </w:r>
          </w:p>
          <w:p w14:paraId="4664E0CE" w14:textId="1251EC35" w:rsidR="004E6F08" w:rsidRDefault="004D4132">
            <w:r>
              <w:rPr>
                <w:rFonts w:ascii="Courier New" w:eastAsia="Courier New" w:hAnsi="Courier New" w:cs="Courier New"/>
              </w:rPr>
              <w:t xml:space="preserve">      "pin":"</w:t>
            </w:r>
            <w:r w:rsidR="00D6214A">
              <w:rPr>
                <w:rFonts w:ascii="Courier New" w:eastAsia="Courier New" w:hAnsi="Courier New" w:cs="Courier New"/>
              </w:rPr>
              <w:t>&lt;string&gt;</w:t>
            </w:r>
            <w:r>
              <w:rPr>
                <w:rFonts w:ascii="Courier New" w:eastAsia="Courier New" w:hAnsi="Courier New" w:cs="Courier New"/>
              </w:rPr>
              <w:t>",</w:t>
            </w:r>
          </w:p>
          <w:p w14:paraId="27111262" w14:textId="5888CEBB" w:rsidR="004E6F08" w:rsidRDefault="00D6214A">
            <w:r>
              <w:rPr>
                <w:rFonts w:ascii="Courier New" w:eastAsia="Courier New" w:hAnsi="Courier New" w:cs="Courier New"/>
              </w:rPr>
              <w:t xml:space="preserve">      "country":"&lt;string&gt;</w:t>
            </w:r>
            <w:r w:rsidR="004D4132">
              <w:rPr>
                <w:rFonts w:ascii="Courier New" w:eastAsia="Courier New" w:hAnsi="Courier New" w:cs="Courier New"/>
              </w:rPr>
              <w:t>",</w:t>
            </w:r>
          </w:p>
          <w:p w14:paraId="3C70E6E4" w14:textId="1BC7AFC9" w:rsidR="004E6F08" w:rsidRDefault="00D6214A" w:rsidP="00D6214A">
            <w:pPr>
              <w:rPr>
                <w:rFonts w:ascii="Courier New" w:eastAsia="Courier New" w:hAnsi="Courier New" w:cs="Courier New"/>
              </w:rPr>
            </w:pPr>
            <w:r>
              <w:rPr>
                <w:rFonts w:ascii="Courier New" w:eastAsia="Courier New" w:hAnsi="Courier New" w:cs="Courier New"/>
              </w:rPr>
              <w:t xml:space="preserve">      "phone":"&lt;string&gt;</w:t>
            </w:r>
            <w:r w:rsidR="004D4132">
              <w:rPr>
                <w:rFonts w:ascii="Courier New" w:eastAsia="Courier New" w:hAnsi="Courier New" w:cs="Courier New"/>
              </w:rPr>
              <w:t>",</w:t>
            </w:r>
          </w:p>
          <w:p w14:paraId="52568DF2" w14:textId="77777777" w:rsidR="004E6F08" w:rsidRDefault="004D4132">
            <w:r>
              <w:rPr>
                <w:rFonts w:ascii="Courier New" w:eastAsia="Courier New" w:hAnsi="Courier New" w:cs="Courier New"/>
              </w:rPr>
              <w:t xml:space="preserve">   },</w:t>
            </w:r>
          </w:p>
          <w:p w14:paraId="5D9063F0" w14:textId="1374EEAD" w:rsidR="004E6F08" w:rsidRDefault="004D4132">
            <w:r>
              <w:rPr>
                <w:rFonts w:ascii="Courier New" w:eastAsia="Courier New" w:hAnsi="Courier New" w:cs="Courier New"/>
              </w:rPr>
              <w:t xml:space="preserve">   "</w:t>
            </w:r>
            <w:proofErr w:type="spellStart"/>
            <w:r>
              <w:rPr>
                <w:rFonts w:ascii="Courier New" w:eastAsia="Courier New" w:hAnsi="Courier New" w:cs="Courier New"/>
              </w:rPr>
              <w:t>earliestPickup</w:t>
            </w:r>
            <w:proofErr w:type="spellEnd"/>
            <w:r>
              <w:rPr>
                <w:rFonts w:ascii="Courier New" w:eastAsia="Courier New" w:hAnsi="Courier New" w:cs="Courier New"/>
              </w:rPr>
              <w:t>":"</w:t>
            </w:r>
            <w:r w:rsidR="00D6214A">
              <w:rPr>
                <w:rFonts w:ascii="Courier New" w:eastAsia="Courier New" w:hAnsi="Courier New" w:cs="Courier New"/>
              </w:rPr>
              <w:t>&lt;YYYY-MM-DD HH:MM:SS&gt;</w:t>
            </w:r>
            <w:r>
              <w:rPr>
                <w:rFonts w:ascii="Courier New" w:eastAsia="Courier New" w:hAnsi="Courier New" w:cs="Courier New"/>
              </w:rPr>
              <w:t>",</w:t>
            </w:r>
          </w:p>
          <w:p w14:paraId="2B9CF42B" w14:textId="3941271E" w:rsidR="004E6F08" w:rsidRDefault="004D4132">
            <w:r>
              <w:rPr>
                <w:rFonts w:ascii="Courier New" w:eastAsia="Courier New" w:hAnsi="Courier New" w:cs="Courier New"/>
              </w:rPr>
              <w:t xml:space="preserve">   "</w:t>
            </w:r>
            <w:proofErr w:type="spellStart"/>
            <w:r>
              <w:rPr>
                <w:rFonts w:ascii="Courier New" w:eastAsia="Courier New" w:hAnsi="Courier New" w:cs="Courier New"/>
              </w:rPr>
              <w:t>pickupAddress</w:t>
            </w:r>
            <w:proofErr w:type="spellEnd"/>
            <w:r>
              <w:rPr>
                <w:rFonts w:ascii="Courier New" w:eastAsia="Courier New" w:hAnsi="Courier New" w:cs="Courier New"/>
              </w:rPr>
              <w:t>"</w:t>
            </w:r>
            <w:r w:rsidR="006E0146">
              <w:rPr>
                <w:rFonts w:ascii="Courier New" w:eastAsia="Courier New" w:hAnsi="Courier New" w:cs="Courier New"/>
              </w:rPr>
              <w:t>: {</w:t>
            </w:r>
          </w:p>
          <w:p w14:paraId="61CD61A9" w14:textId="3902D5A7" w:rsidR="00D6214A" w:rsidRDefault="004D4132" w:rsidP="00D6214A">
            <w:r>
              <w:rPr>
                <w:rFonts w:ascii="Courier New" w:eastAsia="Courier New" w:hAnsi="Courier New" w:cs="Courier New"/>
              </w:rPr>
              <w:t xml:space="preserve">   </w:t>
            </w:r>
            <w:r w:rsidR="00D6214A">
              <w:rPr>
                <w:rFonts w:ascii="Courier New" w:eastAsia="Courier New" w:hAnsi="Courier New" w:cs="Courier New"/>
              </w:rPr>
              <w:t xml:space="preserve">   "line1":"&lt;string&gt;",</w:t>
            </w:r>
          </w:p>
          <w:p w14:paraId="1F288C67" w14:textId="77777777" w:rsidR="00D6214A" w:rsidRDefault="00D6214A" w:rsidP="00D6214A">
            <w:r>
              <w:rPr>
                <w:rFonts w:ascii="Courier New" w:eastAsia="Courier New" w:hAnsi="Courier New" w:cs="Courier New"/>
              </w:rPr>
              <w:t xml:space="preserve">      "city":"&lt;string&gt;",</w:t>
            </w:r>
          </w:p>
          <w:p w14:paraId="719F167E" w14:textId="77777777" w:rsidR="00D6214A" w:rsidRDefault="00D6214A" w:rsidP="00D6214A">
            <w:r>
              <w:rPr>
                <w:rFonts w:ascii="Courier New" w:eastAsia="Courier New" w:hAnsi="Courier New" w:cs="Courier New"/>
              </w:rPr>
              <w:t xml:space="preserve">      "state":"&lt;string&gt;",</w:t>
            </w:r>
          </w:p>
          <w:p w14:paraId="7F2EE01F" w14:textId="77777777" w:rsidR="00D6214A" w:rsidRDefault="00D6214A" w:rsidP="00D6214A">
            <w:r>
              <w:rPr>
                <w:rFonts w:ascii="Courier New" w:eastAsia="Courier New" w:hAnsi="Courier New" w:cs="Courier New"/>
              </w:rPr>
              <w:lastRenderedPageBreak/>
              <w:t xml:space="preserve">      "pin":"&lt;string&gt;",</w:t>
            </w:r>
          </w:p>
          <w:p w14:paraId="44590B4F" w14:textId="77777777" w:rsidR="00D6214A" w:rsidRDefault="00D6214A" w:rsidP="00D6214A">
            <w:r>
              <w:rPr>
                <w:rFonts w:ascii="Courier New" w:eastAsia="Courier New" w:hAnsi="Courier New" w:cs="Courier New"/>
              </w:rPr>
              <w:t xml:space="preserve">      "country":"&lt;string&gt;",</w:t>
            </w:r>
          </w:p>
          <w:p w14:paraId="3959D2B0" w14:textId="2713ADE4" w:rsidR="004E6F08" w:rsidRDefault="00D6214A" w:rsidP="00D6214A">
            <w:r>
              <w:rPr>
                <w:rFonts w:ascii="Courier New" w:eastAsia="Courier New" w:hAnsi="Courier New" w:cs="Courier New"/>
              </w:rPr>
              <w:t xml:space="preserve">      "phone":"&lt;string&gt;",</w:t>
            </w:r>
          </w:p>
          <w:p w14:paraId="45F477CA" w14:textId="77777777" w:rsidR="004E6F08" w:rsidRDefault="004D4132">
            <w:pPr>
              <w:rPr>
                <w:rFonts w:ascii="Courier New" w:eastAsia="Courier New" w:hAnsi="Courier New" w:cs="Courier New"/>
              </w:rPr>
            </w:pPr>
            <w:r>
              <w:rPr>
                <w:rFonts w:ascii="Courier New" w:eastAsia="Courier New" w:hAnsi="Courier New" w:cs="Courier New"/>
              </w:rPr>
              <w:t xml:space="preserve">   },</w:t>
            </w:r>
          </w:p>
          <w:p w14:paraId="4EA466A9" w14:textId="3F996A2C" w:rsidR="004E6F08" w:rsidRDefault="004D4132">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latestDelivery</w:t>
            </w:r>
            <w:proofErr w:type="spellEnd"/>
            <w:r>
              <w:rPr>
                <w:rFonts w:ascii="Courier New" w:eastAsia="Courier New" w:hAnsi="Courier New" w:cs="Courier New"/>
              </w:rPr>
              <w:t>":</w:t>
            </w:r>
            <w:r w:rsidR="00D6214A">
              <w:rPr>
                <w:rFonts w:ascii="Courier New" w:eastAsia="Courier New" w:hAnsi="Courier New" w:cs="Courier New"/>
              </w:rPr>
              <w:t>"&lt;YYYY-MM-DD HH:MM:SS&gt;"</w:t>
            </w:r>
            <w:r>
              <w:rPr>
                <w:rFonts w:ascii="Courier New" w:eastAsia="Courier New" w:hAnsi="Courier New" w:cs="Courier New"/>
              </w:rPr>
              <w:t>,</w:t>
            </w:r>
          </w:p>
          <w:p w14:paraId="5AAB227A" w14:textId="26EF4412" w:rsidR="004E6F08" w:rsidRDefault="004D4132">
            <w:r>
              <w:rPr>
                <w:rFonts w:ascii="Courier New" w:eastAsia="Courier New" w:hAnsi="Courier New" w:cs="Courier New"/>
              </w:rPr>
              <w:t xml:space="preserve">   "</w:t>
            </w:r>
            <w:proofErr w:type="spellStart"/>
            <w:r>
              <w:rPr>
                <w:rFonts w:ascii="Courier New" w:eastAsia="Courier New" w:hAnsi="Courier New" w:cs="Courier New"/>
              </w:rPr>
              <w:t>deliveryAddress</w:t>
            </w:r>
            <w:proofErr w:type="spellEnd"/>
            <w:r>
              <w:rPr>
                <w:rFonts w:ascii="Courier New" w:eastAsia="Courier New" w:hAnsi="Courier New" w:cs="Courier New"/>
              </w:rPr>
              <w:t>"</w:t>
            </w:r>
            <w:r w:rsidR="006E0146">
              <w:rPr>
                <w:rFonts w:ascii="Courier New" w:eastAsia="Courier New" w:hAnsi="Courier New" w:cs="Courier New"/>
              </w:rPr>
              <w:t>: {</w:t>
            </w:r>
          </w:p>
          <w:p w14:paraId="13AB5BE2" w14:textId="21F65EDD" w:rsidR="00D6214A" w:rsidRDefault="004D4132" w:rsidP="00D6214A">
            <w:r>
              <w:rPr>
                <w:rFonts w:ascii="Courier New" w:eastAsia="Courier New" w:hAnsi="Courier New" w:cs="Courier New"/>
              </w:rPr>
              <w:t xml:space="preserve">     </w:t>
            </w:r>
            <w:r w:rsidR="00D6214A">
              <w:rPr>
                <w:rFonts w:ascii="Courier New" w:eastAsia="Courier New" w:hAnsi="Courier New" w:cs="Courier New"/>
              </w:rPr>
              <w:t xml:space="preserve"> "line1":"&lt;string&gt;",</w:t>
            </w:r>
          </w:p>
          <w:p w14:paraId="2FF0BABB" w14:textId="77777777" w:rsidR="00D6214A" w:rsidRDefault="00D6214A" w:rsidP="00D6214A">
            <w:r>
              <w:rPr>
                <w:rFonts w:ascii="Courier New" w:eastAsia="Courier New" w:hAnsi="Courier New" w:cs="Courier New"/>
              </w:rPr>
              <w:t xml:space="preserve">      "city":"&lt;string&gt;",</w:t>
            </w:r>
          </w:p>
          <w:p w14:paraId="4138524E" w14:textId="77777777" w:rsidR="00D6214A" w:rsidRDefault="00D6214A" w:rsidP="00D6214A">
            <w:r>
              <w:rPr>
                <w:rFonts w:ascii="Courier New" w:eastAsia="Courier New" w:hAnsi="Courier New" w:cs="Courier New"/>
              </w:rPr>
              <w:t xml:space="preserve">      "state":"&lt;string&gt;",</w:t>
            </w:r>
          </w:p>
          <w:p w14:paraId="28BA40EC" w14:textId="77777777" w:rsidR="00D6214A" w:rsidRDefault="00D6214A" w:rsidP="00D6214A">
            <w:r>
              <w:rPr>
                <w:rFonts w:ascii="Courier New" w:eastAsia="Courier New" w:hAnsi="Courier New" w:cs="Courier New"/>
              </w:rPr>
              <w:t xml:space="preserve">      "pin":"&lt;string&gt;",</w:t>
            </w:r>
          </w:p>
          <w:p w14:paraId="0C595542" w14:textId="77777777" w:rsidR="00D6214A" w:rsidRDefault="00D6214A" w:rsidP="00D6214A">
            <w:r>
              <w:rPr>
                <w:rFonts w:ascii="Courier New" w:eastAsia="Courier New" w:hAnsi="Courier New" w:cs="Courier New"/>
              </w:rPr>
              <w:t xml:space="preserve">      "country":"&lt;string&gt;",</w:t>
            </w:r>
          </w:p>
          <w:p w14:paraId="2ADB3883" w14:textId="5A288F4E" w:rsidR="004E6F08" w:rsidRDefault="00D6214A" w:rsidP="00D6214A">
            <w:r>
              <w:rPr>
                <w:rFonts w:ascii="Courier New" w:eastAsia="Courier New" w:hAnsi="Courier New" w:cs="Courier New"/>
              </w:rPr>
              <w:t xml:space="preserve">      "phone":"&lt;string&gt;",</w:t>
            </w:r>
          </w:p>
          <w:p w14:paraId="3713C651" w14:textId="77777777" w:rsidR="004E6F08" w:rsidRDefault="004D4132">
            <w:r>
              <w:rPr>
                <w:rFonts w:ascii="Courier New" w:eastAsia="Courier New" w:hAnsi="Courier New" w:cs="Courier New"/>
              </w:rPr>
              <w:t xml:space="preserve">   },</w:t>
            </w:r>
          </w:p>
          <w:p w14:paraId="0CABEB45" w14:textId="3A222DB7" w:rsidR="004E6F08" w:rsidRDefault="004D4132">
            <w:r>
              <w:rPr>
                <w:rFonts w:ascii="Courier New" w:eastAsia="Courier New" w:hAnsi="Courier New" w:cs="Courier New"/>
              </w:rPr>
              <w:t xml:space="preserve">   "tag2GwReportingTime":</w:t>
            </w:r>
            <w:r w:rsidR="00D6214A">
              <w:rPr>
                <w:rFonts w:ascii="Courier New" w:eastAsia="Courier New" w:hAnsi="Courier New" w:cs="Courier New"/>
              </w:rPr>
              <w:t>&lt;integer, # of seconds&gt;</w:t>
            </w:r>
            <w:r>
              <w:rPr>
                <w:rFonts w:ascii="Courier New" w:eastAsia="Courier New" w:hAnsi="Courier New" w:cs="Courier New"/>
              </w:rPr>
              <w:t>,</w:t>
            </w:r>
          </w:p>
          <w:p w14:paraId="3A6D6160" w14:textId="75F24653" w:rsidR="004E6F08" w:rsidRDefault="004D4132">
            <w:pPr>
              <w:rPr>
                <w:rFonts w:ascii="Courier New" w:eastAsia="Courier New" w:hAnsi="Courier New" w:cs="Courier New"/>
              </w:rPr>
            </w:pPr>
            <w:r>
              <w:rPr>
                <w:rFonts w:ascii="Courier New" w:eastAsia="Courier New" w:hAnsi="Courier New" w:cs="Courier New"/>
              </w:rPr>
              <w:t xml:space="preserve">   "</w:t>
            </w:r>
            <w:r w:rsidR="00B65DC8">
              <w:rPr>
                <w:rFonts w:ascii="Courier New" w:eastAsia="Courier New" w:hAnsi="Courier New" w:cs="Courier New"/>
              </w:rPr>
              <w:t>gw2CloudReporting</w:t>
            </w:r>
            <w:r>
              <w:rPr>
                <w:rFonts w:ascii="Courier New" w:eastAsia="Courier New" w:hAnsi="Courier New" w:cs="Courier New"/>
              </w:rPr>
              <w:t>Time":</w:t>
            </w:r>
            <w:r w:rsidR="00D6214A">
              <w:rPr>
                <w:rFonts w:ascii="Courier New" w:eastAsia="Courier New" w:hAnsi="Courier New" w:cs="Courier New"/>
              </w:rPr>
              <w:t>&lt;integer, # of seconds&gt;</w:t>
            </w:r>
            <w:r w:rsidR="0040152F">
              <w:rPr>
                <w:rFonts w:ascii="Courier New" w:eastAsia="Courier New" w:hAnsi="Courier New" w:cs="Courier New"/>
              </w:rPr>
              <w:t>,</w:t>
            </w:r>
          </w:p>
          <w:p w14:paraId="4EFAC814" w14:textId="5E633AA3" w:rsidR="0040152F" w:rsidRDefault="0040152F" w:rsidP="0040152F">
            <w:r>
              <w:rPr>
                <w:rFonts w:ascii="Courier New" w:eastAsia="Courier New" w:hAnsi="Courier New" w:cs="Courier New"/>
              </w:rPr>
              <w:t xml:space="preserve">   "gateways": [  </w:t>
            </w:r>
          </w:p>
          <w:p w14:paraId="05DA848E" w14:textId="77777777" w:rsidR="0040152F" w:rsidRDefault="0040152F" w:rsidP="0040152F">
            <w:r>
              <w:rPr>
                <w:rFonts w:ascii="Courier New" w:eastAsia="Courier New" w:hAnsi="Courier New" w:cs="Courier New"/>
              </w:rPr>
              <w:t xml:space="preserve">      { </w:t>
            </w:r>
          </w:p>
          <w:p w14:paraId="6A80E10B" w14:textId="0238C5B0" w:rsidR="0040152F" w:rsidRPr="0040152F" w:rsidRDefault="0040152F" w:rsidP="0040152F">
            <w:pPr>
              <w:rPr>
                <w:rFonts w:ascii="Courier New" w:eastAsia="Courier New" w:hAnsi="Courier New" w:cs="Courier New"/>
                <w:b w:val="0"/>
              </w:rPr>
            </w:pPr>
            <w:r>
              <w:rPr>
                <w:rFonts w:ascii="Courier New" w:eastAsia="Courier New" w:hAnsi="Courier New" w:cs="Courier New"/>
              </w:rPr>
              <w:t xml:space="preserve">        "</w:t>
            </w:r>
            <w:proofErr w:type="spellStart"/>
            <w:r>
              <w:rPr>
                <w:rFonts w:ascii="Courier New" w:eastAsia="Courier New" w:hAnsi="Courier New" w:cs="Courier New"/>
              </w:rPr>
              <w:t>shippingUnits</w:t>
            </w:r>
            <w:proofErr w:type="spellEnd"/>
            <w:r>
              <w:rPr>
                <w:rFonts w:ascii="Courier New" w:eastAsia="Courier New" w:hAnsi="Courier New" w:cs="Courier New"/>
              </w:rPr>
              <w:t xml:space="preserve">": [  </w:t>
            </w:r>
          </w:p>
          <w:p w14:paraId="3B7045B7" w14:textId="1C9B814C" w:rsidR="0040152F" w:rsidRPr="0040152F" w:rsidRDefault="0040152F" w:rsidP="0040152F">
            <w:r>
              <w:rPr>
                <w:rFonts w:ascii="Courier New" w:eastAsia="Courier New" w:hAnsi="Courier New" w:cs="Courier New"/>
              </w:rPr>
              <w:t xml:space="preserve">            {  </w:t>
            </w:r>
          </w:p>
          <w:p w14:paraId="7BD3FADB" w14:textId="70766685" w:rsidR="0040152F" w:rsidRDefault="0040152F" w:rsidP="0040152F">
            <w:r>
              <w:rPr>
                <w:rFonts w:ascii="Courier New" w:eastAsia="Courier New" w:hAnsi="Courier New" w:cs="Courier New"/>
              </w:rPr>
              <w:t xml:space="preserve">               "tags": [  </w:t>
            </w:r>
          </w:p>
          <w:p w14:paraId="62BD8AFD" w14:textId="1E89989C" w:rsidR="0040152F" w:rsidRPr="0040152F" w:rsidRDefault="0040152F" w:rsidP="0040152F">
            <w:pPr>
              <w:rPr>
                <w:b w:val="0"/>
              </w:rPr>
            </w:pPr>
            <w:r>
              <w:rPr>
                <w:rFonts w:ascii="Courier New" w:eastAsia="Courier New" w:hAnsi="Courier New" w:cs="Courier New"/>
              </w:rPr>
              <w:t xml:space="preserve">                  {  </w:t>
            </w:r>
          </w:p>
          <w:p w14:paraId="1C89FA35" w14:textId="77777777" w:rsidR="0040152F" w:rsidRDefault="0040152F" w:rsidP="0040152F">
            <w:pPr>
              <w:spacing w:after="160" w:line="259" w:lineRule="auto"/>
            </w:pPr>
            <w:r>
              <w:rPr>
                <w:rFonts w:ascii="Courier New" w:eastAsia="Courier New" w:hAnsi="Courier New" w:cs="Courier New"/>
              </w:rPr>
              <w:t xml:space="preserve">                     "thresholds": {  </w:t>
            </w:r>
          </w:p>
          <w:p w14:paraId="7450851D" w14:textId="77777777" w:rsidR="0040152F" w:rsidRDefault="0040152F" w:rsidP="0040152F">
            <w:r>
              <w:rPr>
                <w:rFonts w:ascii="Courier New" w:eastAsia="Courier New" w:hAnsi="Courier New" w:cs="Courier New"/>
              </w:rPr>
              <w:t xml:space="preserve">                        "temperature": {  </w:t>
            </w:r>
          </w:p>
          <w:p w14:paraId="500F9CC6" w14:textId="4F8F4147" w:rsidR="0040152F" w:rsidRDefault="0040152F" w:rsidP="0040152F">
            <w:r>
              <w:rPr>
                <w:rFonts w:ascii="Courier New" w:eastAsia="Courier New" w:hAnsi="Courier New" w:cs="Courier New"/>
              </w:rPr>
              <w:t xml:space="preserve">                           "min":&lt;</w:t>
            </w:r>
            <w:r w:rsidR="00C233F3">
              <w:rPr>
                <w:rFonts w:ascii="Courier New" w:eastAsia="Courier New" w:hAnsi="Courier New" w:cs="Courier New"/>
              </w:rPr>
              <w:t>float</w:t>
            </w:r>
            <w:r>
              <w:rPr>
                <w:rFonts w:ascii="Courier New" w:eastAsia="Courier New" w:hAnsi="Courier New" w:cs="Courier New"/>
              </w:rPr>
              <w:t>&gt;,</w:t>
            </w:r>
          </w:p>
          <w:p w14:paraId="01FE3FDC" w14:textId="3D088A41" w:rsidR="0040152F" w:rsidRDefault="0040152F" w:rsidP="0040152F">
            <w:r>
              <w:rPr>
                <w:rFonts w:ascii="Courier New" w:eastAsia="Courier New" w:hAnsi="Courier New" w:cs="Courier New"/>
              </w:rPr>
              <w:t xml:space="preserve">                           "max":&lt;</w:t>
            </w:r>
            <w:r w:rsidR="00C233F3">
              <w:rPr>
                <w:rFonts w:ascii="Courier New" w:eastAsia="Courier New" w:hAnsi="Courier New" w:cs="Courier New"/>
              </w:rPr>
              <w:t>float</w:t>
            </w:r>
            <w:r>
              <w:rPr>
                <w:rFonts w:ascii="Courier New" w:eastAsia="Courier New" w:hAnsi="Courier New" w:cs="Courier New"/>
              </w:rPr>
              <w:t>&gt;</w:t>
            </w:r>
          </w:p>
          <w:p w14:paraId="11E48BEE" w14:textId="77777777" w:rsidR="0040152F" w:rsidRDefault="0040152F" w:rsidP="0040152F">
            <w:r>
              <w:rPr>
                <w:rFonts w:ascii="Courier New" w:eastAsia="Courier New" w:hAnsi="Courier New" w:cs="Courier New"/>
              </w:rPr>
              <w:t xml:space="preserve">                        },</w:t>
            </w:r>
          </w:p>
          <w:p w14:paraId="07D8D500" w14:textId="77777777" w:rsidR="0040152F" w:rsidRDefault="0040152F" w:rsidP="0040152F">
            <w:r>
              <w:rPr>
                <w:rFonts w:ascii="Courier New" w:eastAsia="Courier New" w:hAnsi="Courier New" w:cs="Courier New"/>
              </w:rPr>
              <w:t xml:space="preserve">                        "humidity": {  </w:t>
            </w:r>
          </w:p>
          <w:p w14:paraId="24701993" w14:textId="2F09B23C" w:rsidR="0040152F" w:rsidRDefault="0040152F" w:rsidP="0040152F">
            <w:r>
              <w:rPr>
                <w:rFonts w:ascii="Courier New" w:eastAsia="Courier New" w:hAnsi="Courier New" w:cs="Courier New"/>
              </w:rPr>
              <w:t xml:space="preserve">                           "min":&lt;</w:t>
            </w:r>
            <w:r w:rsidR="00C233F3">
              <w:rPr>
                <w:rFonts w:ascii="Courier New" w:eastAsia="Courier New" w:hAnsi="Courier New" w:cs="Courier New"/>
              </w:rPr>
              <w:t>float</w:t>
            </w:r>
            <w:r>
              <w:rPr>
                <w:rFonts w:ascii="Courier New" w:eastAsia="Courier New" w:hAnsi="Courier New" w:cs="Courier New"/>
              </w:rPr>
              <w:t>&gt;,</w:t>
            </w:r>
          </w:p>
          <w:p w14:paraId="7B91D532" w14:textId="1472827C" w:rsidR="0040152F" w:rsidRDefault="0040152F" w:rsidP="0040152F">
            <w:r>
              <w:rPr>
                <w:rFonts w:ascii="Courier New" w:eastAsia="Courier New" w:hAnsi="Courier New" w:cs="Courier New"/>
              </w:rPr>
              <w:t xml:space="preserve">         </w:t>
            </w:r>
            <w:r w:rsidR="00C233F3">
              <w:rPr>
                <w:rFonts w:ascii="Courier New" w:eastAsia="Courier New" w:hAnsi="Courier New" w:cs="Courier New"/>
              </w:rPr>
              <w:t xml:space="preserve">                  "max":&lt;float</w:t>
            </w:r>
            <w:r>
              <w:rPr>
                <w:rFonts w:ascii="Courier New" w:eastAsia="Courier New" w:hAnsi="Courier New" w:cs="Courier New"/>
              </w:rPr>
              <w:t>&gt;</w:t>
            </w:r>
          </w:p>
          <w:p w14:paraId="24ACD33B" w14:textId="77777777" w:rsidR="0040152F" w:rsidRDefault="0040152F" w:rsidP="0040152F">
            <w:r>
              <w:rPr>
                <w:rFonts w:ascii="Courier New" w:eastAsia="Courier New" w:hAnsi="Courier New" w:cs="Courier New"/>
              </w:rPr>
              <w:t xml:space="preserve">                        },</w:t>
            </w:r>
          </w:p>
          <w:p w14:paraId="15303FD9" w14:textId="77777777" w:rsidR="0040152F" w:rsidRDefault="0040152F" w:rsidP="0040152F">
            <w:r>
              <w:rPr>
                <w:rFonts w:ascii="Courier New" w:eastAsia="Courier New" w:hAnsi="Courier New" w:cs="Courier New"/>
              </w:rPr>
              <w:t xml:space="preserve">                        "light": {  </w:t>
            </w:r>
          </w:p>
          <w:p w14:paraId="770E3142" w14:textId="32BF2172" w:rsidR="0040152F" w:rsidRDefault="0040152F" w:rsidP="0040152F">
            <w:r>
              <w:rPr>
                <w:rFonts w:ascii="Courier New" w:eastAsia="Courier New" w:hAnsi="Courier New" w:cs="Courier New"/>
              </w:rPr>
              <w:t xml:space="preserve">         </w:t>
            </w:r>
            <w:r w:rsidR="00C233F3">
              <w:rPr>
                <w:rFonts w:ascii="Courier New" w:eastAsia="Courier New" w:hAnsi="Courier New" w:cs="Courier New"/>
              </w:rPr>
              <w:t xml:space="preserve">                  "min":&lt;float</w:t>
            </w:r>
            <w:r>
              <w:rPr>
                <w:rFonts w:ascii="Courier New" w:eastAsia="Courier New" w:hAnsi="Courier New" w:cs="Courier New"/>
              </w:rPr>
              <w:t>&gt;,</w:t>
            </w:r>
          </w:p>
          <w:p w14:paraId="7684B17A" w14:textId="74ED58AD" w:rsidR="0040152F" w:rsidRDefault="0040152F" w:rsidP="0040152F">
            <w:r>
              <w:rPr>
                <w:rFonts w:ascii="Courier New" w:eastAsia="Courier New" w:hAnsi="Courier New" w:cs="Courier New"/>
              </w:rPr>
              <w:t xml:space="preserve">         </w:t>
            </w:r>
            <w:r w:rsidR="00C233F3">
              <w:rPr>
                <w:rFonts w:ascii="Courier New" w:eastAsia="Courier New" w:hAnsi="Courier New" w:cs="Courier New"/>
              </w:rPr>
              <w:t xml:space="preserve">                  "max":&lt;float</w:t>
            </w:r>
            <w:r>
              <w:rPr>
                <w:rFonts w:ascii="Courier New" w:eastAsia="Courier New" w:hAnsi="Courier New" w:cs="Courier New"/>
              </w:rPr>
              <w:t>&gt;</w:t>
            </w:r>
          </w:p>
          <w:p w14:paraId="5B9982F0" w14:textId="77777777" w:rsidR="0040152F" w:rsidRDefault="0040152F" w:rsidP="0040152F">
            <w:r>
              <w:rPr>
                <w:rFonts w:ascii="Courier New" w:eastAsia="Courier New" w:hAnsi="Courier New" w:cs="Courier New"/>
              </w:rPr>
              <w:t xml:space="preserve">                        },</w:t>
            </w:r>
          </w:p>
          <w:p w14:paraId="2B412780" w14:textId="77777777" w:rsidR="0040152F" w:rsidRDefault="0040152F" w:rsidP="0040152F">
            <w:r>
              <w:rPr>
                <w:rFonts w:ascii="Courier New" w:eastAsia="Courier New" w:hAnsi="Courier New" w:cs="Courier New"/>
              </w:rPr>
              <w:t xml:space="preserve">                        "pressure": {  </w:t>
            </w:r>
          </w:p>
          <w:p w14:paraId="7D952C11" w14:textId="6DEFA9D9" w:rsidR="0040152F" w:rsidRDefault="0040152F" w:rsidP="0040152F">
            <w:r>
              <w:rPr>
                <w:rFonts w:ascii="Courier New" w:eastAsia="Courier New" w:hAnsi="Courier New" w:cs="Courier New"/>
              </w:rPr>
              <w:t xml:space="preserve">         </w:t>
            </w:r>
            <w:r w:rsidR="00C233F3">
              <w:rPr>
                <w:rFonts w:ascii="Courier New" w:eastAsia="Courier New" w:hAnsi="Courier New" w:cs="Courier New"/>
              </w:rPr>
              <w:t xml:space="preserve">                  "min":&lt;float</w:t>
            </w:r>
            <w:r>
              <w:rPr>
                <w:rFonts w:ascii="Courier New" w:eastAsia="Courier New" w:hAnsi="Courier New" w:cs="Courier New"/>
              </w:rPr>
              <w:t>&gt;,</w:t>
            </w:r>
          </w:p>
          <w:p w14:paraId="5EC88ED2" w14:textId="0FC580F4" w:rsidR="0040152F" w:rsidRDefault="0040152F" w:rsidP="0040152F">
            <w:r>
              <w:rPr>
                <w:rFonts w:ascii="Courier New" w:eastAsia="Courier New" w:hAnsi="Courier New" w:cs="Courier New"/>
              </w:rPr>
              <w:t xml:space="preserve">         </w:t>
            </w:r>
            <w:r w:rsidR="00C233F3">
              <w:rPr>
                <w:rFonts w:ascii="Courier New" w:eastAsia="Courier New" w:hAnsi="Courier New" w:cs="Courier New"/>
              </w:rPr>
              <w:t xml:space="preserve">                  "max":&lt;float</w:t>
            </w:r>
            <w:r>
              <w:rPr>
                <w:rFonts w:ascii="Courier New" w:eastAsia="Courier New" w:hAnsi="Courier New" w:cs="Courier New"/>
              </w:rPr>
              <w:t>&gt;</w:t>
            </w:r>
          </w:p>
          <w:p w14:paraId="4F1BF7DD" w14:textId="77777777" w:rsidR="0040152F" w:rsidRDefault="0040152F" w:rsidP="0040152F">
            <w:r>
              <w:rPr>
                <w:rFonts w:ascii="Courier New" w:eastAsia="Courier New" w:hAnsi="Courier New" w:cs="Courier New"/>
              </w:rPr>
              <w:t xml:space="preserve">                        },</w:t>
            </w:r>
          </w:p>
          <w:p w14:paraId="7F00B080" w14:textId="77777777" w:rsidR="0040152F" w:rsidRDefault="0040152F" w:rsidP="0040152F">
            <w:r>
              <w:rPr>
                <w:rFonts w:ascii="Courier New" w:eastAsia="Courier New" w:hAnsi="Courier New" w:cs="Courier New"/>
              </w:rPr>
              <w:t xml:space="preserve">                        "tilt": {  </w:t>
            </w:r>
          </w:p>
          <w:p w14:paraId="588008D2" w14:textId="00160841" w:rsidR="0040152F" w:rsidRDefault="0040152F" w:rsidP="0040152F">
            <w:r>
              <w:rPr>
                <w:rFonts w:ascii="Courier New" w:eastAsia="Courier New" w:hAnsi="Courier New" w:cs="Courier New"/>
              </w:rPr>
              <w:t xml:space="preserve">         </w:t>
            </w:r>
            <w:r w:rsidR="00C233F3">
              <w:rPr>
                <w:rFonts w:ascii="Courier New" w:eastAsia="Courier New" w:hAnsi="Courier New" w:cs="Courier New"/>
              </w:rPr>
              <w:t xml:space="preserve">                  "max":&lt;float</w:t>
            </w:r>
            <w:r>
              <w:rPr>
                <w:rFonts w:ascii="Courier New" w:eastAsia="Courier New" w:hAnsi="Courier New" w:cs="Courier New"/>
              </w:rPr>
              <w:t>&gt;</w:t>
            </w:r>
          </w:p>
          <w:p w14:paraId="42DF56E7" w14:textId="77777777" w:rsidR="0040152F" w:rsidRDefault="0040152F" w:rsidP="0040152F">
            <w:r>
              <w:rPr>
                <w:rFonts w:ascii="Courier New" w:eastAsia="Courier New" w:hAnsi="Courier New" w:cs="Courier New"/>
              </w:rPr>
              <w:t xml:space="preserve">                        },</w:t>
            </w:r>
          </w:p>
          <w:p w14:paraId="0D15A401" w14:textId="77777777" w:rsidR="0040152F" w:rsidRDefault="0040152F" w:rsidP="0040152F">
            <w:r>
              <w:rPr>
                <w:rFonts w:ascii="Courier New" w:eastAsia="Courier New" w:hAnsi="Courier New" w:cs="Courier New"/>
              </w:rPr>
              <w:t xml:space="preserve">                        "shock": {  </w:t>
            </w:r>
          </w:p>
          <w:p w14:paraId="124163CD" w14:textId="111B1C99" w:rsidR="0040152F" w:rsidRDefault="0040152F" w:rsidP="0040152F">
            <w:r>
              <w:rPr>
                <w:rFonts w:ascii="Courier New" w:eastAsia="Courier New" w:hAnsi="Courier New" w:cs="Courier New"/>
              </w:rPr>
              <w:t xml:space="preserve">         </w:t>
            </w:r>
            <w:r w:rsidR="00C233F3">
              <w:rPr>
                <w:rFonts w:ascii="Courier New" w:eastAsia="Courier New" w:hAnsi="Courier New" w:cs="Courier New"/>
              </w:rPr>
              <w:t xml:space="preserve">                  "max":&lt;float</w:t>
            </w:r>
            <w:r>
              <w:rPr>
                <w:rFonts w:ascii="Courier New" w:eastAsia="Courier New" w:hAnsi="Courier New" w:cs="Courier New"/>
              </w:rPr>
              <w:t>&gt;</w:t>
            </w:r>
          </w:p>
          <w:p w14:paraId="719E741B" w14:textId="77777777" w:rsidR="0040152F" w:rsidRDefault="0040152F" w:rsidP="0040152F">
            <w:r>
              <w:rPr>
                <w:rFonts w:ascii="Courier New" w:eastAsia="Courier New" w:hAnsi="Courier New" w:cs="Courier New"/>
              </w:rPr>
              <w:t xml:space="preserve">                        },</w:t>
            </w:r>
          </w:p>
          <w:p w14:paraId="66D91855" w14:textId="77777777" w:rsidR="0040152F" w:rsidRDefault="0040152F" w:rsidP="0040152F">
            <w:r>
              <w:rPr>
                <w:rFonts w:ascii="Courier New" w:eastAsia="Courier New" w:hAnsi="Courier New" w:cs="Courier New"/>
              </w:rPr>
              <w:t xml:space="preserve">                        "battery": {  </w:t>
            </w:r>
          </w:p>
          <w:p w14:paraId="31875DB4" w14:textId="1631F1C1" w:rsidR="0040152F" w:rsidRDefault="0040152F" w:rsidP="0040152F">
            <w:r>
              <w:rPr>
                <w:rFonts w:ascii="Courier New" w:eastAsia="Courier New" w:hAnsi="Courier New" w:cs="Courier New"/>
              </w:rPr>
              <w:t xml:space="preserve">         </w:t>
            </w:r>
            <w:r w:rsidR="00C233F3">
              <w:rPr>
                <w:rFonts w:ascii="Courier New" w:eastAsia="Courier New" w:hAnsi="Courier New" w:cs="Courier New"/>
              </w:rPr>
              <w:t xml:space="preserve">                  "min":&lt;float</w:t>
            </w:r>
            <w:r>
              <w:rPr>
                <w:rFonts w:ascii="Courier New" w:eastAsia="Courier New" w:hAnsi="Courier New" w:cs="Courier New"/>
              </w:rPr>
              <w:t>&gt;</w:t>
            </w:r>
          </w:p>
          <w:p w14:paraId="3122A0A7" w14:textId="77777777" w:rsidR="0040152F" w:rsidRDefault="0040152F" w:rsidP="0040152F">
            <w:r>
              <w:rPr>
                <w:rFonts w:ascii="Courier New" w:eastAsia="Courier New" w:hAnsi="Courier New" w:cs="Courier New"/>
              </w:rPr>
              <w:t xml:space="preserve">                        }</w:t>
            </w:r>
          </w:p>
          <w:p w14:paraId="1879ED7A" w14:textId="77777777" w:rsidR="0040152F" w:rsidRDefault="0040152F" w:rsidP="0040152F">
            <w:r>
              <w:rPr>
                <w:rFonts w:ascii="Courier New" w:eastAsia="Courier New" w:hAnsi="Courier New" w:cs="Courier New"/>
              </w:rPr>
              <w:t xml:space="preserve">                     }</w:t>
            </w:r>
          </w:p>
          <w:p w14:paraId="18982DC0" w14:textId="77777777" w:rsidR="0040152F" w:rsidRDefault="0040152F" w:rsidP="0040152F">
            <w:r>
              <w:rPr>
                <w:rFonts w:ascii="Courier New" w:eastAsia="Courier New" w:hAnsi="Courier New" w:cs="Courier New"/>
              </w:rPr>
              <w:t xml:space="preserve">                  }</w:t>
            </w:r>
          </w:p>
          <w:p w14:paraId="2029BCDA" w14:textId="3B5B793F" w:rsidR="00846028" w:rsidRDefault="00846028" w:rsidP="0040152F">
            <w:pPr>
              <w:rPr>
                <w:rFonts w:ascii="Courier New" w:eastAsia="Courier New" w:hAnsi="Courier New" w:cs="Courier New"/>
              </w:rPr>
            </w:pPr>
            <w:r>
              <w:rPr>
                <w:rFonts w:ascii="Courier New" w:eastAsia="Courier New" w:hAnsi="Courier New" w:cs="Courier New"/>
              </w:rPr>
              <w:t xml:space="preserve">               ]</w:t>
            </w:r>
          </w:p>
          <w:p w14:paraId="0D795F64" w14:textId="77777777" w:rsidR="00846028" w:rsidRDefault="00846028" w:rsidP="0040152F">
            <w:pPr>
              <w:rPr>
                <w:rFonts w:ascii="Courier New" w:eastAsia="Courier New" w:hAnsi="Courier New" w:cs="Courier New"/>
              </w:rPr>
            </w:pPr>
            <w:r>
              <w:rPr>
                <w:rFonts w:ascii="Courier New" w:eastAsia="Courier New" w:hAnsi="Courier New" w:cs="Courier New"/>
              </w:rPr>
              <w:t xml:space="preserve">            }</w:t>
            </w:r>
          </w:p>
          <w:p w14:paraId="50DA1FF8" w14:textId="6C19A836" w:rsidR="00846028" w:rsidRDefault="00846028" w:rsidP="0040152F">
            <w:pPr>
              <w:rPr>
                <w:rFonts w:ascii="Courier New" w:eastAsia="Courier New" w:hAnsi="Courier New" w:cs="Courier New"/>
              </w:rPr>
            </w:pPr>
            <w:r>
              <w:rPr>
                <w:rFonts w:ascii="Courier New" w:eastAsia="Courier New" w:hAnsi="Courier New" w:cs="Courier New"/>
              </w:rPr>
              <w:lastRenderedPageBreak/>
              <w:t xml:space="preserve">         ]</w:t>
            </w:r>
          </w:p>
          <w:p w14:paraId="044D295E" w14:textId="0E158EF3" w:rsidR="00846028" w:rsidRDefault="00846028" w:rsidP="0040152F">
            <w:pPr>
              <w:rPr>
                <w:rFonts w:ascii="Courier New" w:eastAsia="Courier New" w:hAnsi="Courier New" w:cs="Courier New"/>
              </w:rPr>
            </w:pPr>
            <w:r>
              <w:rPr>
                <w:rFonts w:ascii="Courier New" w:eastAsia="Courier New" w:hAnsi="Courier New" w:cs="Courier New"/>
              </w:rPr>
              <w:t xml:space="preserve">      }</w:t>
            </w:r>
          </w:p>
          <w:p w14:paraId="1717FD6A" w14:textId="7A3BDC60" w:rsidR="0040152F" w:rsidRDefault="00846028">
            <w:pPr>
              <w:rPr>
                <w:rFonts w:ascii="Courier New" w:eastAsia="Courier New" w:hAnsi="Courier New" w:cs="Courier New"/>
              </w:rPr>
            </w:pPr>
            <w:r>
              <w:rPr>
                <w:rFonts w:ascii="Courier New" w:eastAsia="Courier New" w:hAnsi="Courier New" w:cs="Courier New"/>
              </w:rPr>
              <w:t xml:space="preserve">   ]</w:t>
            </w:r>
          </w:p>
          <w:p w14:paraId="346C6454" w14:textId="77777777" w:rsidR="003F35DB" w:rsidRPr="003F35DB" w:rsidRDefault="003F35DB" w:rsidP="003F35DB">
            <w:pPr>
              <w:rPr>
                <w:rFonts w:ascii="Courier New" w:eastAsia="Courier New" w:hAnsi="Courier New" w:cs="Courier New"/>
              </w:rPr>
            </w:pPr>
            <w:r w:rsidRPr="003F35DB">
              <w:rPr>
                <w:rFonts w:ascii="Courier New" w:eastAsia="Courier New" w:hAnsi="Courier New" w:cs="Courier New"/>
              </w:rPr>
              <w:t>"geofences": [</w:t>
            </w:r>
          </w:p>
          <w:p w14:paraId="3D51AA35" w14:textId="77777777" w:rsidR="003F35DB" w:rsidRPr="003F35DB" w:rsidRDefault="003F35DB" w:rsidP="003F35DB">
            <w:pPr>
              <w:rPr>
                <w:rFonts w:ascii="Courier New" w:eastAsia="Courier New" w:hAnsi="Courier New" w:cs="Courier New"/>
              </w:rPr>
            </w:pPr>
            <w:r w:rsidRPr="003F35DB">
              <w:rPr>
                <w:rFonts w:ascii="Courier New" w:eastAsia="Courier New" w:hAnsi="Courier New" w:cs="Courier New"/>
              </w:rPr>
              <w:t xml:space="preserve">        {</w:t>
            </w:r>
          </w:p>
          <w:p w14:paraId="00FB75DF" w14:textId="6399AABA" w:rsidR="003F35DB" w:rsidRPr="003F35DB" w:rsidRDefault="003F35DB" w:rsidP="003F35DB">
            <w:pPr>
              <w:rPr>
                <w:rFonts w:ascii="Courier New" w:eastAsia="Courier New" w:hAnsi="Courier New" w:cs="Courier New"/>
              </w:rPr>
            </w:pPr>
            <w:r w:rsidRPr="003F35DB">
              <w:rPr>
                <w:rFonts w:ascii="Courier New" w:eastAsia="Courier New" w:hAnsi="Courier New" w:cs="Courier New"/>
              </w:rPr>
              <w:t xml:space="preserve">            "type": "source</w:t>
            </w:r>
            <w:r>
              <w:rPr>
                <w:rFonts w:ascii="Courier New" w:eastAsia="Courier New" w:hAnsi="Courier New" w:cs="Courier New"/>
              </w:rPr>
              <w:t>/destination/ocean</w:t>
            </w:r>
            <w:r w:rsidRPr="003F35DB">
              <w:rPr>
                <w:rFonts w:ascii="Courier New" w:eastAsia="Courier New" w:hAnsi="Courier New" w:cs="Courier New"/>
              </w:rPr>
              <w:t>",</w:t>
            </w:r>
          </w:p>
          <w:p w14:paraId="49E58B7B" w14:textId="77777777" w:rsidR="003F35DB" w:rsidRPr="003F35DB" w:rsidRDefault="003F35DB" w:rsidP="003F35DB">
            <w:pPr>
              <w:rPr>
                <w:rFonts w:ascii="Courier New" w:eastAsia="Courier New" w:hAnsi="Courier New" w:cs="Courier New"/>
              </w:rPr>
            </w:pPr>
            <w:r w:rsidRPr="003F35DB">
              <w:rPr>
                <w:rFonts w:ascii="Courier New" w:eastAsia="Courier New" w:hAnsi="Courier New" w:cs="Courier New"/>
              </w:rPr>
              <w:t xml:space="preserve">            "shape": "circle",</w:t>
            </w:r>
          </w:p>
          <w:p w14:paraId="4DB0A9AD" w14:textId="77777777" w:rsidR="003F35DB" w:rsidRPr="003F35DB" w:rsidRDefault="003F35DB" w:rsidP="003F35DB">
            <w:pPr>
              <w:rPr>
                <w:rFonts w:ascii="Courier New" w:eastAsia="Courier New" w:hAnsi="Courier New" w:cs="Courier New"/>
              </w:rPr>
            </w:pPr>
            <w:r w:rsidRPr="003F35DB">
              <w:rPr>
                <w:rFonts w:ascii="Courier New" w:eastAsia="Courier New" w:hAnsi="Courier New" w:cs="Courier New"/>
              </w:rPr>
              <w:t xml:space="preserve">            "coordinates": [</w:t>
            </w:r>
          </w:p>
          <w:p w14:paraId="0D6A271F" w14:textId="77777777" w:rsidR="003F35DB" w:rsidRPr="003F35DB" w:rsidRDefault="003F35DB" w:rsidP="003F35DB">
            <w:pPr>
              <w:rPr>
                <w:rFonts w:ascii="Courier New" w:eastAsia="Courier New" w:hAnsi="Courier New" w:cs="Courier New"/>
              </w:rPr>
            </w:pPr>
            <w:r w:rsidRPr="003F35DB">
              <w:rPr>
                <w:rFonts w:ascii="Courier New" w:eastAsia="Courier New" w:hAnsi="Courier New" w:cs="Courier New"/>
              </w:rPr>
              <w:t xml:space="preserve">                {</w:t>
            </w:r>
          </w:p>
          <w:p w14:paraId="3C6B7880" w14:textId="6399875F" w:rsidR="003F35DB" w:rsidRPr="003F35DB" w:rsidRDefault="003F35DB" w:rsidP="003F35DB">
            <w:pPr>
              <w:rPr>
                <w:rFonts w:ascii="Courier New" w:eastAsia="Courier New" w:hAnsi="Courier New" w:cs="Courier New"/>
              </w:rPr>
            </w:pPr>
            <w:r w:rsidRPr="003F35DB">
              <w:rPr>
                <w:rFonts w:ascii="Courier New" w:eastAsia="Courier New" w:hAnsi="Courier New" w:cs="Courier New"/>
              </w:rPr>
              <w:t xml:space="preserve">                    "latitude": "0</w:t>
            </w:r>
            <w:r>
              <w:rPr>
                <w:rFonts w:ascii="Courier New" w:eastAsia="Courier New" w:hAnsi="Courier New" w:cs="Courier New"/>
              </w:rPr>
              <w:t>.0</w:t>
            </w:r>
            <w:r w:rsidRPr="003F35DB">
              <w:rPr>
                <w:rFonts w:ascii="Courier New" w:eastAsia="Courier New" w:hAnsi="Courier New" w:cs="Courier New"/>
              </w:rPr>
              <w:t>",</w:t>
            </w:r>
          </w:p>
          <w:p w14:paraId="01FA8EBC" w14:textId="13EB21A8" w:rsidR="003F35DB" w:rsidRPr="003F35DB" w:rsidRDefault="003F35DB" w:rsidP="003F35DB">
            <w:pPr>
              <w:rPr>
                <w:rFonts w:ascii="Courier New" w:eastAsia="Courier New" w:hAnsi="Courier New" w:cs="Courier New"/>
              </w:rPr>
            </w:pPr>
            <w:r w:rsidRPr="003F35DB">
              <w:rPr>
                <w:rFonts w:ascii="Courier New" w:eastAsia="Courier New" w:hAnsi="Courier New" w:cs="Courier New"/>
              </w:rPr>
              <w:t xml:space="preserve">                    "longitude": "0</w:t>
            </w:r>
            <w:r>
              <w:rPr>
                <w:rFonts w:ascii="Courier New" w:eastAsia="Courier New" w:hAnsi="Courier New" w:cs="Courier New"/>
              </w:rPr>
              <w:t>.0</w:t>
            </w:r>
            <w:r w:rsidRPr="003F35DB">
              <w:rPr>
                <w:rFonts w:ascii="Courier New" w:eastAsia="Courier New" w:hAnsi="Courier New" w:cs="Courier New"/>
              </w:rPr>
              <w:t>",</w:t>
            </w:r>
          </w:p>
          <w:p w14:paraId="044279AC" w14:textId="14321F2E" w:rsidR="003F35DB" w:rsidRPr="003F35DB" w:rsidRDefault="003F35DB" w:rsidP="003F35DB">
            <w:pPr>
              <w:rPr>
                <w:rFonts w:ascii="Courier New" w:eastAsia="Courier New" w:hAnsi="Courier New" w:cs="Courier New"/>
              </w:rPr>
            </w:pPr>
            <w:r>
              <w:rPr>
                <w:rFonts w:ascii="Courier New" w:eastAsia="Courier New" w:hAnsi="Courier New" w:cs="Courier New"/>
              </w:rPr>
              <w:t xml:space="preserve">                    "radius": "&lt;kilometers&gt;</w:t>
            </w:r>
            <w:r w:rsidRPr="003F35DB">
              <w:rPr>
                <w:rFonts w:ascii="Courier New" w:eastAsia="Courier New" w:hAnsi="Courier New" w:cs="Courier New"/>
              </w:rPr>
              <w:t>"</w:t>
            </w:r>
          </w:p>
          <w:p w14:paraId="054277E2" w14:textId="77777777" w:rsidR="003F35DB" w:rsidRPr="003F35DB" w:rsidRDefault="003F35DB" w:rsidP="003F35DB">
            <w:pPr>
              <w:rPr>
                <w:rFonts w:ascii="Courier New" w:eastAsia="Courier New" w:hAnsi="Courier New" w:cs="Courier New"/>
              </w:rPr>
            </w:pPr>
            <w:r w:rsidRPr="003F35DB">
              <w:rPr>
                <w:rFonts w:ascii="Courier New" w:eastAsia="Courier New" w:hAnsi="Courier New" w:cs="Courier New"/>
              </w:rPr>
              <w:t xml:space="preserve">                }</w:t>
            </w:r>
          </w:p>
          <w:p w14:paraId="61FDCCA4" w14:textId="77777777" w:rsidR="003F35DB" w:rsidRPr="003F35DB" w:rsidRDefault="003F35DB" w:rsidP="003F35DB">
            <w:pPr>
              <w:rPr>
                <w:rFonts w:ascii="Courier New" w:eastAsia="Courier New" w:hAnsi="Courier New" w:cs="Courier New"/>
              </w:rPr>
            </w:pPr>
            <w:r w:rsidRPr="003F35DB">
              <w:rPr>
                <w:rFonts w:ascii="Courier New" w:eastAsia="Courier New" w:hAnsi="Courier New" w:cs="Courier New"/>
              </w:rPr>
              <w:t xml:space="preserve">            ],</w:t>
            </w:r>
          </w:p>
          <w:p w14:paraId="60A09F53" w14:textId="77777777" w:rsidR="003F35DB" w:rsidRPr="003F35DB" w:rsidRDefault="003F35DB" w:rsidP="003F35DB">
            <w:pPr>
              <w:rPr>
                <w:rFonts w:ascii="Courier New" w:eastAsia="Courier New" w:hAnsi="Courier New" w:cs="Courier New"/>
              </w:rPr>
            </w:pPr>
            <w:r w:rsidRPr="003F35DB">
              <w:rPr>
                <w:rFonts w:ascii="Courier New" w:eastAsia="Courier New" w:hAnsi="Courier New" w:cs="Courier New"/>
              </w:rPr>
              <w:t xml:space="preserve">            "</w:t>
            </w:r>
            <w:proofErr w:type="spellStart"/>
            <w:r w:rsidRPr="003F35DB">
              <w:rPr>
                <w:rFonts w:ascii="Courier New" w:eastAsia="Courier New" w:hAnsi="Courier New" w:cs="Courier New"/>
              </w:rPr>
              <w:t>breachAction</w:t>
            </w:r>
            <w:proofErr w:type="spellEnd"/>
            <w:r w:rsidRPr="003F35DB">
              <w:rPr>
                <w:rFonts w:ascii="Courier New" w:eastAsia="Courier New" w:hAnsi="Courier New" w:cs="Courier New"/>
              </w:rPr>
              <w:t>": [</w:t>
            </w:r>
          </w:p>
          <w:p w14:paraId="0D0D0DBE" w14:textId="77777777" w:rsidR="003F35DB" w:rsidRPr="003F35DB" w:rsidRDefault="003F35DB" w:rsidP="003F35DB">
            <w:pPr>
              <w:rPr>
                <w:rFonts w:ascii="Courier New" w:eastAsia="Courier New" w:hAnsi="Courier New" w:cs="Courier New"/>
              </w:rPr>
            </w:pPr>
            <w:r w:rsidRPr="003F35DB">
              <w:rPr>
                <w:rFonts w:ascii="Courier New" w:eastAsia="Courier New" w:hAnsi="Courier New" w:cs="Courier New"/>
              </w:rPr>
              <w:t xml:space="preserve">                {</w:t>
            </w:r>
          </w:p>
          <w:p w14:paraId="48D4FCA7" w14:textId="77777777" w:rsidR="003F35DB" w:rsidRPr="003F35DB" w:rsidRDefault="003F35DB" w:rsidP="003F35DB">
            <w:pPr>
              <w:rPr>
                <w:rFonts w:ascii="Courier New" w:eastAsia="Courier New" w:hAnsi="Courier New" w:cs="Courier New"/>
              </w:rPr>
            </w:pPr>
            <w:r w:rsidRPr="003F35DB">
              <w:rPr>
                <w:rFonts w:ascii="Courier New" w:eastAsia="Courier New" w:hAnsi="Courier New" w:cs="Courier New"/>
              </w:rPr>
              <w:t xml:space="preserve">                    "action": "SMS alert",</w:t>
            </w:r>
          </w:p>
          <w:p w14:paraId="2DED6936" w14:textId="77777777" w:rsidR="003F35DB" w:rsidRPr="003F35DB" w:rsidRDefault="003F35DB" w:rsidP="003F35DB">
            <w:pPr>
              <w:rPr>
                <w:rFonts w:ascii="Courier New" w:eastAsia="Courier New" w:hAnsi="Courier New" w:cs="Courier New"/>
              </w:rPr>
            </w:pPr>
            <w:r w:rsidRPr="003F35DB">
              <w:rPr>
                <w:rFonts w:ascii="Courier New" w:eastAsia="Courier New" w:hAnsi="Courier New" w:cs="Courier New"/>
              </w:rPr>
              <w:t xml:space="preserve">                    "enable": true,</w:t>
            </w:r>
          </w:p>
          <w:p w14:paraId="07EA0E98" w14:textId="77777777" w:rsidR="003F35DB" w:rsidRPr="003F35DB" w:rsidRDefault="003F35DB" w:rsidP="003F35DB">
            <w:pPr>
              <w:rPr>
                <w:rFonts w:ascii="Courier New" w:eastAsia="Courier New" w:hAnsi="Courier New" w:cs="Courier New"/>
              </w:rPr>
            </w:pPr>
            <w:r w:rsidRPr="003F35DB">
              <w:rPr>
                <w:rFonts w:ascii="Courier New" w:eastAsia="Courier New" w:hAnsi="Courier New" w:cs="Courier New"/>
              </w:rPr>
              <w:t xml:space="preserve">                    "</w:t>
            </w:r>
            <w:proofErr w:type="spellStart"/>
            <w:r w:rsidRPr="003F35DB">
              <w:rPr>
                <w:rFonts w:ascii="Courier New" w:eastAsia="Courier New" w:hAnsi="Courier New" w:cs="Courier New"/>
              </w:rPr>
              <w:t>customerPhone</w:t>
            </w:r>
            <w:proofErr w:type="spellEnd"/>
            <w:r w:rsidRPr="003F35DB">
              <w:rPr>
                <w:rFonts w:ascii="Courier New" w:eastAsia="Courier New" w:hAnsi="Courier New" w:cs="Courier New"/>
              </w:rPr>
              <w:t>": true,</w:t>
            </w:r>
          </w:p>
          <w:p w14:paraId="393E85C1" w14:textId="77777777" w:rsidR="003F35DB" w:rsidRPr="003F35DB" w:rsidRDefault="003F35DB" w:rsidP="003F35DB">
            <w:pPr>
              <w:rPr>
                <w:rFonts w:ascii="Courier New" w:eastAsia="Courier New" w:hAnsi="Courier New" w:cs="Courier New"/>
              </w:rPr>
            </w:pPr>
            <w:r w:rsidRPr="003F35DB">
              <w:rPr>
                <w:rFonts w:ascii="Courier New" w:eastAsia="Courier New" w:hAnsi="Courier New" w:cs="Courier New"/>
              </w:rPr>
              <w:t xml:space="preserve">                    "</w:t>
            </w:r>
            <w:proofErr w:type="spellStart"/>
            <w:r w:rsidRPr="003F35DB">
              <w:rPr>
                <w:rFonts w:ascii="Courier New" w:eastAsia="Courier New" w:hAnsi="Courier New" w:cs="Courier New"/>
              </w:rPr>
              <w:t>pickupPhone</w:t>
            </w:r>
            <w:proofErr w:type="spellEnd"/>
            <w:r w:rsidRPr="003F35DB">
              <w:rPr>
                <w:rFonts w:ascii="Courier New" w:eastAsia="Courier New" w:hAnsi="Courier New" w:cs="Courier New"/>
              </w:rPr>
              <w:t>": true,</w:t>
            </w:r>
          </w:p>
          <w:p w14:paraId="2E9E2138" w14:textId="77777777" w:rsidR="003F35DB" w:rsidRPr="003F35DB" w:rsidRDefault="003F35DB" w:rsidP="003F35DB">
            <w:pPr>
              <w:rPr>
                <w:rFonts w:ascii="Courier New" w:eastAsia="Courier New" w:hAnsi="Courier New" w:cs="Courier New"/>
              </w:rPr>
            </w:pPr>
            <w:r w:rsidRPr="003F35DB">
              <w:rPr>
                <w:rFonts w:ascii="Courier New" w:eastAsia="Courier New" w:hAnsi="Courier New" w:cs="Courier New"/>
              </w:rPr>
              <w:t xml:space="preserve">                    "</w:t>
            </w:r>
            <w:proofErr w:type="spellStart"/>
            <w:r w:rsidRPr="003F35DB">
              <w:rPr>
                <w:rFonts w:ascii="Courier New" w:eastAsia="Courier New" w:hAnsi="Courier New" w:cs="Courier New"/>
              </w:rPr>
              <w:t>deliveryPhone</w:t>
            </w:r>
            <w:proofErr w:type="spellEnd"/>
            <w:r w:rsidRPr="003F35DB">
              <w:rPr>
                <w:rFonts w:ascii="Courier New" w:eastAsia="Courier New" w:hAnsi="Courier New" w:cs="Courier New"/>
              </w:rPr>
              <w:t>": true</w:t>
            </w:r>
          </w:p>
          <w:p w14:paraId="6F4F3F4A" w14:textId="77777777" w:rsidR="003F35DB" w:rsidRPr="003F35DB" w:rsidRDefault="003F35DB" w:rsidP="003F35DB">
            <w:pPr>
              <w:rPr>
                <w:rFonts w:ascii="Courier New" w:eastAsia="Courier New" w:hAnsi="Courier New" w:cs="Courier New"/>
              </w:rPr>
            </w:pPr>
            <w:r w:rsidRPr="003F35DB">
              <w:rPr>
                <w:rFonts w:ascii="Courier New" w:eastAsia="Courier New" w:hAnsi="Courier New" w:cs="Courier New"/>
              </w:rPr>
              <w:t xml:space="preserve">                },</w:t>
            </w:r>
          </w:p>
          <w:p w14:paraId="4E3BFD0B" w14:textId="77777777" w:rsidR="003F35DB" w:rsidRPr="003F35DB" w:rsidRDefault="003F35DB" w:rsidP="003F35DB">
            <w:pPr>
              <w:rPr>
                <w:rFonts w:ascii="Courier New" w:eastAsia="Courier New" w:hAnsi="Courier New" w:cs="Courier New"/>
              </w:rPr>
            </w:pPr>
            <w:r w:rsidRPr="003F35DB">
              <w:rPr>
                <w:rFonts w:ascii="Courier New" w:eastAsia="Courier New" w:hAnsi="Courier New" w:cs="Courier New"/>
              </w:rPr>
              <w:t xml:space="preserve">                {</w:t>
            </w:r>
          </w:p>
          <w:p w14:paraId="6E677AAA" w14:textId="77777777" w:rsidR="003F35DB" w:rsidRPr="003F35DB" w:rsidRDefault="003F35DB" w:rsidP="003F35DB">
            <w:pPr>
              <w:rPr>
                <w:rFonts w:ascii="Courier New" w:eastAsia="Courier New" w:hAnsi="Courier New" w:cs="Courier New"/>
              </w:rPr>
            </w:pPr>
            <w:r w:rsidRPr="003F35DB">
              <w:rPr>
                <w:rFonts w:ascii="Courier New" w:eastAsia="Courier New" w:hAnsi="Courier New" w:cs="Courier New"/>
              </w:rPr>
              <w:t xml:space="preserve">                    "action": "Enable APM",</w:t>
            </w:r>
          </w:p>
          <w:p w14:paraId="12D9CCA3" w14:textId="297095CB" w:rsidR="003F35DB" w:rsidRPr="003F35DB" w:rsidRDefault="003F35DB" w:rsidP="003F35DB">
            <w:pPr>
              <w:rPr>
                <w:rFonts w:ascii="Courier New" w:eastAsia="Courier New" w:hAnsi="Courier New" w:cs="Courier New"/>
              </w:rPr>
            </w:pPr>
            <w:r w:rsidRPr="003F35DB">
              <w:rPr>
                <w:rFonts w:ascii="Courier New" w:eastAsia="Courier New" w:hAnsi="Courier New" w:cs="Courier New"/>
              </w:rPr>
              <w:t xml:space="preserve">    </w:t>
            </w:r>
            <w:r>
              <w:rPr>
                <w:rFonts w:ascii="Courier New" w:eastAsia="Courier New" w:hAnsi="Courier New" w:cs="Courier New"/>
              </w:rPr>
              <w:t xml:space="preserve">                "duration": "&lt;minutes&gt;</w:t>
            </w:r>
            <w:r w:rsidRPr="003F35DB">
              <w:rPr>
                <w:rFonts w:ascii="Courier New" w:eastAsia="Courier New" w:hAnsi="Courier New" w:cs="Courier New"/>
              </w:rPr>
              <w:t>"</w:t>
            </w:r>
          </w:p>
          <w:p w14:paraId="3A0CC056" w14:textId="77777777" w:rsidR="00E53D1B" w:rsidRPr="003F35DB" w:rsidRDefault="003F35DB" w:rsidP="00E53D1B">
            <w:pPr>
              <w:rPr>
                <w:rFonts w:ascii="Courier New" w:eastAsia="Courier New" w:hAnsi="Courier New" w:cs="Courier New"/>
              </w:rPr>
            </w:pPr>
            <w:r w:rsidRPr="003F35DB">
              <w:rPr>
                <w:rFonts w:ascii="Courier New" w:eastAsia="Courier New" w:hAnsi="Courier New" w:cs="Courier New"/>
              </w:rPr>
              <w:t xml:space="preserve">                }</w:t>
            </w:r>
            <w:r w:rsidR="00E53D1B" w:rsidRPr="003F35DB">
              <w:rPr>
                <w:rFonts w:ascii="Courier New" w:eastAsia="Courier New" w:hAnsi="Courier New" w:cs="Courier New"/>
              </w:rPr>
              <w:t>,</w:t>
            </w:r>
          </w:p>
          <w:p w14:paraId="163B78AA" w14:textId="77777777" w:rsidR="00E53D1B" w:rsidRPr="003F35DB" w:rsidRDefault="00E53D1B" w:rsidP="00E53D1B">
            <w:pPr>
              <w:rPr>
                <w:rFonts w:ascii="Courier New" w:eastAsia="Courier New" w:hAnsi="Courier New" w:cs="Courier New"/>
              </w:rPr>
            </w:pPr>
            <w:r w:rsidRPr="003F35DB">
              <w:rPr>
                <w:rFonts w:ascii="Courier New" w:eastAsia="Courier New" w:hAnsi="Courier New" w:cs="Courier New"/>
              </w:rPr>
              <w:t xml:space="preserve">                {</w:t>
            </w:r>
          </w:p>
          <w:p w14:paraId="0290C7EF" w14:textId="5614CBEA" w:rsidR="00E53D1B" w:rsidRPr="003F35DB" w:rsidRDefault="00E53D1B" w:rsidP="00E53D1B">
            <w:pPr>
              <w:rPr>
                <w:rFonts w:ascii="Courier New" w:eastAsia="Courier New" w:hAnsi="Courier New" w:cs="Courier New"/>
              </w:rPr>
            </w:pPr>
            <w:r w:rsidRPr="003F35DB">
              <w:rPr>
                <w:rFonts w:ascii="Courier New" w:eastAsia="Courier New" w:hAnsi="Courier New" w:cs="Courier New"/>
              </w:rPr>
              <w:t xml:space="preserve">                    "action": "</w:t>
            </w:r>
            <w:r>
              <w:rPr>
                <w:rFonts w:ascii="Courier New" w:eastAsia="Courier New" w:hAnsi="Courier New" w:cs="Courier New"/>
              </w:rPr>
              <w:t>Calibrate Shipment</w:t>
            </w:r>
            <w:r w:rsidRPr="003F35DB">
              <w:rPr>
                <w:rFonts w:ascii="Courier New" w:eastAsia="Courier New" w:hAnsi="Courier New" w:cs="Courier New"/>
              </w:rPr>
              <w:t>",</w:t>
            </w:r>
          </w:p>
          <w:p w14:paraId="036D2E99" w14:textId="54475410" w:rsidR="003F35DB" w:rsidRPr="003F35DB" w:rsidRDefault="00E53D1B" w:rsidP="003F35DB">
            <w:pPr>
              <w:rPr>
                <w:rFonts w:ascii="Courier New" w:eastAsia="Courier New" w:hAnsi="Courier New" w:cs="Courier New"/>
              </w:rPr>
            </w:pPr>
            <w:r w:rsidRPr="003F35DB">
              <w:rPr>
                <w:rFonts w:ascii="Courier New" w:eastAsia="Courier New" w:hAnsi="Courier New" w:cs="Courier New"/>
              </w:rPr>
              <w:t xml:space="preserve">                }</w:t>
            </w:r>
          </w:p>
          <w:p w14:paraId="0EA1617A" w14:textId="77777777" w:rsidR="003F35DB" w:rsidRPr="003F35DB" w:rsidRDefault="003F35DB" w:rsidP="003F35DB">
            <w:pPr>
              <w:rPr>
                <w:rFonts w:ascii="Courier New" w:eastAsia="Courier New" w:hAnsi="Courier New" w:cs="Courier New"/>
              </w:rPr>
            </w:pPr>
            <w:r w:rsidRPr="003F35DB">
              <w:rPr>
                <w:rFonts w:ascii="Courier New" w:eastAsia="Courier New" w:hAnsi="Courier New" w:cs="Courier New"/>
              </w:rPr>
              <w:t xml:space="preserve">            ]</w:t>
            </w:r>
          </w:p>
          <w:p w14:paraId="7380156D" w14:textId="041573D3" w:rsidR="003F35DB" w:rsidRDefault="003F35DB" w:rsidP="003F35DB">
            <w:pPr>
              <w:rPr>
                <w:rFonts w:ascii="Courier New" w:eastAsia="Courier New" w:hAnsi="Courier New" w:cs="Courier New"/>
              </w:rPr>
            </w:pPr>
            <w:r>
              <w:rPr>
                <w:rFonts w:ascii="Courier New" w:eastAsia="Courier New" w:hAnsi="Courier New" w:cs="Courier New"/>
              </w:rPr>
              <w:t xml:space="preserve">        }</w:t>
            </w:r>
          </w:p>
          <w:p w14:paraId="460916A8" w14:textId="68C25676" w:rsidR="003F35DB" w:rsidRPr="00846028" w:rsidRDefault="003F35DB" w:rsidP="003F35DB">
            <w:pPr>
              <w:rPr>
                <w:rFonts w:ascii="Courier New" w:eastAsia="Courier New" w:hAnsi="Courier New" w:cs="Courier New"/>
              </w:rPr>
            </w:pPr>
            <w:r>
              <w:rPr>
                <w:rFonts w:ascii="Courier New" w:eastAsia="Courier New" w:hAnsi="Courier New" w:cs="Courier New"/>
              </w:rPr>
              <w:t xml:space="preserve">    ]</w:t>
            </w:r>
          </w:p>
          <w:p w14:paraId="113D7945" w14:textId="77777777" w:rsidR="004E6F08" w:rsidRDefault="004D4132">
            <w:pPr>
              <w:rPr>
                <w:rFonts w:ascii="Courier New" w:eastAsia="Courier New" w:hAnsi="Courier New" w:cs="Courier New"/>
              </w:rPr>
            </w:pPr>
            <w:r>
              <w:rPr>
                <w:rFonts w:ascii="Courier New" w:eastAsia="Courier New" w:hAnsi="Courier New" w:cs="Courier New"/>
              </w:rPr>
              <w:t>}</w:t>
            </w:r>
          </w:p>
        </w:tc>
      </w:tr>
    </w:tbl>
    <w:p w14:paraId="07CD220A" w14:textId="77777777" w:rsidR="001B530A" w:rsidRPr="001B530A" w:rsidRDefault="001B530A" w:rsidP="001B530A">
      <w:pPr>
        <w:rPr>
          <w:rFonts w:ascii="Courier New" w:hAnsi="Courier New" w:cs="Courier New"/>
          <w:b/>
        </w:rPr>
      </w:pPr>
    </w:p>
    <w:tbl>
      <w:tblPr>
        <w:tblStyle w:val="TableGrid"/>
        <w:tblW w:w="0" w:type="auto"/>
        <w:tblLook w:val="04A0" w:firstRow="1" w:lastRow="0" w:firstColumn="1" w:lastColumn="0" w:noHBand="0" w:noVBand="1"/>
      </w:tblPr>
      <w:tblGrid>
        <w:gridCol w:w="9350"/>
      </w:tblGrid>
      <w:tr w:rsidR="001B530A" w:rsidRPr="001B530A" w14:paraId="58D10997" w14:textId="77777777" w:rsidTr="001B530A">
        <w:tc>
          <w:tcPr>
            <w:tcW w:w="9350" w:type="dxa"/>
          </w:tcPr>
          <w:p w14:paraId="0B947173" w14:textId="17F7B4F7" w:rsidR="001B530A" w:rsidRPr="001B530A" w:rsidRDefault="001B530A" w:rsidP="001B530A">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b/>
              </w:rPr>
            </w:pPr>
            <w:r w:rsidRPr="001B530A">
              <w:rPr>
                <w:rFonts w:ascii="Courier New" w:hAnsi="Courier New" w:cs="Courier New"/>
                <w:b/>
              </w:rPr>
              <w:t>Response Structure</w:t>
            </w:r>
          </w:p>
        </w:tc>
      </w:tr>
      <w:tr w:rsidR="001B530A" w14:paraId="029B3973" w14:textId="77777777" w:rsidTr="001B530A">
        <w:tc>
          <w:tcPr>
            <w:tcW w:w="9350" w:type="dxa"/>
          </w:tcPr>
          <w:p w14:paraId="14E62673" w14:textId="5C5DD587" w:rsidR="001B530A" w:rsidRPr="001B530A" w:rsidRDefault="001B530A" w:rsidP="001B530A">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b/>
              </w:rPr>
            </w:pPr>
            <w:r w:rsidRPr="001B530A">
              <w:rPr>
                <w:rFonts w:ascii="Courier New" w:hAnsi="Courier New" w:cs="Courier New"/>
                <w:b/>
              </w:rPr>
              <w:t>{</w:t>
            </w:r>
          </w:p>
          <w:p w14:paraId="19C4267D" w14:textId="15053792" w:rsidR="001B530A" w:rsidRPr="001B530A" w:rsidRDefault="001B530A" w:rsidP="001B530A">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b/>
              </w:rPr>
            </w:pPr>
            <w:r w:rsidRPr="001B530A">
              <w:rPr>
                <w:rFonts w:ascii="Courier New" w:hAnsi="Courier New" w:cs="Courier New"/>
                <w:b/>
              </w:rPr>
              <w:t xml:space="preserve">  "id": &lt;integer&gt;</w:t>
            </w:r>
          </w:p>
          <w:p w14:paraId="6669C443" w14:textId="16D58E63" w:rsidR="001B530A" w:rsidRDefault="001B530A" w:rsidP="001B530A">
            <w:pPr>
              <w:pBdr>
                <w:top w:val="none" w:sz="0" w:space="0" w:color="auto"/>
                <w:left w:val="none" w:sz="0" w:space="0" w:color="auto"/>
                <w:bottom w:val="none" w:sz="0" w:space="0" w:color="auto"/>
                <w:right w:val="none" w:sz="0" w:space="0" w:color="auto"/>
                <w:between w:val="none" w:sz="0" w:space="0" w:color="auto"/>
              </w:pBdr>
            </w:pPr>
            <w:r w:rsidRPr="001B530A">
              <w:rPr>
                <w:rFonts w:ascii="Courier New" w:hAnsi="Courier New" w:cs="Courier New"/>
                <w:b/>
              </w:rPr>
              <w:t>}</w:t>
            </w:r>
          </w:p>
        </w:tc>
      </w:tr>
    </w:tbl>
    <w:p w14:paraId="3CBCA3CF" w14:textId="77777777" w:rsidR="001B530A" w:rsidRDefault="001B530A" w:rsidP="001B530A"/>
    <w:p w14:paraId="0582B309" w14:textId="77777777" w:rsidR="004E6F08" w:rsidRDefault="004D4132">
      <w:pPr>
        <w:pStyle w:val="Heading2"/>
      </w:pPr>
      <w:bookmarkStart w:id="38" w:name="_Toc15553020"/>
      <w:r>
        <w:t>GET /shipments</w:t>
      </w:r>
      <w:bookmarkEnd w:id="38"/>
    </w:p>
    <w:p w14:paraId="021B21C3" w14:textId="77777777" w:rsidR="004E6F08" w:rsidRDefault="004D4132" w:rsidP="003844E9">
      <w:pPr>
        <w:numPr>
          <w:ilvl w:val="0"/>
          <w:numId w:val="21"/>
        </w:numPr>
        <w:spacing w:after="0"/>
        <w:contextualSpacing/>
      </w:pPr>
      <w:r>
        <w:t>Return a list of shipments.</w:t>
      </w:r>
    </w:p>
    <w:p w14:paraId="65EADFDF" w14:textId="77777777" w:rsidR="004E6F08" w:rsidRDefault="004D4132" w:rsidP="003844E9">
      <w:pPr>
        <w:numPr>
          <w:ilvl w:val="1"/>
          <w:numId w:val="21"/>
        </w:numPr>
        <w:spacing w:after="0"/>
        <w:contextualSpacing/>
      </w:pPr>
      <w:r>
        <w:t>To allow the VP to provide the Desk Agent with a list of received shipments to review.</w:t>
      </w:r>
    </w:p>
    <w:p w14:paraId="7E9B6A64" w14:textId="77777777" w:rsidR="004E6F08" w:rsidRDefault="004D4132" w:rsidP="003844E9">
      <w:pPr>
        <w:numPr>
          <w:ilvl w:val="1"/>
          <w:numId w:val="21"/>
        </w:numPr>
        <w:spacing w:after="0"/>
        <w:contextualSpacing/>
      </w:pPr>
      <w:r>
        <w:t>To allow the OBT to provide the Dock Worker with a list of shipments from to select for a provisioning/receiving flow.</w:t>
      </w:r>
    </w:p>
    <w:p w14:paraId="2B4D8341" w14:textId="77777777" w:rsidR="004E6F08" w:rsidRDefault="004D4132" w:rsidP="003844E9">
      <w:pPr>
        <w:numPr>
          <w:ilvl w:val="0"/>
          <w:numId w:val="21"/>
        </w:numPr>
        <w:spacing w:after="0"/>
        <w:contextualSpacing/>
      </w:pPr>
      <w:r>
        <w:t>Authorized Role(s)</w:t>
      </w:r>
    </w:p>
    <w:p w14:paraId="57B11114" w14:textId="7C4CB67C" w:rsidR="004E6F08" w:rsidRDefault="004D4132" w:rsidP="003844E9">
      <w:pPr>
        <w:numPr>
          <w:ilvl w:val="1"/>
          <w:numId w:val="21"/>
        </w:numPr>
        <w:spacing w:after="0"/>
        <w:contextualSpacing/>
      </w:pPr>
      <w:r>
        <w:t>Desk Agent</w:t>
      </w:r>
    </w:p>
    <w:p w14:paraId="3EE91C82" w14:textId="561CBE22" w:rsidR="004E6F08" w:rsidRDefault="004D4132" w:rsidP="003844E9">
      <w:pPr>
        <w:numPr>
          <w:ilvl w:val="1"/>
          <w:numId w:val="21"/>
        </w:numPr>
        <w:spacing w:after="0"/>
        <w:contextualSpacing/>
      </w:pPr>
      <w:r>
        <w:t>Dock Worker</w:t>
      </w:r>
    </w:p>
    <w:p w14:paraId="0FF784D1" w14:textId="77777777" w:rsidR="004E6F08" w:rsidRDefault="004D4132" w:rsidP="003844E9">
      <w:pPr>
        <w:numPr>
          <w:ilvl w:val="0"/>
          <w:numId w:val="21"/>
        </w:numPr>
        <w:spacing w:after="0"/>
        <w:contextualSpacing/>
      </w:pPr>
      <w:r>
        <w:lastRenderedPageBreak/>
        <w:t>Request</w:t>
      </w:r>
    </w:p>
    <w:p w14:paraId="25AEF462" w14:textId="77777777" w:rsidR="004E6F08" w:rsidRDefault="004D4132" w:rsidP="003844E9">
      <w:pPr>
        <w:numPr>
          <w:ilvl w:val="1"/>
          <w:numId w:val="21"/>
        </w:numPr>
        <w:spacing w:after="0"/>
        <w:contextualSpacing/>
      </w:pPr>
      <w:r>
        <w:t>Query Arguments</w:t>
      </w:r>
    </w:p>
    <w:p w14:paraId="43E21EC1" w14:textId="399FE23F" w:rsidR="004E6F08" w:rsidRDefault="004D4132" w:rsidP="003844E9">
      <w:pPr>
        <w:numPr>
          <w:ilvl w:val="2"/>
          <w:numId w:val="21"/>
        </w:numPr>
        <w:spacing w:after="0"/>
        <w:contextualSpacing/>
      </w:pPr>
      <w:proofErr w:type="gramStart"/>
      <w:r>
        <w:t>status</w:t>
      </w:r>
      <w:proofErr w:type="gramEnd"/>
      <w:r>
        <w:t xml:space="preserve">: </w:t>
      </w:r>
      <w:r w:rsidR="0056716E">
        <w:t>Filter on the shipment's status.</w:t>
      </w:r>
    </w:p>
    <w:p w14:paraId="081D8DEE" w14:textId="6C544982" w:rsidR="00A921E6" w:rsidRDefault="00A921E6" w:rsidP="00A921E6">
      <w:pPr>
        <w:numPr>
          <w:ilvl w:val="3"/>
          <w:numId w:val="21"/>
        </w:numPr>
        <w:spacing w:after="0"/>
        <w:contextualSpacing/>
      </w:pPr>
      <w:r>
        <w:t xml:space="preserve">Only return shipments with a status of "new": </w:t>
      </w:r>
      <w:r w:rsidR="0056716E">
        <w:t>"</w:t>
      </w:r>
      <w:r>
        <w:t>?status=new</w:t>
      </w:r>
    </w:p>
    <w:p w14:paraId="32D26382" w14:textId="4F2D0C86" w:rsidR="00A921E6" w:rsidRDefault="00A921E6" w:rsidP="00A921E6">
      <w:pPr>
        <w:numPr>
          <w:ilvl w:val="3"/>
          <w:numId w:val="21"/>
        </w:numPr>
        <w:spacing w:after="0"/>
        <w:contextualSpacing/>
      </w:pPr>
      <w:r>
        <w:t xml:space="preserve">Only return shipments with a status of "new" </w:t>
      </w:r>
      <w:r w:rsidRPr="0056716E">
        <w:rPr>
          <w:b/>
        </w:rPr>
        <w:t>OR</w:t>
      </w:r>
      <w:r>
        <w:t xml:space="preserve"> "</w:t>
      </w:r>
      <w:proofErr w:type="spellStart"/>
      <w:r w:rsidR="0056716E">
        <w:t>inMonitoring</w:t>
      </w:r>
      <w:proofErr w:type="spellEnd"/>
      <w:r w:rsidR="0056716E">
        <w:t>"</w:t>
      </w:r>
      <w:r>
        <w:t xml:space="preserve">: </w:t>
      </w:r>
      <w:r w:rsidR="0056716E">
        <w:t>"</w:t>
      </w:r>
      <w:r>
        <w:t>?status=</w:t>
      </w:r>
      <w:proofErr w:type="spellStart"/>
      <w:r>
        <w:t>new&amp;status</w:t>
      </w:r>
      <w:proofErr w:type="spellEnd"/>
      <w:r>
        <w:t>=</w:t>
      </w:r>
      <w:proofErr w:type="spellStart"/>
      <w:r>
        <w:t>inMonitoring</w:t>
      </w:r>
      <w:proofErr w:type="spellEnd"/>
      <w:r w:rsidR="0056716E">
        <w:t>"</w:t>
      </w:r>
    </w:p>
    <w:p w14:paraId="54C2B312" w14:textId="77777777" w:rsidR="004E6F08" w:rsidRDefault="004D4132" w:rsidP="003844E9">
      <w:pPr>
        <w:numPr>
          <w:ilvl w:val="0"/>
          <w:numId w:val="21"/>
        </w:numPr>
        <w:spacing w:after="0"/>
        <w:contextualSpacing/>
      </w:pPr>
      <w:r>
        <w:t>Response</w:t>
      </w:r>
    </w:p>
    <w:p w14:paraId="4C5C9507" w14:textId="77777777" w:rsidR="004E6F08" w:rsidRDefault="004D4132" w:rsidP="003844E9">
      <w:pPr>
        <w:numPr>
          <w:ilvl w:val="1"/>
          <w:numId w:val="21"/>
        </w:numPr>
        <w:spacing w:after="0"/>
        <w:contextualSpacing/>
      </w:pPr>
      <w:r>
        <w:t>Success</w:t>
      </w:r>
    </w:p>
    <w:p w14:paraId="16CDFF11" w14:textId="77777777" w:rsidR="004E6F08" w:rsidRDefault="004D4132" w:rsidP="003844E9">
      <w:pPr>
        <w:numPr>
          <w:ilvl w:val="2"/>
          <w:numId w:val="21"/>
        </w:numPr>
        <w:spacing w:after="0"/>
        <w:contextualSpacing/>
      </w:pPr>
      <w:r>
        <w:t>Status: 200</w:t>
      </w:r>
    </w:p>
    <w:p w14:paraId="77BEFAA0" w14:textId="77777777" w:rsidR="004E6F08" w:rsidRDefault="004D4132" w:rsidP="003844E9">
      <w:pPr>
        <w:numPr>
          <w:ilvl w:val="2"/>
          <w:numId w:val="21"/>
        </w:numPr>
        <w:spacing w:after="0"/>
        <w:contextualSpacing/>
      </w:pPr>
      <w:r>
        <w:t>Sort: Most recently created shipments are listed first. Until the monitoring-related requirements of the VP have stabilized, we cannot sort based on any monitoring-related data field.</w:t>
      </w:r>
    </w:p>
    <w:p w14:paraId="6D7EE2F0" w14:textId="1E379EA8" w:rsidR="00152F58" w:rsidRDefault="00152F58" w:rsidP="003844E9">
      <w:pPr>
        <w:numPr>
          <w:ilvl w:val="2"/>
          <w:numId w:val="21"/>
        </w:numPr>
        <w:spacing w:after="0"/>
        <w:contextualSpacing/>
      </w:pPr>
      <w:r>
        <w:t xml:space="preserve">For December, all time-based filtering will be performed by the client to fit its specific use cases (e.g. OBT will only display shipments which align with its own </w:t>
      </w:r>
      <w:r w:rsidR="00C9647E">
        <w:t>"</w:t>
      </w:r>
      <w:r>
        <w:t>same-day</w:t>
      </w:r>
      <w:r w:rsidR="00C9647E">
        <w:t>"</w:t>
      </w:r>
      <w:r>
        <w:t xml:space="preserve"> logic).</w:t>
      </w:r>
    </w:p>
    <w:p w14:paraId="28791FF7" w14:textId="12DBCAA5" w:rsidR="00E71CE6" w:rsidRDefault="00E71CE6" w:rsidP="003844E9">
      <w:pPr>
        <w:numPr>
          <w:ilvl w:val="2"/>
          <w:numId w:val="21"/>
        </w:numPr>
        <w:spacing w:after="0"/>
        <w:contextualSpacing/>
      </w:pPr>
      <w:r>
        <w:t>See GET /shipments/</w:t>
      </w:r>
      <w:proofErr w:type="gramStart"/>
      <w:r>
        <w:t>:id</w:t>
      </w:r>
      <w:proofErr w:type="gramEnd"/>
      <w:r>
        <w:t xml:space="preserve"> for more information on the internal structure of each shipment’s JSON representation.</w:t>
      </w:r>
    </w:p>
    <w:p w14:paraId="74A1C8F4" w14:textId="4362502A" w:rsidR="004E6F08" w:rsidRDefault="004D4132" w:rsidP="003844E9">
      <w:pPr>
        <w:numPr>
          <w:ilvl w:val="1"/>
          <w:numId w:val="21"/>
        </w:numPr>
        <w:spacing w:after="0"/>
        <w:contextualSpacing/>
      </w:pPr>
      <w:r>
        <w:t>Errors</w:t>
      </w:r>
      <w:r w:rsidR="00867353">
        <w:t xml:space="preserve"> (beyond those in the </w:t>
      </w:r>
      <w:r w:rsidR="00C9647E">
        <w:t>"</w:t>
      </w:r>
      <w:r w:rsidR="009D619A">
        <w:t>Errors &gt; Common</w:t>
      </w:r>
      <w:r w:rsidR="00C9647E">
        <w:t>"</w:t>
      </w:r>
      <w:r w:rsidR="00867353">
        <w:t xml:space="preserve"> section)</w:t>
      </w:r>
    </w:p>
    <w:p w14:paraId="7DA72A27" w14:textId="6D12CD1A" w:rsidR="004E6F08" w:rsidRDefault="00867353" w:rsidP="003844E9">
      <w:pPr>
        <w:numPr>
          <w:ilvl w:val="2"/>
          <w:numId w:val="21"/>
        </w:numPr>
        <w:spacing w:after="0"/>
        <w:contextualSpacing/>
      </w:pPr>
      <w:r>
        <w:t>None</w:t>
      </w:r>
    </w:p>
    <w:p w14:paraId="11092191" w14:textId="77777777" w:rsidR="004E6F08" w:rsidRDefault="004D4132" w:rsidP="003844E9">
      <w:pPr>
        <w:numPr>
          <w:ilvl w:val="0"/>
          <w:numId w:val="21"/>
        </w:numPr>
        <w:spacing w:after="0"/>
        <w:contextualSpacing/>
      </w:pPr>
      <w:r>
        <w:t>Reference Points</w:t>
      </w:r>
    </w:p>
    <w:p w14:paraId="265973D8" w14:textId="77777777" w:rsidR="004E6F08" w:rsidRDefault="004D4132" w:rsidP="003844E9">
      <w:pPr>
        <w:numPr>
          <w:ilvl w:val="1"/>
          <w:numId w:val="21"/>
        </w:numPr>
        <w:spacing w:after="0"/>
        <w:contextualSpacing/>
      </w:pPr>
      <w:r>
        <w:t>Castle Canyon Web Portal Wireframes-MVP_FT-KJ (004).pptx</w:t>
      </w:r>
    </w:p>
    <w:p w14:paraId="50BDF9D6" w14:textId="77777777" w:rsidR="004E6F08" w:rsidRDefault="004D4132" w:rsidP="003844E9">
      <w:pPr>
        <w:numPr>
          <w:ilvl w:val="2"/>
          <w:numId w:val="21"/>
        </w:numPr>
        <w:spacing w:after="0"/>
        <w:contextualSpacing/>
      </w:pPr>
      <w:r>
        <w:t>Slide 19, "All Received Shipments View"</w:t>
      </w:r>
    </w:p>
    <w:p w14:paraId="232674D0" w14:textId="7A3DF800" w:rsidR="004E6F08" w:rsidRDefault="004D4132" w:rsidP="003844E9">
      <w:pPr>
        <w:numPr>
          <w:ilvl w:val="0"/>
          <w:numId w:val="21"/>
        </w:numPr>
        <w:spacing w:after="0"/>
        <w:contextualSpacing/>
      </w:pPr>
      <w:r>
        <w:t xml:space="preserve">Pagination is not supported for </w:t>
      </w:r>
      <w:r w:rsidR="0022641C">
        <w:t>December</w:t>
      </w:r>
      <w:r>
        <w:t xml:space="preserve"> due to the low volume of entities.</w:t>
      </w:r>
    </w:p>
    <w:p w14:paraId="155C22E3" w14:textId="77777777" w:rsidR="004E6F08" w:rsidRDefault="004E6F08">
      <w:pPr>
        <w:spacing w:after="0"/>
      </w:pPr>
    </w:p>
    <w:tbl>
      <w:tblPr>
        <w:tblStyle w:val="3"/>
        <w:tblW w:w="9350"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9350"/>
      </w:tblGrid>
      <w:tr w:rsidR="004E6F08" w14:paraId="12AD1D4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AB31158" w14:textId="77777777" w:rsidR="004E6F08" w:rsidRDefault="004D4132">
            <w:pPr>
              <w:rPr>
                <w:rFonts w:ascii="Courier New" w:eastAsia="Courier New" w:hAnsi="Courier New" w:cs="Courier New"/>
              </w:rPr>
            </w:pPr>
            <w:r>
              <w:rPr>
                <w:rFonts w:ascii="Courier New" w:eastAsia="Courier New" w:hAnsi="Courier New" w:cs="Courier New"/>
              </w:rPr>
              <w:t>Response Structure</w:t>
            </w:r>
          </w:p>
        </w:tc>
      </w:tr>
      <w:tr w:rsidR="004E6F08" w14:paraId="2B3479D3" w14:textId="77777777">
        <w:tc>
          <w:tcPr>
            <w:cnfStyle w:val="001000000000" w:firstRow="0" w:lastRow="0" w:firstColumn="1" w:lastColumn="0" w:oddVBand="0" w:evenVBand="0" w:oddHBand="0" w:evenHBand="0" w:firstRowFirstColumn="0" w:firstRowLastColumn="0" w:lastRowFirstColumn="0" w:lastRowLastColumn="0"/>
            <w:tcW w:w="9350" w:type="dxa"/>
          </w:tcPr>
          <w:p w14:paraId="164840F9" w14:textId="77777777" w:rsidR="004E6F08" w:rsidRDefault="004D4132">
            <w:pPr>
              <w:rPr>
                <w:rFonts w:ascii="Courier New" w:eastAsia="Courier New" w:hAnsi="Courier New" w:cs="Courier New"/>
              </w:rPr>
            </w:pPr>
            <w:r>
              <w:rPr>
                <w:rFonts w:ascii="Courier New" w:eastAsia="Courier New" w:hAnsi="Courier New" w:cs="Courier New"/>
              </w:rPr>
              <w:t>{</w:t>
            </w:r>
          </w:p>
          <w:p w14:paraId="6CF15BAF" w14:textId="7599DE77" w:rsidR="004E6F08" w:rsidRDefault="00B253EE">
            <w:pPr>
              <w:rPr>
                <w:rFonts w:ascii="Courier New" w:eastAsia="Courier New" w:hAnsi="Courier New" w:cs="Courier New"/>
              </w:rPr>
            </w:pPr>
            <w:r>
              <w:rPr>
                <w:rFonts w:ascii="Courier New" w:eastAsia="Courier New" w:hAnsi="Courier New" w:cs="Courier New"/>
              </w:rPr>
              <w:t xml:space="preserve">  "shipments": </w:t>
            </w:r>
            <w:r w:rsidR="004D4132">
              <w:rPr>
                <w:rFonts w:ascii="Courier New" w:eastAsia="Courier New" w:hAnsi="Courier New" w:cs="Courier New"/>
              </w:rPr>
              <w:t>[</w:t>
            </w:r>
          </w:p>
          <w:p w14:paraId="02573081" w14:textId="11408BEB" w:rsidR="00B253EE" w:rsidRDefault="004D4132" w:rsidP="00B253EE">
            <w:pPr>
              <w:rPr>
                <w:rFonts w:ascii="Courier New" w:eastAsia="Courier New" w:hAnsi="Courier New" w:cs="Courier New"/>
              </w:rPr>
            </w:pPr>
            <w:r>
              <w:rPr>
                <w:rFonts w:ascii="Courier New" w:eastAsia="Courier New" w:hAnsi="Courier New" w:cs="Courier New"/>
              </w:rPr>
              <w:t xml:space="preserve">  </w:t>
            </w:r>
            <w:r w:rsidR="00B253EE">
              <w:rPr>
                <w:rFonts w:ascii="Courier New" w:eastAsia="Courier New" w:hAnsi="Courier New" w:cs="Courier New"/>
              </w:rPr>
              <w:t xml:space="preserve">  &lt;object with GET /shipments/:id response structure&gt;,</w:t>
            </w:r>
          </w:p>
          <w:p w14:paraId="00D77BE8" w14:textId="022CDE06" w:rsidR="00B253EE" w:rsidRDefault="00B253EE" w:rsidP="00B253EE">
            <w:pPr>
              <w:rPr>
                <w:rFonts w:ascii="Courier New" w:eastAsia="Courier New" w:hAnsi="Courier New" w:cs="Courier New"/>
              </w:rPr>
            </w:pPr>
            <w:r>
              <w:rPr>
                <w:rFonts w:ascii="Courier New" w:eastAsia="Courier New" w:hAnsi="Courier New" w:cs="Courier New"/>
              </w:rPr>
              <w:t xml:space="preserve">    &lt;object with GET /shipments/:id response structure&gt;,</w:t>
            </w:r>
          </w:p>
          <w:p w14:paraId="6F6CFF1B" w14:textId="680D02D0" w:rsidR="004E6F08" w:rsidRPr="00B253EE" w:rsidRDefault="00B253EE">
            <w:pPr>
              <w:rPr>
                <w:rFonts w:ascii="Courier New" w:eastAsia="Courier New" w:hAnsi="Courier New" w:cs="Courier New"/>
                <w:b w:val="0"/>
              </w:rPr>
            </w:pPr>
            <w:r>
              <w:rPr>
                <w:rFonts w:ascii="Courier New" w:eastAsia="Courier New" w:hAnsi="Courier New" w:cs="Courier New"/>
              </w:rPr>
              <w:t xml:space="preserve">    &lt;object with GET /shipments/:id response structure&gt;</w:t>
            </w:r>
          </w:p>
          <w:p w14:paraId="43839F5A" w14:textId="4E09FE45" w:rsidR="004E6F08" w:rsidRDefault="00B253EE">
            <w:pPr>
              <w:rPr>
                <w:rFonts w:ascii="Courier New" w:eastAsia="Courier New" w:hAnsi="Courier New" w:cs="Courier New"/>
              </w:rPr>
            </w:pPr>
            <w:r>
              <w:rPr>
                <w:rFonts w:ascii="Courier New" w:eastAsia="Courier New" w:hAnsi="Courier New" w:cs="Courier New"/>
              </w:rPr>
              <w:t xml:space="preserve">  </w:t>
            </w:r>
            <w:r w:rsidR="004D4132">
              <w:rPr>
                <w:rFonts w:ascii="Courier New" w:eastAsia="Courier New" w:hAnsi="Courier New" w:cs="Courier New"/>
              </w:rPr>
              <w:t>]</w:t>
            </w:r>
          </w:p>
          <w:p w14:paraId="2B8512F1" w14:textId="77777777" w:rsidR="004E6F08" w:rsidRDefault="004D4132">
            <w:pPr>
              <w:rPr>
                <w:rFonts w:ascii="Courier New" w:eastAsia="Courier New" w:hAnsi="Courier New" w:cs="Courier New"/>
              </w:rPr>
            </w:pPr>
            <w:r>
              <w:rPr>
                <w:rFonts w:ascii="Courier New" w:eastAsia="Courier New" w:hAnsi="Courier New" w:cs="Courier New"/>
              </w:rPr>
              <w:t>}</w:t>
            </w:r>
          </w:p>
        </w:tc>
      </w:tr>
    </w:tbl>
    <w:p w14:paraId="01693170" w14:textId="6E7C8C74" w:rsidR="004E6F08" w:rsidRDefault="004D4132">
      <w:pPr>
        <w:pStyle w:val="Heading2"/>
      </w:pPr>
      <w:bookmarkStart w:id="39" w:name="_Toc15553021"/>
      <w:r>
        <w:t>GET /shipments/</w:t>
      </w:r>
      <w:proofErr w:type="gramStart"/>
      <w:r>
        <w:t>:id</w:t>
      </w:r>
      <w:bookmarkEnd w:id="39"/>
      <w:proofErr w:type="gramEnd"/>
    </w:p>
    <w:p w14:paraId="3B9A3E13" w14:textId="77777777" w:rsidR="004E6F08" w:rsidRDefault="004D4132" w:rsidP="003844E9">
      <w:pPr>
        <w:numPr>
          <w:ilvl w:val="0"/>
          <w:numId w:val="22"/>
        </w:numPr>
        <w:spacing w:after="0"/>
        <w:contextualSpacing/>
      </w:pPr>
      <w:r>
        <w:t>Purpose</w:t>
      </w:r>
    </w:p>
    <w:p w14:paraId="274C3513" w14:textId="77777777" w:rsidR="004E6F08" w:rsidRDefault="004D4132" w:rsidP="003844E9">
      <w:pPr>
        <w:numPr>
          <w:ilvl w:val="1"/>
          <w:numId w:val="22"/>
        </w:numPr>
        <w:spacing w:after="0"/>
        <w:contextualSpacing/>
      </w:pPr>
      <w:r>
        <w:t>To allow the VP to provide the Desk Agent with a received shipment's summary to review prior to ending the shipment.</w:t>
      </w:r>
    </w:p>
    <w:p w14:paraId="319CD47F" w14:textId="77777777" w:rsidR="004E6F08" w:rsidRDefault="004D4132" w:rsidP="003844E9">
      <w:pPr>
        <w:numPr>
          <w:ilvl w:val="1"/>
          <w:numId w:val="22"/>
        </w:numPr>
        <w:spacing w:after="0"/>
        <w:contextualSpacing/>
      </w:pPr>
      <w:r>
        <w:t>To allow the OBT to provide the Dock Worker a shipment's details during the provisioning or receiving flow of the application.</w:t>
      </w:r>
    </w:p>
    <w:p w14:paraId="6890E79F" w14:textId="77777777" w:rsidR="004E6F08" w:rsidRDefault="004D4132" w:rsidP="003844E9">
      <w:pPr>
        <w:numPr>
          <w:ilvl w:val="0"/>
          <w:numId w:val="22"/>
        </w:numPr>
        <w:spacing w:after="0"/>
        <w:contextualSpacing/>
      </w:pPr>
      <w:r>
        <w:t>Authorized Role(s)</w:t>
      </w:r>
    </w:p>
    <w:p w14:paraId="1A12B6A6" w14:textId="26019F05" w:rsidR="004E6F08" w:rsidRDefault="004D4132" w:rsidP="003844E9">
      <w:pPr>
        <w:numPr>
          <w:ilvl w:val="1"/>
          <w:numId w:val="22"/>
        </w:numPr>
        <w:spacing w:after="0"/>
        <w:contextualSpacing/>
      </w:pPr>
      <w:r>
        <w:t>Desk Agent</w:t>
      </w:r>
    </w:p>
    <w:p w14:paraId="5AF5C9C2" w14:textId="27B6FCC3" w:rsidR="004E6F08" w:rsidRDefault="004D4132" w:rsidP="003844E9">
      <w:pPr>
        <w:numPr>
          <w:ilvl w:val="1"/>
          <w:numId w:val="22"/>
        </w:numPr>
        <w:spacing w:after="0"/>
        <w:contextualSpacing/>
      </w:pPr>
      <w:r>
        <w:t>Dock Worker</w:t>
      </w:r>
    </w:p>
    <w:p w14:paraId="4D8FE88C" w14:textId="77777777" w:rsidR="00DB0648" w:rsidRDefault="004D4132" w:rsidP="003844E9">
      <w:pPr>
        <w:numPr>
          <w:ilvl w:val="0"/>
          <w:numId w:val="22"/>
        </w:numPr>
        <w:spacing w:after="0"/>
        <w:contextualSpacing/>
      </w:pPr>
      <w:r>
        <w:t xml:space="preserve">Response </w:t>
      </w:r>
    </w:p>
    <w:p w14:paraId="2249EDF2" w14:textId="24D91E20" w:rsidR="004E6F08" w:rsidRDefault="004D4132" w:rsidP="003844E9">
      <w:pPr>
        <w:numPr>
          <w:ilvl w:val="1"/>
          <w:numId w:val="22"/>
        </w:numPr>
        <w:spacing w:after="0"/>
        <w:contextualSpacing/>
      </w:pPr>
      <w:r>
        <w:t>Success</w:t>
      </w:r>
    </w:p>
    <w:p w14:paraId="093A27EC" w14:textId="77777777" w:rsidR="004E6F08" w:rsidRDefault="004D4132" w:rsidP="003844E9">
      <w:pPr>
        <w:numPr>
          <w:ilvl w:val="2"/>
          <w:numId w:val="22"/>
        </w:numPr>
        <w:spacing w:after="0"/>
        <w:contextualSpacing/>
      </w:pPr>
      <w:r>
        <w:lastRenderedPageBreak/>
        <w:t>Status: 200</w:t>
      </w:r>
    </w:p>
    <w:p w14:paraId="14F9D065" w14:textId="34132A2A" w:rsidR="00E71CE6" w:rsidRDefault="00E71CE6" w:rsidP="003844E9">
      <w:pPr>
        <w:numPr>
          <w:ilvl w:val="2"/>
          <w:numId w:val="22"/>
        </w:numPr>
        <w:spacing w:after="0"/>
        <w:contextualSpacing/>
      </w:pPr>
      <w:r>
        <w:t>Phone numbers will be provided exactly as entered on the VP. Purely presentational, client-specific transformations are not handled by the GVA.</w:t>
      </w:r>
      <w:r w:rsidR="00C50FDE">
        <w:t>1</w:t>
      </w:r>
    </w:p>
    <w:p w14:paraId="1FAD9C01" w14:textId="762E2CF7" w:rsidR="00E41B09" w:rsidRDefault="00E41B09" w:rsidP="003844E9">
      <w:pPr>
        <w:numPr>
          <w:ilvl w:val="1"/>
          <w:numId w:val="22"/>
        </w:numPr>
        <w:spacing w:after="0"/>
        <w:contextualSpacing/>
      </w:pPr>
      <w:r>
        <w:t xml:space="preserve">Errors (beyond those in the </w:t>
      </w:r>
      <w:r w:rsidR="00C9647E">
        <w:t>"</w:t>
      </w:r>
      <w:r w:rsidR="009D619A">
        <w:t>Errors &gt; Common</w:t>
      </w:r>
      <w:r w:rsidR="00C9647E">
        <w:t>"</w:t>
      </w:r>
      <w:r>
        <w:t xml:space="preserve"> section)</w:t>
      </w:r>
    </w:p>
    <w:p w14:paraId="637F210E" w14:textId="624696B2" w:rsidR="004E6F08" w:rsidRDefault="00E41B09" w:rsidP="003844E9">
      <w:pPr>
        <w:numPr>
          <w:ilvl w:val="2"/>
          <w:numId w:val="22"/>
        </w:numPr>
        <w:spacing w:after="0"/>
        <w:contextualSpacing/>
      </w:pPr>
      <w:r>
        <w:t>None</w:t>
      </w:r>
    </w:p>
    <w:p w14:paraId="7A738D8E" w14:textId="5BCA0770" w:rsidR="00BA0E82" w:rsidRDefault="00BA0E82" w:rsidP="00BA0E82">
      <w:pPr>
        <w:numPr>
          <w:ilvl w:val="1"/>
          <w:numId w:val="22"/>
        </w:numPr>
        <w:spacing w:after="0"/>
        <w:contextualSpacing/>
      </w:pPr>
      <w:r>
        <w:t xml:space="preserve">All IDs in the response JSON </w:t>
      </w:r>
      <w:r w:rsidR="00A2746D">
        <w:t xml:space="preserve">(except top-level shipment "id", a database-generated, auto-incrementing, unique integer) </w:t>
      </w:r>
      <w:r>
        <w:t xml:space="preserve">are externally defined (e.g. input by user on VP, </w:t>
      </w:r>
      <w:r w:rsidR="0012580C">
        <w:t>device/hardware-specific UUID</w:t>
      </w:r>
      <w:r>
        <w:t xml:space="preserve">s, etc.) or generated by the GVA based on specifications (see Network-related ID Generation). They are not values such as database-specific auto-incrementing keys or similar. Rather, they are included in responses to meet a specific use case of at least one client. </w:t>
      </w:r>
    </w:p>
    <w:p w14:paraId="59E3A4DA" w14:textId="61E3E7D3" w:rsidR="003B4B6D" w:rsidRDefault="003B4B6D" w:rsidP="00BA0E82">
      <w:pPr>
        <w:numPr>
          <w:ilvl w:val="1"/>
          <w:numId w:val="22"/>
        </w:numPr>
        <w:spacing w:after="0"/>
        <w:contextualSpacing/>
      </w:pPr>
      <w:r>
        <w:t>Telemetry</w:t>
      </w:r>
    </w:p>
    <w:p w14:paraId="0D38306A" w14:textId="7F418009" w:rsidR="003B4B6D" w:rsidRDefault="003B4B6D" w:rsidP="003B4B6D">
      <w:pPr>
        <w:numPr>
          <w:ilvl w:val="2"/>
          <w:numId w:val="22"/>
        </w:numPr>
        <w:spacing w:after="0"/>
        <w:contextualSpacing/>
      </w:pPr>
      <w:r>
        <w:t>Any value which has not yet been updated will be null.</w:t>
      </w:r>
    </w:p>
    <w:p w14:paraId="1F240D39" w14:textId="77777777" w:rsidR="004E6F08" w:rsidRDefault="004D4132" w:rsidP="003844E9">
      <w:pPr>
        <w:numPr>
          <w:ilvl w:val="0"/>
          <w:numId w:val="22"/>
        </w:numPr>
        <w:spacing w:after="0"/>
        <w:contextualSpacing/>
      </w:pPr>
      <w:r>
        <w:t>Reference Points</w:t>
      </w:r>
    </w:p>
    <w:p w14:paraId="451C1634" w14:textId="77777777" w:rsidR="004E6F08" w:rsidRDefault="004D4132" w:rsidP="003844E9">
      <w:pPr>
        <w:numPr>
          <w:ilvl w:val="1"/>
          <w:numId w:val="22"/>
        </w:numPr>
        <w:spacing w:after="0"/>
        <w:contextualSpacing/>
      </w:pPr>
      <w:r>
        <w:t>Castle Canyon Web Portal Wireframes-MVP_FT-KJ (004).pptx</w:t>
      </w:r>
    </w:p>
    <w:p w14:paraId="618CA234" w14:textId="77777777" w:rsidR="004E6F08" w:rsidRDefault="004D4132" w:rsidP="003844E9">
      <w:pPr>
        <w:numPr>
          <w:ilvl w:val="2"/>
          <w:numId w:val="22"/>
        </w:numPr>
        <w:spacing w:after="0"/>
        <w:contextualSpacing/>
      </w:pPr>
      <w:r>
        <w:t>Slide 20, "All Received Shipments View &gt; Individual Shipment Summary View"</w:t>
      </w:r>
    </w:p>
    <w:p w14:paraId="6B379282" w14:textId="77777777" w:rsidR="004E6F08" w:rsidRDefault="004D4132" w:rsidP="003844E9">
      <w:pPr>
        <w:numPr>
          <w:ilvl w:val="1"/>
          <w:numId w:val="22"/>
        </w:numPr>
        <w:spacing w:after="0"/>
        <w:contextualSpacing/>
      </w:pPr>
      <w:r>
        <w:t>OBT POC overview and Beta Release documentation v2 .</w:t>
      </w:r>
      <w:proofErr w:type="spellStart"/>
      <w:r>
        <w:t>docx</w:t>
      </w:r>
      <w:proofErr w:type="spellEnd"/>
    </w:p>
    <w:p w14:paraId="4DFC7B77" w14:textId="77777777" w:rsidR="004E6F08" w:rsidRDefault="004D4132" w:rsidP="003844E9">
      <w:pPr>
        <w:numPr>
          <w:ilvl w:val="2"/>
          <w:numId w:val="22"/>
        </w:numPr>
        <w:spacing w:after="0"/>
        <w:contextualSpacing/>
      </w:pPr>
      <w:r>
        <w:t>Pages 1, 2, 7-9, selection of a shipment by its ID</w:t>
      </w:r>
    </w:p>
    <w:p w14:paraId="6A194FFB" w14:textId="77777777" w:rsidR="004E6F08" w:rsidRDefault="004E6F08"/>
    <w:tbl>
      <w:tblPr>
        <w:tblStyle w:val="2"/>
        <w:tblW w:w="9350"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9350"/>
      </w:tblGrid>
      <w:tr w:rsidR="004E6F08" w14:paraId="6BEAEF8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81E4286" w14:textId="77777777" w:rsidR="004E6F08" w:rsidRDefault="004D4132">
            <w:pPr>
              <w:rPr>
                <w:rFonts w:ascii="Courier New" w:eastAsia="Courier New" w:hAnsi="Courier New" w:cs="Courier New"/>
              </w:rPr>
            </w:pPr>
            <w:r>
              <w:rPr>
                <w:rFonts w:ascii="Courier New" w:eastAsia="Courier New" w:hAnsi="Courier New" w:cs="Courier New"/>
              </w:rPr>
              <w:t>Response Structure</w:t>
            </w:r>
          </w:p>
        </w:tc>
      </w:tr>
      <w:tr w:rsidR="004E6F08" w14:paraId="265B482F" w14:textId="77777777">
        <w:tc>
          <w:tcPr>
            <w:cnfStyle w:val="001000000000" w:firstRow="0" w:lastRow="0" w:firstColumn="1" w:lastColumn="0" w:oddVBand="0" w:evenVBand="0" w:oddHBand="0" w:evenHBand="0" w:firstRowFirstColumn="0" w:firstRowLastColumn="0" w:lastRowFirstColumn="0" w:lastRowLastColumn="0"/>
            <w:tcW w:w="9350" w:type="dxa"/>
          </w:tcPr>
          <w:p w14:paraId="2EF53BD5" w14:textId="46B55D64" w:rsidR="004E6F08" w:rsidRDefault="004D4132">
            <w:pPr>
              <w:rPr>
                <w:rFonts w:ascii="Courier New" w:eastAsia="Courier New" w:hAnsi="Courier New" w:cs="Courier New"/>
              </w:rPr>
            </w:pPr>
            <w:r>
              <w:rPr>
                <w:rFonts w:ascii="Courier New" w:eastAsia="Courier New" w:hAnsi="Courier New" w:cs="Courier New"/>
              </w:rPr>
              <w:t xml:space="preserve">{  </w:t>
            </w:r>
          </w:p>
          <w:p w14:paraId="6E36F688" w14:textId="4D9CB711" w:rsidR="00A2746D" w:rsidRDefault="00A2746D">
            <w:r>
              <w:rPr>
                <w:rFonts w:ascii="Courier New" w:eastAsia="Courier New" w:hAnsi="Courier New" w:cs="Courier New"/>
              </w:rPr>
              <w:t xml:space="preserve">   "id": "&lt;string&gt;",</w:t>
            </w:r>
          </w:p>
          <w:p w14:paraId="0756DFD1" w14:textId="3FCED408" w:rsidR="006E0146" w:rsidRDefault="006E0146" w:rsidP="006E0146">
            <w:pPr>
              <w:rPr>
                <w:rFonts w:ascii="Courier New" w:eastAsia="Courier New" w:hAnsi="Courier New" w:cs="Courier New"/>
              </w:rPr>
            </w:pPr>
            <w:r>
              <w:rPr>
                <w:rFonts w:ascii="Courier New" w:eastAsia="Courier New" w:hAnsi="Courier New" w:cs="Courier New"/>
              </w:rPr>
              <w:t xml:space="preserve">   "status":"&lt;string&gt;",</w:t>
            </w:r>
            <w:r w:rsidR="004D4132">
              <w:rPr>
                <w:rFonts w:ascii="Courier New" w:eastAsia="Courier New" w:hAnsi="Courier New" w:cs="Courier New"/>
              </w:rPr>
              <w:t xml:space="preserve">  </w:t>
            </w:r>
            <w:r>
              <w:rPr>
                <w:rFonts w:ascii="Courier New" w:eastAsia="Courier New" w:hAnsi="Courier New" w:cs="Courier New"/>
              </w:rPr>
              <w:t xml:space="preserve"> </w:t>
            </w:r>
          </w:p>
          <w:p w14:paraId="4075F036" w14:textId="06E3D464" w:rsidR="006E0146" w:rsidRDefault="006E0146" w:rsidP="006E0146">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shipmentId</w:t>
            </w:r>
            <w:proofErr w:type="spellEnd"/>
            <w:r>
              <w:rPr>
                <w:rFonts w:ascii="Courier New" w:eastAsia="Courier New" w:hAnsi="Courier New" w:cs="Courier New"/>
              </w:rPr>
              <w:t>":"&lt;string&gt;",</w:t>
            </w:r>
          </w:p>
          <w:p w14:paraId="078D0BBB" w14:textId="77777777" w:rsidR="006E0146" w:rsidRDefault="006E0146" w:rsidP="006E0146">
            <w:r>
              <w:rPr>
                <w:rFonts w:ascii="Courier New" w:eastAsia="Courier New" w:hAnsi="Courier New" w:cs="Courier New"/>
              </w:rPr>
              <w:t xml:space="preserve">   "</w:t>
            </w:r>
            <w:proofErr w:type="spellStart"/>
            <w:r>
              <w:rPr>
                <w:rFonts w:ascii="Courier New" w:eastAsia="Courier New" w:hAnsi="Courier New" w:cs="Courier New"/>
              </w:rPr>
              <w:t>uShipmentId</w:t>
            </w:r>
            <w:proofErr w:type="spellEnd"/>
            <w:r>
              <w:rPr>
                <w:rFonts w:ascii="Courier New" w:eastAsia="Courier New" w:hAnsi="Courier New" w:cs="Courier New"/>
              </w:rPr>
              <w:t>":"&lt;string&gt;",</w:t>
            </w:r>
          </w:p>
          <w:p w14:paraId="4907BCAE" w14:textId="77777777" w:rsidR="006E0146" w:rsidRDefault="006E0146" w:rsidP="006E0146">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shipmentName</w:t>
            </w:r>
            <w:proofErr w:type="spellEnd"/>
            <w:r>
              <w:rPr>
                <w:rFonts w:ascii="Courier New" w:eastAsia="Courier New" w:hAnsi="Courier New" w:cs="Courier New"/>
              </w:rPr>
              <w:t>":"&lt;string&gt;",</w:t>
            </w:r>
          </w:p>
          <w:p w14:paraId="48DE3E72" w14:textId="77777777" w:rsidR="006E0146" w:rsidRDefault="006E0146" w:rsidP="006E0146">
            <w:r>
              <w:rPr>
                <w:rFonts w:ascii="Courier New" w:eastAsia="Courier New" w:hAnsi="Courier New" w:cs="Courier New"/>
              </w:rPr>
              <w:t xml:space="preserve">   "</w:t>
            </w:r>
            <w:proofErr w:type="spellStart"/>
            <w:r>
              <w:rPr>
                <w:rFonts w:ascii="Courier New" w:eastAsia="Courier New" w:hAnsi="Courier New" w:cs="Courier New"/>
              </w:rPr>
              <w:t>referenceId</w:t>
            </w:r>
            <w:proofErr w:type="spellEnd"/>
            <w:r>
              <w:rPr>
                <w:rFonts w:ascii="Courier New" w:eastAsia="Courier New" w:hAnsi="Courier New" w:cs="Courier New"/>
              </w:rPr>
              <w:t>":"&lt;string&gt;",</w:t>
            </w:r>
          </w:p>
          <w:p w14:paraId="110E7016" w14:textId="77777777" w:rsidR="006E0146" w:rsidRDefault="006E0146" w:rsidP="006E0146">
            <w:pPr>
              <w:tabs>
                <w:tab w:val="center" w:pos="4567"/>
              </w:tabs>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shippingUnitCount</w:t>
            </w:r>
            <w:proofErr w:type="spellEnd"/>
            <w:r>
              <w:rPr>
                <w:rFonts w:ascii="Courier New" w:eastAsia="Courier New" w:hAnsi="Courier New" w:cs="Courier New"/>
              </w:rPr>
              <w:t>": &lt;integer&gt;,</w:t>
            </w:r>
            <w:r>
              <w:rPr>
                <w:rFonts w:ascii="Courier New" w:eastAsia="Courier New" w:hAnsi="Courier New" w:cs="Courier New"/>
              </w:rPr>
              <w:tab/>
            </w:r>
          </w:p>
          <w:p w14:paraId="71EEB935" w14:textId="77777777" w:rsidR="006E0146" w:rsidRDefault="006E0146" w:rsidP="006E0146">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shipmentNote</w:t>
            </w:r>
            <w:proofErr w:type="spellEnd"/>
            <w:r>
              <w:rPr>
                <w:rFonts w:ascii="Courier New" w:eastAsia="Courier New" w:hAnsi="Courier New" w:cs="Courier New"/>
              </w:rPr>
              <w:t>": "&lt;string&gt;",</w:t>
            </w:r>
          </w:p>
          <w:p w14:paraId="6E440F73" w14:textId="77777777" w:rsidR="006E0146" w:rsidRDefault="006E0146" w:rsidP="006E0146">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customerName</w:t>
            </w:r>
            <w:proofErr w:type="spellEnd"/>
            <w:r>
              <w:rPr>
                <w:rFonts w:ascii="Courier New" w:eastAsia="Courier New" w:hAnsi="Courier New" w:cs="Courier New"/>
              </w:rPr>
              <w:t>":"&lt;string&gt;",</w:t>
            </w:r>
          </w:p>
          <w:p w14:paraId="4411AFE1" w14:textId="77777777" w:rsidR="006E0146" w:rsidRDefault="006E0146" w:rsidP="006E0146">
            <w:r>
              <w:rPr>
                <w:rFonts w:ascii="Courier New" w:eastAsia="Courier New" w:hAnsi="Courier New" w:cs="Courier New"/>
              </w:rPr>
              <w:t xml:space="preserve">   "</w:t>
            </w:r>
            <w:proofErr w:type="spellStart"/>
            <w:r>
              <w:rPr>
                <w:rFonts w:ascii="Courier New" w:eastAsia="Courier New" w:hAnsi="Courier New" w:cs="Courier New"/>
              </w:rPr>
              <w:t>customerEmail</w:t>
            </w:r>
            <w:proofErr w:type="spellEnd"/>
            <w:r>
              <w:rPr>
                <w:rFonts w:ascii="Courier New" w:eastAsia="Courier New" w:hAnsi="Courier New" w:cs="Courier New"/>
              </w:rPr>
              <w:t>": "&lt;string&gt;",</w:t>
            </w:r>
          </w:p>
          <w:p w14:paraId="75952360" w14:textId="79C3E5C9" w:rsidR="006E0146" w:rsidRDefault="006E0146" w:rsidP="006E0146">
            <w:r>
              <w:rPr>
                <w:rFonts w:ascii="Courier New" w:eastAsia="Courier New" w:hAnsi="Courier New" w:cs="Courier New"/>
              </w:rPr>
              <w:t xml:space="preserve">   "</w:t>
            </w:r>
            <w:proofErr w:type="spellStart"/>
            <w:r>
              <w:rPr>
                <w:rFonts w:ascii="Courier New" w:eastAsia="Courier New" w:hAnsi="Courier New" w:cs="Courier New"/>
              </w:rPr>
              <w:t>customerAddress</w:t>
            </w:r>
            <w:proofErr w:type="spellEnd"/>
            <w:r>
              <w:rPr>
                <w:rFonts w:ascii="Courier New" w:eastAsia="Courier New" w:hAnsi="Courier New" w:cs="Courier New"/>
              </w:rPr>
              <w:t>": {</w:t>
            </w:r>
          </w:p>
          <w:p w14:paraId="757B1581" w14:textId="77777777" w:rsidR="006E0146" w:rsidRDefault="006E0146" w:rsidP="006E0146">
            <w:r>
              <w:rPr>
                <w:rFonts w:ascii="Courier New" w:eastAsia="Courier New" w:hAnsi="Courier New" w:cs="Courier New"/>
              </w:rPr>
              <w:t xml:space="preserve">      "line1":"&lt;string&gt;",</w:t>
            </w:r>
          </w:p>
          <w:p w14:paraId="0DF4EAFB" w14:textId="77777777" w:rsidR="006E0146" w:rsidRDefault="006E0146" w:rsidP="006E0146">
            <w:r>
              <w:rPr>
                <w:rFonts w:ascii="Courier New" w:eastAsia="Courier New" w:hAnsi="Courier New" w:cs="Courier New"/>
              </w:rPr>
              <w:t xml:space="preserve">      "city":"&lt;string&gt;",</w:t>
            </w:r>
          </w:p>
          <w:p w14:paraId="07E74F11" w14:textId="77777777" w:rsidR="006E0146" w:rsidRDefault="006E0146" w:rsidP="006E0146">
            <w:r>
              <w:rPr>
                <w:rFonts w:ascii="Courier New" w:eastAsia="Courier New" w:hAnsi="Courier New" w:cs="Courier New"/>
              </w:rPr>
              <w:t xml:space="preserve">      "state":"&lt;string&gt;",</w:t>
            </w:r>
          </w:p>
          <w:p w14:paraId="4FD0F546" w14:textId="77777777" w:rsidR="006E0146" w:rsidRDefault="006E0146" w:rsidP="006E0146">
            <w:r>
              <w:rPr>
                <w:rFonts w:ascii="Courier New" w:eastAsia="Courier New" w:hAnsi="Courier New" w:cs="Courier New"/>
              </w:rPr>
              <w:t xml:space="preserve">      "pin":"&lt;string&gt;",</w:t>
            </w:r>
          </w:p>
          <w:p w14:paraId="1E5E5DD1" w14:textId="77777777" w:rsidR="006E0146" w:rsidRDefault="006E0146" w:rsidP="006E0146">
            <w:r>
              <w:rPr>
                <w:rFonts w:ascii="Courier New" w:eastAsia="Courier New" w:hAnsi="Courier New" w:cs="Courier New"/>
              </w:rPr>
              <w:t xml:space="preserve">      "country":"&lt;string&gt;",</w:t>
            </w:r>
          </w:p>
          <w:p w14:paraId="2541D72C" w14:textId="77777777" w:rsidR="006E0146" w:rsidRDefault="006E0146" w:rsidP="006E0146">
            <w:pPr>
              <w:rPr>
                <w:rFonts w:ascii="Courier New" w:eastAsia="Courier New" w:hAnsi="Courier New" w:cs="Courier New"/>
              </w:rPr>
            </w:pPr>
            <w:r>
              <w:rPr>
                <w:rFonts w:ascii="Courier New" w:eastAsia="Courier New" w:hAnsi="Courier New" w:cs="Courier New"/>
              </w:rPr>
              <w:t xml:space="preserve">      "phone":"&lt;string&gt;",</w:t>
            </w:r>
          </w:p>
          <w:p w14:paraId="69E867F5" w14:textId="77777777" w:rsidR="006E0146" w:rsidRDefault="006E0146" w:rsidP="006E0146">
            <w:r>
              <w:rPr>
                <w:rFonts w:ascii="Courier New" w:eastAsia="Courier New" w:hAnsi="Courier New" w:cs="Courier New"/>
              </w:rPr>
              <w:t xml:space="preserve">   },</w:t>
            </w:r>
          </w:p>
          <w:p w14:paraId="13E90BF5" w14:textId="77777777" w:rsidR="006E0146" w:rsidRDefault="006E0146" w:rsidP="006E0146">
            <w:r>
              <w:rPr>
                <w:rFonts w:ascii="Courier New" w:eastAsia="Courier New" w:hAnsi="Courier New" w:cs="Courier New"/>
              </w:rPr>
              <w:t xml:space="preserve">   "</w:t>
            </w:r>
            <w:proofErr w:type="spellStart"/>
            <w:r>
              <w:rPr>
                <w:rFonts w:ascii="Courier New" w:eastAsia="Courier New" w:hAnsi="Courier New" w:cs="Courier New"/>
              </w:rPr>
              <w:t>earliestPickup</w:t>
            </w:r>
            <w:proofErr w:type="spellEnd"/>
            <w:r>
              <w:rPr>
                <w:rFonts w:ascii="Courier New" w:eastAsia="Courier New" w:hAnsi="Courier New" w:cs="Courier New"/>
              </w:rPr>
              <w:t>":"&lt;YYYY-MM-DD HH:MM:SS&gt;",</w:t>
            </w:r>
          </w:p>
          <w:p w14:paraId="6E7C6355" w14:textId="73598D8F" w:rsidR="006E0146" w:rsidRDefault="006E0146" w:rsidP="006E0146">
            <w:r>
              <w:rPr>
                <w:rFonts w:ascii="Courier New" w:eastAsia="Courier New" w:hAnsi="Courier New" w:cs="Courier New"/>
              </w:rPr>
              <w:t xml:space="preserve">   "</w:t>
            </w:r>
            <w:proofErr w:type="spellStart"/>
            <w:r>
              <w:rPr>
                <w:rFonts w:ascii="Courier New" w:eastAsia="Courier New" w:hAnsi="Courier New" w:cs="Courier New"/>
              </w:rPr>
              <w:t>pickupAddress</w:t>
            </w:r>
            <w:proofErr w:type="spellEnd"/>
            <w:r>
              <w:rPr>
                <w:rFonts w:ascii="Courier New" w:eastAsia="Courier New" w:hAnsi="Courier New" w:cs="Courier New"/>
              </w:rPr>
              <w:t>": {</w:t>
            </w:r>
          </w:p>
          <w:p w14:paraId="34FBAFF6" w14:textId="77777777" w:rsidR="006E0146" w:rsidRDefault="006E0146" w:rsidP="006E0146">
            <w:r>
              <w:rPr>
                <w:rFonts w:ascii="Courier New" w:eastAsia="Courier New" w:hAnsi="Courier New" w:cs="Courier New"/>
              </w:rPr>
              <w:t xml:space="preserve">      "line1":"&lt;string&gt;",</w:t>
            </w:r>
          </w:p>
          <w:p w14:paraId="369A426A" w14:textId="77777777" w:rsidR="006E0146" w:rsidRDefault="006E0146" w:rsidP="006E0146">
            <w:r>
              <w:rPr>
                <w:rFonts w:ascii="Courier New" w:eastAsia="Courier New" w:hAnsi="Courier New" w:cs="Courier New"/>
              </w:rPr>
              <w:t xml:space="preserve">      "city":"&lt;string&gt;",</w:t>
            </w:r>
          </w:p>
          <w:p w14:paraId="56F2B260" w14:textId="77777777" w:rsidR="006E0146" w:rsidRDefault="006E0146" w:rsidP="006E0146">
            <w:r>
              <w:rPr>
                <w:rFonts w:ascii="Courier New" w:eastAsia="Courier New" w:hAnsi="Courier New" w:cs="Courier New"/>
              </w:rPr>
              <w:t xml:space="preserve">      "state":"&lt;string&gt;",</w:t>
            </w:r>
          </w:p>
          <w:p w14:paraId="37B1ECDC" w14:textId="77777777" w:rsidR="006E0146" w:rsidRDefault="006E0146" w:rsidP="006E0146">
            <w:r>
              <w:rPr>
                <w:rFonts w:ascii="Courier New" w:eastAsia="Courier New" w:hAnsi="Courier New" w:cs="Courier New"/>
              </w:rPr>
              <w:t xml:space="preserve">      "pin":"&lt;string&gt;",</w:t>
            </w:r>
          </w:p>
          <w:p w14:paraId="3FD8818C" w14:textId="77777777" w:rsidR="006E0146" w:rsidRDefault="006E0146" w:rsidP="006E0146">
            <w:r>
              <w:rPr>
                <w:rFonts w:ascii="Courier New" w:eastAsia="Courier New" w:hAnsi="Courier New" w:cs="Courier New"/>
              </w:rPr>
              <w:t xml:space="preserve">      "country":"&lt;string&gt;",</w:t>
            </w:r>
          </w:p>
          <w:p w14:paraId="6FEEB897" w14:textId="77777777" w:rsidR="006E0146" w:rsidRDefault="006E0146" w:rsidP="006E0146">
            <w:r>
              <w:rPr>
                <w:rFonts w:ascii="Courier New" w:eastAsia="Courier New" w:hAnsi="Courier New" w:cs="Courier New"/>
              </w:rPr>
              <w:t xml:space="preserve">      "phone":"&lt;string&gt;",</w:t>
            </w:r>
          </w:p>
          <w:p w14:paraId="342C65CD" w14:textId="77777777" w:rsidR="006E0146" w:rsidRDefault="006E0146" w:rsidP="006E0146">
            <w:pPr>
              <w:rPr>
                <w:rFonts w:ascii="Courier New" w:eastAsia="Courier New" w:hAnsi="Courier New" w:cs="Courier New"/>
              </w:rPr>
            </w:pPr>
            <w:r>
              <w:rPr>
                <w:rFonts w:ascii="Courier New" w:eastAsia="Courier New" w:hAnsi="Courier New" w:cs="Courier New"/>
              </w:rPr>
              <w:t xml:space="preserve">   },</w:t>
            </w:r>
          </w:p>
          <w:p w14:paraId="264A4782" w14:textId="77777777" w:rsidR="006E0146" w:rsidRDefault="006E0146" w:rsidP="006E0146">
            <w:pPr>
              <w:rPr>
                <w:rFonts w:ascii="Courier New" w:eastAsia="Courier New" w:hAnsi="Courier New" w:cs="Courier New"/>
              </w:rPr>
            </w:pPr>
            <w:r>
              <w:rPr>
                <w:rFonts w:ascii="Courier New" w:eastAsia="Courier New" w:hAnsi="Courier New" w:cs="Courier New"/>
              </w:rPr>
              <w:lastRenderedPageBreak/>
              <w:t xml:space="preserve">   "</w:t>
            </w:r>
            <w:proofErr w:type="spellStart"/>
            <w:r>
              <w:rPr>
                <w:rFonts w:ascii="Courier New" w:eastAsia="Courier New" w:hAnsi="Courier New" w:cs="Courier New"/>
              </w:rPr>
              <w:t>latestDelivery</w:t>
            </w:r>
            <w:proofErr w:type="spellEnd"/>
            <w:r>
              <w:rPr>
                <w:rFonts w:ascii="Courier New" w:eastAsia="Courier New" w:hAnsi="Courier New" w:cs="Courier New"/>
              </w:rPr>
              <w:t>":"&lt;YYYY-MM-DD HH:MM:SS&gt;",</w:t>
            </w:r>
          </w:p>
          <w:p w14:paraId="0AA61E7F" w14:textId="726E6AA4" w:rsidR="006E0146" w:rsidRDefault="006E0146" w:rsidP="006E0146">
            <w:r>
              <w:rPr>
                <w:rFonts w:ascii="Courier New" w:eastAsia="Courier New" w:hAnsi="Courier New" w:cs="Courier New"/>
              </w:rPr>
              <w:t xml:space="preserve">   "</w:t>
            </w:r>
            <w:proofErr w:type="spellStart"/>
            <w:r>
              <w:rPr>
                <w:rFonts w:ascii="Courier New" w:eastAsia="Courier New" w:hAnsi="Courier New" w:cs="Courier New"/>
              </w:rPr>
              <w:t>deliveryAddress</w:t>
            </w:r>
            <w:proofErr w:type="spellEnd"/>
            <w:r>
              <w:rPr>
                <w:rFonts w:ascii="Courier New" w:eastAsia="Courier New" w:hAnsi="Courier New" w:cs="Courier New"/>
              </w:rPr>
              <w:t>": {</w:t>
            </w:r>
          </w:p>
          <w:p w14:paraId="21ECA091" w14:textId="77777777" w:rsidR="006E0146" w:rsidRDefault="006E0146" w:rsidP="006E0146">
            <w:r>
              <w:rPr>
                <w:rFonts w:ascii="Courier New" w:eastAsia="Courier New" w:hAnsi="Courier New" w:cs="Courier New"/>
              </w:rPr>
              <w:t xml:space="preserve">      "line1":"&lt;string&gt;",</w:t>
            </w:r>
          </w:p>
          <w:p w14:paraId="0DD89785" w14:textId="77777777" w:rsidR="006E0146" w:rsidRDefault="006E0146" w:rsidP="006E0146">
            <w:r>
              <w:rPr>
                <w:rFonts w:ascii="Courier New" w:eastAsia="Courier New" w:hAnsi="Courier New" w:cs="Courier New"/>
              </w:rPr>
              <w:t xml:space="preserve">      "city":"&lt;string&gt;",</w:t>
            </w:r>
          </w:p>
          <w:p w14:paraId="49398FAD" w14:textId="77777777" w:rsidR="006E0146" w:rsidRDefault="006E0146" w:rsidP="006E0146">
            <w:r>
              <w:rPr>
                <w:rFonts w:ascii="Courier New" w:eastAsia="Courier New" w:hAnsi="Courier New" w:cs="Courier New"/>
              </w:rPr>
              <w:t xml:space="preserve">      "state":"&lt;string&gt;",</w:t>
            </w:r>
          </w:p>
          <w:p w14:paraId="4049A8D4" w14:textId="77777777" w:rsidR="006E0146" w:rsidRDefault="006E0146" w:rsidP="006E0146">
            <w:r>
              <w:rPr>
                <w:rFonts w:ascii="Courier New" w:eastAsia="Courier New" w:hAnsi="Courier New" w:cs="Courier New"/>
              </w:rPr>
              <w:t xml:space="preserve">      "pin":"&lt;string&gt;",</w:t>
            </w:r>
          </w:p>
          <w:p w14:paraId="64DEA3B5" w14:textId="77777777" w:rsidR="006E0146" w:rsidRDefault="006E0146" w:rsidP="006E0146">
            <w:r>
              <w:rPr>
                <w:rFonts w:ascii="Courier New" w:eastAsia="Courier New" w:hAnsi="Courier New" w:cs="Courier New"/>
              </w:rPr>
              <w:t xml:space="preserve">      "country":"&lt;string&gt;",</w:t>
            </w:r>
          </w:p>
          <w:p w14:paraId="4C3B36A9" w14:textId="77777777" w:rsidR="006E0146" w:rsidRDefault="006E0146" w:rsidP="006E0146">
            <w:r>
              <w:rPr>
                <w:rFonts w:ascii="Courier New" w:eastAsia="Courier New" w:hAnsi="Courier New" w:cs="Courier New"/>
              </w:rPr>
              <w:t xml:space="preserve">      "phone":"&lt;string&gt;",</w:t>
            </w:r>
          </w:p>
          <w:p w14:paraId="57452779" w14:textId="4A76709A" w:rsidR="00BA0E82" w:rsidRDefault="006E0146" w:rsidP="0019362F">
            <w:pPr>
              <w:rPr>
                <w:rFonts w:ascii="Courier New" w:eastAsia="Courier New" w:hAnsi="Courier New" w:cs="Courier New"/>
              </w:rPr>
            </w:pPr>
            <w:r>
              <w:rPr>
                <w:rFonts w:ascii="Courier New" w:eastAsia="Courier New" w:hAnsi="Courier New" w:cs="Courier New"/>
              </w:rPr>
              <w:t xml:space="preserve">   },</w:t>
            </w:r>
          </w:p>
          <w:p w14:paraId="77D23DB2" w14:textId="28578D20" w:rsidR="00044EA6" w:rsidRDefault="00044EA6" w:rsidP="00044EA6">
            <w:r>
              <w:rPr>
                <w:rFonts w:ascii="Courier New" w:eastAsia="Courier New" w:hAnsi="Courier New" w:cs="Courier New"/>
              </w:rPr>
              <w:t xml:space="preserve">   "tag2GwReportingTime":&lt;integer, # of seconds&gt;,</w:t>
            </w:r>
          </w:p>
          <w:p w14:paraId="2DCEF679" w14:textId="6C917E38" w:rsidR="00044EA6" w:rsidRPr="005D2B44" w:rsidRDefault="00044EA6" w:rsidP="00044EA6">
            <w:r>
              <w:rPr>
                <w:rFonts w:ascii="Courier New" w:eastAsia="Courier New" w:hAnsi="Courier New" w:cs="Courier New"/>
              </w:rPr>
              <w:t xml:space="preserve">   "</w:t>
            </w:r>
            <w:r w:rsidR="00B65DC8">
              <w:rPr>
                <w:rFonts w:ascii="Courier New" w:eastAsia="Courier New" w:hAnsi="Courier New" w:cs="Courier New"/>
              </w:rPr>
              <w:t>gw2CloudReporting</w:t>
            </w:r>
            <w:r>
              <w:rPr>
                <w:rFonts w:ascii="Courier New" w:eastAsia="Courier New" w:hAnsi="Courier New" w:cs="Courier New"/>
              </w:rPr>
              <w:t>Time":&lt;integer, # of seconds&gt;,</w:t>
            </w:r>
          </w:p>
          <w:p w14:paraId="5960782C" w14:textId="7C68EAE0" w:rsidR="00C9647E" w:rsidRDefault="00C9647E">
            <w:pPr>
              <w:rPr>
                <w:rFonts w:ascii="Courier New" w:eastAsia="Courier New" w:hAnsi="Courier New" w:cs="Courier New"/>
              </w:rPr>
            </w:pPr>
            <w:r>
              <w:rPr>
                <w:rFonts w:ascii="Courier New" w:eastAsia="Courier New" w:hAnsi="Courier New" w:cs="Courier New"/>
              </w:rPr>
              <w:t xml:space="preserve">   "photos": {</w:t>
            </w:r>
          </w:p>
          <w:p w14:paraId="3353137F" w14:textId="731E6EFA" w:rsidR="00F67C64" w:rsidRDefault="00F67C64" w:rsidP="00F67C64">
            <w:pPr>
              <w:rPr>
                <w:rFonts w:ascii="Courier New" w:eastAsia="Courier New" w:hAnsi="Courier New" w:cs="Courier New"/>
              </w:rPr>
            </w:pPr>
            <w:r>
              <w:rPr>
                <w:rFonts w:ascii="Courier New" w:eastAsia="Courier New" w:hAnsi="Courier New" w:cs="Courier New"/>
              </w:rPr>
              <w:t xml:space="preserve">      "documentation": {</w:t>
            </w:r>
          </w:p>
          <w:p w14:paraId="151FC83B" w14:textId="77777777" w:rsidR="00F67C64" w:rsidRDefault="00F67C64" w:rsidP="00F67C64">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url</w:t>
            </w:r>
            <w:proofErr w:type="spellEnd"/>
            <w:r>
              <w:rPr>
                <w:rFonts w:ascii="Courier New" w:eastAsia="Courier New" w:hAnsi="Courier New" w:cs="Courier New"/>
              </w:rPr>
              <w:t>": "&lt;string&gt;",</w:t>
            </w:r>
          </w:p>
          <w:p w14:paraId="7F5131C8" w14:textId="77777777" w:rsidR="00F67C64" w:rsidRDefault="00F67C64" w:rsidP="00F67C64">
            <w:pPr>
              <w:rPr>
                <w:rFonts w:ascii="Courier New" w:eastAsia="Courier New" w:hAnsi="Courier New" w:cs="Courier New"/>
              </w:rPr>
            </w:pPr>
            <w:r>
              <w:rPr>
                <w:rFonts w:ascii="Courier New" w:eastAsia="Courier New" w:hAnsi="Courier New" w:cs="Courier New"/>
              </w:rPr>
              <w:t xml:space="preserve">         "note": "&lt;string&gt;"</w:t>
            </w:r>
          </w:p>
          <w:p w14:paraId="75B17143" w14:textId="0397C600" w:rsidR="00F67C64" w:rsidRDefault="00F67C64">
            <w:pPr>
              <w:rPr>
                <w:rFonts w:ascii="Courier New" w:eastAsia="Courier New" w:hAnsi="Courier New" w:cs="Courier New"/>
              </w:rPr>
            </w:pPr>
            <w:r>
              <w:rPr>
                <w:rFonts w:ascii="Courier New" w:eastAsia="Courier New" w:hAnsi="Courier New" w:cs="Courier New"/>
              </w:rPr>
              <w:t xml:space="preserve">      },</w:t>
            </w:r>
          </w:p>
          <w:p w14:paraId="0C9E4921" w14:textId="2F683C39" w:rsidR="00C9647E" w:rsidRDefault="00C9647E">
            <w:pPr>
              <w:rPr>
                <w:rFonts w:ascii="Courier New" w:eastAsia="Courier New" w:hAnsi="Courier New" w:cs="Courier New"/>
              </w:rPr>
            </w:pPr>
            <w:r>
              <w:rPr>
                <w:rFonts w:ascii="Courier New" w:eastAsia="Courier New" w:hAnsi="Courier New" w:cs="Courier New"/>
              </w:rPr>
              <w:t xml:space="preserve">      "</w:t>
            </w:r>
            <w:proofErr w:type="spellStart"/>
            <w:r w:rsidR="00DA0EF0">
              <w:rPr>
                <w:rFonts w:ascii="Courier New" w:eastAsia="Courier New" w:hAnsi="Courier New" w:cs="Courier New"/>
              </w:rPr>
              <w:t>proof_of_delivery</w:t>
            </w:r>
            <w:proofErr w:type="spellEnd"/>
            <w:r w:rsidR="00DA0EF0">
              <w:rPr>
                <w:rFonts w:ascii="Courier New" w:eastAsia="Courier New" w:hAnsi="Courier New" w:cs="Courier New"/>
              </w:rPr>
              <w:t>": {</w:t>
            </w:r>
          </w:p>
          <w:p w14:paraId="4588C279" w14:textId="556674DD" w:rsidR="00DA0EF0" w:rsidRDefault="00DA0EF0">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url</w:t>
            </w:r>
            <w:proofErr w:type="spellEnd"/>
            <w:r>
              <w:rPr>
                <w:rFonts w:ascii="Courier New" w:eastAsia="Courier New" w:hAnsi="Courier New" w:cs="Courier New"/>
              </w:rPr>
              <w:t>": "&lt;</w:t>
            </w:r>
            <w:r w:rsidR="00813AF6">
              <w:rPr>
                <w:rFonts w:ascii="Courier New" w:eastAsia="Courier New" w:hAnsi="Courier New" w:cs="Courier New"/>
              </w:rPr>
              <w:t>string</w:t>
            </w:r>
            <w:r>
              <w:rPr>
                <w:rFonts w:ascii="Courier New" w:eastAsia="Courier New" w:hAnsi="Courier New" w:cs="Courier New"/>
              </w:rPr>
              <w:t>&gt;",</w:t>
            </w:r>
          </w:p>
          <w:p w14:paraId="35B17894" w14:textId="06AE2C35" w:rsidR="00DA0EF0" w:rsidRDefault="00DA0EF0">
            <w:pPr>
              <w:rPr>
                <w:rFonts w:ascii="Courier New" w:eastAsia="Courier New" w:hAnsi="Courier New" w:cs="Courier New"/>
              </w:rPr>
            </w:pPr>
            <w:r>
              <w:rPr>
                <w:rFonts w:ascii="Courier New" w:eastAsia="Courier New" w:hAnsi="Courier New" w:cs="Courier New"/>
              </w:rPr>
              <w:t xml:space="preserve">         "note": "&lt;</w:t>
            </w:r>
            <w:r w:rsidR="005D2B44">
              <w:rPr>
                <w:rFonts w:ascii="Courier New" w:eastAsia="Courier New" w:hAnsi="Courier New" w:cs="Courier New"/>
              </w:rPr>
              <w:t>string</w:t>
            </w:r>
            <w:r>
              <w:rPr>
                <w:rFonts w:ascii="Courier New" w:eastAsia="Courier New" w:hAnsi="Courier New" w:cs="Courier New"/>
              </w:rPr>
              <w:t>&gt;"</w:t>
            </w:r>
          </w:p>
          <w:p w14:paraId="461E47FB" w14:textId="5A8899FF" w:rsidR="00DA0EF0" w:rsidRDefault="00DA0EF0">
            <w:pPr>
              <w:rPr>
                <w:rFonts w:ascii="Courier New" w:eastAsia="Courier New" w:hAnsi="Courier New" w:cs="Courier New"/>
              </w:rPr>
            </w:pPr>
            <w:r>
              <w:rPr>
                <w:rFonts w:ascii="Courier New" w:eastAsia="Courier New" w:hAnsi="Courier New" w:cs="Courier New"/>
              </w:rPr>
              <w:t xml:space="preserve">      } </w:t>
            </w:r>
          </w:p>
          <w:p w14:paraId="4E3D042A" w14:textId="3E1A28DC" w:rsidR="00C9647E" w:rsidRDefault="00C9647E">
            <w:pPr>
              <w:rPr>
                <w:rFonts w:ascii="Courier New" w:eastAsia="Courier New" w:hAnsi="Courier New" w:cs="Courier New"/>
              </w:rPr>
            </w:pPr>
            <w:r>
              <w:rPr>
                <w:rFonts w:ascii="Courier New" w:eastAsia="Courier New" w:hAnsi="Courier New" w:cs="Courier New"/>
              </w:rPr>
              <w:t xml:space="preserve">   },</w:t>
            </w:r>
          </w:p>
          <w:p w14:paraId="1C0410E1" w14:textId="77777777" w:rsidR="005C7C20" w:rsidRDefault="005C7C20">
            <w:pPr>
              <w:rPr>
                <w:rFonts w:ascii="Courier New" w:eastAsia="Courier New" w:hAnsi="Courier New" w:cs="Courier New"/>
              </w:rPr>
            </w:pPr>
            <w:r>
              <w:rPr>
                <w:rFonts w:ascii="Courier New" w:eastAsia="Courier New" w:hAnsi="Courier New" w:cs="Courier New"/>
              </w:rPr>
              <w:t xml:space="preserve">   "telemetry": {</w:t>
            </w:r>
          </w:p>
          <w:p w14:paraId="607683A6" w14:textId="13177C36" w:rsidR="00860113" w:rsidRDefault="00860113">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reportingTime</w:t>
            </w:r>
            <w:proofErr w:type="spellEnd"/>
            <w:r>
              <w:rPr>
                <w:rFonts w:ascii="Courier New" w:eastAsia="Courier New" w:hAnsi="Courier New" w:cs="Courier New"/>
              </w:rPr>
              <w:t>": "&lt;YYYY-MM-DD HH:MM:SS</w:t>
            </w:r>
            <w:r w:rsidR="009E1E24">
              <w:rPr>
                <w:rFonts w:ascii="Courier New" w:eastAsia="Courier New" w:hAnsi="Courier New" w:cs="Courier New"/>
              </w:rPr>
              <w:t xml:space="preserve"> or null</w:t>
            </w:r>
            <w:r>
              <w:rPr>
                <w:rFonts w:ascii="Courier New" w:eastAsia="Courier New" w:hAnsi="Courier New" w:cs="Courier New"/>
              </w:rPr>
              <w:t>&gt;",</w:t>
            </w:r>
          </w:p>
          <w:p w14:paraId="07E47524" w14:textId="77777777" w:rsidR="00860113" w:rsidRDefault="00860113">
            <w:pPr>
              <w:rPr>
                <w:rFonts w:ascii="Courier New" w:eastAsia="Courier New" w:hAnsi="Courier New" w:cs="Courier New"/>
              </w:rPr>
            </w:pPr>
            <w:r>
              <w:rPr>
                <w:rFonts w:ascii="Courier New" w:eastAsia="Courier New" w:hAnsi="Courier New" w:cs="Courier New"/>
              </w:rPr>
              <w:t xml:space="preserve">      "location": {</w:t>
            </w:r>
          </w:p>
          <w:p w14:paraId="6CBC44C0" w14:textId="63BBD759" w:rsidR="00860113" w:rsidRDefault="009E1E24">
            <w:pPr>
              <w:rPr>
                <w:rFonts w:ascii="Courier New" w:eastAsia="Courier New" w:hAnsi="Courier New" w:cs="Courier New"/>
              </w:rPr>
            </w:pPr>
            <w:r>
              <w:rPr>
                <w:rFonts w:ascii="Courier New" w:eastAsia="Courier New" w:hAnsi="Courier New" w:cs="Courier New"/>
              </w:rPr>
              <w:t xml:space="preserve">         "latitude": &lt;float or null</w:t>
            </w:r>
            <w:r w:rsidR="00860113">
              <w:rPr>
                <w:rFonts w:ascii="Courier New" w:eastAsia="Courier New" w:hAnsi="Courier New" w:cs="Courier New"/>
              </w:rPr>
              <w:t>&gt;,</w:t>
            </w:r>
          </w:p>
          <w:p w14:paraId="3CEF2264" w14:textId="384167CB" w:rsidR="00860113" w:rsidRDefault="00860113">
            <w:pPr>
              <w:rPr>
                <w:rFonts w:ascii="Courier New" w:eastAsia="Courier New" w:hAnsi="Courier New" w:cs="Courier New"/>
              </w:rPr>
            </w:pPr>
            <w:r>
              <w:rPr>
                <w:rFonts w:ascii="Courier New" w:eastAsia="Courier New" w:hAnsi="Courier New" w:cs="Courier New"/>
              </w:rPr>
              <w:t xml:space="preserve">         "longitude": &lt;float</w:t>
            </w:r>
            <w:r w:rsidR="009E1E24">
              <w:rPr>
                <w:rFonts w:ascii="Courier New" w:eastAsia="Courier New" w:hAnsi="Courier New" w:cs="Courier New"/>
              </w:rPr>
              <w:t xml:space="preserve"> or null</w:t>
            </w:r>
            <w:r>
              <w:rPr>
                <w:rFonts w:ascii="Courier New" w:eastAsia="Courier New" w:hAnsi="Courier New" w:cs="Courier New"/>
              </w:rPr>
              <w:t>&gt;</w:t>
            </w:r>
          </w:p>
          <w:p w14:paraId="3C6B66E0" w14:textId="7B9A625B" w:rsidR="005C7C20" w:rsidRDefault="00860113">
            <w:pPr>
              <w:rPr>
                <w:rFonts w:ascii="Courier New" w:eastAsia="Courier New" w:hAnsi="Courier New" w:cs="Courier New"/>
              </w:rPr>
            </w:pPr>
            <w:r>
              <w:rPr>
                <w:rFonts w:ascii="Courier New" w:eastAsia="Courier New" w:hAnsi="Courier New" w:cs="Courier New"/>
              </w:rPr>
              <w:t xml:space="preserve">      }</w:t>
            </w:r>
          </w:p>
          <w:p w14:paraId="63084A7F" w14:textId="36BE450A" w:rsidR="005C7C20" w:rsidRDefault="005C7C20">
            <w:r>
              <w:rPr>
                <w:rFonts w:ascii="Courier New" w:eastAsia="Courier New" w:hAnsi="Courier New" w:cs="Courier New"/>
              </w:rPr>
              <w:t xml:space="preserve">   },</w:t>
            </w:r>
          </w:p>
          <w:p w14:paraId="354AAF80" w14:textId="278FBF77" w:rsidR="004E6F08" w:rsidRDefault="004D4132">
            <w:r>
              <w:rPr>
                <w:rFonts w:ascii="Courier New" w:eastAsia="Courier New" w:hAnsi="Courier New" w:cs="Courier New"/>
              </w:rPr>
              <w:t xml:space="preserve">   "gateways"</w:t>
            </w:r>
            <w:r w:rsidR="00EA37AF">
              <w:rPr>
                <w:rFonts w:ascii="Courier New" w:eastAsia="Courier New" w:hAnsi="Courier New" w:cs="Courier New"/>
              </w:rPr>
              <w:t>: [</w:t>
            </w:r>
            <w:r>
              <w:rPr>
                <w:rFonts w:ascii="Courier New" w:eastAsia="Courier New" w:hAnsi="Courier New" w:cs="Courier New"/>
              </w:rPr>
              <w:t xml:space="preserve">  </w:t>
            </w:r>
          </w:p>
          <w:p w14:paraId="0D3B89E2" w14:textId="77777777" w:rsidR="004E6F08" w:rsidRDefault="004D4132">
            <w:r>
              <w:rPr>
                <w:rFonts w:ascii="Courier New" w:eastAsia="Courier New" w:hAnsi="Courier New" w:cs="Courier New"/>
              </w:rPr>
              <w:t xml:space="preserve">      { </w:t>
            </w:r>
          </w:p>
          <w:p w14:paraId="05271EB5" w14:textId="6868B5C7" w:rsidR="0019362F" w:rsidRDefault="004D4132">
            <w:pPr>
              <w:rPr>
                <w:rFonts w:ascii="Courier New" w:eastAsia="Courier New" w:hAnsi="Courier New" w:cs="Courier New"/>
              </w:rPr>
            </w:pPr>
            <w:r>
              <w:rPr>
                <w:rFonts w:ascii="Courier New" w:eastAsia="Courier New" w:hAnsi="Courier New" w:cs="Courier New"/>
              </w:rPr>
              <w:t xml:space="preserve">         "id": "</w:t>
            </w:r>
            <w:r w:rsidR="005D2B44">
              <w:rPr>
                <w:rFonts w:ascii="Courier New" w:eastAsia="Courier New" w:hAnsi="Courier New" w:cs="Courier New"/>
              </w:rPr>
              <w:t>&lt;</w:t>
            </w:r>
            <w:r w:rsidR="0012580C">
              <w:rPr>
                <w:rFonts w:ascii="Courier New" w:eastAsia="Courier New" w:hAnsi="Courier New" w:cs="Courier New"/>
              </w:rPr>
              <w:t>UUID</w:t>
            </w:r>
            <w:r w:rsidR="005D2B44">
              <w:rPr>
                <w:rFonts w:ascii="Courier New" w:eastAsia="Courier New" w:hAnsi="Courier New" w:cs="Courier New"/>
              </w:rPr>
              <w:t>&gt;</w:t>
            </w:r>
            <w:r>
              <w:rPr>
                <w:rFonts w:ascii="Courier New" w:eastAsia="Courier New" w:hAnsi="Courier New" w:cs="Courier New"/>
              </w:rPr>
              <w:t>",</w:t>
            </w:r>
          </w:p>
          <w:p w14:paraId="2073A4E3" w14:textId="5A40F874" w:rsidR="0019362F" w:rsidRDefault="0019362F">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wsnId</w:t>
            </w:r>
            <w:proofErr w:type="spellEnd"/>
            <w:r>
              <w:rPr>
                <w:rFonts w:ascii="Courier New" w:eastAsia="Courier New" w:hAnsi="Courier New" w:cs="Courier New"/>
              </w:rPr>
              <w:t xml:space="preserve">": </w:t>
            </w:r>
            <w:r w:rsidR="00EB5455">
              <w:rPr>
                <w:rFonts w:ascii="Courier New" w:eastAsia="Courier New" w:hAnsi="Courier New" w:cs="Courier New"/>
              </w:rPr>
              <w:t>&lt;integer&gt;</w:t>
            </w:r>
            <w:r>
              <w:rPr>
                <w:rFonts w:ascii="Courier New" w:eastAsia="Courier New" w:hAnsi="Courier New" w:cs="Courier New"/>
              </w:rPr>
              <w:t>,</w:t>
            </w:r>
          </w:p>
          <w:p w14:paraId="4DC8DE2F" w14:textId="4EA2EF00" w:rsidR="0019362F" w:rsidRDefault="00F44F79">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panId</w:t>
            </w:r>
            <w:proofErr w:type="spellEnd"/>
            <w:r>
              <w:rPr>
                <w:rFonts w:ascii="Courier New" w:eastAsia="Courier New" w:hAnsi="Courier New" w:cs="Courier New"/>
              </w:rPr>
              <w:t xml:space="preserve">": </w:t>
            </w:r>
            <w:r w:rsidR="00EB5455">
              <w:rPr>
                <w:rFonts w:ascii="Courier New" w:eastAsia="Courier New" w:hAnsi="Courier New" w:cs="Courier New"/>
              </w:rPr>
              <w:t>&lt;integer&gt;</w:t>
            </w:r>
            <w:r w:rsidR="0019362F">
              <w:rPr>
                <w:rFonts w:ascii="Courier New" w:eastAsia="Courier New" w:hAnsi="Courier New" w:cs="Courier New"/>
              </w:rPr>
              <w:t>,</w:t>
            </w:r>
          </w:p>
          <w:p w14:paraId="40256869" w14:textId="32209240" w:rsidR="004E6F08" w:rsidRDefault="00F44F79">
            <w:r>
              <w:rPr>
                <w:rFonts w:ascii="Courier New" w:eastAsia="Courier New" w:hAnsi="Courier New" w:cs="Courier New"/>
              </w:rPr>
              <w:t xml:space="preserve">         "</w:t>
            </w:r>
            <w:proofErr w:type="spellStart"/>
            <w:r>
              <w:rPr>
                <w:rFonts w:ascii="Courier New" w:eastAsia="Courier New" w:hAnsi="Courier New" w:cs="Courier New"/>
              </w:rPr>
              <w:t>channelId</w:t>
            </w:r>
            <w:proofErr w:type="spellEnd"/>
            <w:r>
              <w:rPr>
                <w:rFonts w:ascii="Courier New" w:eastAsia="Courier New" w:hAnsi="Courier New" w:cs="Courier New"/>
              </w:rPr>
              <w:t xml:space="preserve">": </w:t>
            </w:r>
            <w:r w:rsidR="00EB5455">
              <w:rPr>
                <w:rFonts w:ascii="Courier New" w:eastAsia="Courier New" w:hAnsi="Courier New" w:cs="Courier New"/>
              </w:rPr>
              <w:t>&lt;integer&gt;</w:t>
            </w:r>
            <w:r w:rsidR="0019362F">
              <w:rPr>
                <w:rFonts w:ascii="Courier New" w:eastAsia="Courier New" w:hAnsi="Courier New" w:cs="Courier New"/>
              </w:rPr>
              <w:t xml:space="preserve">,    </w:t>
            </w:r>
            <w:r w:rsidR="004D4132">
              <w:rPr>
                <w:rFonts w:ascii="Courier New" w:eastAsia="Courier New" w:hAnsi="Courier New" w:cs="Courier New"/>
              </w:rPr>
              <w:t xml:space="preserve"> </w:t>
            </w:r>
          </w:p>
          <w:p w14:paraId="76235EA8" w14:textId="338AD429" w:rsidR="004E6F08" w:rsidRDefault="004D4132">
            <w:r>
              <w:rPr>
                <w:rFonts w:ascii="Courier New" w:eastAsia="Courier New" w:hAnsi="Courier New" w:cs="Courier New"/>
              </w:rPr>
              <w:t xml:space="preserve">         "</w:t>
            </w:r>
            <w:proofErr w:type="spellStart"/>
            <w:r>
              <w:rPr>
                <w:rFonts w:ascii="Courier New" w:eastAsia="Courier New" w:hAnsi="Courier New" w:cs="Courier New"/>
              </w:rPr>
              <w:t>shippingUnits</w:t>
            </w:r>
            <w:proofErr w:type="spellEnd"/>
            <w:r>
              <w:rPr>
                <w:rFonts w:ascii="Courier New" w:eastAsia="Courier New" w:hAnsi="Courier New" w:cs="Courier New"/>
              </w:rPr>
              <w:t>"</w:t>
            </w:r>
            <w:r w:rsidR="00EA37AF">
              <w:rPr>
                <w:rFonts w:ascii="Courier New" w:eastAsia="Courier New" w:hAnsi="Courier New" w:cs="Courier New"/>
              </w:rPr>
              <w:t>: [</w:t>
            </w:r>
            <w:r>
              <w:rPr>
                <w:rFonts w:ascii="Courier New" w:eastAsia="Courier New" w:hAnsi="Courier New" w:cs="Courier New"/>
              </w:rPr>
              <w:t xml:space="preserve">  </w:t>
            </w:r>
          </w:p>
          <w:p w14:paraId="45F33D0E" w14:textId="77777777" w:rsidR="004E6F08" w:rsidRDefault="004D4132">
            <w:r>
              <w:rPr>
                <w:rFonts w:ascii="Courier New" w:eastAsia="Courier New" w:hAnsi="Courier New" w:cs="Courier New"/>
              </w:rPr>
              <w:t xml:space="preserve">            {  </w:t>
            </w:r>
          </w:p>
          <w:p w14:paraId="2AB0A338" w14:textId="70D1D04E" w:rsidR="004E6F08" w:rsidRDefault="004D4132" w:rsidP="0010019B">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packageId</w:t>
            </w:r>
            <w:proofErr w:type="spellEnd"/>
            <w:r>
              <w:rPr>
                <w:rFonts w:ascii="Courier New" w:eastAsia="Courier New" w:hAnsi="Courier New" w:cs="Courier New"/>
              </w:rPr>
              <w:t>":"</w:t>
            </w:r>
            <w:r w:rsidR="00BA0E82">
              <w:rPr>
                <w:rFonts w:ascii="Courier New" w:eastAsia="Courier New" w:hAnsi="Courier New" w:cs="Courier New"/>
              </w:rPr>
              <w:t>&lt;string&gt;</w:t>
            </w:r>
            <w:r>
              <w:rPr>
                <w:rFonts w:ascii="Courier New" w:eastAsia="Courier New" w:hAnsi="Courier New" w:cs="Courier New"/>
              </w:rPr>
              <w:t>",</w:t>
            </w:r>
          </w:p>
          <w:p w14:paraId="557269A5" w14:textId="64E03C9F" w:rsidR="004E6F08" w:rsidRDefault="004D4132">
            <w:r>
              <w:rPr>
                <w:rFonts w:ascii="Courier New" w:eastAsia="Courier New" w:hAnsi="Courier New" w:cs="Courier New"/>
              </w:rPr>
              <w:t xml:space="preserve">               "tags"</w:t>
            </w:r>
            <w:r w:rsidR="00EA37AF">
              <w:rPr>
                <w:rFonts w:ascii="Courier New" w:eastAsia="Courier New" w:hAnsi="Courier New" w:cs="Courier New"/>
              </w:rPr>
              <w:t>: [</w:t>
            </w:r>
            <w:r>
              <w:rPr>
                <w:rFonts w:ascii="Courier New" w:eastAsia="Courier New" w:hAnsi="Courier New" w:cs="Courier New"/>
              </w:rPr>
              <w:t xml:space="preserve">  </w:t>
            </w:r>
          </w:p>
          <w:p w14:paraId="214BB1AA" w14:textId="77777777" w:rsidR="004E6F08" w:rsidRDefault="004D4132">
            <w:r>
              <w:rPr>
                <w:rFonts w:ascii="Courier New" w:eastAsia="Courier New" w:hAnsi="Courier New" w:cs="Courier New"/>
              </w:rPr>
              <w:t xml:space="preserve">                  {  </w:t>
            </w:r>
          </w:p>
          <w:p w14:paraId="188A5465" w14:textId="246426D5" w:rsidR="004E6F08" w:rsidRDefault="004D4132">
            <w:pPr>
              <w:rPr>
                <w:rFonts w:ascii="Courier New" w:eastAsia="Courier New" w:hAnsi="Courier New" w:cs="Courier New"/>
              </w:rPr>
            </w:pPr>
            <w:r>
              <w:rPr>
                <w:rFonts w:ascii="Courier New" w:eastAsia="Courier New" w:hAnsi="Courier New" w:cs="Courier New"/>
              </w:rPr>
              <w:t xml:space="preserve">                     "id":"</w:t>
            </w:r>
            <w:r w:rsidR="00BA0E82">
              <w:rPr>
                <w:rFonts w:ascii="Courier New" w:eastAsia="Courier New" w:hAnsi="Courier New" w:cs="Courier New"/>
              </w:rPr>
              <w:t>&lt;</w:t>
            </w:r>
            <w:r w:rsidR="0012580C">
              <w:rPr>
                <w:rFonts w:ascii="Courier New" w:eastAsia="Courier New" w:hAnsi="Courier New" w:cs="Courier New"/>
              </w:rPr>
              <w:t>UUID</w:t>
            </w:r>
            <w:r w:rsidR="00BA0E82">
              <w:rPr>
                <w:rFonts w:ascii="Courier New" w:eastAsia="Courier New" w:hAnsi="Courier New" w:cs="Courier New"/>
              </w:rPr>
              <w:t>&gt;</w:t>
            </w:r>
            <w:r>
              <w:rPr>
                <w:rFonts w:ascii="Courier New" w:eastAsia="Courier New" w:hAnsi="Courier New" w:cs="Courier New"/>
              </w:rPr>
              <w:t>",</w:t>
            </w:r>
          </w:p>
          <w:p w14:paraId="0ED4703C" w14:textId="06E26459" w:rsidR="00FF4F4D" w:rsidRPr="0010019B" w:rsidRDefault="00FF4F4D">
            <w:pPr>
              <w:rPr>
                <w:b w:val="0"/>
              </w:rPr>
            </w:pPr>
            <w:r>
              <w:rPr>
                <w:rFonts w:ascii="Courier New" w:eastAsia="Courier New" w:hAnsi="Courier New" w:cs="Courier New"/>
              </w:rPr>
              <w:t xml:space="preserve">                     "</w:t>
            </w:r>
            <w:proofErr w:type="spellStart"/>
            <w:r>
              <w:rPr>
                <w:rFonts w:ascii="Courier New" w:eastAsia="Courier New" w:hAnsi="Courier New" w:cs="Courier New"/>
              </w:rPr>
              <w:t>wsnId</w:t>
            </w:r>
            <w:proofErr w:type="spellEnd"/>
            <w:r>
              <w:rPr>
                <w:rFonts w:ascii="Courier New" w:eastAsia="Courier New" w:hAnsi="Courier New" w:cs="Courier New"/>
              </w:rPr>
              <w:t>: &lt;integer&gt;,</w:t>
            </w:r>
          </w:p>
          <w:p w14:paraId="2F067527" w14:textId="77777777" w:rsidR="0010019B" w:rsidRDefault="004D4132" w:rsidP="0010019B">
            <w:pPr>
              <w:spacing w:after="160" w:line="259" w:lineRule="auto"/>
            </w:pPr>
            <w:r>
              <w:rPr>
                <w:rFonts w:ascii="Courier New" w:eastAsia="Courier New" w:hAnsi="Courier New" w:cs="Courier New"/>
              </w:rPr>
              <w:t xml:space="preserve">                     "thresholds"</w:t>
            </w:r>
            <w:r w:rsidR="006E0146">
              <w:rPr>
                <w:rFonts w:ascii="Courier New" w:eastAsia="Courier New" w:hAnsi="Courier New" w:cs="Courier New"/>
              </w:rPr>
              <w:t>: {</w:t>
            </w:r>
            <w:r>
              <w:rPr>
                <w:rFonts w:ascii="Courier New" w:eastAsia="Courier New" w:hAnsi="Courier New" w:cs="Courier New"/>
              </w:rPr>
              <w:t xml:space="preserve">  </w:t>
            </w:r>
          </w:p>
          <w:p w14:paraId="2AB2E5D5" w14:textId="2F32EDE1" w:rsidR="004E6F08" w:rsidRDefault="0010019B" w:rsidP="0010019B">
            <w:pPr>
              <w:spacing w:after="160" w:line="259" w:lineRule="auto"/>
            </w:pPr>
            <w:r>
              <w:t xml:space="preserve">                                                               </w:t>
            </w:r>
            <w:r w:rsidR="004D4132">
              <w:rPr>
                <w:rFonts w:ascii="Courier New" w:eastAsia="Courier New" w:hAnsi="Courier New" w:cs="Courier New"/>
              </w:rPr>
              <w:t>"temperature"</w:t>
            </w:r>
            <w:r w:rsidR="006E0146">
              <w:rPr>
                <w:rFonts w:ascii="Courier New" w:eastAsia="Courier New" w:hAnsi="Courier New" w:cs="Courier New"/>
              </w:rPr>
              <w:t>: {</w:t>
            </w:r>
            <w:r w:rsidR="004D4132">
              <w:rPr>
                <w:rFonts w:ascii="Courier New" w:eastAsia="Courier New" w:hAnsi="Courier New" w:cs="Courier New"/>
              </w:rPr>
              <w:t xml:space="preserve">  </w:t>
            </w:r>
          </w:p>
          <w:p w14:paraId="2C27E583" w14:textId="50EAC1E1" w:rsidR="004E6F08" w:rsidRDefault="004D4132">
            <w:r>
              <w:rPr>
                <w:rFonts w:ascii="Courier New" w:eastAsia="Courier New" w:hAnsi="Courier New" w:cs="Courier New"/>
              </w:rPr>
              <w:t xml:space="preserve">                           "min":</w:t>
            </w:r>
            <w:r w:rsidR="00BA0E82">
              <w:rPr>
                <w:rFonts w:ascii="Courier New" w:eastAsia="Courier New" w:hAnsi="Courier New" w:cs="Courier New"/>
              </w:rPr>
              <w:t>&lt;integer&gt;</w:t>
            </w:r>
            <w:r>
              <w:rPr>
                <w:rFonts w:ascii="Courier New" w:eastAsia="Courier New" w:hAnsi="Courier New" w:cs="Courier New"/>
              </w:rPr>
              <w:t>,</w:t>
            </w:r>
          </w:p>
          <w:p w14:paraId="119C90DC" w14:textId="27BD117D" w:rsidR="004E6F08" w:rsidRDefault="004D4132">
            <w:r>
              <w:rPr>
                <w:rFonts w:ascii="Courier New" w:eastAsia="Courier New" w:hAnsi="Courier New" w:cs="Courier New"/>
              </w:rPr>
              <w:t xml:space="preserve">                           "max":</w:t>
            </w:r>
            <w:r w:rsidR="00BA0E82">
              <w:rPr>
                <w:rFonts w:ascii="Courier New" w:eastAsia="Courier New" w:hAnsi="Courier New" w:cs="Courier New"/>
              </w:rPr>
              <w:t>&lt;integer&gt;</w:t>
            </w:r>
          </w:p>
          <w:p w14:paraId="3E6DF93A" w14:textId="77777777" w:rsidR="004E6F08" w:rsidRDefault="004D4132">
            <w:r>
              <w:rPr>
                <w:rFonts w:ascii="Courier New" w:eastAsia="Courier New" w:hAnsi="Courier New" w:cs="Courier New"/>
              </w:rPr>
              <w:t xml:space="preserve">                        },</w:t>
            </w:r>
          </w:p>
          <w:p w14:paraId="1BFEED7B" w14:textId="4824B433" w:rsidR="004E6F08" w:rsidRDefault="004D4132">
            <w:r>
              <w:rPr>
                <w:rFonts w:ascii="Courier New" w:eastAsia="Courier New" w:hAnsi="Courier New" w:cs="Courier New"/>
              </w:rPr>
              <w:t xml:space="preserve">                        "humidity"</w:t>
            </w:r>
            <w:r w:rsidR="006E0146">
              <w:rPr>
                <w:rFonts w:ascii="Courier New" w:eastAsia="Courier New" w:hAnsi="Courier New" w:cs="Courier New"/>
              </w:rPr>
              <w:t>: {</w:t>
            </w:r>
            <w:r>
              <w:rPr>
                <w:rFonts w:ascii="Courier New" w:eastAsia="Courier New" w:hAnsi="Courier New" w:cs="Courier New"/>
              </w:rPr>
              <w:t xml:space="preserve">  </w:t>
            </w:r>
          </w:p>
          <w:p w14:paraId="1DE93F22" w14:textId="1AD5A3A5" w:rsidR="004E6F08" w:rsidRDefault="004D4132">
            <w:r>
              <w:rPr>
                <w:rFonts w:ascii="Courier New" w:eastAsia="Courier New" w:hAnsi="Courier New" w:cs="Courier New"/>
              </w:rPr>
              <w:t xml:space="preserve">                           "min":</w:t>
            </w:r>
            <w:r w:rsidR="00BA0E82">
              <w:rPr>
                <w:rFonts w:ascii="Courier New" w:eastAsia="Courier New" w:hAnsi="Courier New" w:cs="Courier New"/>
              </w:rPr>
              <w:t>&lt;integer&gt;</w:t>
            </w:r>
            <w:r>
              <w:rPr>
                <w:rFonts w:ascii="Courier New" w:eastAsia="Courier New" w:hAnsi="Courier New" w:cs="Courier New"/>
              </w:rPr>
              <w:t>,</w:t>
            </w:r>
          </w:p>
          <w:p w14:paraId="1827BEB7" w14:textId="6EEBC38C" w:rsidR="004E6F08" w:rsidRDefault="004D4132">
            <w:r>
              <w:rPr>
                <w:rFonts w:ascii="Courier New" w:eastAsia="Courier New" w:hAnsi="Courier New" w:cs="Courier New"/>
              </w:rPr>
              <w:t xml:space="preserve">                           "max":</w:t>
            </w:r>
            <w:r w:rsidR="00BA0E82">
              <w:rPr>
                <w:rFonts w:ascii="Courier New" w:eastAsia="Courier New" w:hAnsi="Courier New" w:cs="Courier New"/>
              </w:rPr>
              <w:t>&lt;integer&gt;</w:t>
            </w:r>
          </w:p>
          <w:p w14:paraId="47CC3145" w14:textId="77777777" w:rsidR="004E6F08" w:rsidRDefault="004D4132">
            <w:r>
              <w:rPr>
                <w:rFonts w:ascii="Courier New" w:eastAsia="Courier New" w:hAnsi="Courier New" w:cs="Courier New"/>
              </w:rPr>
              <w:t xml:space="preserve">                        },</w:t>
            </w:r>
          </w:p>
          <w:p w14:paraId="7F8B0625" w14:textId="035DFFB3" w:rsidR="004E6F08" w:rsidRDefault="004D4132">
            <w:r>
              <w:rPr>
                <w:rFonts w:ascii="Courier New" w:eastAsia="Courier New" w:hAnsi="Courier New" w:cs="Courier New"/>
              </w:rPr>
              <w:lastRenderedPageBreak/>
              <w:t xml:space="preserve">                        "light"</w:t>
            </w:r>
            <w:r w:rsidR="006E0146">
              <w:rPr>
                <w:rFonts w:ascii="Courier New" w:eastAsia="Courier New" w:hAnsi="Courier New" w:cs="Courier New"/>
              </w:rPr>
              <w:t>: {</w:t>
            </w:r>
            <w:r>
              <w:rPr>
                <w:rFonts w:ascii="Courier New" w:eastAsia="Courier New" w:hAnsi="Courier New" w:cs="Courier New"/>
              </w:rPr>
              <w:t xml:space="preserve">  </w:t>
            </w:r>
          </w:p>
          <w:p w14:paraId="1377B0BB" w14:textId="23EAAB14" w:rsidR="004E6F08" w:rsidRDefault="004D4132">
            <w:r>
              <w:rPr>
                <w:rFonts w:ascii="Courier New" w:eastAsia="Courier New" w:hAnsi="Courier New" w:cs="Courier New"/>
              </w:rPr>
              <w:t xml:space="preserve">                           "min":</w:t>
            </w:r>
            <w:r w:rsidR="00BA0E82">
              <w:rPr>
                <w:rFonts w:ascii="Courier New" w:eastAsia="Courier New" w:hAnsi="Courier New" w:cs="Courier New"/>
              </w:rPr>
              <w:t>&lt;integer&gt;</w:t>
            </w:r>
            <w:r>
              <w:rPr>
                <w:rFonts w:ascii="Courier New" w:eastAsia="Courier New" w:hAnsi="Courier New" w:cs="Courier New"/>
              </w:rPr>
              <w:t>,</w:t>
            </w:r>
          </w:p>
          <w:p w14:paraId="71C3B000" w14:textId="4DE4CAE4" w:rsidR="004E6F08" w:rsidRDefault="004D4132">
            <w:r>
              <w:rPr>
                <w:rFonts w:ascii="Courier New" w:eastAsia="Courier New" w:hAnsi="Courier New" w:cs="Courier New"/>
              </w:rPr>
              <w:t xml:space="preserve">                           "max":</w:t>
            </w:r>
            <w:r w:rsidR="00BA0E82">
              <w:rPr>
                <w:rFonts w:ascii="Courier New" w:eastAsia="Courier New" w:hAnsi="Courier New" w:cs="Courier New"/>
              </w:rPr>
              <w:t>&lt;integer&gt;</w:t>
            </w:r>
          </w:p>
          <w:p w14:paraId="7B43E76F" w14:textId="77777777" w:rsidR="004E6F08" w:rsidRDefault="004D4132">
            <w:r>
              <w:rPr>
                <w:rFonts w:ascii="Courier New" w:eastAsia="Courier New" w:hAnsi="Courier New" w:cs="Courier New"/>
              </w:rPr>
              <w:t xml:space="preserve">                        },</w:t>
            </w:r>
          </w:p>
          <w:p w14:paraId="77127BD7" w14:textId="204DB899" w:rsidR="004E6F08" w:rsidRDefault="004D4132">
            <w:r>
              <w:rPr>
                <w:rFonts w:ascii="Courier New" w:eastAsia="Courier New" w:hAnsi="Courier New" w:cs="Courier New"/>
              </w:rPr>
              <w:t xml:space="preserve">                        "pressure"</w:t>
            </w:r>
            <w:r w:rsidR="006E0146">
              <w:rPr>
                <w:rFonts w:ascii="Courier New" w:eastAsia="Courier New" w:hAnsi="Courier New" w:cs="Courier New"/>
              </w:rPr>
              <w:t>: {</w:t>
            </w:r>
            <w:r>
              <w:rPr>
                <w:rFonts w:ascii="Courier New" w:eastAsia="Courier New" w:hAnsi="Courier New" w:cs="Courier New"/>
              </w:rPr>
              <w:t xml:space="preserve">  </w:t>
            </w:r>
          </w:p>
          <w:p w14:paraId="1B25E450" w14:textId="3FA2A842" w:rsidR="004E6F08" w:rsidRDefault="004D4132">
            <w:r>
              <w:rPr>
                <w:rFonts w:ascii="Courier New" w:eastAsia="Courier New" w:hAnsi="Courier New" w:cs="Courier New"/>
              </w:rPr>
              <w:t xml:space="preserve">                           "min":</w:t>
            </w:r>
            <w:r w:rsidR="00BA0E82">
              <w:rPr>
                <w:rFonts w:ascii="Courier New" w:eastAsia="Courier New" w:hAnsi="Courier New" w:cs="Courier New"/>
              </w:rPr>
              <w:t>&lt;integer&gt;</w:t>
            </w:r>
            <w:r>
              <w:rPr>
                <w:rFonts w:ascii="Courier New" w:eastAsia="Courier New" w:hAnsi="Courier New" w:cs="Courier New"/>
              </w:rPr>
              <w:t>,</w:t>
            </w:r>
          </w:p>
          <w:p w14:paraId="17B4989F" w14:textId="33FED9D8" w:rsidR="004E6F08" w:rsidRDefault="004D4132">
            <w:r>
              <w:rPr>
                <w:rFonts w:ascii="Courier New" w:eastAsia="Courier New" w:hAnsi="Courier New" w:cs="Courier New"/>
              </w:rPr>
              <w:t xml:space="preserve">                           "max":</w:t>
            </w:r>
            <w:r w:rsidR="00BA0E82">
              <w:rPr>
                <w:rFonts w:ascii="Courier New" w:eastAsia="Courier New" w:hAnsi="Courier New" w:cs="Courier New"/>
              </w:rPr>
              <w:t>&lt;integer&gt;</w:t>
            </w:r>
          </w:p>
          <w:p w14:paraId="064FD126" w14:textId="77777777" w:rsidR="004E6F08" w:rsidRDefault="004D4132">
            <w:r>
              <w:rPr>
                <w:rFonts w:ascii="Courier New" w:eastAsia="Courier New" w:hAnsi="Courier New" w:cs="Courier New"/>
              </w:rPr>
              <w:t xml:space="preserve">                        },</w:t>
            </w:r>
          </w:p>
          <w:p w14:paraId="3F1759EC" w14:textId="4B952EA4" w:rsidR="004E6F08" w:rsidRDefault="004D4132">
            <w:r>
              <w:rPr>
                <w:rFonts w:ascii="Courier New" w:eastAsia="Courier New" w:hAnsi="Courier New" w:cs="Courier New"/>
              </w:rPr>
              <w:t xml:space="preserve">                        "tilt"</w:t>
            </w:r>
            <w:r w:rsidR="006E0146">
              <w:rPr>
                <w:rFonts w:ascii="Courier New" w:eastAsia="Courier New" w:hAnsi="Courier New" w:cs="Courier New"/>
              </w:rPr>
              <w:t>: {</w:t>
            </w:r>
            <w:r>
              <w:rPr>
                <w:rFonts w:ascii="Courier New" w:eastAsia="Courier New" w:hAnsi="Courier New" w:cs="Courier New"/>
              </w:rPr>
              <w:t xml:space="preserve">  </w:t>
            </w:r>
          </w:p>
          <w:p w14:paraId="7DE198A2" w14:textId="10B6264A" w:rsidR="004E6F08" w:rsidRDefault="004D4132">
            <w:r>
              <w:rPr>
                <w:rFonts w:ascii="Courier New" w:eastAsia="Courier New" w:hAnsi="Courier New" w:cs="Courier New"/>
              </w:rPr>
              <w:t xml:space="preserve">                           "max":</w:t>
            </w:r>
            <w:r w:rsidR="00BA0E82">
              <w:rPr>
                <w:rFonts w:ascii="Courier New" w:eastAsia="Courier New" w:hAnsi="Courier New" w:cs="Courier New"/>
              </w:rPr>
              <w:t>&lt;integer&gt;</w:t>
            </w:r>
          </w:p>
          <w:p w14:paraId="52A98040" w14:textId="77777777" w:rsidR="004E6F08" w:rsidRDefault="004D4132">
            <w:r>
              <w:rPr>
                <w:rFonts w:ascii="Courier New" w:eastAsia="Courier New" w:hAnsi="Courier New" w:cs="Courier New"/>
              </w:rPr>
              <w:t xml:space="preserve">                        },</w:t>
            </w:r>
          </w:p>
          <w:p w14:paraId="4BAA0BC3" w14:textId="526DB7E1" w:rsidR="004E6F08" w:rsidRDefault="004D4132">
            <w:r>
              <w:rPr>
                <w:rFonts w:ascii="Courier New" w:eastAsia="Courier New" w:hAnsi="Courier New" w:cs="Courier New"/>
              </w:rPr>
              <w:t xml:space="preserve">                        "shock"</w:t>
            </w:r>
            <w:r w:rsidR="006E0146">
              <w:rPr>
                <w:rFonts w:ascii="Courier New" w:eastAsia="Courier New" w:hAnsi="Courier New" w:cs="Courier New"/>
              </w:rPr>
              <w:t>: {</w:t>
            </w:r>
            <w:r>
              <w:rPr>
                <w:rFonts w:ascii="Courier New" w:eastAsia="Courier New" w:hAnsi="Courier New" w:cs="Courier New"/>
              </w:rPr>
              <w:t xml:space="preserve">  </w:t>
            </w:r>
          </w:p>
          <w:p w14:paraId="559222FC" w14:textId="6E344E6F" w:rsidR="004E6F08" w:rsidRDefault="004D4132">
            <w:r>
              <w:rPr>
                <w:rFonts w:ascii="Courier New" w:eastAsia="Courier New" w:hAnsi="Courier New" w:cs="Courier New"/>
              </w:rPr>
              <w:t xml:space="preserve">                           "max":</w:t>
            </w:r>
            <w:r w:rsidR="00BA0E82">
              <w:rPr>
                <w:rFonts w:ascii="Courier New" w:eastAsia="Courier New" w:hAnsi="Courier New" w:cs="Courier New"/>
              </w:rPr>
              <w:t>&lt;integer&gt;</w:t>
            </w:r>
          </w:p>
          <w:p w14:paraId="62551402" w14:textId="77777777" w:rsidR="004E6F08" w:rsidRDefault="004D4132">
            <w:r>
              <w:rPr>
                <w:rFonts w:ascii="Courier New" w:eastAsia="Courier New" w:hAnsi="Courier New" w:cs="Courier New"/>
              </w:rPr>
              <w:t xml:space="preserve">                        },</w:t>
            </w:r>
          </w:p>
          <w:p w14:paraId="74ED713B" w14:textId="27462AC2" w:rsidR="004E6F08" w:rsidRDefault="004D4132">
            <w:r>
              <w:rPr>
                <w:rFonts w:ascii="Courier New" w:eastAsia="Courier New" w:hAnsi="Courier New" w:cs="Courier New"/>
              </w:rPr>
              <w:t xml:space="preserve">                        "battery"</w:t>
            </w:r>
            <w:r w:rsidR="006E0146">
              <w:rPr>
                <w:rFonts w:ascii="Courier New" w:eastAsia="Courier New" w:hAnsi="Courier New" w:cs="Courier New"/>
              </w:rPr>
              <w:t>: {</w:t>
            </w:r>
            <w:r>
              <w:rPr>
                <w:rFonts w:ascii="Courier New" w:eastAsia="Courier New" w:hAnsi="Courier New" w:cs="Courier New"/>
              </w:rPr>
              <w:t xml:space="preserve">  </w:t>
            </w:r>
          </w:p>
          <w:p w14:paraId="541DE2D6" w14:textId="324A5CC6" w:rsidR="004E6F08" w:rsidRDefault="004D4132">
            <w:r>
              <w:rPr>
                <w:rFonts w:ascii="Courier New" w:eastAsia="Courier New" w:hAnsi="Courier New" w:cs="Courier New"/>
              </w:rPr>
              <w:t xml:space="preserve">                           "min":</w:t>
            </w:r>
            <w:r w:rsidR="00BA0E82">
              <w:rPr>
                <w:rFonts w:ascii="Courier New" w:eastAsia="Courier New" w:hAnsi="Courier New" w:cs="Courier New"/>
              </w:rPr>
              <w:t>&lt;integer&gt;</w:t>
            </w:r>
          </w:p>
          <w:p w14:paraId="19941611" w14:textId="77777777" w:rsidR="004E6F08" w:rsidRDefault="004D4132">
            <w:r>
              <w:rPr>
                <w:rFonts w:ascii="Courier New" w:eastAsia="Courier New" w:hAnsi="Courier New" w:cs="Courier New"/>
              </w:rPr>
              <w:t xml:space="preserve">                        }</w:t>
            </w:r>
          </w:p>
          <w:p w14:paraId="611F5A59" w14:textId="77777777" w:rsidR="004E6F08" w:rsidRDefault="004D4132">
            <w:r>
              <w:rPr>
                <w:rFonts w:ascii="Courier New" w:eastAsia="Courier New" w:hAnsi="Courier New" w:cs="Courier New"/>
              </w:rPr>
              <w:t xml:space="preserve">                     }</w:t>
            </w:r>
          </w:p>
          <w:p w14:paraId="0AD9EFD0" w14:textId="77777777" w:rsidR="004E6F08" w:rsidRDefault="004D4132">
            <w:r>
              <w:rPr>
                <w:rFonts w:ascii="Courier New" w:eastAsia="Courier New" w:hAnsi="Courier New" w:cs="Courier New"/>
              </w:rPr>
              <w:t xml:space="preserve">                  }</w:t>
            </w:r>
          </w:p>
          <w:p w14:paraId="65D1AC1E" w14:textId="77777777" w:rsidR="004E6F08" w:rsidRDefault="004D4132">
            <w:r>
              <w:rPr>
                <w:rFonts w:ascii="Courier New" w:eastAsia="Courier New" w:hAnsi="Courier New" w:cs="Courier New"/>
              </w:rPr>
              <w:t xml:space="preserve">               },</w:t>
            </w:r>
          </w:p>
          <w:p w14:paraId="37C4E586" w14:textId="77777777" w:rsidR="004E6F08" w:rsidRDefault="004D4132">
            <w:r>
              <w:rPr>
                <w:rFonts w:ascii="Courier New" w:eastAsia="Courier New" w:hAnsi="Courier New" w:cs="Courier New"/>
              </w:rPr>
              <w:t xml:space="preserve">               {  </w:t>
            </w:r>
          </w:p>
          <w:p w14:paraId="49C638B6" w14:textId="17048DA4" w:rsidR="004E6F08" w:rsidRPr="0010019B" w:rsidRDefault="00BA0E82">
            <w:pPr>
              <w:rPr>
                <w:b w:val="0"/>
              </w:rPr>
            </w:pPr>
            <w:r>
              <w:rPr>
                <w:rFonts w:ascii="Courier New" w:eastAsia="Courier New" w:hAnsi="Courier New" w:cs="Courier New"/>
              </w:rPr>
              <w:t xml:space="preserve">                  "</w:t>
            </w:r>
            <w:r w:rsidR="0010019B">
              <w:rPr>
                <w:rFonts w:ascii="Courier New" w:eastAsia="Courier New" w:hAnsi="Courier New" w:cs="Courier New"/>
              </w:rPr>
              <w:t>id</w:t>
            </w:r>
            <w:r>
              <w:rPr>
                <w:rFonts w:ascii="Courier New" w:eastAsia="Courier New" w:hAnsi="Courier New" w:cs="Courier New"/>
              </w:rPr>
              <w:t>":"&lt;string&gt;</w:t>
            </w:r>
            <w:r w:rsidR="004D4132">
              <w:rPr>
                <w:rFonts w:ascii="Courier New" w:eastAsia="Courier New" w:hAnsi="Courier New" w:cs="Courier New"/>
              </w:rPr>
              <w:t>",</w:t>
            </w:r>
          </w:p>
          <w:p w14:paraId="547A7AA7" w14:textId="267584A6" w:rsidR="004E6F08" w:rsidRDefault="004D4132">
            <w:r>
              <w:rPr>
                <w:rFonts w:ascii="Courier New" w:eastAsia="Courier New" w:hAnsi="Courier New" w:cs="Courier New"/>
              </w:rPr>
              <w:t xml:space="preserve">                  "thresholds"</w:t>
            </w:r>
            <w:r w:rsidR="006E0146">
              <w:rPr>
                <w:rFonts w:ascii="Courier New" w:eastAsia="Courier New" w:hAnsi="Courier New" w:cs="Courier New"/>
              </w:rPr>
              <w:t>: {</w:t>
            </w:r>
            <w:r>
              <w:rPr>
                <w:rFonts w:ascii="Courier New" w:eastAsia="Courier New" w:hAnsi="Courier New" w:cs="Courier New"/>
              </w:rPr>
              <w:t xml:space="preserve">  </w:t>
            </w:r>
          </w:p>
          <w:p w14:paraId="79C03F04" w14:textId="77777777" w:rsidR="004E6F08" w:rsidRDefault="004D4132">
            <w:r>
              <w:rPr>
                <w:rFonts w:ascii="Courier New" w:eastAsia="Courier New" w:hAnsi="Courier New" w:cs="Courier New"/>
              </w:rPr>
              <w:t xml:space="preserve">                     {  </w:t>
            </w:r>
          </w:p>
          <w:p w14:paraId="5F3E814D" w14:textId="00E800F5" w:rsidR="004E6F08" w:rsidRDefault="004D4132">
            <w:r>
              <w:rPr>
                <w:rFonts w:ascii="Courier New" w:eastAsia="Courier New" w:hAnsi="Courier New" w:cs="Courier New"/>
              </w:rPr>
              <w:t xml:space="preserve">                        "temperature"</w:t>
            </w:r>
            <w:r w:rsidR="006E0146">
              <w:rPr>
                <w:rFonts w:ascii="Courier New" w:eastAsia="Courier New" w:hAnsi="Courier New" w:cs="Courier New"/>
              </w:rPr>
              <w:t>: {</w:t>
            </w:r>
            <w:r>
              <w:rPr>
                <w:rFonts w:ascii="Courier New" w:eastAsia="Courier New" w:hAnsi="Courier New" w:cs="Courier New"/>
              </w:rPr>
              <w:t xml:space="preserve">  </w:t>
            </w:r>
          </w:p>
          <w:p w14:paraId="7BF342C2" w14:textId="7DBB7BEF" w:rsidR="004E6F08" w:rsidRDefault="004D4132">
            <w:r>
              <w:rPr>
                <w:rFonts w:ascii="Courier New" w:eastAsia="Courier New" w:hAnsi="Courier New" w:cs="Courier New"/>
              </w:rPr>
              <w:t xml:space="preserve">                           "min":</w:t>
            </w:r>
            <w:r w:rsidR="00BA0E82">
              <w:rPr>
                <w:rFonts w:ascii="Courier New" w:eastAsia="Courier New" w:hAnsi="Courier New" w:cs="Courier New"/>
              </w:rPr>
              <w:t>&lt;integer&gt;</w:t>
            </w:r>
            <w:r>
              <w:rPr>
                <w:rFonts w:ascii="Courier New" w:eastAsia="Courier New" w:hAnsi="Courier New" w:cs="Courier New"/>
              </w:rPr>
              <w:t>,</w:t>
            </w:r>
          </w:p>
          <w:p w14:paraId="3E54F9DF" w14:textId="177C3B6F" w:rsidR="004E6F08" w:rsidRDefault="004D4132">
            <w:r>
              <w:rPr>
                <w:rFonts w:ascii="Courier New" w:eastAsia="Courier New" w:hAnsi="Courier New" w:cs="Courier New"/>
              </w:rPr>
              <w:t xml:space="preserve">                           "max":</w:t>
            </w:r>
            <w:r w:rsidR="00BA0E82">
              <w:rPr>
                <w:rFonts w:ascii="Courier New" w:eastAsia="Courier New" w:hAnsi="Courier New" w:cs="Courier New"/>
              </w:rPr>
              <w:t>&lt;integer&gt;</w:t>
            </w:r>
          </w:p>
          <w:p w14:paraId="5D02C158" w14:textId="77777777" w:rsidR="004E6F08" w:rsidRDefault="004D4132">
            <w:r>
              <w:rPr>
                <w:rFonts w:ascii="Courier New" w:eastAsia="Courier New" w:hAnsi="Courier New" w:cs="Courier New"/>
              </w:rPr>
              <w:t xml:space="preserve">                        },</w:t>
            </w:r>
          </w:p>
          <w:p w14:paraId="4DC024EF" w14:textId="4CFD04A1" w:rsidR="004E6F08" w:rsidRDefault="004D4132">
            <w:r>
              <w:rPr>
                <w:rFonts w:ascii="Courier New" w:eastAsia="Courier New" w:hAnsi="Courier New" w:cs="Courier New"/>
              </w:rPr>
              <w:t xml:space="preserve">                        "humidity"</w:t>
            </w:r>
            <w:r w:rsidR="006E0146">
              <w:rPr>
                <w:rFonts w:ascii="Courier New" w:eastAsia="Courier New" w:hAnsi="Courier New" w:cs="Courier New"/>
              </w:rPr>
              <w:t>: {</w:t>
            </w:r>
            <w:r>
              <w:rPr>
                <w:rFonts w:ascii="Courier New" w:eastAsia="Courier New" w:hAnsi="Courier New" w:cs="Courier New"/>
              </w:rPr>
              <w:t xml:space="preserve">  </w:t>
            </w:r>
          </w:p>
          <w:p w14:paraId="5F55C81A" w14:textId="47CFDD70" w:rsidR="004E6F08" w:rsidRDefault="004D4132">
            <w:r>
              <w:rPr>
                <w:rFonts w:ascii="Courier New" w:eastAsia="Courier New" w:hAnsi="Courier New" w:cs="Courier New"/>
              </w:rPr>
              <w:t xml:space="preserve">                           "min":</w:t>
            </w:r>
            <w:r w:rsidR="00BA0E82">
              <w:rPr>
                <w:rFonts w:ascii="Courier New" w:eastAsia="Courier New" w:hAnsi="Courier New" w:cs="Courier New"/>
              </w:rPr>
              <w:t>&lt;integer&gt;</w:t>
            </w:r>
            <w:r>
              <w:rPr>
                <w:rFonts w:ascii="Courier New" w:eastAsia="Courier New" w:hAnsi="Courier New" w:cs="Courier New"/>
              </w:rPr>
              <w:t>,</w:t>
            </w:r>
          </w:p>
          <w:p w14:paraId="78EA8122" w14:textId="1717A2AA" w:rsidR="004E6F08" w:rsidRDefault="004D4132">
            <w:r>
              <w:rPr>
                <w:rFonts w:ascii="Courier New" w:eastAsia="Courier New" w:hAnsi="Courier New" w:cs="Courier New"/>
              </w:rPr>
              <w:t xml:space="preserve">                           "max":</w:t>
            </w:r>
            <w:r w:rsidR="00BA0E82">
              <w:rPr>
                <w:rFonts w:ascii="Courier New" w:eastAsia="Courier New" w:hAnsi="Courier New" w:cs="Courier New"/>
              </w:rPr>
              <w:t>&lt;integer&gt;</w:t>
            </w:r>
          </w:p>
          <w:p w14:paraId="5768E093" w14:textId="77777777" w:rsidR="004E6F08" w:rsidRDefault="004D4132">
            <w:r>
              <w:rPr>
                <w:rFonts w:ascii="Courier New" w:eastAsia="Courier New" w:hAnsi="Courier New" w:cs="Courier New"/>
              </w:rPr>
              <w:t xml:space="preserve">                        },</w:t>
            </w:r>
          </w:p>
          <w:p w14:paraId="6D7C3E8B" w14:textId="2DD62E7C" w:rsidR="004E6F08" w:rsidRDefault="004D4132">
            <w:r>
              <w:rPr>
                <w:rFonts w:ascii="Courier New" w:eastAsia="Courier New" w:hAnsi="Courier New" w:cs="Courier New"/>
              </w:rPr>
              <w:t xml:space="preserve">                        "light"</w:t>
            </w:r>
            <w:r w:rsidR="006E0146">
              <w:rPr>
                <w:rFonts w:ascii="Courier New" w:eastAsia="Courier New" w:hAnsi="Courier New" w:cs="Courier New"/>
              </w:rPr>
              <w:t>: {</w:t>
            </w:r>
            <w:r>
              <w:rPr>
                <w:rFonts w:ascii="Courier New" w:eastAsia="Courier New" w:hAnsi="Courier New" w:cs="Courier New"/>
              </w:rPr>
              <w:t xml:space="preserve">  </w:t>
            </w:r>
          </w:p>
          <w:p w14:paraId="52783DDA" w14:textId="1C2D28FC" w:rsidR="004E6F08" w:rsidRDefault="004D4132">
            <w:r>
              <w:rPr>
                <w:rFonts w:ascii="Courier New" w:eastAsia="Courier New" w:hAnsi="Courier New" w:cs="Courier New"/>
              </w:rPr>
              <w:t xml:space="preserve">                           "min":</w:t>
            </w:r>
            <w:r w:rsidR="00BA0E82">
              <w:rPr>
                <w:rFonts w:ascii="Courier New" w:eastAsia="Courier New" w:hAnsi="Courier New" w:cs="Courier New"/>
              </w:rPr>
              <w:t>&lt;integer&gt;</w:t>
            </w:r>
            <w:r>
              <w:rPr>
                <w:rFonts w:ascii="Courier New" w:eastAsia="Courier New" w:hAnsi="Courier New" w:cs="Courier New"/>
              </w:rPr>
              <w:t>,</w:t>
            </w:r>
          </w:p>
          <w:p w14:paraId="69E9A8A3" w14:textId="2408461D" w:rsidR="004E6F08" w:rsidRDefault="004D4132">
            <w:r>
              <w:rPr>
                <w:rFonts w:ascii="Courier New" w:eastAsia="Courier New" w:hAnsi="Courier New" w:cs="Courier New"/>
              </w:rPr>
              <w:t xml:space="preserve">                           "max":</w:t>
            </w:r>
            <w:r w:rsidR="00BA0E82">
              <w:rPr>
                <w:rFonts w:ascii="Courier New" w:eastAsia="Courier New" w:hAnsi="Courier New" w:cs="Courier New"/>
              </w:rPr>
              <w:t>&lt;integer&gt;</w:t>
            </w:r>
          </w:p>
          <w:p w14:paraId="43F76A41" w14:textId="77777777" w:rsidR="004E6F08" w:rsidRDefault="004D4132">
            <w:r>
              <w:rPr>
                <w:rFonts w:ascii="Courier New" w:eastAsia="Courier New" w:hAnsi="Courier New" w:cs="Courier New"/>
              </w:rPr>
              <w:t xml:space="preserve">                        },</w:t>
            </w:r>
          </w:p>
          <w:p w14:paraId="05B40ED1" w14:textId="0C5089B2" w:rsidR="004E6F08" w:rsidRDefault="004D4132">
            <w:r>
              <w:rPr>
                <w:rFonts w:ascii="Courier New" w:eastAsia="Courier New" w:hAnsi="Courier New" w:cs="Courier New"/>
              </w:rPr>
              <w:t xml:space="preserve">                        "pressure"</w:t>
            </w:r>
            <w:r w:rsidR="006E0146">
              <w:rPr>
                <w:rFonts w:ascii="Courier New" w:eastAsia="Courier New" w:hAnsi="Courier New" w:cs="Courier New"/>
              </w:rPr>
              <w:t>: {</w:t>
            </w:r>
            <w:r>
              <w:rPr>
                <w:rFonts w:ascii="Courier New" w:eastAsia="Courier New" w:hAnsi="Courier New" w:cs="Courier New"/>
              </w:rPr>
              <w:t xml:space="preserve">  </w:t>
            </w:r>
          </w:p>
          <w:p w14:paraId="67A91B2D" w14:textId="68869211" w:rsidR="004E6F08" w:rsidRDefault="004D4132">
            <w:r>
              <w:rPr>
                <w:rFonts w:ascii="Courier New" w:eastAsia="Courier New" w:hAnsi="Courier New" w:cs="Courier New"/>
              </w:rPr>
              <w:t xml:space="preserve">                           "min":</w:t>
            </w:r>
            <w:r w:rsidR="00BA0E82">
              <w:rPr>
                <w:rFonts w:ascii="Courier New" w:eastAsia="Courier New" w:hAnsi="Courier New" w:cs="Courier New"/>
              </w:rPr>
              <w:t>&lt;integer&gt;</w:t>
            </w:r>
            <w:r>
              <w:rPr>
                <w:rFonts w:ascii="Courier New" w:eastAsia="Courier New" w:hAnsi="Courier New" w:cs="Courier New"/>
              </w:rPr>
              <w:t>,</w:t>
            </w:r>
          </w:p>
          <w:p w14:paraId="5D84707A" w14:textId="173E2173" w:rsidR="004E6F08" w:rsidRDefault="004D4132">
            <w:r>
              <w:rPr>
                <w:rFonts w:ascii="Courier New" w:eastAsia="Courier New" w:hAnsi="Courier New" w:cs="Courier New"/>
              </w:rPr>
              <w:t xml:space="preserve">                           "max":</w:t>
            </w:r>
            <w:r w:rsidR="00BA0E82">
              <w:rPr>
                <w:rFonts w:ascii="Courier New" w:eastAsia="Courier New" w:hAnsi="Courier New" w:cs="Courier New"/>
              </w:rPr>
              <w:t>&lt;integer&gt;</w:t>
            </w:r>
          </w:p>
          <w:p w14:paraId="3CDBDE13" w14:textId="77777777" w:rsidR="004E6F08" w:rsidRDefault="004D4132">
            <w:r>
              <w:rPr>
                <w:rFonts w:ascii="Courier New" w:eastAsia="Courier New" w:hAnsi="Courier New" w:cs="Courier New"/>
              </w:rPr>
              <w:t xml:space="preserve">                        },</w:t>
            </w:r>
          </w:p>
          <w:p w14:paraId="59E34C01" w14:textId="2925DA8F" w:rsidR="004E6F08" w:rsidRDefault="004D4132">
            <w:r>
              <w:rPr>
                <w:rFonts w:ascii="Courier New" w:eastAsia="Courier New" w:hAnsi="Courier New" w:cs="Courier New"/>
              </w:rPr>
              <w:t xml:space="preserve">                        "tilt"</w:t>
            </w:r>
            <w:r w:rsidR="006E0146">
              <w:rPr>
                <w:rFonts w:ascii="Courier New" w:eastAsia="Courier New" w:hAnsi="Courier New" w:cs="Courier New"/>
              </w:rPr>
              <w:t>: {</w:t>
            </w:r>
            <w:r>
              <w:rPr>
                <w:rFonts w:ascii="Courier New" w:eastAsia="Courier New" w:hAnsi="Courier New" w:cs="Courier New"/>
              </w:rPr>
              <w:t xml:space="preserve">  </w:t>
            </w:r>
          </w:p>
          <w:p w14:paraId="7FE798AD" w14:textId="529EBABD" w:rsidR="004E6F08" w:rsidRDefault="004D4132">
            <w:r>
              <w:rPr>
                <w:rFonts w:ascii="Courier New" w:eastAsia="Courier New" w:hAnsi="Courier New" w:cs="Courier New"/>
              </w:rPr>
              <w:t xml:space="preserve">                           "max":</w:t>
            </w:r>
            <w:r w:rsidR="00BA0E82">
              <w:rPr>
                <w:rFonts w:ascii="Courier New" w:eastAsia="Courier New" w:hAnsi="Courier New" w:cs="Courier New"/>
              </w:rPr>
              <w:t>&lt;integer&gt;</w:t>
            </w:r>
          </w:p>
          <w:p w14:paraId="72D92EA3" w14:textId="77777777" w:rsidR="004E6F08" w:rsidRDefault="004D4132">
            <w:r>
              <w:rPr>
                <w:rFonts w:ascii="Courier New" w:eastAsia="Courier New" w:hAnsi="Courier New" w:cs="Courier New"/>
              </w:rPr>
              <w:t xml:space="preserve">                        },</w:t>
            </w:r>
          </w:p>
          <w:p w14:paraId="10DF24EB" w14:textId="740109FC" w:rsidR="004E6F08" w:rsidRDefault="004D4132">
            <w:r>
              <w:rPr>
                <w:rFonts w:ascii="Courier New" w:eastAsia="Courier New" w:hAnsi="Courier New" w:cs="Courier New"/>
              </w:rPr>
              <w:t xml:space="preserve">                        "shock"</w:t>
            </w:r>
            <w:r w:rsidR="006E0146">
              <w:rPr>
                <w:rFonts w:ascii="Courier New" w:eastAsia="Courier New" w:hAnsi="Courier New" w:cs="Courier New"/>
              </w:rPr>
              <w:t>: {</w:t>
            </w:r>
            <w:r>
              <w:rPr>
                <w:rFonts w:ascii="Courier New" w:eastAsia="Courier New" w:hAnsi="Courier New" w:cs="Courier New"/>
              </w:rPr>
              <w:t xml:space="preserve">  </w:t>
            </w:r>
          </w:p>
          <w:p w14:paraId="5B980F08" w14:textId="51C9398D" w:rsidR="004E6F08" w:rsidRDefault="004D4132">
            <w:r>
              <w:rPr>
                <w:rFonts w:ascii="Courier New" w:eastAsia="Courier New" w:hAnsi="Courier New" w:cs="Courier New"/>
              </w:rPr>
              <w:t xml:space="preserve">                           "max":</w:t>
            </w:r>
            <w:r w:rsidR="00BA0E82">
              <w:rPr>
                <w:rFonts w:ascii="Courier New" w:eastAsia="Courier New" w:hAnsi="Courier New" w:cs="Courier New"/>
              </w:rPr>
              <w:t>&lt;integer&gt;</w:t>
            </w:r>
          </w:p>
          <w:p w14:paraId="73858091" w14:textId="77777777" w:rsidR="004E6F08" w:rsidRDefault="004D4132">
            <w:r>
              <w:rPr>
                <w:rFonts w:ascii="Courier New" w:eastAsia="Courier New" w:hAnsi="Courier New" w:cs="Courier New"/>
              </w:rPr>
              <w:t xml:space="preserve">                        },</w:t>
            </w:r>
          </w:p>
          <w:p w14:paraId="63A232A2" w14:textId="10CE6FDE" w:rsidR="004E6F08" w:rsidRDefault="004D4132">
            <w:r>
              <w:rPr>
                <w:rFonts w:ascii="Courier New" w:eastAsia="Courier New" w:hAnsi="Courier New" w:cs="Courier New"/>
              </w:rPr>
              <w:t xml:space="preserve">                        "battery"</w:t>
            </w:r>
            <w:r w:rsidR="006E0146">
              <w:rPr>
                <w:rFonts w:ascii="Courier New" w:eastAsia="Courier New" w:hAnsi="Courier New" w:cs="Courier New"/>
              </w:rPr>
              <w:t>: {</w:t>
            </w:r>
            <w:r>
              <w:rPr>
                <w:rFonts w:ascii="Courier New" w:eastAsia="Courier New" w:hAnsi="Courier New" w:cs="Courier New"/>
              </w:rPr>
              <w:t xml:space="preserve">  </w:t>
            </w:r>
          </w:p>
          <w:p w14:paraId="607D69B6" w14:textId="4CD764B3" w:rsidR="004E6F08" w:rsidRDefault="004D4132">
            <w:r>
              <w:rPr>
                <w:rFonts w:ascii="Courier New" w:eastAsia="Courier New" w:hAnsi="Courier New" w:cs="Courier New"/>
              </w:rPr>
              <w:t xml:space="preserve">                           "min":</w:t>
            </w:r>
            <w:r w:rsidR="00BA0E82">
              <w:rPr>
                <w:rFonts w:ascii="Courier New" w:eastAsia="Courier New" w:hAnsi="Courier New" w:cs="Courier New"/>
              </w:rPr>
              <w:t>&lt;integer&gt;</w:t>
            </w:r>
          </w:p>
          <w:p w14:paraId="464D446F" w14:textId="77777777" w:rsidR="004E6F08" w:rsidRDefault="004D4132">
            <w:r>
              <w:rPr>
                <w:rFonts w:ascii="Courier New" w:eastAsia="Courier New" w:hAnsi="Courier New" w:cs="Courier New"/>
              </w:rPr>
              <w:t xml:space="preserve">                        }</w:t>
            </w:r>
          </w:p>
          <w:p w14:paraId="1D471D95" w14:textId="77777777" w:rsidR="004E6F08" w:rsidRDefault="004D4132">
            <w:r>
              <w:rPr>
                <w:rFonts w:ascii="Courier New" w:eastAsia="Courier New" w:hAnsi="Courier New" w:cs="Courier New"/>
              </w:rPr>
              <w:t xml:space="preserve">                     }</w:t>
            </w:r>
          </w:p>
          <w:p w14:paraId="4C46AD01" w14:textId="77777777" w:rsidR="004E6F08" w:rsidRDefault="004D4132">
            <w:r>
              <w:rPr>
                <w:rFonts w:ascii="Courier New" w:eastAsia="Courier New" w:hAnsi="Courier New" w:cs="Courier New"/>
              </w:rPr>
              <w:t xml:space="preserve">                  ]</w:t>
            </w:r>
          </w:p>
          <w:p w14:paraId="4E67CAF7" w14:textId="77777777" w:rsidR="004E6F08" w:rsidRDefault="004D4132">
            <w:r>
              <w:rPr>
                <w:rFonts w:ascii="Courier New" w:eastAsia="Courier New" w:hAnsi="Courier New" w:cs="Courier New"/>
              </w:rPr>
              <w:lastRenderedPageBreak/>
              <w:t xml:space="preserve">               }</w:t>
            </w:r>
          </w:p>
          <w:p w14:paraId="7EE24A22" w14:textId="77777777" w:rsidR="004E6F08" w:rsidRDefault="004D4132">
            <w:r>
              <w:rPr>
                <w:rFonts w:ascii="Courier New" w:eastAsia="Courier New" w:hAnsi="Courier New" w:cs="Courier New"/>
              </w:rPr>
              <w:t xml:space="preserve">            ]</w:t>
            </w:r>
          </w:p>
          <w:p w14:paraId="4A42E37A" w14:textId="77777777" w:rsidR="004E6F08" w:rsidRDefault="004D4132">
            <w:r>
              <w:rPr>
                <w:rFonts w:ascii="Courier New" w:eastAsia="Courier New" w:hAnsi="Courier New" w:cs="Courier New"/>
              </w:rPr>
              <w:t xml:space="preserve">         }</w:t>
            </w:r>
          </w:p>
          <w:p w14:paraId="031D932B" w14:textId="77777777" w:rsidR="004E6F08" w:rsidRDefault="004D4132">
            <w:r>
              <w:rPr>
                <w:rFonts w:ascii="Courier New" w:eastAsia="Courier New" w:hAnsi="Courier New" w:cs="Courier New"/>
              </w:rPr>
              <w:t xml:space="preserve">      ]</w:t>
            </w:r>
          </w:p>
          <w:p w14:paraId="20A395EA" w14:textId="77777777" w:rsidR="004E6F08" w:rsidRDefault="004D4132">
            <w:pPr>
              <w:rPr>
                <w:rFonts w:ascii="Courier New" w:eastAsia="Courier New" w:hAnsi="Courier New" w:cs="Courier New"/>
              </w:rPr>
            </w:pPr>
            <w:r>
              <w:rPr>
                <w:rFonts w:ascii="Courier New" w:eastAsia="Courier New" w:hAnsi="Courier New" w:cs="Courier New"/>
              </w:rPr>
              <w:t xml:space="preserve">   }</w:t>
            </w:r>
          </w:p>
          <w:p w14:paraId="749E5C77" w14:textId="77777777" w:rsidR="003F35DB" w:rsidRPr="003F35DB" w:rsidRDefault="003F35DB" w:rsidP="003F35DB">
            <w:pPr>
              <w:rPr>
                <w:rFonts w:ascii="Courier New" w:eastAsia="Courier New" w:hAnsi="Courier New" w:cs="Courier New"/>
              </w:rPr>
            </w:pPr>
            <w:r w:rsidRPr="003F35DB">
              <w:rPr>
                <w:rFonts w:ascii="Courier New" w:eastAsia="Courier New" w:hAnsi="Courier New" w:cs="Courier New"/>
              </w:rPr>
              <w:t>"geofences": [</w:t>
            </w:r>
          </w:p>
          <w:p w14:paraId="7A4E3F2F" w14:textId="77777777" w:rsidR="003F35DB" w:rsidRPr="003F35DB" w:rsidRDefault="003F35DB" w:rsidP="003F35DB">
            <w:pPr>
              <w:rPr>
                <w:rFonts w:ascii="Courier New" w:eastAsia="Courier New" w:hAnsi="Courier New" w:cs="Courier New"/>
              </w:rPr>
            </w:pPr>
            <w:r w:rsidRPr="003F35DB">
              <w:rPr>
                <w:rFonts w:ascii="Courier New" w:eastAsia="Courier New" w:hAnsi="Courier New" w:cs="Courier New"/>
              </w:rPr>
              <w:t xml:space="preserve">        {</w:t>
            </w:r>
          </w:p>
          <w:p w14:paraId="26DAD4F4" w14:textId="77777777" w:rsidR="003F35DB" w:rsidRPr="003F35DB" w:rsidRDefault="003F35DB" w:rsidP="003F35DB">
            <w:pPr>
              <w:rPr>
                <w:rFonts w:ascii="Courier New" w:eastAsia="Courier New" w:hAnsi="Courier New" w:cs="Courier New"/>
              </w:rPr>
            </w:pPr>
            <w:r w:rsidRPr="003F35DB">
              <w:rPr>
                <w:rFonts w:ascii="Courier New" w:eastAsia="Courier New" w:hAnsi="Courier New" w:cs="Courier New"/>
              </w:rPr>
              <w:t xml:space="preserve">            "type": "source</w:t>
            </w:r>
            <w:r>
              <w:rPr>
                <w:rFonts w:ascii="Courier New" w:eastAsia="Courier New" w:hAnsi="Courier New" w:cs="Courier New"/>
              </w:rPr>
              <w:t>/destination/ocean</w:t>
            </w:r>
            <w:r w:rsidRPr="003F35DB">
              <w:rPr>
                <w:rFonts w:ascii="Courier New" w:eastAsia="Courier New" w:hAnsi="Courier New" w:cs="Courier New"/>
              </w:rPr>
              <w:t>",</w:t>
            </w:r>
          </w:p>
          <w:p w14:paraId="34285741" w14:textId="77777777" w:rsidR="003F35DB" w:rsidRDefault="003F35DB" w:rsidP="003F35DB">
            <w:pPr>
              <w:rPr>
                <w:rFonts w:ascii="Courier New" w:eastAsia="Courier New" w:hAnsi="Courier New" w:cs="Courier New"/>
              </w:rPr>
            </w:pPr>
            <w:r w:rsidRPr="003F35DB">
              <w:rPr>
                <w:rFonts w:ascii="Courier New" w:eastAsia="Courier New" w:hAnsi="Courier New" w:cs="Courier New"/>
              </w:rPr>
              <w:t xml:space="preserve">            "shape": "circle",</w:t>
            </w:r>
          </w:p>
          <w:p w14:paraId="1EEB1E06" w14:textId="18218DA5" w:rsidR="003F35DB" w:rsidRPr="003F35DB" w:rsidRDefault="003F35DB" w:rsidP="003F35DB">
            <w:pPr>
              <w:rPr>
                <w:rFonts w:ascii="Courier New" w:eastAsia="Courier New" w:hAnsi="Courier New" w:cs="Courier New"/>
              </w:rPr>
            </w:pPr>
            <w:r>
              <w:rPr>
                <w:rFonts w:ascii="Courier New" w:eastAsia="Courier New" w:hAnsi="Courier New" w:cs="Courier New"/>
              </w:rPr>
              <w:t xml:space="preserve">            </w:t>
            </w:r>
            <w:r w:rsidRPr="003F35DB">
              <w:rPr>
                <w:rFonts w:ascii="Courier New" w:eastAsia="Courier New" w:hAnsi="Courier New" w:cs="Courier New"/>
              </w:rPr>
              <w:t>"enable": true</w:t>
            </w:r>
            <w:r>
              <w:rPr>
                <w:rFonts w:ascii="Courier New" w:eastAsia="Courier New" w:hAnsi="Courier New" w:cs="Courier New"/>
              </w:rPr>
              <w:t>/false</w:t>
            </w:r>
            <w:r w:rsidRPr="003F35DB">
              <w:rPr>
                <w:rFonts w:ascii="Courier New" w:eastAsia="Courier New" w:hAnsi="Courier New" w:cs="Courier New"/>
              </w:rPr>
              <w:t>,</w:t>
            </w:r>
          </w:p>
          <w:p w14:paraId="0AA81E73" w14:textId="77777777" w:rsidR="003F35DB" w:rsidRPr="003F35DB" w:rsidRDefault="003F35DB" w:rsidP="003F35DB">
            <w:pPr>
              <w:rPr>
                <w:rFonts w:ascii="Courier New" w:eastAsia="Courier New" w:hAnsi="Courier New" w:cs="Courier New"/>
              </w:rPr>
            </w:pPr>
            <w:r w:rsidRPr="003F35DB">
              <w:rPr>
                <w:rFonts w:ascii="Courier New" w:eastAsia="Courier New" w:hAnsi="Courier New" w:cs="Courier New"/>
              </w:rPr>
              <w:t xml:space="preserve">            "coordinates": [</w:t>
            </w:r>
          </w:p>
          <w:p w14:paraId="6EA4E057" w14:textId="77777777" w:rsidR="003F35DB" w:rsidRPr="003F35DB" w:rsidRDefault="003F35DB" w:rsidP="003F35DB">
            <w:pPr>
              <w:rPr>
                <w:rFonts w:ascii="Courier New" w:eastAsia="Courier New" w:hAnsi="Courier New" w:cs="Courier New"/>
              </w:rPr>
            </w:pPr>
            <w:r w:rsidRPr="003F35DB">
              <w:rPr>
                <w:rFonts w:ascii="Courier New" w:eastAsia="Courier New" w:hAnsi="Courier New" w:cs="Courier New"/>
              </w:rPr>
              <w:t xml:space="preserve">                {</w:t>
            </w:r>
          </w:p>
          <w:p w14:paraId="463F5D25" w14:textId="77777777" w:rsidR="003F35DB" w:rsidRPr="003F35DB" w:rsidRDefault="003F35DB" w:rsidP="003F35DB">
            <w:pPr>
              <w:rPr>
                <w:rFonts w:ascii="Courier New" w:eastAsia="Courier New" w:hAnsi="Courier New" w:cs="Courier New"/>
              </w:rPr>
            </w:pPr>
            <w:r w:rsidRPr="003F35DB">
              <w:rPr>
                <w:rFonts w:ascii="Courier New" w:eastAsia="Courier New" w:hAnsi="Courier New" w:cs="Courier New"/>
              </w:rPr>
              <w:t xml:space="preserve">                    "latitude": "0</w:t>
            </w:r>
            <w:r>
              <w:rPr>
                <w:rFonts w:ascii="Courier New" w:eastAsia="Courier New" w:hAnsi="Courier New" w:cs="Courier New"/>
              </w:rPr>
              <w:t>.0</w:t>
            </w:r>
            <w:r w:rsidRPr="003F35DB">
              <w:rPr>
                <w:rFonts w:ascii="Courier New" w:eastAsia="Courier New" w:hAnsi="Courier New" w:cs="Courier New"/>
              </w:rPr>
              <w:t>",</w:t>
            </w:r>
          </w:p>
          <w:p w14:paraId="07E531E1" w14:textId="77777777" w:rsidR="003F35DB" w:rsidRPr="003F35DB" w:rsidRDefault="003F35DB" w:rsidP="003F35DB">
            <w:pPr>
              <w:rPr>
                <w:rFonts w:ascii="Courier New" w:eastAsia="Courier New" w:hAnsi="Courier New" w:cs="Courier New"/>
              </w:rPr>
            </w:pPr>
            <w:r w:rsidRPr="003F35DB">
              <w:rPr>
                <w:rFonts w:ascii="Courier New" w:eastAsia="Courier New" w:hAnsi="Courier New" w:cs="Courier New"/>
              </w:rPr>
              <w:t xml:space="preserve">                    "longitude": "0</w:t>
            </w:r>
            <w:r>
              <w:rPr>
                <w:rFonts w:ascii="Courier New" w:eastAsia="Courier New" w:hAnsi="Courier New" w:cs="Courier New"/>
              </w:rPr>
              <w:t>.0</w:t>
            </w:r>
            <w:r w:rsidRPr="003F35DB">
              <w:rPr>
                <w:rFonts w:ascii="Courier New" w:eastAsia="Courier New" w:hAnsi="Courier New" w:cs="Courier New"/>
              </w:rPr>
              <w:t>",</w:t>
            </w:r>
          </w:p>
          <w:p w14:paraId="7EB74B9E" w14:textId="77777777" w:rsidR="003F35DB" w:rsidRPr="003F35DB" w:rsidRDefault="003F35DB" w:rsidP="003F35DB">
            <w:pPr>
              <w:rPr>
                <w:rFonts w:ascii="Courier New" w:eastAsia="Courier New" w:hAnsi="Courier New" w:cs="Courier New"/>
              </w:rPr>
            </w:pPr>
            <w:r>
              <w:rPr>
                <w:rFonts w:ascii="Courier New" w:eastAsia="Courier New" w:hAnsi="Courier New" w:cs="Courier New"/>
              </w:rPr>
              <w:t xml:space="preserve">                    "radius": "&lt;kilometers&gt;</w:t>
            </w:r>
            <w:r w:rsidRPr="003F35DB">
              <w:rPr>
                <w:rFonts w:ascii="Courier New" w:eastAsia="Courier New" w:hAnsi="Courier New" w:cs="Courier New"/>
              </w:rPr>
              <w:t>"</w:t>
            </w:r>
          </w:p>
          <w:p w14:paraId="58DCE628" w14:textId="77777777" w:rsidR="003F35DB" w:rsidRPr="003F35DB" w:rsidRDefault="003F35DB" w:rsidP="003F35DB">
            <w:pPr>
              <w:rPr>
                <w:rFonts w:ascii="Courier New" w:eastAsia="Courier New" w:hAnsi="Courier New" w:cs="Courier New"/>
              </w:rPr>
            </w:pPr>
            <w:r w:rsidRPr="003F35DB">
              <w:rPr>
                <w:rFonts w:ascii="Courier New" w:eastAsia="Courier New" w:hAnsi="Courier New" w:cs="Courier New"/>
              </w:rPr>
              <w:t xml:space="preserve">                }</w:t>
            </w:r>
          </w:p>
          <w:p w14:paraId="2D766CD1" w14:textId="77777777" w:rsidR="003F35DB" w:rsidRPr="003F35DB" w:rsidRDefault="003F35DB" w:rsidP="003F35DB">
            <w:pPr>
              <w:rPr>
                <w:rFonts w:ascii="Courier New" w:eastAsia="Courier New" w:hAnsi="Courier New" w:cs="Courier New"/>
              </w:rPr>
            </w:pPr>
            <w:r w:rsidRPr="003F35DB">
              <w:rPr>
                <w:rFonts w:ascii="Courier New" w:eastAsia="Courier New" w:hAnsi="Courier New" w:cs="Courier New"/>
              </w:rPr>
              <w:t xml:space="preserve">            ],</w:t>
            </w:r>
          </w:p>
          <w:p w14:paraId="33395110" w14:textId="77777777" w:rsidR="003F35DB" w:rsidRPr="003F35DB" w:rsidRDefault="003F35DB" w:rsidP="003F35DB">
            <w:pPr>
              <w:rPr>
                <w:rFonts w:ascii="Courier New" w:eastAsia="Courier New" w:hAnsi="Courier New" w:cs="Courier New"/>
              </w:rPr>
            </w:pPr>
            <w:r w:rsidRPr="003F35DB">
              <w:rPr>
                <w:rFonts w:ascii="Courier New" w:eastAsia="Courier New" w:hAnsi="Courier New" w:cs="Courier New"/>
              </w:rPr>
              <w:t xml:space="preserve">            "</w:t>
            </w:r>
            <w:proofErr w:type="spellStart"/>
            <w:r w:rsidRPr="003F35DB">
              <w:rPr>
                <w:rFonts w:ascii="Courier New" w:eastAsia="Courier New" w:hAnsi="Courier New" w:cs="Courier New"/>
              </w:rPr>
              <w:t>breachAction</w:t>
            </w:r>
            <w:proofErr w:type="spellEnd"/>
            <w:r w:rsidRPr="003F35DB">
              <w:rPr>
                <w:rFonts w:ascii="Courier New" w:eastAsia="Courier New" w:hAnsi="Courier New" w:cs="Courier New"/>
              </w:rPr>
              <w:t>": [</w:t>
            </w:r>
          </w:p>
          <w:p w14:paraId="38E7A310" w14:textId="77777777" w:rsidR="003F35DB" w:rsidRPr="003F35DB" w:rsidRDefault="003F35DB" w:rsidP="003F35DB">
            <w:pPr>
              <w:rPr>
                <w:rFonts w:ascii="Courier New" w:eastAsia="Courier New" w:hAnsi="Courier New" w:cs="Courier New"/>
              </w:rPr>
            </w:pPr>
            <w:r w:rsidRPr="003F35DB">
              <w:rPr>
                <w:rFonts w:ascii="Courier New" w:eastAsia="Courier New" w:hAnsi="Courier New" w:cs="Courier New"/>
              </w:rPr>
              <w:t xml:space="preserve">                {</w:t>
            </w:r>
          </w:p>
          <w:p w14:paraId="296764E5" w14:textId="77777777" w:rsidR="003F35DB" w:rsidRPr="003F35DB" w:rsidRDefault="003F35DB" w:rsidP="003F35DB">
            <w:pPr>
              <w:rPr>
                <w:rFonts w:ascii="Courier New" w:eastAsia="Courier New" w:hAnsi="Courier New" w:cs="Courier New"/>
              </w:rPr>
            </w:pPr>
            <w:r w:rsidRPr="003F35DB">
              <w:rPr>
                <w:rFonts w:ascii="Courier New" w:eastAsia="Courier New" w:hAnsi="Courier New" w:cs="Courier New"/>
              </w:rPr>
              <w:t xml:space="preserve">                    "action": "SMS alert",</w:t>
            </w:r>
          </w:p>
          <w:p w14:paraId="7E9674FD" w14:textId="77777777" w:rsidR="003F35DB" w:rsidRPr="003F35DB" w:rsidRDefault="003F35DB" w:rsidP="003F35DB">
            <w:pPr>
              <w:rPr>
                <w:rFonts w:ascii="Courier New" w:eastAsia="Courier New" w:hAnsi="Courier New" w:cs="Courier New"/>
              </w:rPr>
            </w:pPr>
            <w:r w:rsidRPr="003F35DB">
              <w:rPr>
                <w:rFonts w:ascii="Courier New" w:eastAsia="Courier New" w:hAnsi="Courier New" w:cs="Courier New"/>
              </w:rPr>
              <w:t xml:space="preserve">                    "enable": true,</w:t>
            </w:r>
          </w:p>
          <w:p w14:paraId="6D12F8E8" w14:textId="77777777" w:rsidR="003F35DB" w:rsidRPr="003F35DB" w:rsidRDefault="003F35DB" w:rsidP="003F35DB">
            <w:pPr>
              <w:rPr>
                <w:rFonts w:ascii="Courier New" w:eastAsia="Courier New" w:hAnsi="Courier New" w:cs="Courier New"/>
              </w:rPr>
            </w:pPr>
            <w:r w:rsidRPr="003F35DB">
              <w:rPr>
                <w:rFonts w:ascii="Courier New" w:eastAsia="Courier New" w:hAnsi="Courier New" w:cs="Courier New"/>
              </w:rPr>
              <w:t xml:space="preserve">                    "</w:t>
            </w:r>
            <w:proofErr w:type="spellStart"/>
            <w:r w:rsidRPr="003F35DB">
              <w:rPr>
                <w:rFonts w:ascii="Courier New" w:eastAsia="Courier New" w:hAnsi="Courier New" w:cs="Courier New"/>
              </w:rPr>
              <w:t>customerPhone</w:t>
            </w:r>
            <w:proofErr w:type="spellEnd"/>
            <w:r w:rsidRPr="003F35DB">
              <w:rPr>
                <w:rFonts w:ascii="Courier New" w:eastAsia="Courier New" w:hAnsi="Courier New" w:cs="Courier New"/>
              </w:rPr>
              <w:t>": true,</w:t>
            </w:r>
          </w:p>
          <w:p w14:paraId="0BE3C4CF" w14:textId="77777777" w:rsidR="003F35DB" w:rsidRPr="003F35DB" w:rsidRDefault="003F35DB" w:rsidP="003F35DB">
            <w:pPr>
              <w:rPr>
                <w:rFonts w:ascii="Courier New" w:eastAsia="Courier New" w:hAnsi="Courier New" w:cs="Courier New"/>
              </w:rPr>
            </w:pPr>
            <w:r w:rsidRPr="003F35DB">
              <w:rPr>
                <w:rFonts w:ascii="Courier New" w:eastAsia="Courier New" w:hAnsi="Courier New" w:cs="Courier New"/>
              </w:rPr>
              <w:t xml:space="preserve">                    "</w:t>
            </w:r>
            <w:proofErr w:type="spellStart"/>
            <w:r w:rsidRPr="003F35DB">
              <w:rPr>
                <w:rFonts w:ascii="Courier New" w:eastAsia="Courier New" w:hAnsi="Courier New" w:cs="Courier New"/>
              </w:rPr>
              <w:t>pickupPhone</w:t>
            </w:r>
            <w:proofErr w:type="spellEnd"/>
            <w:r w:rsidRPr="003F35DB">
              <w:rPr>
                <w:rFonts w:ascii="Courier New" w:eastAsia="Courier New" w:hAnsi="Courier New" w:cs="Courier New"/>
              </w:rPr>
              <w:t>": true,</w:t>
            </w:r>
          </w:p>
          <w:p w14:paraId="3C01FBA9" w14:textId="77777777" w:rsidR="003F35DB" w:rsidRPr="003F35DB" w:rsidRDefault="003F35DB" w:rsidP="003F35DB">
            <w:pPr>
              <w:rPr>
                <w:rFonts w:ascii="Courier New" w:eastAsia="Courier New" w:hAnsi="Courier New" w:cs="Courier New"/>
              </w:rPr>
            </w:pPr>
            <w:r w:rsidRPr="003F35DB">
              <w:rPr>
                <w:rFonts w:ascii="Courier New" w:eastAsia="Courier New" w:hAnsi="Courier New" w:cs="Courier New"/>
              </w:rPr>
              <w:t xml:space="preserve">                    "</w:t>
            </w:r>
            <w:proofErr w:type="spellStart"/>
            <w:r w:rsidRPr="003F35DB">
              <w:rPr>
                <w:rFonts w:ascii="Courier New" w:eastAsia="Courier New" w:hAnsi="Courier New" w:cs="Courier New"/>
              </w:rPr>
              <w:t>deliveryPhone</w:t>
            </w:r>
            <w:proofErr w:type="spellEnd"/>
            <w:r w:rsidRPr="003F35DB">
              <w:rPr>
                <w:rFonts w:ascii="Courier New" w:eastAsia="Courier New" w:hAnsi="Courier New" w:cs="Courier New"/>
              </w:rPr>
              <w:t>": true</w:t>
            </w:r>
          </w:p>
          <w:p w14:paraId="332060A8" w14:textId="77777777" w:rsidR="003F35DB" w:rsidRPr="003F35DB" w:rsidRDefault="003F35DB" w:rsidP="003F35DB">
            <w:pPr>
              <w:rPr>
                <w:rFonts w:ascii="Courier New" w:eastAsia="Courier New" w:hAnsi="Courier New" w:cs="Courier New"/>
              </w:rPr>
            </w:pPr>
            <w:r w:rsidRPr="003F35DB">
              <w:rPr>
                <w:rFonts w:ascii="Courier New" w:eastAsia="Courier New" w:hAnsi="Courier New" w:cs="Courier New"/>
              </w:rPr>
              <w:t xml:space="preserve">                },</w:t>
            </w:r>
          </w:p>
          <w:p w14:paraId="7C28D3D6" w14:textId="77777777" w:rsidR="003F35DB" w:rsidRPr="003F35DB" w:rsidRDefault="003F35DB" w:rsidP="003F35DB">
            <w:pPr>
              <w:rPr>
                <w:rFonts w:ascii="Courier New" w:eastAsia="Courier New" w:hAnsi="Courier New" w:cs="Courier New"/>
              </w:rPr>
            </w:pPr>
            <w:r w:rsidRPr="003F35DB">
              <w:rPr>
                <w:rFonts w:ascii="Courier New" w:eastAsia="Courier New" w:hAnsi="Courier New" w:cs="Courier New"/>
              </w:rPr>
              <w:t xml:space="preserve">                {</w:t>
            </w:r>
          </w:p>
          <w:p w14:paraId="4553AB88" w14:textId="77777777" w:rsidR="003F35DB" w:rsidRPr="003F35DB" w:rsidRDefault="003F35DB" w:rsidP="003F35DB">
            <w:pPr>
              <w:rPr>
                <w:rFonts w:ascii="Courier New" w:eastAsia="Courier New" w:hAnsi="Courier New" w:cs="Courier New"/>
              </w:rPr>
            </w:pPr>
            <w:r w:rsidRPr="003F35DB">
              <w:rPr>
                <w:rFonts w:ascii="Courier New" w:eastAsia="Courier New" w:hAnsi="Courier New" w:cs="Courier New"/>
              </w:rPr>
              <w:t xml:space="preserve">                    "action": "Enable APM",</w:t>
            </w:r>
          </w:p>
          <w:p w14:paraId="35E864BC" w14:textId="77777777" w:rsidR="003F35DB" w:rsidRPr="003F35DB" w:rsidRDefault="003F35DB" w:rsidP="003F35DB">
            <w:pPr>
              <w:rPr>
                <w:rFonts w:ascii="Courier New" w:eastAsia="Courier New" w:hAnsi="Courier New" w:cs="Courier New"/>
              </w:rPr>
            </w:pPr>
            <w:r w:rsidRPr="003F35DB">
              <w:rPr>
                <w:rFonts w:ascii="Courier New" w:eastAsia="Courier New" w:hAnsi="Courier New" w:cs="Courier New"/>
              </w:rPr>
              <w:t xml:space="preserve">    </w:t>
            </w:r>
            <w:r>
              <w:rPr>
                <w:rFonts w:ascii="Courier New" w:eastAsia="Courier New" w:hAnsi="Courier New" w:cs="Courier New"/>
              </w:rPr>
              <w:t xml:space="preserve">                "duration": "&lt;minutes&gt;</w:t>
            </w:r>
            <w:r w:rsidRPr="003F35DB">
              <w:rPr>
                <w:rFonts w:ascii="Courier New" w:eastAsia="Courier New" w:hAnsi="Courier New" w:cs="Courier New"/>
              </w:rPr>
              <w:t>"</w:t>
            </w:r>
          </w:p>
          <w:p w14:paraId="2F6D6274" w14:textId="77777777" w:rsidR="003F35DB" w:rsidRPr="003F35DB" w:rsidRDefault="003F35DB" w:rsidP="003F35DB">
            <w:pPr>
              <w:rPr>
                <w:rFonts w:ascii="Courier New" w:eastAsia="Courier New" w:hAnsi="Courier New" w:cs="Courier New"/>
              </w:rPr>
            </w:pPr>
            <w:r w:rsidRPr="003F35DB">
              <w:rPr>
                <w:rFonts w:ascii="Courier New" w:eastAsia="Courier New" w:hAnsi="Courier New" w:cs="Courier New"/>
              </w:rPr>
              <w:t xml:space="preserve">                }</w:t>
            </w:r>
          </w:p>
          <w:p w14:paraId="1266D409" w14:textId="77777777" w:rsidR="003F35DB" w:rsidRPr="003F35DB" w:rsidRDefault="003F35DB" w:rsidP="003F35DB">
            <w:pPr>
              <w:rPr>
                <w:rFonts w:ascii="Courier New" w:eastAsia="Courier New" w:hAnsi="Courier New" w:cs="Courier New"/>
              </w:rPr>
            </w:pPr>
            <w:r w:rsidRPr="003F35DB">
              <w:rPr>
                <w:rFonts w:ascii="Courier New" w:eastAsia="Courier New" w:hAnsi="Courier New" w:cs="Courier New"/>
              </w:rPr>
              <w:t xml:space="preserve">            ]</w:t>
            </w:r>
          </w:p>
          <w:p w14:paraId="0DE11339" w14:textId="77777777" w:rsidR="003F35DB" w:rsidRDefault="003F35DB" w:rsidP="003F35DB">
            <w:pPr>
              <w:rPr>
                <w:rFonts w:ascii="Courier New" w:eastAsia="Courier New" w:hAnsi="Courier New" w:cs="Courier New"/>
              </w:rPr>
            </w:pPr>
            <w:r>
              <w:rPr>
                <w:rFonts w:ascii="Courier New" w:eastAsia="Courier New" w:hAnsi="Courier New" w:cs="Courier New"/>
              </w:rPr>
              <w:t xml:space="preserve">        }</w:t>
            </w:r>
          </w:p>
          <w:p w14:paraId="32795AD5" w14:textId="557C5C3B" w:rsidR="003F35DB" w:rsidRPr="003F35DB" w:rsidRDefault="003F35DB">
            <w:pPr>
              <w:rPr>
                <w:rFonts w:ascii="Courier New" w:eastAsia="Courier New" w:hAnsi="Courier New" w:cs="Courier New"/>
              </w:rPr>
            </w:pPr>
            <w:r>
              <w:rPr>
                <w:rFonts w:ascii="Courier New" w:eastAsia="Courier New" w:hAnsi="Courier New" w:cs="Courier New"/>
              </w:rPr>
              <w:t xml:space="preserve">    ]</w:t>
            </w:r>
          </w:p>
          <w:p w14:paraId="3EBAFBD1" w14:textId="77777777" w:rsidR="004E6F08" w:rsidRDefault="004D4132">
            <w:r>
              <w:rPr>
                <w:rFonts w:ascii="Courier New" w:eastAsia="Courier New" w:hAnsi="Courier New" w:cs="Courier New"/>
              </w:rPr>
              <w:t>}</w:t>
            </w:r>
          </w:p>
        </w:tc>
      </w:tr>
    </w:tbl>
    <w:p w14:paraId="1D96EFE2" w14:textId="77777777" w:rsidR="004E6F08" w:rsidRDefault="004D4132">
      <w:pPr>
        <w:pStyle w:val="Heading2"/>
      </w:pPr>
      <w:bookmarkStart w:id="40" w:name="_Toc15553022"/>
      <w:r>
        <w:lastRenderedPageBreak/>
        <w:t>PUT /shipments/</w:t>
      </w:r>
      <w:proofErr w:type="gramStart"/>
      <w:r>
        <w:t>:id</w:t>
      </w:r>
      <w:proofErr w:type="gramEnd"/>
      <w:r>
        <w:t>/provision</w:t>
      </w:r>
      <w:bookmarkEnd w:id="40"/>
    </w:p>
    <w:p w14:paraId="427D6F24" w14:textId="77777777" w:rsidR="004E6F08" w:rsidRDefault="004D4132" w:rsidP="003844E9">
      <w:pPr>
        <w:numPr>
          <w:ilvl w:val="0"/>
          <w:numId w:val="23"/>
        </w:numPr>
        <w:spacing w:after="0"/>
        <w:contextualSpacing/>
      </w:pPr>
      <w:r>
        <w:t>Transition the shipment’s status.</w:t>
      </w:r>
    </w:p>
    <w:p w14:paraId="611DA133" w14:textId="77777777" w:rsidR="004E6F08" w:rsidRDefault="004D4132" w:rsidP="003844E9">
      <w:pPr>
        <w:numPr>
          <w:ilvl w:val="0"/>
          <w:numId w:val="23"/>
        </w:numPr>
        <w:spacing w:after="0"/>
        <w:contextualSpacing/>
      </w:pPr>
      <w:r>
        <w:t>Authorized Role(s)</w:t>
      </w:r>
    </w:p>
    <w:p w14:paraId="48BE1BA9" w14:textId="320B9996" w:rsidR="004E6F08" w:rsidRDefault="004D4132" w:rsidP="003844E9">
      <w:pPr>
        <w:numPr>
          <w:ilvl w:val="1"/>
          <w:numId w:val="23"/>
        </w:numPr>
        <w:spacing w:after="0"/>
        <w:contextualSpacing/>
      </w:pPr>
      <w:r>
        <w:t>Dock Worker</w:t>
      </w:r>
    </w:p>
    <w:p w14:paraId="4037FF15" w14:textId="77777777" w:rsidR="004E6F08" w:rsidRDefault="004D4132" w:rsidP="003844E9">
      <w:pPr>
        <w:numPr>
          <w:ilvl w:val="0"/>
          <w:numId w:val="23"/>
        </w:numPr>
        <w:spacing w:after="0"/>
        <w:contextualSpacing/>
      </w:pPr>
      <w:r>
        <w:t>Shipment Status Transition</w:t>
      </w:r>
    </w:p>
    <w:p w14:paraId="3F41968E" w14:textId="663FF877" w:rsidR="004E6F08" w:rsidRDefault="004D4132" w:rsidP="003844E9">
      <w:pPr>
        <w:numPr>
          <w:ilvl w:val="1"/>
          <w:numId w:val="23"/>
        </w:numPr>
        <w:spacing w:after="0"/>
        <w:contextualSpacing/>
      </w:pPr>
      <w:r>
        <w:t xml:space="preserve">From </w:t>
      </w:r>
      <w:r w:rsidR="00C9647E">
        <w:t>"</w:t>
      </w:r>
      <w:r>
        <w:t>new</w:t>
      </w:r>
      <w:r w:rsidR="00C9647E">
        <w:t>"</w:t>
      </w:r>
      <w:r>
        <w:t xml:space="preserve"> to </w:t>
      </w:r>
      <w:r w:rsidR="00C9647E">
        <w:t>"</w:t>
      </w:r>
      <w:proofErr w:type="spellStart"/>
      <w:r>
        <w:t>inProvision</w:t>
      </w:r>
      <w:proofErr w:type="spellEnd"/>
      <w:r w:rsidR="00C9647E">
        <w:t>"</w:t>
      </w:r>
    </w:p>
    <w:p w14:paraId="1E96EE0E" w14:textId="287123EC" w:rsidR="00305FB0" w:rsidRDefault="00305FB0" w:rsidP="00305FB0">
      <w:pPr>
        <w:numPr>
          <w:ilvl w:val="0"/>
          <w:numId w:val="23"/>
        </w:numPr>
        <w:spacing w:after="0"/>
        <w:contextualSpacing/>
      </w:pPr>
      <w:r>
        <w:t>Shipment Status Lock</w:t>
      </w:r>
    </w:p>
    <w:p w14:paraId="1F3752D3" w14:textId="177BE237" w:rsidR="00305FB0" w:rsidRDefault="00305FB0" w:rsidP="00305FB0">
      <w:pPr>
        <w:numPr>
          <w:ilvl w:val="1"/>
          <w:numId w:val="23"/>
        </w:numPr>
        <w:spacing w:after="0"/>
        <w:contextualSpacing/>
      </w:pPr>
      <w:r>
        <w:t>OBT user acquires the lock.</w:t>
      </w:r>
    </w:p>
    <w:p w14:paraId="770996F2" w14:textId="77777777" w:rsidR="00DB0648" w:rsidRDefault="00DB0648" w:rsidP="003844E9">
      <w:pPr>
        <w:numPr>
          <w:ilvl w:val="0"/>
          <w:numId w:val="23"/>
        </w:numPr>
        <w:spacing w:after="0"/>
        <w:contextualSpacing/>
      </w:pPr>
      <w:r>
        <w:t>Response</w:t>
      </w:r>
    </w:p>
    <w:p w14:paraId="52399BD4" w14:textId="45F0BDD8" w:rsidR="004E6F08" w:rsidRDefault="004D4132" w:rsidP="003844E9">
      <w:pPr>
        <w:numPr>
          <w:ilvl w:val="1"/>
          <w:numId w:val="23"/>
        </w:numPr>
        <w:spacing w:after="0"/>
        <w:contextualSpacing/>
      </w:pPr>
      <w:r>
        <w:t>Success</w:t>
      </w:r>
    </w:p>
    <w:p w14:paraId="071BF07B" w14:textId="77777777" w:rsidR="004E6F08" w:rsidRDefault="004D4132" w:rsidP="003844E9">
      <w:pPr>
        <w:numPr>
          <w:ilvl w:val="2"/>
          <w:numId w:val="23"/>
        </w:numPr>
        <w:spacing w:after="0"/>
        <w:contextualSpacing/>
      </w:pPr>
      <w:r>
        <w:t>Status: 204</w:t>
      </w:r>
    </w:p>
    <w:p w14:paraId="55E557B4" w14:textId="4AEAA905" w:rsidR="004E6F08" w:rsidRDefault="004D4132" w:rsidP="003844E9">
      <w:pPr>
        <w:numPr>
          <w:ilvl w:val="2"/>
          <w:numId w:val="23"/>
        </w:numPr>
        <w:spacing w:after="0"/>
        <w:contextualSpacing/>
      </w:pPr>
      <w:r>
        <w:t xml:space="preserve">Body: </w:t>
      </w:r>
      <w:r w:rsidR="00DB0648">
        <w:t>None.</w:t>
      </w:r>
    </w:p>
    <w:p w14:paraId="5A6276FF" w14:textId="134EEC5A" w:rsidR="004E6F08" w:rsidRDefault="004D4132" w:rsidP="003844E9">
      <w:pPr>
        <w:numPr>
          <w:ilvl w:val="1"/>
          <w:numId w:val="23"/>
        </w:numPr>
        <w:spacing w:after="0"/>
        <w:contextualSpacing/>
      </w:pPr>
      <w:r>
        <w:t>Errors</w:t>
      </w:r>
      <w:r w:rsidR="00AA0E78">
        <w:t xml:space="preserve"> (</w:t>
      </w:r>
      <w:r w:rsidR="00E41B09">
        <w:t xml:space="preserve">beyond those in the </w:t>
      </w:r>
      <w:r w:rsidR="00C9647E">
        <w:t>"</w:t>
      </w:r>
      <w:r w:rsidR="009D619A">
        <w:t>Errors &gt; Common</w:t>
      </w:r>
      <w:r w:rsidR="00C9647E">
        <w:t>"</w:t>
      </w:r>
      <w:r w:rsidR="00E41B09">
        <w:t xml:space="preserve"> section)</w:t>
      </w:r>
    </w:p>
    <w:p w14:paraId="0E7BEFFA" w14:textId="429AD8F6" w:rsidR="004E6F08" w:rsidRDefault="0002710E" w:rsidP="003844E9">
      <w:pPr>
        <w:numPr>
          <w:ilvl w:val="2"/>
          <w:numId w:val="23"/>
        </w:numPr>
        <w:spacing w:after="0"/>
        <w:contextualSpacing/>
      </w:pPr>
      <w:proofErr w:type="spellStart"/>
      <w:r w:rsidRPr="001B7FA3">
        <w:t>status_</w:t>
      </w:r>
      <w:r w:rsidR="001B7FA3" w:rsidRPr="001B7FA3">
        <w:t>transition_forbidden</w:t>
      </w:r>
      <w:proofErr w:type="spellEnd"/>
    </w:p>
    <w:p w14:paraId="61C96F44" w14:textId="6312CC84" w:rsidR="001B7FA3" w:rsidRDefault="001B7FA3" w:rsidP="003844E9">
      <w:pPr>
        <w:numPr>
          <w:ilvl w:val="2"/>
          <w:numId w:val="23"/>
        </w:numPr>
        <w:spacing w:after="0"/>
        <w:contextualSpacing/>
      </w:pPr>
      <w:proofErr w:type="spellStart"/>
      <w:r w:rsidRPr="001B7FA3">
        <w:lastRenderedPageBreak/>
        <w:t>status_</w:t>
      </w:r>
      <w:r>
        <w:t>transition_invalid</w:t>
      </w:r>
      <w:proofErr w:type="spellEnd"/>
    </w:p>
    <w:p w14:paraId="43B20D68" w14:textId="77777777" w:rsidR="004E6F08" w:rsidRDefault="004D4132" w:rsidP="003844E9">
      <w:pPr>
        <w:numPr>
          <w:ilvl w:val="0"/>
          <w:numId w:val="23"/>
        </w:numPr>
        <w:spacing w:after="0"/>
        <w:contextualSpacing/>
      </w:pPr>
      <w:r>
        <w:t>Idempotent</w:t>
      </w:r>
    </w:p>
    <w:p w14:paraId="20B9227A" w14:textId="180D462A" w:rsidR="004E6F08" w:rsidRDefault="004D4132" w:rsidP="003844E9">
      <w:pPr>
        <w:numPr>
          <w:ilvl w:val="1"/>
          <w:numId w:val="23"/>
        </w:numPr>
        <w:spacing w:after="0"/>
        <w:contextualSpacing/>
      </w:pPr>
      <w:r>
        <w:t>Yes</w:t>
      </w:r>
      <w:r w:rsidR="00156310">
        <w:t>, if the user was the same one who made the first effective request</w:t>
      </w:r>
      <w:r>
        <w:t>. GVA will avoid side-effects if the shipment is already in the requested state. GVA will return the same endpoint-standard success response.</w:t>
      </w:r>
    </w:p>
    <w:p w14:paraId="05D0FEC3" w14:textId="3DCA2A60" w:rsidR="00AD2993" w:rsidRDefault="00AD2993" w:rsidP="003844E9">
      <w:pPr>
        <w:numPr>
          <w:ilvl w:val="1"/>
          <w:numId w:val="23"/>
        </w:numPr>
        <w:spacing w:after="0"/>
        <w:contextualSpacing/>
      </w:pPr>
      <w:r>
        <w:t xml:space="preserve">This </w:t>
      </w:r>
      <w:proofErr w:type="spellStart"/>
      <w:r>
        <w:t>api</w:t>
      </w:r>
      <w:proofErr w:type="spellEnd"/>
      <w:r>
        <w:t xml:space="preserve"> supports OBT and non-OBT flow</w:t>
      </w:r>
      <w:proofErr w:type="gramStart"/>
      <w:r>
        <w:t>..</w:t>
      </w:r>
      <w:proofErr w:type="gramEnd"/>
      <w:r>
        <w:t xml:space="preserve"> </w:t>
      </w:r>
      <w:proofErr w:type="gramStart"/>
      <w:r>
        <w:t>for</w:t>
      </w:r>
      <w:proofErr w:type="gramEnd"/>
      <w:r>
        <w:t xml:space="preserve"> non-OBT flow the Request Structure is mandatory.</w:t>
      </w:r>
    </w:p>
    <w:p w14:paraId="796C7809" w14:textId="77777777" w:rsidR="004E6F08" w:rsidRDefault="004D4132" w:rsidP="003844E9">
      <w:pPr>
        <w:numPr>
          <w:ilvl w:val="0"/>
          <w:numId w:val="23"/>
        </w:numPr>
        <w:spacing w:after="0"/>
        <w:contextualSpacing/>
      </w:pPr>
      <w:r>
        <w:t>Reference Points</w:t>
      </w:r>
    </w:p>
    <w:p w14:paraId="5145E9AE" w14:textId="77777777" w:rsidR="004E6F08" w:rsidRDefault="004D4132" w:rsidP="003844E9">
      <w:pPr>
        <w:numPr>
          <w:ilvl w:val="1"/>
          <w:numId w:val="23"/>
        </w:numPr>
        <w:spacing w:after="0"/>
        <w:contextualSpacing/>
      </w:pPr>
      <w:r>
        <w:t>OBT POC overview and Beta Release documentation v2 .</w:t>
      </w:r>
      <w:proofErr w:type="spellStart"/>
      <w:r>
        <w:t>docx</w:t>
      </w:r>
      <w:proofErr w:type="spellEnd"/>
      <w:r>
        <w:t xml:space="preserve"> (page 2)</w:t>
      </w:r>
    </w:p>
    <w:p w14:paraId="5D7F82EA" w14:textId="77777777" w:rsidR="00AD2993" w:rsidRDefault="00AD2993" w:rsidP="00AD2993">
      <w:pPr>
        <w:spacing w:after="0"/>
        <w:contextualSpacing/>
      </w:pPr>
    </w:p>
    <w:tbl>
      <w:tblPr>
        <w:tblStyle w:val="1"/>
        <w:tblW w:w="9350"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9350"/>
      </w:tblGrid>
      <w:tr w:rsidR="00AD2993" w14:paraId="6DE1A717" w14:textId="77777777" w:rsidTr="00BE39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7DE153E" w14:textId="77777777" w:rsidR="00AD2993" w:rsidRDefault="00AD2993" w:rsidP="00BE39B6">
            <w:pPr>
              <w:rPr>
                <w:rFonts w:ascii="Courier New" w:eastAsia="Courier New" w:hAnsi="Courier New" w:cs="Courier New"/>
              </w:rPr>
            </w:pPr>
            <w:r>
              <w:rPr>
                <w:rFonts w:ascii="Courier New" w:eastAsia="Courier New" w:hAnsi="Courier New" w:cs="Courier New"/>
              </w:rPr>
              <w:t>Request Structure</w:t>
            </w:r>
          </w:p>
        </w:tc>
      </w:tr>
      <w:tr w:rsidR="00AD2993" w14:paraId="6BBD024E" w14:textId="77777777" w:rsidTr="00BE39B6">
        <w:tc>
          <w:tcPr>
            <w:cnfStyle w:val="001000000000" w:firstRow="0" w:lastRow="0" w:firstColumn="1" w:lastColumn="0" w:oddVBand="0" w:evenVBand="0" w:oddHBand="0" w:evenHBand="0" w:firstRowFirstColumn="0" w:firstRowLastColumn="0" w:lastRowFirstColumn="0" w:lastRowLastColumn="0"/>
            <w:tcW w:w="9350" w:type="dxa"/>
          </w:tcPr>
          <w:p w14:paraId="04D406B5" w14:textId="77777777" w:rsidR="00AD2993" w:rsidRDefault="00AD2993" w:rsidP="00BE39B6">
            <w:pPr>
              <w:rPr>
                <w:rFonts w:ascii="Courier New" w:eastAsia="Courier New" w:hAnsi="Courier New" w:cs="Courier New"/>
              </w:rPr>
            </w:pPr>
            <w:r>
              <w:rPr>
                <w:rFonts w:ascii="Courier New" w:eastAsia="Courier New" w:hAnsi="Courier New" w:cs="Courier New"/>
              </w:rPr>
              <w:t>{</w:t>
            </w:r>
          </w:p>
          <w:p w14:paraId="38ECB1FD" w14:textId="77777777" w:rsidR="00AD2993" w:rsidRDefault="00AD2993" w:rsidP="00AD2993">
            <w:pPr>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gateways</w:t>
            </w:r>
            <w:proofErr w:type="gramEnd"/>
            <w:r>
              <w:rPr>
                <w:rFonts w:ascii="Courier New" w:eastAsia="Courier New" w:hAnsi="Courier New" w:cs="Courier New"/>
              </w:rPr>
              <w:t>": ["&lt;UUID&gt;", "&lt;UUID&gt;", …]</w:t>
            </w:r>
          </w:p>
          <w:p w14:paraId="24E7CD55" w14:textId="6B7515C4" w:rsidR="00AD2993" w:rsidRDefault="00AD2993" w:rsidP="00AD2993">
            <w:pPr>
              <w:rPr>
                <w:rFonts w:ascii="Courier New" w:eastAsia="Courier New" w:hAnsi="Courier New" w:cs="Courier New"/>
              </w:rPr>
            </w:pPr>
            <w:r>
              <w:rPr>
                <w:rFonts w:ascii="Courier New" w:eastAsia="Courier New" w:hAnsi="Courier New" w:cs="Courier New"/>
              </w:rPr>
              <w:t>}</w:t>
            </w:r>
          </w:p>
        </w:tc>
      </w:tr>
    </w:tbl>
    <w:p w14:paraId="7FCE285D" w14:textId="77777777" w:rsidR="00AD2993" w:rsidRDefault="00AD2993" w:rsidP="00AD2993">
      <w:pPr>
        <w:spacing w:after="0"/>
        <w:contextualSpacing/>
      </w:pPr>
    </w:p>
    <w:p w14:paraId="77D3B3D9" w14:textId="130A436B" w:rsidR="00D2198D" w:rsidRDefault="00D2198D" w:rsidP="00D2198D">
      <w:pPr>
        <w:pStyle w:val="Heading2"/>
      </w:pPr>
      <w:bookmarkStart w:id="41" w:name="_Toc15553023"/>
      <w:r>
        <w:t>PUT /shipments/</w:t>
      </w:r>
      <w:proofErr w:type="gramStart"/>
      <w:r>
        <w:t>:id</w:t>
      </w:r>
      <w:proofErr w:type="gramEnd"/>
      <w:r>
        <w:t>/provision/</w:t>
      </w:r>
      <w:r w:rsidR="00F74503">
        <w:t>reset</w:t>
      </w:r>
      <w:bookmarkEnd w:id="41"/>
    </w:p>
    <w:p w14:paraId="0FA7764F" w14:textId="77777777" w:rsidR="00D2198D" w:rsidRDefault="00D2198D" w:rsidP="00D2198D">
      <w:pPr>
        <w:numPr>
          <w:ilvl w:val="0"/>
          <w:numId w:val="23"/>
        </w:numPr>
        <w:spacing w:after="0"/>
        <w:contextualSpacing/>
      </w:pPr>
      <w:r>
        <w:t>Transition the shipment’s status.</w:t>
      </w:r>
    </w:p>
    <w:p w14:paraId="26726C86" w14:textId="77777777" w:rsidR="00D2198D" w:rsidRDefault="00D2198D" w:rsidP="00D2198D">
      <w:pPr>
        <w:numPr>
          <w:ilvl w:val="0"/>
          <w:numId w:val="23"/>
        </w:numPr>
        <w:spacing w:after="0"/>
        <w:contextualSpacing/>
      </w:pPr>
      <w:r>
        <w:t>Authorized Role(s)</w:t>
      </w:r>
    </w:p>
    <w:p w14:paraId="0EBA1086" w14:textId="020FD3AE" w:rsidR="00D2198D" w:rsidRDefault="00D2198D" w:rsidP="00D2198D">
      <w:pPr>
        <w:numPr>
          <w:ilvl w:val="1"/>
          <w:numId w:val="23"/>
        </w:numPr>
        <w:spacing w:after="0"/>
        <w:contextualSpacing/>
      </w:pPr>
      <w:r>
        <w:t>Dock Worker</w:t>
      </w:r>
    </w:p>
    <w:p w14:paraId="13188EDE" w14:textId="77777777" w:rsidR="00D2198D" w:rsidRDefault="00D2198D" w:rsidP="00D2198D">
      <w:pPr>
        <w:numPr>
          <w:ilvl w:val="0"/>
          <w:numId w:val="23"/>
        </w:numPr>
        <w:spacing w:after="0"/>
        <w:contextualSpacing/>
      </w:pPr>
      <w:r>
        <w:t>Shipment Status Transition</w:t>
      </w:r>
    </w:p>
    <w:p w14:paraId="5012019B" w14:textId="5A8227C8" w:rsidR="002F206A" w:rsidRDefault="002F206A" w:rsidP="00D2198D">
      <w:pPr>
        <w:numPr>
          <w:ilvl w:val="1"/>
          <w:numId w:val="23"/>
        </w:numPr>
        <w:spacing w:after="0"/>
        <w:contextualSpacing/>
      </w:pPr>
      <w:r>
        <w:t xml:space="preserve">From </w:t>
      </w:r>
      <w:r w:rsidR="00C9647E">
        <w:t>"</w:t>
      </w:r>
      <w:proofErr w:type="spellStart"/>
      <w:r>
        <w:t>inProvision</w:t>
      </w:r>
      <w:proofErr w:type="spellEnd"/>
      <w:r w:rsidR="00C9647E">
        <w:t>"</w:t>
      </w:r>
      <w:r>
        <w:t xml:space="preserve"> back to </w:t>
      </w:r>
      <w:r w:rsidR="00C9647E">
        <w:t>"</w:t>
      </w:r>
      <w:r>
        <w:t>new</w:t>
      </w:r>
      <w:r w:rsidR="00C9647E">
        <w:t>"</w:t>
      </w:r>
      <w:r>
        <w:t xml:space="preserve"> to allow the current Dock Worker to </w:t>
      </w:r>
      <w:r w:rsidR="00C9647E">
        <w:t>"</w:t>
      </w:r>
      <w:r>
        <w:t>quit</w:t>
      </w:r>
      <w:r w:rsidR="00C9647E">
        <w:t>"</w:t>
      </w:r>
      <w:r>
        <w:t xml:space="preserve"> the shipment before completing the task and allow a different Dock Worker to select it. The GVA does not restrict how many times that cycle can happen.</w:t>
      </w:r>
    </w:p>
    <w:p w14:paraId="1A230FDC" w14:textId="77777777" w:rsidR="00305FB0" w:rsidRDefault="00305FB0" w:rsidP="00305FB0">
      <w:pPr>
        <w:numPr>
          <w:ilvl w:val="0"/>
          <w:numId w:val="23"/>
        </w:numPr>
        <w:spacing w:after="0"/>
        <w:contextualSpacing/>
      </w:pPr>
      <w:r>
        <w:t>Shipment Status Lock</w:t>
      </w:r>
    </w:p>
    <w:p w14:paraId="06A2046B" w14:textId="66F1219A" w:rsidR="00305FB0" w:rsidRDefault="00305FB0" w:rsidP="00305FB0">
      <w:pPr>
        <w:numPr>
          <w:ilvl w:val="1"/>
          <w:numId w:val="23"/>
        </w:numPr>
        <w:spacing w:after="0"/>
        <w:contextualSpacing/>
      </w:pPr>
      <w:r>
        <w:t>OBT user releases the lock.</w:t>
      </w:r>
    </w:p>
    <w:p w14:paraId="603641D6" w14:textId="77777777" w:rsidR="00D2198D" w:rsidRDefault="00D2198D" w:rsidP="00D2198D">
      <w:pPr>
        <w:numPr>
          <w:ilvl w:val="0"/>
          <w:numId w:val="23"/>
        </w:numPr>
        <w:spacing w:after="0"/>
        <w:contextualSpacing/>
      </w:pPr>
      <w:r>
        <w:t>Response</w:t>
      </w:r>
    </w:p>
    <w:p w14:paraId="1C889B3E" w14:textId="77777777" w:rsidR="00D2198D" w:rsidRDefault="00D2198D" w:rsidP="00D2198D">
      <w:pPr>
        <w:numPr>
          <w:ilvl w:val="1"/>
          <w:numId w:val="23"/>
        </w:numPr>
        <w:spacing w:after="0"/>
        <w:contextualSpacing/>
      </w:pPr>
      <w:r>
        <w:t>Success</w:t>
      </w:r>
    </w:p>
    <w:p w14:paraId="3FB84D99" w14:textId="77777777" w:rsidR="00D2198D" w:rsidRDefault="00D2198D" w:rsidP="00D2198D">
      <w:pPr>
        <w:numPr>
          <w:ilvl w:val="2"/>
          <w:numId w:val="23"/>
        </w:numPr>
        <w:spacing w:after="0"/>
        <w:contextualSpacing/>
      </w:pPr>
      <w:r>
        <w:t>Status: 204</w:t>
      </w:r>
    </w:p>
    <w:p w14:paraId="1C85C9A4" w14:textId="77777777" w:rsidR="00D2198D" w:rsidRDefault="00D2198D" w:rsidP="00D2198D">
      <w:pPr>
        <w:numPr>
          <w:ilvl w:val="2"/>
          <w:numId w:val="23"/>
        </w:numPr>
        <w:spacing w:after="0"/>
        <w:contextualSpacing/>
      </w:pPr>
      <w:r>
        <w:t>Body: None.</w:t>
      </w:r>
    </w:p>
    <w:p w14:paraId="53955100" w14:textId="59526508" w:rsidR="00D2198D" w:rsidRDefault="00D2198D" w:rsidP="00D2198D">
      <w:pPr>
        <w:numPr>
          <w:ilvl w:val="1"/>
          <w:numId w:val="23"/>
        </w:numPr>
        <w:spacing w:after="0"/>
        <w:contextualSpacing/>
      </w:pPr>
      <w:r>
        <w:t xml:space="preserve">Errors (beyond those in the </w:t>
      </w:r>
      <w:r w:rsidR="00C9647E">
        <w:t>"</w:t>
      </w:r>
      <w:r>
        <w:t>Errors &gt; Common</w:t>
      </w:r>
      <w:r w:rsidR="00C9647E">
        <w:t>"</w:t>
      </w:r>
      <w:r>
        <w:t xml:space="preserve"> section)</w:t>
      </w:r>
    </w:p>
    <w:p w14:paraId="5218EF23" w14:textId="77777777" w:rsidR="007A276E" w:rsidRDefault="007A276E" w:rsidP="007A276E">
      <w:pPr>
        <w:numPr>
          <w:ilvl w:val="2"/>
          <w:numId w:val="23"/>
        </w:numPr>
        <w:spacing w:after="0"/>
        <w:contextualSpacing/>
      </w:pPr>
      <w:proofErr w:type="spellStart"/>
      <w:r w:rsidRPr="001B7FA3">
        <w:t>status_transition_forbidden</w:t>
      </w:r>
      <w:proofErr w:type="spellEnd"/>
    </w:p>
    <w:p w14:paraId="22513E39" w14:textId="219AEDF4" w:rsidR="00D2198D" w:rsidRDefault="007A276E" w:rsidP="007A276E">
      <w:pPr>
        <w:numPr>
          <w:ilvl w:val="2"/>
          <w:numId w:val="23"/>
        </w:numPr>
        <w:spacing w:after="0"/>
        <w:contextualSpacing/>
      </w:pPr>
      <w:proofErr w:type="spellStart"/>
      <w:r w:rsidRPr="001B7FA3">
        <w:t>status_</w:t>
      </w:r>
      <w:r>
        <w:t>transition_invalid</w:t>
      </w:r>
      <w:proofErr w:type="spellEnd"/>
    </w:p>
    <w:p w14:paraId="21CCE6A7" w14:textId="77777777" w:rsidR="00D2198D" w:rsidRDefault="00D2198D" w:rsidP="00D2198D">
      <w:pPr>
        <w:numPr>
          <w:ilvl w:val="0"/>
          <w:numId w:val="23"/>
        </w:numPr>
        <w:spacing w:after="0"/>
        <w:contextualSpacing/>
      </w:pPr>
      <w:r>
        <w:t>Idempotent</w:t>
      </w:r>
    </w:p>
    <w:p w14:paraId="4CB95541" w14:textId="77777777" w:rsidR="00D2198D" w:rsidRDefault="00D2198D" w:rsidP="00D2198D">
      <w:pPr>
        <w:numPr>
          <w:ilvl w:val="1"/>
          <w:numId w:val="23"/>
        </w:numPr>
        <w:spacing w:after="0"/>
        <w:contextualSpacing/>
      </w:pPr>
      <w:r>
        <w:t>Yes. GVA will avoid side-effects if the shipment is already in the requested state. GVA will return the same endpoint-standard success response.</w:t>
      </w:r>
    </w:p>
    <w:p w14:paraId="7D088E7A" w14:textId="77777777" w:rsidR="00D2198D" w:rsidRDefault="00D2198D" w:rsidP="00D2198D">
      <w:pPr>
        <w:numPr>
          <w:ilvl w:val="0"/>
          <w:numId w:val="23"/>
        </w:numPr>
        <w:spacing w:after="0"/>
        <w:contextualSpacing/>
      </w:pPr>
      <w:r>
        <w:t>Reference Points</w:t>
      </w:r>
    </w:p>
    <w:p w14:paraId="2D7EE2E8" w14:textId="254D2832" w:rsidR="00D2198D" w:rsidRDefault="00D2198D" w:rsidP="00D2198D">
      <w:pPr>
        <w:numPr>
          <w:ilvl w:val="1"/>
          <w:numId w:val="23"/>
        </w:numPr>
        <w:spacing w:after="0"/>
        <w:contextualSpacing/>
      </w:pPr>
      <w:proofErr w:type="spellStart"/>
      <w:r w:rsidRPr="007E4F91">
        <w:t>propertyStatus</w:t>
      </w:r>
      <w:proofErr w:type="spellEnd"/>
      <w:r w:rsidRPr="007E4F91">
        <w:t xml:space="preserve"> property overview.docx</w:t>
      </w:r>
    </w:p>
    <w:p w14:paraId="6AA73A04" w14:textId="1932312E" w:rsidR="008D0C10" w:rsidRDefault="002857DD" w:rsidP="008D0C10">
      <w:pPr>
        <w:pStyle w:val="Heading2"/>
      </w:pPr>
      <w:bookmarkStart w:id="42" w:name="_4d34og8" w:colFirst="0" w:colLast="0"/>
      <w:bookmarkStart w:id="43" w:name="_Toc15553024"/>
      <w:bookmarkEnd w:id="42"/>
      <w:r>
        <w:t>POST</w:t>
      </w:r>
      <w:r w:rsidR="008D0C10">
        <w:t xml:space="preserve"> /shipments/</w:t>
      </w:r>
      <w:proofErr w:type="gramStart"/>
      <w:r w:rsidR="008D0C10">
        <w:t>:id</w:t>
      </w:r>
      <w:proofErr w:type="gramEnd"/>
      <w:r w:rsidR="008D0C10">
        <w:t>/provision/verify</w:t>
      </w:r>
      <w:bookmarkEnd w:id="43"/>
    </w:p>
    <w:p w14:paraId="2C698D63" w14:textId="764753AC" w:rsidR="008D0C10" w:rsidRDefault="008D0C10" w:rsidP="008D0C10">
      <w:pPr>
        <w:numPr>
          <w:ilvl w:val="0"/>
          <w:numId w:val="24"/>
        </w:numPr>
        <w:spacing w:after="0"/>
        <w:contextualSpacing/>
      </w:pPr>
      <w:r>
        <w:t>Optional REST API that can be called by the dock worker (OBT), to validate if any of the devices are already in use with an existing shipment</w:t>
      </w:r>
    </w:p>
    <w:p w14:paraId="6861D1F3" w14:textId="77777777" w:rsidR="008D0C10" w:rsidRDefault="008D0C10" w:rsidP="008D0C10">
      <w:pPr>
        <w:numPr>
          <w:ilvl w:val="0"/>
          <w:numId w:val="24"/>
        </w:numPr>
        <w:spacing w:after="0"/>
        <w:contextualSpacing/>
      </w:pPr>
      <w:r>
        <w:lastRenderedPageBreak/>
        <w:t>Authorized Role(s)</w:t>
      </w:r>
    </w:p>
    <w:p w14:paraId="0BC03FF5" w14:textId="77777777" w:rsidR="008D0C10" w:rsidRDefault="008D0C10" w:rsidP="008D0C10">
      <w:pPr>
        <w:numPr>
          <w:ilvl w:val="1"/>
          <w:numId w:val="24"/>
        </w:numPr>
        <w:spacing w:after="0"/>
        <w:contextualSpacing/>
      </w:pPr>
      <w:r>
        <w:t>Dock Worker</w:t>
      </w:r>
    </w:p>
    <w:p w14:paraId="696243F6" w14:textId="77777777" w:rsidR="008D0C10" w:rsidRDefault="008D0C10" w:rsidP="008D0C10">
      <w:pPr>
        <w:numPr>
          <w:ilvl w:val="0"/>
          <w:numId w:val="24"/>
        </w:numPr>
        <w:spacing w:after="0"/>
        <w:contextualSpacing/>
      </w:pPr>
      <w:r>
        <w:t>Shipment Status Transition</w:t>
      </w:r>
    </w:p>
    <w:p w14:paraId="79D629C7" w14:textId="12701001" w:rsidR="008D0C10" w:rsidRDefault="008D0C10" w:rsidP="008D0C10">
      <w:pPr>
        <w:numPr>
          <w:ilvl w:val="1"/>
          <w:numId w:val="24"/>
        </w:numPr>
        <w:spacing w:after="0"/>
        <w:contextualSpacing/>
      </w:pPr>
      <w:r>
        <w:t>None</w:t>
      </w:r>
    </w:p>
    <w:p w14:paraId="280DA956" w14:textId="77777777" w:rsidR="008D0C10" w:rsidRDefault="008D0C10" w:rsidP="008D0C10">
      <w:pPr>
        <w:numPr>
          <w:ilvl w:val="0"/>
          <w:numId w:val="24"/>
        </w:numPr>
        <w:spacing w:after="0"/>
        <w:contextualSpacing/>
      </w:pPr>
      <w:r>
        <w:t>Shipment Status Lock</w:t>
      </w:r>
    </w:p>
    <w:p w14:paraId="2F260D67" w14:textId="57FD2862" w:rsidR="008D0C10" w:rsidRDefault="008D0C10" w:rsidP="008D0C10">
      <w:pPr>
        <w:numPr>
          <w:ilvl w:val="1"/>
          <w:numId w:val="24"/>
        </w:numPr>
        <w:spacing w:after="0"/>
        <w:contextualSpacing/>
      </w:pPr>
      <w:r>
        <w:t>No Change</w:t>
      </w:r>
    </w:p>
    <w:p w14:paraId="1194D60D" w14:textId="77777777" w:rsidR="008D0C10" w:rsidRDefault="008D0C10" w:rsidP="008D0C10">
      <w:pPr>
        <w:numPr>
          <w:ilvl w:val="0"/>
          <w:numId w:val="24"/>
        </w:numPr>
        <w:spacing w:after="0"/>
        <w:contextualSpacing/>
      </w:pPr>
      <w:r>
        <w:t>Response</w:t>
      </w:r>
    </w:p>
    <w:p w14:paraId="15E46301" w14:textId="77777777" w:rsidR="008D0C10" w:rsidRDefault="008D0C10" w:rsidP="008D0C10">
      <w:pPr>
        <w:numPr>
          <w:ilvl w:val="1"/>
          <w:numId w:val="24"/>
        </w:numPr>
        <w:spacing w:after="0"/>
        <w:contextualSpacing/>
      </w:pPr>
      <w:r>
        <w:t>Success</w:t>
      </w:r>
    </w:p>
    <w:p w14:paraId="75B6CC44" w14:textId="77777777" w:rsidR="008D0C10" w:rsidRDefault="008D0C10" w:rsidP="008D0C10">
      <w:pPr>
        <w:numPr>
          <w:ilvl w:val="2"/>
          <w:numId w:val="24"/>
        </w:numPr>
        <w:spacing w:after="0"/>
        <w:contextualSpacing/>
      </w:pPr>
      <w:r>
        <w:t>Status: 204</w:t>
      </w:r>
    </w:p>
    <w:p w14:paraId="00C741AC" w14:textId="77777777" w:rsidR="008D0C10" w:rsidRDefault="008D0C10" w:rsidP="008D0C10">
      <w:pPr>
        <w:numPr>
          <w:ilvl w:val="2"/>
          <w:numId w:val="24"/>
        </w:numPr>
        <w:spacing w:after="0"/>
        <w:contextualSpacing/>
      </w:pPr>
      <w:r>
        <w:t>Body: None.</w:t>
      </w:r>
    </w:p>
    <w:p w14:paraId="772F056D" w14:textId="77777777" w:rsidR="008D0C10" w:rsidRDefault="008D0C10" w:rsidP="008D0C10">
      <w:pPr>
        <w:numPr>
          <w:ilvl w:val="1"/>
          <w:numId w:val="24"/>
        </w:numPr>
        <w:spacing w:after="0"/>
        <w:contextualSpacing/>
      </w:pPr>
      <w:r>
        <w:t>Errors (beyond those in the "Errors &gt; Common" section)</w:t>
      </w:r>
    </w:p>
    <w:p w14:paraId="66034648" w14:textId="1A12C3B9" w:rsidR="00322D3C" w:rsidRDefault="00322D3C" w:rsidP="00322D3C">
      <w:pPr>
        <w:numPr>
          <w:ilvl w:val="2"/>
          <w:numId w:val="24"/>
        </w:numPr>
        <w:spacing w:after="0"/>
        <w:contextualSpacing/>
      </w:pPr>
      <w:r>
        <w:t xml:space="preserve">404 – incase </w:t>
      </w:r>
      <w:proofErr w:type="spellStart"/>
      <w:r>
        <w:t>ShipmentID</w:t>
      </w:r>
      <w:proofErr w:type="spellEnd"/>
      <w:r>
        <w:t xml:space="preserve"> is not found</w:t>
      </w:r>
    </w:p>
    <w:p w14:paraId="6FC05687" w14:textId="76113123" w:rsidR="00322D3C" w:rsidRDefault="00322D3C" w:rsidP="00322D3C">
      <w:pPr>
        <w:numPr>
          <w:ilvl w:val="2"/>
          <w:numId w:val="24"/>
        </w:numPr>
        <w:spacing w:after="0"/>
        <w:contextualSpacing/>
      </w:pPr>
      <w:r>
        <w:t xml:space="preserve">400 – incase device is used by </w:t>
      </w:r>
    </w:p>
    <w:p w14:paraId="66C43B0A" w14:textId="77777777" w:rsidR="008D0C10" w:rsidRDefault="008D0C10" w:rsidP="008D0C10">
      <w:pPr>
        <w:numPr>
          <w:ilvl w:val="0"/>
          <w:numId w:val="24"/>
        </w:numPr>
        <w:spacing w:after="0"/>
        <w:contextualSpacing/>
      </w:pPr>
      <w:r>
        <w:t>Idempotent</w:t>
      </w:r>
    </w:p>
    <w:p w14:paraId="03AC10F5" w14:textId="089C70DD" w:rsidR="008D0C10" w:rsidRDefault="008D0C10" w:rsidP="008D0C10">
      <w:pPr>
        <w:numPr>
          <w:ilvl w:val="1"/>
          <w:numId w:val="24"/>
        </w:numPr>
        <w:spacing w:after="0"/>
        <w:contextualSpacing/>
      </w:pPr>
      <w:r>
        <w:t>No.</w:t>
      </w:r>
    </w:p>
    <w:p w14:paraId="2A89AC21" w14:textId="6FE283D4" w:rsidR="008C585A" w:rsidRDefault="008C585A" w:rsidP="008C585A">
      <w:pPr>
        <w:numPr>
          <w:ilvl w:val="0"/>
          <w:numId w:val="24"/>
        </w:numPr>
        <w:spacing w:after="0"/>
        <w:contextualSpacing/>
      </w:pPr>
      <w:r>
        <w:t>Notes:</w:t>
      </w:r>
    </w:p>
    <w:p w14:paraId="5FE84357" w14:textId="4863AE2F" w:rsidR="008C585A" w:rsidRDefault="008C585A" w:rsidP="008C585A">
      <w:pPr>
        <w:numPr>
          <w:ilvl w:val="1"/>
          <w:numId w:val="24"/>
        </w:numPr>
        <w:spacing w:after="0"/>
        <w:contextualSpacing/>
      </w:pPr>
      <w:r>
        <w:t xml:space="preserve">Both the “gateways” and “tags” field in the JSON structure are mandatory, </w:t>
      </w:r>
    </w:p>
    <w:p w14:paraId="7B13292B" w14:textId="77777777" w:rsidR="008D0C10" w:rsidRDefault="008D0C10" w:rsidP="008D0C10">
      <w:pPr>
        <w:spacing w:after="0"/>
      </w:pPr>
    </w:p>
    <w:tbl>
      <w:tblPr>
        <w:tblStyle w:val="1"/>
        <w:tblW w:w="9350"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9350"/>
      </w:tblGrid>
      <w:tr w:rsidR="008D0C10" w14:paraId="3155B9C8" w14:textId="77777777" w:rsidTr="008D0C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91F503B" w14:textId="77777777" w:rsidR="008D0C10" w:rsidRDefault="008D0C10" w:rsidP="008D0C10">
            <w:pPr>
              <w:rPr>
                <w:rFonts w:ascii="Courier New" w:eastAsia="Courier New" w:hAnsi="Courier New" w:cs="Courier New"/>
              </w:rPr>
            </w:pPr>
            <w:r>
              <w:rPr>
                <w:rFonts w:ascii="Courier New" w:eastAsia="Courier New" w:hAnsi="Courier New" w:cs="Courier New"/>
              </w:rPr>
              <w:t>Request Structure</w:t>
            </w:r>
          </w:p>
        </w:tc>
      </w:tr>
      <w:tr w:rsidR="008D0C10" w14:paraId="30734305" w14:textId="77777777" w:rsidTr="008D0C10">
        <w:tc>
          <w:tcPr>
            <w:cnfStyle w:val="001000000000" w:firstRow="0" w:lastRow="0" w:firstColumn="1" w:lastColumn="0" w:oddVBand="0" w:evenVBand="0" w:oddHBand="0" w:evenHBand="0" w:firstRowFirstColumn="0" w:firstRowLastColumn="0" w:lastRowFirstColumn="0" w:lastRowLastColumn="0"/>
            <w:tcW w:w="9350" w:type="dxa"/>
          </w:tcPr>
          <w:p w14:paraId="40C4F909" w14:textId="77777777" w:rsidR="008D0C10" w:rsidRDefault="008D0C10" w:rsidP="008D0C10">
            <w:pPr>
              <w:rPr>
                <w:rFonts w:ascii="Courier New" w:eastAsia="Courier New" w:hAnsi="Courier New" w:cs="Courier New"/>
              </w:rPr>
            </w:pPr>
            <w:r>
              <w:rPr>
                <w:rFonts w:ascii="Courier New" w:eastAsia="Courier New" w:hAnsi="Courier New" w:cs="Courier New"/>
              </w:rPr>
              <w:t>{</w:t>
            </w:r>
          </w:p>
          <w:p w14:paraId="5F929DC4" w14:textId="391893E5" w:rsidR="008D0C10" w:rsidRDefault="008D0C10" w:rsidP="008D0C10">
            <w:pPr>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gateways</w:t>
            </w:r>
            <w:proofErr w:type="gramEnd"/>
            <w:r>
              <w:rPr>
                <w:rFonts w:ascii="Courier New" w:eastAsia="Courier New" w:hAnsi="Courier New" w:cs="Courier New"/>
              </w:rPr>
              <w:t>": ["&lt;UUID&gt;", "&lt;UUID&gt;", …],</w:t>
            </w:r>
          </w:p>
          <w:p w14:paraId="71252565" w14:textId="777A5131" w:rsidR="008D0C10" w:rsidRDefault="008D0C10" w:rsidP="008D0C10">
            <w:pPr>
              <w:rPr>
                <w:rFonts w:ascii="Courier New" w:eastAsia="Courier New" w:hAnsi="Courier New" w:cs="Courier New"/>
              </w:rPr>
            </w:pPr>
            <w:r>
              <w:rPr>
                <w:rFonts w:ascii="Courier New" w:eastAsia="Courier New" w:hAnsi="Courier New" w:cs="Courier New"/>
              </w:rPr>
              <w:t xml:space="preserve">   "</w:t>
            </w:r>
            <w:proofErr w:type="gramStart"/>
            <w:r w:rsidR="008C585A">
              <w:rPr>
                <w:rFonts w:ascii="Courier New" w:eastAsia="Courier New" w:hAnsi="Courier New" w:cs="Courier New"/>
              </w:rPr>
              <w:t>tags</w:t>
            </w:r>
            <w:proofErr w:type="gramEnd"/>
            <w:r w:rsidR="008C585A">
              <w:rPr>
                <w:rFonts w:ascii="Courier New" w:eastAsia="Courier New" w:hAnsi="Courier New" w:cs="Courier New"/>
              </w:rPr>
              <w:t>": ["&lt;UUID&gt;", "&lt;UUID&gt;", …]</w:t>
            </w:r>
          </w:p>
          <w:p w14:paraId="0F3CF442" w14:textId="77777777" w:rsidR="008D0C10" w:rsidRDefault="008D0C10" w:rsidP="008D0C10">
            <w:pPr>
              <w:rPr>
                <w:rFonts w:ascii="Courier New" w:eastAsia="Courier New" w:hAnsi="Courier New" w:cs="Courier New"/>
              </w:rPr>
            </w:pPr>
            <w:r>
              <w:rPr>
                <w:rFonts w:ascii="Courier New" w:eastAsia="Courier New" w:hAnsi="Courier New" w:cs="Courier New"/>
              </w:rPr>
              <w:t>}</w:t>
            </w:r>
          </w:p>
        </w:tc>
      </w:tr>
    </w:tbl>
    <w:p w14:paraId="21077CF4" w14:textId="77777777" w:rsidR="00693DE8" w:rsidRDefault="00693DE8" w:rsidP="00693DE8">
      <w:pPr>
        <w:spacing w:after="0"/>
      </w:pPr>
    </w:p>
    <w:tbl>
      <w:tblPr>
        <w:tblStyle w:val="1"/>
        <w:tblW w:w="9350"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9350"/>
      </w:tblGrid>
      <w:tr w:rsidR="00693DE8" w14:paraId="49BCCF8E" w14:textId="77777777" w:rsidTr="001B4B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37516C84" w14:textId="572F11BC" w:rsidR="00693DE8" w:rsidRDefault="00693DE8" w:rsidP="001B4B57">
            <w:pPr>
              <w:rPr>
                <w:rFonts w:ascii="Courier New" w:eastAsia="Courier New" w:hAnsi="Courier New" w:cs="Courier New"/>
              </w:rPr>
            </w:pPr>
            <w:r>
              <w:rPr>
                <w:rFonts w:ascii="Courier New" w:eastAsia="Courier New" w:hAnsi="Courier New" w:cs="Courier New"/>
              </w:rPr>
              <w:t>Error Response example for 400</w:t>
            </w:r>
          </w:p>
        </w:tc>
      </w:tr>
      <w:tr w:rsidR="00693DE8" w14:paraId="51711F9B" w14:textId="77777777" w:rsidTr="001B4B57">
        <w:tc>
          <w:tcPr>
            <w:cnfStyle w:val="001000000000" w:firstRow="0" w:lastRow="0" w:firstColumn="1" w:lastColumn="0" w:oddVBand="0" w:evenVBand="0" w:oddHBand="0" w:evenHBand="0" w:firstRowFirstColumn="0" w:firstRowLastColumn="0" w:lastRowFirstColumn="0" w:lastRowLastColumn="0"/>
            <w:tcW w:w="9350" w:type="dxa"/>
          </w:tcPr>
          <w:p w14:paraId="624E00D3" w14:textId="77777777" w:rsidR="00693DE8" w:rsidRPr="00693DE8" w:rsidRDefault="00693DE8" w:rsidP="00693DE8">
            <w:pPr>
              <w:rPr>
                <w:rFonts w:ascii="Courier New" w:eastAsia="Courier New" w:hAnsi="Courier New" w:cs="Courier New"/>
              </w:rPr>
            </w:pPr>
            <w:r w:rsidRPr="00693DE8">
              <w:rPr>
                <w:rFonts w:ascii="Courier New" w:eastAsia="Courier New" w:hAnsi="Courier New" w:cs="Courier New"/>
              </w:rPr>
              <w:t>{</w:t>
            </w:r>
          </w:p>
          <w:p w14:paraId="6582830E" w14:textId="77777777" w:rsidR="00693DE8" w:rsidRPr="00693DE8" w:rsidRDefault="00693DE8" w:rsidP="00693DE8">
            <w:pPr>
              <w:rPr>
                <w:rFonts w:ascii="Courier New" w:eastAsia="Courier New" w:hAnsi="Courier New" w:cs="Courier New"/>
              </w:rPr>
            </w:pPr>
            <w:r w:rsidRPr="00693DE8">
              <w:rPr>
                <w:rFonts w:ascii="Courier New" w:eastAsia="Courier New" w:hAnsi="Courier New" w:cs="Courier New"/>
              </w:rPr>
              <w:t xml:space="preserve">    "status": 400,</w:t>
            </w:r>
          </w:p>
          <w:p w14:paraId="5AEA9936" w14:textId="77777777" w:rsidR="00693DE8" w:rsidRPr="00693DE8" w:rsidRDefault="00693DE8" w:rsidP="00693DE8">
            <w:pPr>
              <w:rPr>
                <w:rFonts w:ascii="Courier New" w:eastAsia="Courier New" w:hAnsi="Courier New" w:cs="Courier New"/>
              </w:rPr>
            </w:pPr>
            <w:r w:rsidRPr="00693DE8">
              <w:rPr>
                <w:rFonts w:ascii="Courier New" w:eastAsia="Courier New" w:hAnsi="Courier New" w:cs="Courier New"/>
              </w:rPr>
              <w:t xml:space="preserve">    "</w:t>
            </w:r>
            <w:proofErr w:type="gramStart"/>
            <w:r w:rsidRPr="00693DE8">
              <w:rPr>
                <w:rFonts w:ascii="Courier New" w:eastAsia="Courier New" w:hAnsi="Courier New" w:cs="Courier New"/>
              </w:rPr>
              <w:t>message</w:t>
            </w:r>
            <w:proofErr w:type="gramEnd"/>
            <w:r w:rsidRPr="00693DE8">
              <w:rPr>
                <w:rFonts w:ascii="Courier New" w:eastAsia="Courier New" w:hAnsi="Courier New" w:cs="Courier New"/>
              </w:rPr>
              <w:t>": "One or more input fields was not accepted.",</w:t>
            </w:r>
          </w:p>
          <w:p w14:paraId="75048062" w14:textId="77777777" w:rsidR="00693DE8" w:rsidRPr="00693DE8" w:rsidRDefault="00693DE8" w:rsidP="00693DE8">
            <w:pPr>
              <w:rPr>
                <w:rFonts w:ascii="Courier New" w:eastAsia="Courier New" w:hAnsi="Courier New" w:cs="Courier New"/>
              </w:rPr>
            </w:pPr>
            <w:r w:rsidRPr="00693DE8">
              <w:rPr>
                <w:rFonts w:ascii="Courier New" w:eastAsia="Courier New" w:hAnsi="Courier New" w:cs="Courier New"/>
              </w:rPr>
              <w:t xml:space="preserve">    "details": {</w:t>
            </w:r>
          </w:p>
          <w:p w14:paraId="48BE32A7" w14:textId="77777777" w:rsidR="00693DE8" w:rsidRPr="00693DE8" w:rsidRDefault="00693DE8" w:rsidP="00693DE8">
            <w:pPr>
              <w:rPr>
                <w:rFonts w:ascii="Courier New" w:eastAsia="Courier New" w:hAnsi="Courier New" w:cs="Courier New"/>
              </w:rPr>
            </w:pPr>
            <w:r w:rsidRPr="00693DE8">
              <w:rPr>
                <w:rFonts w:ascii="Courier New" w:eastAsia="Courier New" w:hAnsi="Courier New" w:cs="Courier New"/>
              </w:rPr>
              <w:t xml:space="preserve">        "12353": "tag [12353] is in use by shipment [ID: 204]",</w:t>
            </w:r>
          </w:p>
          <w:p w14:paraId="43A9FEAB" w14:textId="77777777" w:rsidR="00693DE8" w:rsidRPr="00693DE8" w:rsidRDefault="00693DE8" w:rsidP="00693DE8">
            <w:pPr>
              <w:rPr>
                <w:rFonts w:ascii="Courier New" w:eastAsia="Courier New" w:hAnsi="Courier New" w:cs="Courier New"/>
              </w:rPr>
            </w:pPr>
            <w:r w:rsidRPr="00693DE8">
              <w:rPr>
                <w:rFonts w:ascii="Courier New" w:eastAsia="Courier New" w:hAnsi="Courier New" w:cs="Courier New"/>
              </w:rPr>
              <w:t xml:space="preserve">        "12346785-2": "gateway [12346785-2] is in use by shipment [ID: 204]"</w:t>
            </w:r>
          </w:p>
          <w:p w14:paraId="6B9BC354" w14:textId="77777777" w:rsidR="00693DE8" w:rsidRPr="00693DE8" w:rsidRDefault="00693DE8" w:rsidP="00693DE8">
            <w:pPr>
              <w:rPr>
                <w:rFonts w:ascii="Courier New" w:eastAsia="Courier New" w:hAnsi="Courier New" w:cs="Courier New"/>
              </w:rPr>
            </w:pPr>
            <w:r w:rsidRPr="00693DE8">
              <w:rPr>
                <w:rFonts w:ascii="Courier New" w:eastAsia="Courier New" w:hAnsi="Courier New" w:cs="Courier New"/>
              </w:rPr>
              <w:t xml:space="preserve">    },</w:t>
            </w:r>
          </w:p>
          <w:p w14:paraId="51A16C38" w14:textId="77777777" w:rsidR="00693DE8" w:rsidRPr="00693DE8" w:rsidRDefault="00693DE8" w:rsidP="00693DE8">
            <w:pPr>
              <w:rPr>
                <w:rFonts w:ascii="Courier New" w:eastAsia="Courier New" w:hAnsi="Courier New" w:cs="Courier New"/>
              </w:rPr>
            </w:pPr>
            <w:r w:rsidRPr="00693DE8">
              <w:rPr>
                <w:rFonts w:ascii="Courier New" w:eastAsia="Courier New" w:hAnsi="Courier New" w:cs="Courier New"/>
              </w:rPr>
              <w:t xml:space="preserve">    "code": "</w:t>
            </w:r>
            <w:proofErr w:type="spellStart"/>
            <w:r w:rsidRPr="00693DE8">
              <w:rPr>
                <w:rFonts w:ascii="Courier New" w:eastAsia="Courier New" w:hAnsi="Courier New" w:cs="Courier New"/>
              </w:rPr>
              <w:t>input_validation_failed</w:t>
            </w:r>
            <w:proofErr w:type="spellEnd"/>
            <w:r w:rsidRPr="00693DE8">
              <w:rPr>
                <w:rFonts w:ascii="Courier New" w:eastAsia="Courier New" w:hAnsi="Courier New" w:cs="Courier New"/>
              </w:rPr>
              <w:t>",</w:t>
            </w:r>
          </w:p>
          <w:p w14:paraId="38C1802E" w14:textId="77777777" w:rsidR="00693DE8" w:rsidRPr="00693DE8" w:rsidRDefault="00693DE8" w:rsidP="00693DE8">
            <w:pPr>
              <w:rPr>
                <w:rFonts w:ascii="Courier New" w:eastAsia="Courier New" w:hAnsi="Courier New" w:cs="Courier New"/>
              </w:rPr>
            </w:pPr>
            <w:r w:rsidRPr="00693DE8">
              <w:rPr>
                <w:rFonts w:ascii="Courier New" w:eastAsia="Courier New" w:hAnsi="Courier New" w:cs="Courier New"/>
              </w:rPr>
              <w:t xml:space="preserve">    "</w:t>
            </w:r>
            <w:proofErr w:type="spellStart"/>
            <w:r w:rsidRPr="00693DE8">
              <w:rPr>
                <w:rFonts w:ascii="Courier New" w:eastAsia="Courier New" w:hAnsi="Courier New" w:cs="Courier New"/>
              </w:rPr>
              <w:t>requestId</w:t>
            </w:r>
            <w:proofErr w:type="spellEnd"/>
            <w:r w:rsidRPr="00693DE8">
              <w:rPr>
                <w:rFonts w:ascii="Courier New" w:eastAsia="Courier New" w:hAnsi="Courier New" w:cs="Courier New"/>
              </w:rPr>
              <w:t>": "f2826297-1670-4c9b-9bf0-3c8e5c18a00a"</w:t>
            </w:r>
          </w:p>
          <w:p w14:paraId="0C451631" w14:textId="725F2466" w:rsidR="00693DE8" w:rsidRDefault="00693DE8" w:rsidP="00693DE8">
            <w:pPr>
              <w:rPr>
                <w:rFonts w:ascii="Courier New" w:eastAsia="Courier New" w:hAnsi="Courier New" w:cs="Courier New"/>
              </w:rPr>
            </w:pPr>
            <w:r w:rsidRPr="00693DE8">
              <w:rPr>
                <w:rFonts w:ascii="Courier New" w:eastAsia="Courier New" w:hAnsi="Courier New" w:cs="Courier New"/>
              </w:rPr>
              <w:t>}</w:t>
            </w:r>
          </w:p>
        </w:tc>
      </w:tr>
    </w:tbl>
    <w:p w14:paraId="02B45520" w14:textId="77777777" w:rsidR="004E6F08" w:rsidRDefault="004D4132">
      <w:pPr>
        <w:pStyle w:val="Heading2"/>
      </w:pPr>
      <w:bookmarkStart w:id="44" w:name="_Toc15553025"/>
      <w:r>
        <w:t>PUT /shipments/</w:t>
      </w:r>
      <w:proofErr w:type="gramStart"/>
      <w:r>
        <w:t>:id</w:t>
      </w:r>
      <w:proofErr w:type="gramEnd"/>
      <w:r>
        <w:t>/monitor</w:t>
      </w:r>
      <w:bookmarkEnd w:id="44"/>
    </w:p>
    <w:p w14:paraId="5B324FC4" w14:textId="77777777" w:rsidR="004E6F08" w:rsidRDefault="004D4132" w:rsidP="003844E9">
      <w:pPr>
        <w:numPr>
          <w:ilvl w:val="0"/>
          <w:numId w:val="24"/>
        </w:numPr>
        <w:spacing w:after="0"/>
        <w:contextualSpacing/>
      </w:pPr>
      <w:r>
        <w:t>Transition the shipment’s status.</w:t>
      </w:r>
    </w:p>
    <w:p w14:paraId="342B0A4F" w14:textId="77777777" w:rsidR="004E6F08" w:rsidRDefault="004D4132" w:rsidP="003844E9">
      <w:pPr>
        <w:numPr>
          <w:ilvl w:val="0"/>
          <w:numId w:val="24"/>
        </w:numPr>
        <w:spacing w:after="0"/>
        <w:contextualSpacing/>
      </w:pPr>
      <w:r>
        <w:t>Authorized Role(s)</w:t>
      </w:r>
    </w:p>
    <w:p w14:paraId="72375169" w14:textId="343878ED" w:rsidR="004E6F08" w:rsidRDefault="004D4132" w:rsidP="003844E9">
      <w:pPr>
        <w:numPr>
          <w:ilvl w:val="1"/>
          <w:numId w:val="24"/>
        </w:numPr>
        <w:spacing w:after="0"/>
        <w:contextualSpacing/>
      </w:pPr>
      <w:r>
        <w:t>Dock Worker</w:t>
      </w:r>
    </w:p>
    <w:p w14:paraId="4F3B2BBE" w14:textId="77777777" w:rsidR="004E6F08" w:rsidRDefault="004D4132" w:rsidP="003844E9">
      <w:pPr>
        <w:numPr>
          <w:ilvl w:val="0"/>
          <w:numId w:val="24"/>
        </w:numPr>
        <w:spacing w:after="0"/>
        <w:contextualSpacing/>
      </w:pPr>
      <w:r>
        <w:t>Shipment Status Transition</w:t>
      </w:r>
    </w:p>
    <w:p w14:paraId="2C0A08F1" w14:textId="63EEFE3A" w:rsidR="004E6F08" w:rsidRDefault="004D4132" w:rsidP="003844E9">
      <w:pPr>
        <w:numPr>
          <w:ilvl w:val="1"/>
          <w:numId w:val="24"/>
        </w:numPr>
        <w:spacing w:after="0"/>
        <w:contextualSpacing/>
      </w:pPr>
      <w:r>
        <w:t xml:space="preserve">From </w:t>
      </w:r>
      <w:r w:rsidR="00C9647E">
        <w:t>"</w:t>
      </w:r>
      <w:proofErr w:type="spellStart"/>
      <w:r>
        <w:t>inProvision</w:t>
      </w:r>
      <w:proofErr w:type="spellEnd"/>
      <w:r w:rsidR="00C9647E">
        <w:t>"</w:t>
      </w:r>
      <w:r>
        <w:t xml:space="preserve"> to </w:t>
      </w:r>
      <w:r w:rsidR="00C9647E">
        <w:t>"</w:t>
      </w:r>
      <w:proofErr w:type="spellStart"/>
      <w:r>
        <w:t>inMonitoring</w:t>
      </w:r>
      <w:proofErr w:type="spellEnd"/>
      <w:r w:rsidR="00C9647E">
        <w:t>"</w:t>
      </w:r>
    </w:p>
    <w:p w14:paraId="16A36041" w14:textId="77777777" w:rsidR="00305FB0" w:rsidRDefault="00305FB0" w:rsidP="00305FB0">
      <w:pPr>
        <w:numPr>
          <w:ilvl w:val="0"/>
          <w:numId w:val="24"/>
        </w:numPr>
        <w:spacing w:after="0"/>
        <w:contextualSpacing/>
      </w:pPr>
      <w:r>
        <w:t>Shipment Status Lock</w:t>
      </w:r>
    </w:p>
    <w:p w14:paraId="27FFAD2D" w14:textId="296F9DB9" w:rsidR="00305FB0" w:rsidRDefault="00305FB0" w:rsidP="00305FB0">
      <w:pPr>
        <w:numPr>
          <w:ilvl w:val="1"/>
          <w:numId w:val="24"/>
        </w:numPr>
        <w:spacing w:after="0"/>
        <w:contextualSpacing/>
      </w:pPr>
      <w:r>
        <w:t>OBT user releases the lock.</w:t>
      </w:r>
    </w:p>
    <w:p w14:paraId="0DCC5646" w14:textId="2A1BA541" w:rsidR="00F905B8" w:rsidRDefault="00F905B8" w:rsidP="003844E9">
      <w:pPr>
        <w:numPr>
          <w:ilvl w:val="0"/>
          <w:numId w:val="24"/>
        </w:numPr>
        <w:spacing w:after="0"/>
        <w:contextualSpacing/>
      </w:pPr>
      <w:r>
        <w:lastRenderedPageBreak/>
        <w:t>"</w:t>
      </w:r>
      <w:r w:rsidR="00CB3502">
        <w:t>Tag 0</w:t>
      </w:r>
      <w:r>
        <w:t>" support</w:t>
      </w:r>
    </w:p>
    <w:p w14:paraId="2359296A" w14:textId="264FCB90" w:rsidR="00F905B8" w:rsidRDefault="00F905B8" w:rsidP="00F905B8">
      <w:pPr>
        <w:numPr>
          <w:ilvl w:val="1"/>
          <w:numId w:val="24"/>
        </w:numPr>
        <w:spacing w:after="0"/>
        <w:contextualSpacing/>
      </w:pPr>
      <w:r>
        <w:t>For scenarios where the gateway itself is acting as a tag, it will be represented as a tag object under one of the "</w:t>
      </w:r>
      <w:proofErr w:type="spellStart"/>
      <w:r>
        <w:t>shippingUnit</w:t>
      </w:r>
      <w:proofErr w:type="spellEnd"/>
      <w:r>
        <w:t>" nodes. The OBT will set the tag's "id" to the gateway's UUID and the tag's "</w:t>
      </w:r>
      <w:proofErr w:type="spellStart"/>
      <w:r>
        <w:t>wsnId</w:t>
      </w:r>
      <w:proofErr w:type="spellEnd"/>
      <w:r>
        <w:t>" to the gateway's WSN ID.</w:t>
      </w:r>
    </w:p>
    <w:p w14:paraId="52D16E69" w14:textId="77777777" w:rsidR="00DB0648" w:rsidRDefault="00DB0648" w:rsidP="003844E9">
      <w:pPr>
        <w:numPr>
          <w:ilvl w:val="0"/>
          <w:numId w:val="24"/>
        </w:numPr>
        <w:spacing w:after="0"/>
        <w:contextualSpacing/>
      </w:pPr>
      <w:r>
        <w:t>Response</w:t>
      </w:r>
    </w:p>
    <w:p w14:paraId="1805D521" w14:textId="47858790" w:rsidR="004E6F08" w:rsidRDefault="004D4132" w:rsidP="003844E9">
      <w:pPr>
        <w:numPr>
          <w:ilvl w:val="1"/>
          <w:numId w:val="24"/>
        </w:numPr>
        <w:spacing w:after="0"/>
        <w:contextualSpacing/>
      </w:pPr>
      <w:r>
        <w:t>Success</w:t>
      </w:r>
    </w:p>
    <w:p w14:paraId="32CE02B8" w14:textId="77777777" w:rsidR="004E6F08" w:rsidRDefault="004D4132" w:rsidP="003844E9">
      <w:pPr>
        <w:numPr>
          <w:ilvl w:val="2"/>
          <w:numId w:val="24"/>
        </w:numPr>
        <w:spacing w:after="0"/>
        <w:contextualSpacing/>
      </w:pPr>
      <w:r>
        <w:t>Status: 204</w:t>
      </w:r>
    </w:p>
    <w:p w14:paraId="244B1B5F" w14:textId="1EA4A41E" w:rsidR="004E6F08" w:rsidRDefault="004D4132" w:rsidP="003844E9">
      <w:pPr>
        <w:numPr>
          <w:ilvl w:val="2"/>
          <w:numId w:val="24"/>
        </w:numPr>
        <w:spacing w:after="0"/>
        <w:contextualSpacing/>
      </w:pPr>
      <w:r>
        <w:t xml:space="preserve">Body: </w:t>
      </w:r>
      <w:r w:rsidR="00DB0648">
        <w:t>None.</w:t>
      </w:r>
    </w:p>
    <w:p w14:paraId="7065CCC6" w14:textId="12CC1CBA" w:rsidR="004E6F08" w:rsidRDefault="004D4132" w:rsidP="003844E9">
      <w:pPr>
        <w:numPr>
          <w:ilvl w:val="1"/>
          <w:numId w:val="24"/>
        </w:numPr>
        <w:spacing w:after="0"/>
        <w:contextualSpacing/>
      </w:pPr>
      <w:r>
        <w:t>Errors</w:t>
      </w:r>
      <w:r w:rsidR="00DB0648">
        <w:t xml:space="preserve"> (beyond those in the </w:t>
      </w:r>
      <w:r w:rsidR="00C9647E">
        <w:t>"</w:t>
      </w:r>
      <w:r w:rsidR="009D619A">
        <w:t>Errors &gt; Common</w:t>
      </w:r>
      <w:r w:rsidR="00C9647E">
        <w:t>"</w:t>
      </w:r>
      <w:r w:rsidR="00DB0648">
        <w:t xml:space="preserve"> section)</w:t>
      </w:r>
    </w:p>
    <w:p w14:paraId="2926B9CB" w14:textId="77777777" w:rsidR="00DF60BE" w:rsidRDefault="00DF60BE" w:rsidP="00DF60BE">
      <w:pPr>
        <w:numPr>
          <w:ilvl w:val="2"/>
          <w:numId w:val="24"/>
        </w:numPr>
        <w:spacing w:after="0"/>
        <w:contextualSpacing/>
      </w:pPr>
      <w:proofErr w:type="spellStart"/>
      <w:r w:rsidRPr="001B7FA3">
        <w:t>status_transition_forbidden</w:t>
      </w:r>
      <w:proofErr w:type="spellEnd"/>
    </w:p>
    <w:p w14:paraId="0C6DA9CA" w14:textId="4DB26B73" w:rsidR="004E6F08" w:rsidRDefault="00DF60BE" w:rsidP="00DF60BE">
      <w:pPr>
        <w:numPr>
          <w:ilvl w:val="2"/>
          <w:numId w:val="24"/>
        </w:numPr>
        <w:spacing w:after="0"/>
        <w:contextualSpacing/>
      </w:pPr>
      <w:proofErr w:type="spellStart"/>
      <w:r w:rsidRPr="001B7FA3">
        <w:t>status_</w:t>
      </w:r>
      <w:r>
        <w:t>transition_invalid</w:t>
      </w:r>
      <w:proofErr w:type="spellEnd"/>
    </w:p>
    <w:p w14:paraId="6617668C" w14:textId="77777777" w:rsidR="004E6F08" w:rsidRDefault="004D4132" w:rsidP="003844E9">
      <w:pPr>
        <w:numPr>
          <w:ilvl w:val="0"/>
          <w:numId w:val="24"/>
        </w:numPr>
        <w:spacing w:after="0"/>
        <w:contextualSpacing/>
      </w:pPr>
      <w:r>
        <w:t>Idempotent</w:t>
      </w:r>
    </w:p>
    <w:p w14:paraId="6E185F6B" w14:textId="66AE3193" w:rsidR="00B253EE" w:rsidRDefault="004D4132" w:rsidP="0095240E">
      <w:pPr>
        <w:numPr>
          <w:ilvl w:val="1"/>
          <w:numId w:val="24"/>
        </w:numPr>
        <w:spacing w:after="0"/>
        <w:contextualSpacing/>
      </w:pPr>
      <w:r>
        <w:t>Yes. GVA will avoid side-effects if the shipment is already in the requested state. GVA will return the same endpoint-standard success response.</w:t>
      </w:r>
    </w:p>
    <w:p w14:paraId="0984A5EE" w14:textId="77777777" w:rsidR="004E6F08" w:rsidRDefault="004D4132" w:rsidP="003844E9">
      <w:pPr>
        <w:numPr>
          <w:ilvl w:val="0"/>
          <w:numId w:val="24"/>
        </w:numPr>
        <w:spacing w:after="0"/>
        <w:contextualSpacing/>
      </w:pPr>
      <w:r>
        <w:t>Reference Points</w:t>
      </w:r>
    </w:p>
    <w:p w14:paraId="40DE486B" w14:textId="77777777" w:rsidR="004E6F08" w:rsidRDefault="004D4132" w:rsidP="003844E9">
      <w:pPr>
        <w:numPr>
          <w:ilvl w:val="1"/>
          <w:numId w:val="24"/>
        </w:numPr>
        <w:spacing w:after="0"/>
        <w:contextualSpacing/>
      </w:pPr>
      <w:proofErr w:type="spellStart"/>
      <w:r>
        <w:t>propertyStatus</w:t>
      </w:r>
      <w:proofErr w:type="spellEnd"/>
      <w:r>
        <w:t xml:space="preserve"> property overview.docx (row 4)</w:t>
      </w:r>
    </w:p>
    <w:p w14:paraId="2A8D0A1D" w14:textId="77777777" w:rsidR="004E6F08" w:rsidRDefault="004E6F08">
      <w:pPr>
        <w:spacing w:after="0"/>
      </w:pPr>
    </w:p>
    <w:tbl>
      <w:tblPr>
        <w:tblStyle w:val="1"/>
        <w:tblW w:w="9350"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9350"/>
      </w:tblGrid>
      <w:tr w:rsidR="004E6F08" w14:paraId="791104A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FC9BAD2" w14:textId="77777777" w:rsidR="004E6F08" w:rsidRDefault="004D4132">
            <w:pPr>
              <w:rPr>
                <w:rFonts w:ascii="Courier New" w:eastAsia="Courier New" w:hAnsi="Courier New" w:cs="Courier New"/>
              </w:rPr>
            </w:pPr>
            <w:r>
              <w:rPr>
                <w:rFonts w:ascii="Courier New" w:eastAsia="Courier New" w:hAnsi="Courier New" w:cs="Courier New"/>
              </w:rPr>
              <w:t>Request Structure</w:t>
            </w:r>
          </w:p>
        </w:tc>
      </w:tr>
      <w:tr w:rsidR="004E6F08" w14:paraId="4BD4EE24" w14:textId="77777777">
        <w:tc>
          <w:tcPr>
            <w:cnfStyle w:val="001000000000" w:firstRow="0" w:lastRow="0" w:firstColumn="1" w:lastColumn="0" w:oddVBand="0" w:evenVBand="0" w:oddHBand="0" w:evenHBand="0" w:firstRowFirstColumn="0" w:firstRowLastColumn="0" w:lastRowFirstColumn="0" w:lastRowLastColumn="0"/>
            <w:tcW w:w="9350" w:type="dxa"/>
          </w:tcPr>
          <w:p w14:paraId="1CEC1F9C" w14:textId="77777777" w:rsidR="004E6F08" w:rsidRDefault="004D4132">
            <w:pPr>
              <w:rPr>
                <w:rFonts w:ascii="Courier New" w:eastAsia="Courier New" w:hAnsi="Courier New" w:cs="Courier New"/>
              </w:rPr>
            </w:pPr>
            <w:r>
              <w:rPr>
                <w:rFonts w:ascii="Courier New" w:eastAsia="Courier New" w:hAnsi="Courier New" w:cs="Courier New"/>
              </w:rPr>
              <w:t>{</w:t>
            </w:r>
          </w:p>
          <w:p w14:paraId="29856C47" w14:textId="1AD758B7" w:rsidR="004E6F08" w:rsidRDefault="004D4132">
            <w:pPr>
              <w:rPr>
                <w:rFonts w:ascii="Quattrocento Sans" w:eastAsia="Quattrocento Sans" w:hAnsi="Quattrocento Sans" w:cs="Quattrocento Sans"/>
              </w:rPr>
            </w:pPr>
            <w:r>
              <w:rPr>
                <w:rFonts w:ascii="Courier New" w:eastAsia="Courier New" w:hAnsi="Courier New" w:cs="Courier New"/>
              </w:rPr>
              <w:t xml:space="preserve">   "gateways"</w:t>
            </w:r>
            <w:r w:rsidR="00EA37AF">
              <w:rPr>
                <w:rFonts w:ascii="Courier New" w:eastAsia="Courier New" w:hAnsi="Courier New" w:cs="Courier New"/>
              </w:rPr>
              <w:t>: [</w:t>
            </w:r>
          </w:p>
          <w:p w14:paraId="7E97BA01" w14:textId="77777777" w:rsidR="004E6F08" w:rsidRDefault="004D4132">
            <w:pPr>
              <w:rPr>
                <w:rFonts w:ascii="Courier New" w:eastAsia="Courier New" w:hAnsi="Courier New" w:cs="Courier New"/>
              </w:rPr>
            </w:pPr>
            <w:r>
              <w:rPr>
                <w:rFonts w:ascii="Courier New" w:eastAsia="Courier New" w:hAnsi="Courier New" w:cs="Courier New"/>
              </w:rPr>
              <w:t xml:space="preserve">      {</w:t>
            </w:r>
          </w:p>
          <w:p w14:paraId="1DC7ACE1" w14:textId="79CE3977" w:rsidR="004E6F08" w:rsidRDefault="004D4132">
            <w:pPr>
              <w:rPr>
                <w:rFonts w:ascii="Courier New" w:eastAsia="Courier New" w:hAnsi="Courier New" w:cs="Courier New"/>
              </w:rPr>
            </w:pPr>
            <w:r>
              <w:rPr>
                <w:rFonts w:ascii="Courier New" w:eastAsia="Courier New" w:hAnsi="Courier New" w:cs="Courier New"/>
              </w:rPr>
              <w:t xml:space="preserve">         "id": "</w:t>
            </w:r>
            <w:r w:rsidR="00430A54">
              <w:rPr>
                <w:rFonts w:ascii="Courier New" w:eastAsia="Courier New" w:hAnsi="Courier New" w:cs="Courier New"/>
              </w:rPr>
              <w:t>&lt;</w:t>
            </w:r>
            <w:r w:rsidR="0012580C">
              <w:rPr>
                <w:rFonts w:ascii="Courier New" w:eastAsia="Courier New" w:hAnsi="Courier New" w:cs="Courier New"/>
              </w:rPr>
              <w:t>UUID</w:t>
            </w:r>
            <w:r w:rsidR="00430A54">
              <w:rPr>
                <w:rFonts w:ascii="Courier New" w:eastAsia="Courier New" w:hAnsi="Courier New" w:cs="Courier New"/>
              </w:rPr>
              <w:t>&gt;</w:t>
            </w:r>
            <w:r>
              <w:rPr>
                <w:rFonts w:ascii="Courier New" w:eastAsia="Courier New" w:hAnsi="Courier New" w:cs="Courier New"/>
              </w:rPr>
              <w:t xml:space="preserve">", </w:t>
            </w:r>
          </w:p>
          <w:p w14:paraId="103FF89A" w14:textId="77777777" w:rsidR="004E6F08" w:rsidRDefault="004D4132">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shippingUnits</w:t>
            </w:r>
            <w:proofErr w:type="spellEnd"/>
            <w:r>
              <w:rPr>
                <w:rFonts w:ascii="Courier New" w:eastAsia="Courier New" w:hAnsi="Courier New" w:cs="Courier New"/>
              </w:rPr>
              <w:t>": [</w:t>
            </w:r>
          </w:p>
          <w:p w14:paraId="1C088472" w14:textId="0DCDD253" w:rsidR="00472848" w:rsidRDefault="00472848">
            <w:pPr>
              <w:rPr>
                <w:rFonts w:ascii="Quattrocento Sans" w:eastAsia="Quattrocento Sans" w:hAnsi="Quattrocento Sans" w:cs="Quattrocento Sans"/>
              </w:rPr>
            </w:pPr>
            <w:r>
              <w:rPr>
                <w:rFonts w:ascii="Courier New" w:eastAsia="Courier New" w:hAnsi="Courier New" w:cs="Courier New"/>
              </w:rPr>
              <w:t xml:space="preserve">           {</w:t>
            </w:r>
          </w:p>
          <w:p w14:paraId="0130DCA7" w14:textId="17841AD5" w:rsidR="004E6F08" w:rsidRDefault="004D4132">
            <w:pPr>
              <w:rPr>
                <w:rFonts w:ascii="Courier New" w:eastAsia="Courier New" w:hAnsi="Courier New" w:cs="Courier New"/>
              </w:rPr>
            </w:pPr>
            <w:r>
              <w:rPr>
                <w:rFonts w:ascii="Courier New" w:eastAsia="Courier New" w:hAnsi="Courier New" w:cs="Courier New"/>
              </w:rPr>
              <w:t xml:space="preserve">             "id": "</w:t>
            </w:r>
            <w:r w:rsidR="005C5878">
              <w:rPr>
                <w:rFonts w:ascii="Courier New" w:eastAsia="Courier New" w:hAnsi="Courier New" w:cs="Courier New"/>
              </w:rPr>
              <w:t>&lt;tracking ID&gt;</w:t>
            </w:r>
            <w:r>
              <w:rPr>
                <w:rFonts w:ascii="Courier New" w:eastAsia="Courier New" w:hAnsi="Courier New" w:cs="Courier New"/>
              </w:rPr>
              <w:t>",</w:t>
            </w:r>
          </w:p>
          <w:p w14:paraId="4A8DA8B1" w14:textId="77777777" w:rsidR="004E6F08" w:rsidRDefault="004D4132">
            <w:pPr>
              <w:rPr>
                <w:rFonts w:ascii="Courier New" w:eastAsia="Courier New" w:hAnsi="Courier New" w:cs="Courier New"/>
              </w:rPr>
            </w:pPr>
            <w:r>
              <w:rPr>
                <w:rFonts w:ascii="Courier New" w:eastAsia="Courier New" w:hAnsi="Courier New" w:cs="Courier New"/>
              </w:rPr>
              <w:t xml:space="preserve">             "tags": [</w:t>
            </w:r>
          </w:p>
          <w:p w14:paraId="378D66B8" w14:textId="77777777" w:rsidR="004E6F08" w:rsidRDefault="004D4132">
            <w:pPr>
              <w:rPr>
                <w:rFonts w:ascii="Courier New" w:eastAsia="Courier New" w:hAnsi="Courier New" w:cs="Courier New"/>
              </w:rPr>
            </w:pPr>
            <w:r>
              <w:rPr>
                <w:rFonts w:ascii="Courier New" w:eastAsia="Courier New" w:hAnsi="Courier New" w:cs="Courier New"/>
              </w:rPr>
              <w:t xml:space="preserve">                {</w:t>
            </w:r>
          </w:p>
          <w:p w14:paraId="46AA6CAC" w14:textId="70C0EF28" w:rsidR="004E6F08" w:rsidRDefault="004D4132">
            <w:pPr>
              <w:rPr>
                <w:rFonts w:ascii="Courier New" w:eastAsia="Courier New" w:hAnsi="Courier New" w:cs="Courier New"/>
              </w:rPr>
            </w:pPr>
            <w:r>
              <w:rPr>
                <w:rFonts w:ascii="Courier New" w:eastAsia="Courier New" w:hAnsi="Courier New" w:cs="Courier New"/>
              </w:rPr>
              <w:t xml:space="preserve">                   "id": "</w:t>
            </w:r>
            <w:r w:rsidR="00430A54">
              <w:rPr>
                <w:rFonts w:ascii="Courier New" w:eastAsia="Courier New" w:hAnsi="Courier New" w:cs="Courier New"/>
              </w:rPr>
              <w:t>&lt;</w:t>
            </w:r>
            <w:r w:rsidR="0012580C">
              <w:rPr>
                <w:rFonts w:ascii="Courier New" w:eastAsia="Courier New" w:hAnsi="Courier New" w:cs="Courier New"/>
              </w:rPr>
              <w:t>UUID</w:t>
            </w:r>
            <w:r w:rsidR="00430A54">
              <w:rPr>
                <w:rFonts w:ascii="Courier New" w:eastAsia="Courier New" w:hAnsi="Courier New" w:cs="Courier New"/>
              </w:rPr>
              <w:t>&gt;</w:t>
            </w:r>
            <w:r>
              <w:rPr>
                <w:rFonts w:ascii="Courier New" w:eastAsia="Courier New" w:hAnsi="Courier New" w:cs="Courier New"/>
              </w:rPr>
              <w:t>"</w:t>
            </w:r>
          </w:p>
          <w:p w14:paraId="389507E6" w14:textId="485CDB0B" w:rsidR="00452B2E" w:rsidRDefault="00452B2E">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wsnId</w:t>
            </w:r>
            <w:proofErr w:type="spellEnd"/>
            <w:r>
              <w:rPr>
                <w:rFonts w:ascii="Courier New" w:eastAsia="Courier New" w:hAnsi="Courier New" w:cs="Courier New"/>
              </w:rPr>
              <w:t>": &lt;integer&gt;</w:t>
            </w:r>
          </w:p>
          <w:p w14:paraId="1317D56F" w14:textId="77777777" w:rsidR="004E6F08" w:rsidRDefault="004D4132">
            <w:pPr>
              <w:rPr>
                <w:rFonts w:ascii="Courier New" w:eastAsia="Courier New" w:hAnsi="Courier New" w:cs="Courier New"/>
              </w:rPr>
            </w:pPr>
            <w:r>
              <w:rPr>
                <w:rFonts w:ascii="Courier New" w:eastAsia="Courier New" w:hAnsi="Courier New" w:cs="Courier New"/>
              </w:rPr>
              <w:t xml:space="preserve">                }</w:t>
            </w:r>
          </w:p>
          <w:p w14:paraId="1463B9BA" w14:textId="77777777" w:rsidR="004E6F08" w:rsidRDefault="004D4132">
            <w:pPr>
              <w:rPr>
                <w:rFonts w:ascii="Courier New" w:eastAsia="Courier New" w:hAnsi="Courier New" w:cs="Courier New"/>
              </w:rPr>
            </w:pPr>
            <w:r>
              <w:rPr>
                <w:rFonts w:ascii="Courier New" w:eastAsia="Courier New" w:hAnsi="Courier New" w:cs="Courier New"/>
              </w:rPr>
              <w:t xml:space="preserve">             ] </w:t>
            </w:r>
          </w:p>
          <w:p w14:paraId="2C0A6384" w14:textId="25987C9F" w:rsidR="00472848" w:rsidRDefault="00472848">
            <w:pPr>
              <w:rPr>
                <w:rFonts w:ascii="Courier New" w:eastAsia="Courier New" w:hAnsi="Courier New" w:cs="Courier New"/>
              </w:rPr>
            </w:pPr>
            <w:r>
              <w:rPr>
                <w:rFonts w:ascii="Courier New" w:eastAsia="Courier New" w:hAnsi="Courier New" w:cs="Courier New"/>
              </w:rPr>
              <w:t xml:space="preserve">           }</w:t>
            </w:r>
          </w:p>
          <w:p w14:paraId="50D8C31A" w14:textId="77777777" w:rsidR="004E6F08" w:rsidRDefault="004D4132">
            <w:pPr>
              <w:rPr>
                <w:rFonts w:ascii="Courier New" w:eastAsia="Courier New" w:hAnsi="Courier New" w:cs="Courier New"/>
              </w:rPr>
            </w:pPr>
            <w:r>
              <w:rPr>
                <w:rFonts w:ascii="Courier New" w:eastAsia="Courier New" w:hAnsi="Courier New" w:cs="Courier New"/>
              </w:rPr>
              <w:t xml:space="preserve">         ]</w:t>
            </w:r>
          </w:p>
          <w:p w14:paraId="26C18E92" w14:textId="77777777" w:rsidR="004E6F08" w:rsidRDefault="004D4132">
            <w:pPr>
              <w:rPr>
                <w:rFonts w:ascii="Courier New" w:eastAsia="Courier New" w:hAnsi="Courier New" w:cs="Courier New"/>
              </w:rPr>
            </w:pPr>
            <w:r>
              <w:rPr>
                <w:rFonts w:ascii="Courier New" w:eastAsia="Courier New" w:hAnsi="Courier New" w:cs="Courier New"/>
              </w:rPr>
              <w:t xml:space="preserve">      }</w:t>
            </w:r>
          </w:p>
          <w:p w14:paraId="6A872D82" w14:textId="77777777" w:rsidR="004E6F08" w:rsidRDefault="004D4132">
            <w:pPr>
              <w:rPr>
                <w:rFonts w:ascii="Courier New" w:eastAsia="Courier New" w:hAnsi="Courier New" w:cs="Courier New"/>
              </w:rPr>
            </w:pPr>
            <w:r>
              <w:rPr>
                <w:rFonts w:ascii="Courier New" w:eastAsia="Courier New" w:hAnsi="Courier New" w:cs="Courier New"/>
              </w:rPr>
              <w:t xml:space="preserve">   ]</w:t>
            </w:r>
          </w:p>
          <w:p w14:paraId="5EE9D673" w14:textId="77777777" w:rsidR="004E6F08" w:rsidRDefault="004D4132">
            <w:pPr>
              <w:rPr>
                <w:rFonts w:ascii="Courier New" w:eastAsia="Courier New" w:hAnsi="Courier New" w:cs="Courier New"/>
              </w:rPr>
            </w:pPr>
            <w:r>
              <w:rPr>
                <w:rFonts w:ascii="Courier New" w:eastAsia="Courier New" w:hAnsi="Courier New" w:cs="Courier New"/>
              </w:rPr>
              <w:t>}</w:t>
            </w:r>
          </w:p>
        </w:tc>
      </w:tr>
    </w:tbl>
    <w:p w14:paraId="69FD033D" w14:textId="2A7227A9" w:rsidR="001F12C0" w:rsidRDefault="001F12C0">
      <w:pPr>
        <w:pStyle w:val="Heading2"/>
      </w:pPr>
      <w:bookmarkStart w:id="45" w:name="_Toc15553026"/>
      <w:r>
        <w:t>PUT /shipments/</w:t>
      </w:r>
      <w:proofErr w:type="gramStart"/>
      <w:r>
        <w:t>:id</w:t>
      </w:r>
      <w:proofErr w:type="gramEnd"/>
      <w:r>
        <w:t>/monitor/config</w:t>
      </w:r>
      <w:bookmarkEnd w:id="45"/>
    </w:p>
    <w:p w14:paraId="2A6E2178" w14:textId="352C5152" w:rsidR="00611160" w:rsidRDefault="00611160" w:rsidP="00611160">
      <w:pPr>
        <w:numPr>
          <w:ilvl w:val="0"/>
          <w:numId w:val="23"/>
        </w:numPr>
        <w:spacing w:after="0"/>
        <w:contextualSpacing/>
      </w:pPr>
      <w:r>
        <w:t>Update the shipment's reporting time intervals, sensor thresholds, etc.</w:t>
      </w:r>
      <w:r w:rsidR="00E2797B">
        <w:t xml:space="preserve"> while it is in the "</w:t>
      </w:r>
      <w:proofErr w:type="spellStart"/>
      <w:r w:rsidR="00E2797B">
        <w:t>inMonitoring</w:t>
      </w:r>
      <w:proofErr w:type="spellEnd"/>
      <w:r w:rsidR="00E2797B">
        <w:t>" status.</w:t>
      </w:r>
    </w:p>
    <w:p w14:paraId="5E06D414" w14:textId="77777777" w:rsidR="00611160" w:rsidRDefault="00611160" w:rsidP="00611160">
      <w:pPr>
        <w:numPr>
          <w:ilvl w:val="0"/>
          <w:numId w:val="23"/>
        </w:numPr>
        <w:spacing w:after="0"/>
        <w:contextualSpacing/>
      </w:pPr>
      <w:r>
        <w:t>Authorized Role(s)</w:t>
      </w:r>
    </w:p>
    <w:p w14:paraId="6EC1F43A" w14:textId="17E51234" w:rsidR="00611160" w:rsidRDefault="00EC0F32" w:rsidP="00EC0F32">
      <w:pPr>
        <w:numPr>
          <w:ilvl w:val="1"/>
          <w:numId w:val="23"/>
        </w:numPr>
        <w:spacing w:after="0"/>
        <w:contextualSpacing/>
      </w:pPr>
      <w:r>
        <w:t>Desk Agent</w:t>
      </w:r>
    </w:p>
    <w:p w14:paraId="21C34670" w14:textId="77777777" w:rsidR="00611160" w:rsidRDefault="00611160" w:rsidP="00611160">
      <w:pPr>
        <w:numPr>
          <w:ilvl w:val="0"/>
          <w:numId w:val="23"/>
        </w:numPr>
        <w:spacing w:after="0"/>
        <w:contextualSpacing/>
      </w:pPr>
      <w:r>
        <w:t>Response</w:t>
      </w:r>
    </w:p>
    <w:p w14:paraId="5B7209C8" w14:textId="77777777" w:rsidR="00611160" w:rsidRDefault="00611160" w:rsidP="00611160">
      <w:pPr>
        <w:numPr>
          <w:ilvl w:val="1"/>
          <w:numId w:val="23"/>
        </w:numPr>
        <w:spacing w:after="0"/>
        <w:contextualSpacing/>
      </w:pPr>
      <w:r>
        <w:t>Success</w:t>
      </w:r>
    </w:p>
    <w:p w14:paraId="40EE285B" w14:textId="77777777" w:rsidR="00611160" w:rsidRDefault="00611160" w:rsidP="00611160">
      <w:pPr>
        <w:numPr>
          <w:ilvl w:val="2"/>
          <w:numId w:val="23"/>
        </w:numPr>
        <w:spacing w:after="0"/>
        <w:contextualSpacing/>
      </w:pPr>
      <w:r>
        <w:t>Status: 204</w:t>
      </w:r>
    </w:p>
    <w:p w14:paraId="0B8EF7B7" w14:textId="77777777" w:rsidR="00611160" w:rsidRDefault="00611160" w:rsidP="00611160">
      <w:pPr>
        <w:numPr>
          <w:ilvl w:val="2"/>
          <w:numId w:val="23"/>
        </w:numPr>
        <w:spacing w:after="0"/>
        <w:contextualSpacing/>
      </w:pPr>
      <w:r>
        <w:t>Body: None.</w:t>
      </w:r>
    </w:p>
    <w:p w14:paraId="06C1D3FE" w14:textId="77777777" w:rsidR="00611160" w:rsidRDefault="00611160" w:rsidP="00611160">
      <w:pPr>
        <w:numPr>
          <w:ilvl w:val="1"/>
          <w:numId w:val="23"/>
        </w:numPr>
        <w:spacing w:after="0"/>
        <w:contextualSpacing/>
      </w:pPr>
      <w:r>
        <w:lastRenderedPageBreak/>
        <w:t>Errors (beyond those in the "Errors &gt; Common" section)</w:t>
      </w:r>
    </w:p>
    <w:p w14:paraId="58E6E067" w14:textId="70619844" w:rsidR="00611160" w:rsidRDefault="00993BE6" w:rsidP="00611160">
      <w:pPr>
        <w:numPr>
          <w:ilvl w:val="2"/>
          <w:numId w:val="23"/>
        </w:numPr>
        <w:spacing w:after="0"/>
        <w:contextualSpacing/>
      </w:pPr>
      <w:proofErr w:type="spellStart"/>
      <w:r>
        <w:t>status_conflict</w:t>
      </w:r>
      <w:proofErr w:type="spellEnd"/>
    </w:p>
    <w:p w14:paraId="2C3BC788" w14:textId="77777777" w:rsidR="00611160" w:rsidRDefault="00611160" w:rsidP="00611160">
      <w:pPr>
        <w:numPr>
          <w:ilvl w:val="0"/>
          <w:numId w:val="23"/>
        </w:numPr>
        <w:spacing w:after="0"/>
        <w:contextualSpacing/>
      </w:pPr>
      <w:r>
        <w:t>Idempotent</w:t>
      </w:r>
    </w:p>
    <w:p w14:paraId="0C626667" w14:textId="69634927" w:rsidR="00611160" w:rsidRDefault="0095240E" w:rsidP="00611160">
      <w:pPr>
        <w:numPr>
          <w:ilvl w:val="1"/>
          <w:numId w:val="23"/>
        </w:numPr>
        <w:spacing w:after="0"/>
        <w:contextualSpacing/>
      </w:pPr>
      <w:r>
        <w:t>No</w:t>
      </w:r>
      <w:r w:rsidR="00611160">
        <w:t>.</w:t>
      </w:r>
      <w:r>
        <w:t xml:space="preserve"> See North-to-South Side Effects below.</w:t>
      </w:r>
    </w:p>
    <w:p w14:paraId="5FC20D68" w14:textId="77777777" w:rsidR="0095240E" w:rsidRDefault="0095240E" w:rsidP="0095240E">
      <w:pPr>
        <w:numPr>
          <w:ilvl w:val="0"/>
          <w:numId w:val="23"/>
        </w:numPr>
        <w:spacing w:after="0"/>
        <w:contextualSpacing/>
      </w:pPr>
      <w:r>
        <w:t>North-to-South Side Effects</w:t>
      </w:r>
    </w:p>
    <w:p w14:paraId="0DF3DF16" w14:textId="32893463" w:rsidR="0095240E" w:rsidRDefault="0095240E" w:rsidP="0095240E">
      <w:pPr>
        <w:numPr>
          <w:ilvl w:val="1"/>
          <w:numId w:val="23"/>
        </w:numPr>
        <w:spacing w:after="0"/>
        <w:contextualSpacing/>
      </w:pPr>
      <w:r>
        <w:t>"Change multiple configuration" command from GVA to GW (</w:t>
      </w:r>
      <w:r w:rsidRPr="00F6347E">
        <w:t>JSON Format for the data between North and South.pdf</w:t>
      </w:r>
      <w:r>
        <w:t>)</w:t>
      </w:r>
    </w:p>
    <w:p w14:paraId="3160925D" w14:textId="77777777" w:rsidR="00846028" w:rsidRDefault="00611160" w:rsidP="00611160">
      <w:pPr>
        <w:numPr>
          <w:ilvl w:val="0"/>
          <w:numId w:val="23"/>
        </w:numPr>
        <w:spacing w:after="0"/>
        <w:contextualSpacing/>
      </w:pPr>
      <w:r>
        <w:t>Reference Points</w:t>
      </w:r>
    </w:p>
    <w:p w14:paraId="60DEEFAF" w14:textId="559378C7" w:rsidR="00846028" w:rsidRDefault="00611160" w:rsidP="00DF60BE">
      <w:pPr>
        <w:numPr>
          <w:ilvl w:val="1"/>
          <w:numId w:val="23"/>
        </w:numPr>
        <w:spacing w:after="0"/>
        <w:contextualSpacing/>
      </w:pPr>
      <w:proofErr w:type="spellStart"/>
      <w:r w:rsidRPr="007E4F91">
        <w:t>propertyStatus</w:t>
      </w:r>
      <w:proofErr w:type="spellEnd"/>
      <w:r w:rsidRPr="007E4F91">
        <w:t xml:space="preserve"> property overview.docx</w:t>
      </w:r>
    </w:p>
    <w:p w14:paraId="158D41E3" w14:textId="77777777" w:rsidR="00846028" w:rsidRPr="001F12C0" w:rsidRDefault="00846028" w:rsidP="00846028">
      <w:pPr>
        <w:spacing w:after="0"/>
        <w:ind w:left="360"/>
        <w:contextualSpacing/>
      </w:pPr>
    </w:p>
    <w:tbl>
      <w:tblPr>
        <w:tblStyle w:val="1"/>
        <w:tblW w:w="9350"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9350"/>
      </w:tblGrid>
      <w:tr w:rsidR="00846028" w14:paraId="1EF5CA3A" w14:textId="77777777" w:rsidTr="00F861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82DC545" w14:textId="77777777" w:rsidR="00846028" w:rsidRDefault="00846028" w:rsidP="00F86152">
            <w:pPr>
              <w:rPr>
                <w:rFonts w:ascii="Courier New" w:eastAsia="Courier New" w:hAnsi="Courier New" w:cs="Courier New"/>
              </w:rPr>
            </w:pPr>
            <w:r>
              <w:rPr>
                <w:rFonts w:ascii="Courier New" w:eastAsia="Courier New" w:hAnsi="Courier New" w:cs="Courier New"/>
              </w:rPr>
              <w:t>Request Structure</w:t>
            </w:r>
          </w:p>
        </w:tc>
      </w:tr>
      <w:tr w:rsidR="00846028" w14:paraId="3257798D" w14:textId="77777777" w:rsidTr="00F86152">
        <w:tc>
          <w:tcPr>
            <w:cnfStyle w:val="001000000000" w:firstRow="0" w:lastRow="0" w:firstColumn="1" w:lastColumn="0" w:oddVBand="0" w:evenVBand="0" w:oddHBand="0" w:evenHBand="0" w:firstRowFirstColumn="0" w:firstRowLastColumn="0" w:lastRowFirstColumn="0" w:lastRowLastColumn="0"/>
            <w:tcW w:w="9350" w:type="dxa"/>
          </w:tcPr>
          <w:p w14:paraId="7E8F87D9" w14:textId="4A2D40F7" w:rsidR="00D1412B" w:rsidRDefault="00D1412B" w:rsidP="00D1412B">
            <w:pPr>
              <w:rPr>
                <w:rFonts w:ascii="Courier New" w:eastAsia="Courier New" w:hAnsi="Courier New" w:cs="Courier New"/>
              </w:rPr>
            </w:pPr>
            <w:r>
              <w:rPr>
                <w:rFonts w:ascii="Courier New" w:eastAsia="Courier New" w:hAnsi="Courier New" w:cs="Courier New"/>
              </w:rPr>
              <w:t xml:space="preserve">{   </w:t>
            </w:r>
          </w:p>
          <w:p w14:paraId="1C01537F" w14:textId="452221D7" w:rsidR="00D1412B" w:rsidRDefault="00D1412B" w:rsidP="00D1412B">
            <w:r>
              <w:rPr>
                <w:rFonts w:ascii="Courier New" w:eastAsia="Courier New" w:hAnsi="Courier New" w:cs="Courier New"/>
              </w:rPr>
              <w:t xml:space="preserve">   "tag2GwReportingTime":&lt;integer, # of seconds&gt;,</w:t>
            </w:r>
          </w:p>
          <w:p w14:paraId="79ED0022" w14:textId="489252F2" w:rsidR="00D1412B" w:rsidRDefault="00D1412B" w:rsidP="00D1412B">
            <w:pPr>
              <w:rPr>
                <w:rFonts w:ascii="Courier New" w:eastAsia="Courier New" w:hAnsi="Courier New" w:cs="Courier New"/>
              </w:rPr>
            </w:pPr>
            <w:r>
              <w:rPr>
                <w:rFonts w:ascii="Courier New" w:eastAsia="Courier New" w:hAnsi="Courier New" w:cs="Courier New"/>
              </w:rPr>
              <w:t xml:space="preserve">   "</w:t>
            </w:r>
            <w:r w:rsidR="00B65DC8">
              <w:rPr>
                <w:rFonts w:ascii="Courier New" w:eastAsia="Courier New" w:hAnsi="Courier New" w:cs="Courier New"/>
              </w:rPr>
              <w:t>gw2CloudReporting</w:t>
            </w:r>
            <w:r>
              <w:rPr>
                <w:rFonts w:ascii="Courier New" w:eastAsia="Courier New" w:hAnsi="Courier New" w:cs="Courier New"/>
              </w:rPr>
              <w:t>Time":&lt;integer, # of seconds&gt;,</w:t>
            </w:r>
          </w:p>
          <w:p w14:paraId="142AFFC1" w14:textId="77777777" w:rsidR="00D1412B" w:rsidRDefault="00D1412B" w:rsidP="00D1412B">
            <w:r>
              <w:rPr>
                <w:rFonts w:ascii="Courier New" w:eastAsia="Courier New" w:hAnsi="Courier New" w:cs="Courier New"/>
              </w:rPr>
              <w:t xml:space="preserve">   "gateways": [  </w:t>
            </w:r>
          </w:p>
          <w:p w14:paraId="50A25C10" w14:textId="77777777" w:rsidR="00D1412B" w:rsidRDefault="00D1412B" w:rsidP="00D1412B">
            <w:pPr>
              <w:rPr>
                <w:rFonts w:ascii="Courier New" w:eastAsia="Courier New" w:hAnsi="Courier New" w:cs="Courier New"/>
              </w:rPr>
            </w:pPr>
            <w:r>
              <w:rPr>
                <w:rFonts w:ascii="Courier New" w:eastAsia="Courier New" w:hAnsi="Courier New" w:cs="Courier New"/>
              </w:rPr>
              <w:t xml:space="preserve">      { </w:t>
            </w:r>
          </w:p>
          <w:p w14:paraId="49791457" w14:textId="0BC32A45" w:rsidR="00D1412B" w:rsidRDefault="00D1412B" w:rsidP="00D1412B">
            <w:r>
              <w:rPr>
                <w:rFonts w:ascii="Courier New" w:eastAsia="Courier New" w:hAnsi="Courier New" w:cs="Courier New"/>
              </w:rPr>
              <w:t xml:space="preserve">        "id": "&lt;</w:t>
            </w:r>
            <w:r w:rsidR="0012580C">
              <w:rPr>
                <w:rFonts w:ascii="Courier New" w:eastAsia="Courier New" w:hAnsi="Courier New" w:cs="Courier New"/>
              </w:rPr>
              <w:t>UUID</w:t>
            </w:r>
            <w:r>
              <w:rPr>
                <w:rFonts w:ascii="Courier New" w:eastAsia="Courier New" w:hAnsi="Courier New" w:cs="Courier New"/>
              </w:rPr>
              <w:t>&gt;",</w:t>
            </w:r>
          </w:p>
          <w:p w14:paraId="7FB2C08E" w14:textId="77777777" w:rsidR="00D1412B" w:rsidRPr="0040152F" w:rsidRDefault="00D1412B" w:rsidP="00D1412B">
            <w:pPr>
              <w:rPr>
                <w:rFonts w:ascii="Courier New" w:eastAsia="Courier New" w:hAnsi="Courier New" w:cs="Courier New"/>
                <w:b w:val="0"/>
              </w:rPr>
            </w:pPr>
            <w:r>
              <w:rPr>
                <w:rFonts w:ascii="Courier New" w:eastAsia="Courier New" w:hAnsi="Courier New" w:cs="Courier New"/>
              </w:rPr>
              <w:t xml:space="preserve">        "</w:t>
            </w:r>
            <w:proofErr w:type="spellStart"/>
            <w:r>
              <w:rPr>
                <w:rFonts w:ascii="Courier New" w:eastAsia="Courier New" w:hAnsi="Courier New" w:cs="Courier New"/>
              </w:rPr>
              <w:t>shippingUnits</w:t>
            </w:r>
            <w:proofErr w:type="spellEnd"/>
            <w:r>
              <w:rPr>
                <w:rFonts w:ascii="Courier New" w:eastAsia="Courier New" w:hAnsi="Courier New" w:cs="Courier New"/>
              </w:rPr>
              <w:t xml:space="preserve">": [  </w:t>
            </w:r>
          </w:p>
          <w:p w14:paraId="0791F343" w14:textId="77777777" w:rsidR="00D1412B" w:rsidRDefault="00D1412B" w:rsidP="00D1412B">
            <w:pPr>
              <w:rPr>
                <w:rFonts w:ascii="Courier New" w:eastAsia="Courier New" w:hAnsi="Courier New" w:cs="Courier New"/>
              </w:rPr>
            </w:pPr>
            <w:r>
              <w:rPr>
                <w:rFonts w:ascii="Courier New" w:eastAsia="Courier New" w:hAnsi="Courier New" w:cs="Courier New"/>
              </w:rPr>
              <w:t xml:space="preserve">            {  </w:t>
            </w:r>
          </w:p>
          <w:p w14:paraId="0347EE57" w14:textId="06AA32AB" w:rsidR="00D1412B" w:rsidRPr="0040152F" w:rsidRDefault="00D1412B" w:rsidP="00D1412B">
            <w:r>
              <w:rPr>
                <w:rFonts w:ascii="Courier New" w:eastAsia="Courier New" w:hAnsi="Courier New" w:cs="Courier New"/>
              </w:rPr>
              <w:t xml:space="preserve">               "id": "&lt;tracking ID&gt;",</w:t>
            </w:r>
          </w:p>
          <w:p w14:paraId="052E0592" w14:textId="77777777" w:rsidR="00D1412B" w:rsidRDefault="00D1412B" w:rsidP="00D1412B">
            <w:r>
              <w:rPr>
                <w:rFonts w:ascii="Courier New" w:eastAsia="Courier New" w:hAnsi="Courier New" w:cs="Courier New"/>
              </w:rPr>
              <w:t xml:space="preserve">               "tags": [  </w:t>
            </w:r>
          </w:p>
          <w:p w14:paraId="5198564E" w14:textId="77777777" w:rsidR="00D1412B" w:rsidRDefault="00D1412B" w:rsidP="00D1412B">
            <w:pPr>
              <w:rPr>
                <w:rFonts w:ascii="Courier New" w:eastAsia="Courier New" w:hAnsi="Courier New" w:cs="Courier New"/>
              </w:rPr>
            </w:pPr>
            <w:r>
              <w:rPr>
                <w:rFonts w:ascii="Courier New" w:eastAsia="Courier New" w:hAnsi="Courier New" w:cs="Courier New"/>
              </w:rPr>
              <w:t xml:space="preserve">                  {  </w:t>
            </w:r>
          </w:p>
          <w:p w14:paraId="622D9360" w14:textId="093F7F62" w:rsidR="00D1412B" w:rsidRPr="0040152F" w:rsidRDefault="00D1412B" w:rsidP="00D1412B">
            <w:pPr>
              <w:rPr>
                <w:b w:val="0"/>
              </w:rPr>
            </w:pPr>
            <w:r>
              <w:rPr>
                <w:rFonts w:ascii="Courier New" w:eastAsia="Courier New" w:hAnsi="Courier New" w:cs="Courier New"/>
              </w:rPr>
              <w:t xml:space="preserve">                     "id": "&lt;</w:t>
            </w:r>
            <w:r w:rsidR="0012580C">
              <w:rPr>
                <w:rFonts w:ascii="Courier New" w:eastAsia="Courier New" w:hAnsi="Courier New" w:cs="Courier New"/>
              </w:rPr>
              <w:t>UUID</w:t>
            </w:r>
            <w:r>
              <w:rPr>
                <w:rFonts w:ascii="Courier New" w:eastAsia="Courier New" w:hAnsi="Courier New" w:cs="Courier New"/>
              </w:rPr>
              <w:t>&gt;"</w:t>
            </w:r>
          </w:p>
          <w:p w14:paraId="5C33C4E0" w14:textId="77777777" w:rsidR="00D1412B" w:rsidRDefault="00D1412B" w:rsidP="00D1412B">
            <w:pPr>
              <w:spacing w:after="160" w:line="259" w:lineRule="auto"/>
            </w:pPr>
            <w:r>
              <w:rPr>
                <w:rFonts w:ascii="Courier New" w:eastAsia="Courier New" w:hAnsi="Courier New" w:cs="Courier New"/>
              </w:rPr>
              <w:t xml:space="preserve">                     "thresholds": {  </w:t>
            </w:r>
          </w:p>
          <w:p w14:paraId="4914BDB6" w14:textId="77777777" w:rsidR="00D1412B" w:rsidRDefault="00D1412B" w:rsidP="00D1412B">
            <w:r>
              <w:rPr>
                <w:rFonts w:ascii="Courier New" w:eastAsia="Courier New" w:hAnsi="Courier New" w:cs="Courier New"/>
              </w:rPr>
              <w:t xml:space="preserve">                        "temperature": {  </w:t>
            </w:r>
          </w:p>
          <w:p w14:paraId="3BBEBE04" w14:textId="77777777" w:rsidR="00D1412B" w:rsidRDefault="00D1412B" w:rsidP="00D1412B">
            <w:r>
              <w:rPr>
                <w:rFonts w:ascii="Courier New" w:eastAsia="Courier New" w:hAnsi="Courier New" w:cs="Courier New"/>
              </w:rPr>
              <w:t xml:space="preserve">                           "min":&lt;integer&gt;,</w:t>
            </w:r>
          </w:p>
          <w:p w14:paraId="1F8C838F" w14:textId="77777777" w:rsidR="00D1412B" w:rsidRDefault="00D1412B" w:rsidP="00D1412B">
            <w:r>
              <w:rPr>
                <w:rFonts w:ascii="Courier New" w:eastAsia="Courier New" w:hAnsi="Courier New" w:cs="Courier New"/>
              </w:rPr>
              <w:t xml:space="preserve">                           "max":&lt;integer&gt;</w:t>
            </w:r>
          </w:p>
          <w:p w14:paraId="6C9FD233" w14:textId="77777777" w:rsidR="00D1412B" w:rsidRDefault="00D1412B" w:rsidP="00D1412B">
            <w:r>
              <w:rPr>
                <w:rFonts w:ascii="Courier New" w:eastAsia="Courier New" w:hAnsi="Courier New" w:cs="Courier New"/>
              </w:rPr>
              <w:t xml:space="preserve">                        },</w:t>
            </w:r>
          </w:p>
          <w:p w14:paraId="4A4FD2C8" w14:textId="77777777" w:rsidR="00D1412B" w:rsidRDefault="00D1412B" w:rsidP="00D1412B">
            <w:r>
              <w:rPr>
                <w:rFonts w:ascii="Courier New" w:eastAsia="Courier New" w:hAnsi="Courier New" w:cs="Courier New"/>
              </w:rPr>
              <w:t xml:space="preserve">                        "humidity": {  </w:t>
            </w:r>
          </w:p>
          <w:p w14:paraId="73561DFE" w14:textId="77777777" w:rsidR="00D1412B" w:rsidRDefault="00D1412B" w:rsidP="00D1412B">
            <w:r>
              <w:rPr>
                <w:rFonts w:ascii="Courier New" w:eastAsia="Courier New" w:hAnsi="Courier New" w:cs="Courier New"/>
              </w:rPr>
              <w:t xml:space="preserve">                           "min":&lt;integer&gt;,</w:t>
            </w:r>
          </w:p>
          <w:p w14:paraId="49C98339" w14:textId="77777777" w:rsidR="00D1412B" w:rsidRDefault="00D1412B" w:rsidP="00D1412B">
            <w:r>
              <w:rPr>
                <w:rFonts w:ascii="Courier New" w:eastAsia="Courier New" w:hAnsi="Courier New" w:cs="Courier New"/>
              </w:rPr>
              <w:t xml:space="preserve">                           "max":&lt;integer&gt;</w:t>
            </w:r>
          </w:p>
          <w:p w14:paraId="52BBF58D" w14:textId="77777777" w:rsidR="00D1412B" w:rsidRDefault="00D1412B" w:rsidP="00D1412B">
            <w:r>
              <w:rPr>
                <w:rFonts w:ascii="Courier New" w:eastAsia="Courier New" w:hAnsi="Courier New" w:cs="Courier New"/>
              </w:rPr>
              <w:t xml:space="preserve">                        },</w:t>
            </w:r>
          </w:p>
          <w:p w14:paraId="0FC805E1" w14:textId="77777777" w:rsidR="00D1412B" w:rsidRDefault="00D1412B" w:rsidP="00D1412B">
            <w:r>
              <w:rPr>
                <w:rFonts w:ascii="Courier New" w:eastAsia="Courier New" w:hAnsi="Courier New" w:cs="Courier New"/>
              </w:rPr>
              <w:t xml:space="preserve">                        "light": {  </w:t>
            </w:r>
          </w:p>
          <w:p w14:paraId="0796528C" w14:textId="77777777" w:rsidR="00D1412B" w:rsidRDefault="00D1412B" w:rsidP="00D1412B">
            <w:r>
              <w:rPr>
                <w:rFonts w:ascii="Courier New" w:eastAsia="Courier New" w:hAnsi="Courier New" w:cs="Courier New"/>
              </w:rPr>
              <w:t xml:space="preserve">                           "min":&lt;integer&gt;,</w:t>
            </w:r>
          </w:p>
          <w:p w14:paraId="2CE9751D" w14:textId="77777777" w:rsidR="00D1412B" w:rsidRDefault="00D1412B" w:rsidP="00D1412B">
            <w:r>
              <w:rPr>
                <w:rFonts w:ascii="Courier New" w:eastAsia="Courier New" w:hAnsi="Courier New" w:cs="Courier New"/>
              </w:rPr>
              <w:t xml:space="preserve">                           "max":&lt;integer&gt;</w:t>
            </w:r>
          </w:p>
          <w:p w14:paraId="133EB27A" w14:textId="77777777" w:rsidR="00D1412B" w:rsidRDefault="00D1412B" w:rsidP="00D1412B">
            <w:r>
              <w:rPr>
                <w:rFonts w:ascii="Courier New" w:eastAsia="Courier New" w:hAnsi="Courier New" w:cs="Courier New"/>
              </w:rPr>
              <w:t xml:space="preserve">                        },</w:t>
            </w:r>
          </w:p>
          <w:p w14:paraId="6751BD19" w14:textId="77777777" w:rsidR="00D1412B" w:rsidRDefault="00D1412B" w:rsidP="00D1412B">
            <w:r>
              <w:rPr>
                <w:rFonts w:ascii="Courier New" w:eastAsia="Courier New" w:hAnsi="Courier New" w:cs="Courier New"/>
              </w:rPr>
              <w:t xml:space="preserve">                        "pressure": {  </w:t>
            </w:r>
          </w:p>
          <w:p w14:paraId="45D04C90" w14:textId="77777777" w:rsidR="00D1412B" w:rsidRDefault="00D1412B" w:rsidP="00D1412B">
            <w:r>
              <w:rPr>
                <w:rFonts w:ascii="Courier New" w:eastAsia="Courier New" w:hAnsi="Courier New" w:cs="Courier New"/>
              </w:rPr>
              <w:t xml:space="preserve">                           "min":&lt;integer&gt;,</w:t>
            </w:r>
          </w:p>
          <w:p w14:paraId="6315FA0A" w14:textId="77777777" w:rsidR="00D1412B" w:rsidRDefault="00D1412B" w:rsidP="00D1412B">
            <w:r>
              <w:rPr>
                <w:rFonts w:ascii="Courier New" w:eastAsia="Courier New" w:hAnsi="Courier New" w:cs="Courier New"/>
              </w:rPr>
              <w:t xml:space="preserve">                           "max":&lt;integer&gt;</w:t>
            </w:r>
          </w:p>
          <w:p w14:paraId="5D2647A5" w14:textId="77777777" w:rsidR="00D1412B" w:rsidRDefault="00D1412B" w:rsidP="00D1412B">
            <w:r>
              <w:rPr>
                <w:rFonts w:ascii="Courier New" w:eastAsia="Courier New" w:hAnsi="Courier New" w:cs="Courier New"/>
              </w:rPr>
              <w:t xml:space="preserve">                        },</w:t>
            </w:r>
          </w:p>
          <w:p w14:paraId="20976201" w14:textId="77777777" w:rsidR="00D1412B" w:rsidRDefault="00D1412B" w:rsidP="00D1412B">
            <w:r>
              <w:rPr>
                <w:rFonts w:ascii="Courier New" w:eastAsia="Courier New" w:hAnsi="Courier New" w:cs="Courier New"/>
              </w:rPr>
              <w:t xml:space="preserve">                        "tilt": {  </w:t>
            </w:r>
          </w:p>
          <w:p w14:paraId="6A978AC4" w14:textId="77777777" w:rsidR="00D1412B" w:rsidRDefault="00D1412B" w:rsidP="00D1412B">
            <w:r>
              <w:rPr>
                <w:rFonts w:ascii="Courier New" w:eastAsia="Courier New" w:hAnsi="Courier New" w:cs="Courier New"/>
              </w:rPr>
              <w:t xml:space="preserve">                           "max":&lt;integer&gt;</w:t>
            </w:r>
          </w:p>
          <w:p w14:paraId="52B36934" w14:textId="77777777" w:rsidR="00D1412B" w:rsidRDefault="00D1412B" w:rsidP="00D1412B">
            <w:r>
              <w:rPr>
                <w:rFonts w:ascii="Courier New" w:eastAsia="Courier New" w:hAnsi="Courier New" w:cs="Courier New"/>
              </w:rPr>
              <w:t xml:space="preserve">                        },</w:t>
            </w:r>
          </w:p>
          <w:p w14:paraId="47D7CE3A" w14:textId="77777777" w:rsidR="00D1412B" w:rsidRDefault="00D1412B" w:rsidP="00D1412B">
            <w:r>
              <w:rPr>
                <w:rFonts w:ascii="Courier New" w:eastAsia="Courier New" w:hAnsi="Courier New" w:cs="Courier New"/>
              </w:rPr>
              <w:t xml:space="preserve">                        "shock": {  </w:t>
            </w:r>
          </w:p>
          <w:p w14:paraId="3D0F54D9" w14:textId="77777777" w:rsidR="00D1412B" w:rsidRDefault="00D1412B" w:rsidP="00D1412B">
            <w:r>
              <w:rPr>
                <w:rFonts w:ascii="Courier New" w:eastAsia="Courier New" w:hAnsi="Courier New" w:cs="Courier New"/>
              </w:rPr>
              <w:t xml:space="preserve">                           "max":&lt;integer&gt;</w:t>
            </w:r>
          </w:p>
          <w:p w14:paraId="1036D124" w14:textId="77777777" w:rsidR="00D1412B" w:rsidRDefault="00D1412B" w:rsidP="00D1412B">
            <w:r>
              <w:rPr>
                <w:rFonts w:ascii="Courier New" w:eastAsia="Courier New" w:hAnsi="Courier New" w:cs="Courier New"/>
              </w:rPr>
              <w:t xml:space="preserve">                        },</w:t>
            </w:r>
          </w:p>
          <w:p w14:paraId="2202106C" w14:textId="77777777" w:rsidR="00D1412B" w:rsidRDefault="00D1412B" w:rsidP="00D1412B">
            <w:r>
              <w:rPr>
                <w:rFonts w:ascii="Courier New" w:eastAsia="Courier New" w:hAnsi="Courier New" w:cs="Courier New"/>
              </w:rPr>
              <w:t xml:space="preserve">                        "battery": {  </w:t>
            </w:r>
          </w:p>
          <w:p w14:paraId="443CB781" w14:textId="77777777" w:rsidR="00D1412B" w:rsidRDefault="00D1412B" w:rsidP="00D1412B">
            <w:r>
              <w:rPr>
                <w:rFonts w:ascii="Courier New" w:eastAsia="Courier New" w:hAnsi="Courier New" w:cs="Courier New"/>
              </w:rPr>
              <w:t xml:space="preserve">                           "min":&lt;integer&gt;</w:t>
            </w:r>
          </w:p>
          <w:p w14:paraId="6858B983" w14:textId="77777777" w:rsidR="00D1412B" w:rsidRDefault="00D1412B" w:rsidP="00D1412B">
            <w:r>
              <w:rPr>
                <w:rFonts w:ascii="Courier New" w:eastAsia="Courier New" w:hAnsi="Courier New" w:cs="Courier New"/>
              </w:rPr>
              <w:t xml:space="preserve">                        }</w:t>
            </w:r>
          </w:p>
          <w:p w14:paraId="2ED1B4C7" w14:textId="77777777" w:rsidR="00D1412B" w:rsidRDefault="00D1412B" w:rsidP="00D1412B">
            <w:r>
              <w:rPr>
                <w:rFonts w:ascii="Courier New" w:eastAsia="Courier New" w:hAnsi="Courier New" w:cs="Courier New"/>
              </w:rPr>
              <w:lastRenderedPageBreak/>
              <w:t xml:space="preserve">                     }</w:t>
            </w:r>
          </w:p>
          <w:p w14:paraId="3E10F622" w14:textId="77777777" w:rsidR="00D1412B" w:rsidRDefault="00D1412B" w:rsidP="00D1412B">
            <w:r>
              <w:rPr>
                <w:rFonts w:ascii="Courier New" w:eastAsia="Courier New" w:hAnsi="Courier New" w:cs="Courier New"/>
              </w:rPr>
              <w:t xml:space="preserve">                  }</w:t>
            </w:r>
          </w:p>
          <w:p w14:paraId="2BBF46E7" w14:textId="77777777" w:rsidR="00D1412B" w:rsidRDefault="00D1412B" w:rsidP="00D1412B">
            <w:pPr>
              <w:rPr>
                <w:rFonts w:ascii="Courier New" w:eastAsia="Courier New" w:hAnsi="Courier New" w:cs="Courier New"/>
              </w:rPr>
            </w:pPr>
            <w:r>
              <w:rPr>
                <w:rFonts w:ascii="Courier New" w:eastAsia="Courier New" w:hAnsi="Courier New" w:cs="Courier New"/>
              </w:rPr>
              <w:t xml:space="preserve">               ]</w:t>
            </w:r>
          </w:p>
          <w:p w14:paraId="640FC982" w14:textId="77777777" w:rsidR="00D1412B" w:rsidRDefault="00D1412B" w:rsidP="00D1412B">
            <w:pPr>
              <w:rPr>
                <w:rFonts w:ascii="Courier New" w:eastAsia="Courier New" w:hAnsi="Courier New" w:cs="Courier New"/>
              </w:rPr>
            </w:pPr>
            <w:r>
              <w:rPr>
                <w:rFonts w:ascii="Courier New" w:eastAsia="Courier New" w:hAnsi="Courier New" w:cs="Courier New"/>
              </w:rPr>
              <w:t xml:space="preserve">            }</w:t>
            </w:r>
          </w:p>
          <w:p w14:paraId="4CB265E7" w14:textId="77777777" w:rsidR="00D1412B" w:rsidRDefault="00D1412B" w:rsidP="00D1412B">
            <w:pPr>
              <w:rPr>
                <w:rFonts w:ascii="Courier New" w:eastAsia="Courier New" w:hAnsi="Courier New" w:cs="Courier New"/>
              </w:rPr>
            </w:pPr>
            <w:r>
              <w:rPr>
                <w:rFonts w:ascii="Courier New" w:eastAsia="Courier New" w:hAnsi="Courier New" w:cs="Courier New"/>
              </w:rPr>
              <w:t xml:space="preserve">         ]</w:t>
            </w:r>
          </w:p>
          <w:p w14:paraId="72FC3B69" w14:textId="77777777" w:rsidR="00D1412B" w:rsidRDefault="00D1412B" w:rsidP="00D1412B">
            <w:pPr>
              <w:rPr>
                <w:rFonts w:ascii="Courier New" w:eastAsia="Courier New" w:hAnsi="Courier New" w:cs="Courier New"/>
              </w:rPr>
            </w:pPr>
            <w:r>
              <w:rPr>
                <w:rFonts w:ascii="Courier New" w:eastAsia="Courier New" w:hAnsi="Courier New" w:cs="Courier New"/>
              </w:rPr>
              <w:t xml:space="preserve">      }</w:t>
            </w:r>
          </w:p>
          <w:p w14:paraId="51802BF2" w14:textId="77777777" w:rsidR="00D1412B" w:rsidRPr="00846028" w:rsidRDefault="00D1412B" w:rsidP="00D1412B">
            <w:pPr>
              <w:rPr>
                <w:rFonts w:ascii="Courier New" w:eastAsia="Courier New" w:hAnsi="Courier New" w:cs="Courier New"/>
              </w:rPr>
            </w:pPr>
            <w:r>
              <w:rPr>
                <w:rFonts w:ascii="Courier New" w:eastAsia="Courier New" w:hAnsi="Courier New" w:cs="Courier New"/>
              </w:rPr>
              <w:t xml:space="preserve">   ]</w:t>
            </w:r>
          </w:p>
          <w:p w14:paraId="604AD843" w14:textId="3D22C60B" w:rsidR="00846028" w:rsidRDefault="00D1412B" w:rsidP="00F86152">
            <w:pPr>
              <w:rPr>
                <w:rFonts w:ascii="Courier New" w:eastAsia="Courier New" w:hAnsi="Courier New" w:cs="Courier New"/>
              </w:rPr>
            </w:pPr>
            <w:r>
              <w:rPr>
                <w:rFonts w:ascii="Courier New" w:eastAsia="Courier New" w:hAnsi="Courier New" w:cs="Courier New"/>
              </w:rPr>
              <w:t>}</w:t>
            </w:r>
          </w:p>
        </w:tc>
      </w:tr>
    </w:tbl>
    <w:p w14:paraId="2D5C4E2C" w14:textId="35BA9D9A" w:rsidR="003F4E28" w:rsidRDefault="003F4E28" w:rsidP="003F4E28">
      <w:pPr>
        <w:pStyle w:val="Heading2"/>
      </w:pPr>
      <w:bookmarkStart w:id="46" w:name="_Toc15553027"/>
      <w:r>
        <w:lastRenderedPageBreak/>
        <w:t>PUT /shipments/</w:t>
      </w:r>
      <w:proofErr w:type="gramStart"/>
      <w:r>
        <w:t>:id</w:t>
      </w:r>
      <w:proofErr w:type="gramEnd"/>
      <w:r>
        <w:t>/monitor/</w:t>
      </w:r>
      <w:proofErr w:type="spellStart"/>
      <w:r>
        <w:t>updatePackageId</w:t>
      </w:r>
      <w:bookmarkEnd w:id="46"/>
      <w:proofErr w:type="spellEnd"/>
    </w:p>
    <w:p w14:paraId="492FC101" w14:textId="58AC4CD3" w:rsidR="003F4E28" w:rsidRDefault="003F4E28" w:rsidP="003F4E28">
      <w:pPr>
        <w:numPr>
          <w:ilvl w:val="0"/>
          <w:numId w:val="23"/>
        </w:numPr>
        <w:spacing w:after="0"/>
        <w:contextualSpacing/>
      </w:pPr>
      <w:r>
        <w:t xml:space="preserve">Update the each shipping units Package ID. </w:t>
      </w:r>
      <w:proofErr w:type="gramStart"/>
      <w:r>
        <w:t>while</w:t>
      </w:r>
      <w:proofErr w:type="gramEnd"/>
      <w:r>
        <w:t xml:space="preserve"> it is in the "</w:t>
      </w:r>
      <w:proofErr w:type="spellStart"/>
      <w:r>
        <w:t>inMonitoring</w:t>
      </w:r>
      <w:proofErr w:type="spellEnd"/>
      <w:r>
        <w:t>" status. Typically used in non-OBT flows</w:t>
      </w:r>
    </w:p>
    <w:p w14:paraId="480C2718" w14:textId="77777777" w:rsidR="003F4E28" w:rsidRDefault="003F4E28" w:rsidP="003F4E28">
      <w:pPr>
        <w:numPr>
          <w:ilvl w:val="0"/>
          <w:numId w:val="23"/>
        </w:numPr>
        <w:spacing w:after="0"/>
        <w:contextualSpacing/>
      </w:pPr>
      <w:r>
        <w:t>Authorized Role(s)</w:t>
      </w:r>
    </w:p>
    <w:p w14:paraId="1544947F" w14:textId="33746E62" w:rsidR="003F4E28" w:rsidRDefault="003F4E28" w:rsidP="003F4E28">
      <w:pPr>
        <w:numPr>
          <w:ilvl w:val="1"/>
          <w:numId w:val="23"/>
        </w:numPr>
        <w:spacing w:after="0"/>
        <w:contextualSpacing/>
      </w:pPr>
      <w:r>
        <w:t>Desk Agent, Dock Worker</w:t>
      </w:r>
    </w:p>
    <w:p w14:paraId="03017846" w14:textId="77777777" w:rsidR="003F4E28" w:rsidRDefault="003F4E28" w:rsidP="003F4E28">
      <w:pPr>
        <w:numPr>
          <w:ilvl w:val="0"/>
          <w:numId w:val="23"/>
        </w:numPr>
        <w:spacing w:after="0"/>
        <w:contextualSpacing/>
      </w:pPr>
      <w:r>
        <w:t>Response</w:t>
      </w:r>
    </w:p>
    <w:p w14:paraId="6A6FC861" w14:textId="77777777" w:rsidR="003F4E28" w:rsidRDefault="003F4E28" w:rsidP="003F4E28">
      <w:pPr>
        <w:numPr>
          <w:ilvl w:val="1"/>
          <w:numId w:val="23"/>
        </w:numPr>
        <w:spacing w:after="0"/>
        <w:contextualSpacing/>
      </w:pPr>
      <w:r>
        <w:t>Success</w:t>
      </w:r>
    </w:p>
    <w:p w14:paraId="5D671EDC" w14:textId="77777777" w:rsidR="003F4E28" w:rsidRDefault="003F4E28" w:rsidP="003F4E28">
      <w:pPr>
        <w:numPr>
          <w:ilvl w:val="2"/>
          <w:numId w:val="23"/>
        </w:numPr>
        <w:spacing w:after="0"/>
        <w:contextualSpacing/>
      </w:pPr>
      <w:r>
        <w:t>Status: 204</w:t>
      </w:r>
    </w:p>
    <w:p w14:paraId="5817C4CC" w14:textId="77777777" w:rsidR="003F4E28" w:rsidRDefault="003F4E28" w:rsidP="003F4E28">
      <w:pPr>
        <w:numPr>
          <w:ilvl w:val="2"/>
          <w:numId w:val="23"/>
        </w:numPr>
        <w:spacing w:after="0"/>
        <w:contextualSpacing/>
      </w:pPr>
      <w:r>
        <w:t>Body: None.</w:t>
      </w:r>
    </w:p>
    <w:p w14:paraId="22E5AF03" w14:textId="77777777" w:rsidR="003F4E28" w:rsidRDefault="003F4E28" w:rsidP="003F4E28">
      <w:pPr>
        <w:numPr>
          <w:ilvl w:val="1"/>
          <w:numId w:val="23"/>
        </w:numPr>
        <w:spacing w:after="0"/>
        <w:contextualSpacing/>
      </w:pPr>
      <w:r>
        <w:t>Errors (beyond those in the "Errors &gt; Common" section)</w:t>
      </w:r>
    </w:p>
    <w:p w14:paraId="6077C4F4" w14:textId="77777777" w:rsidR="003F4E28" w:rsidRDefault="003F4E28" w:rsidP="003F4E28">
      <w:pPr>
        <w:numPr>
          <w:ilvl w:val="2"/>
          <w:numId w:val="23"/>
        </w:numPr>
        <w:spacing w:after="0"/>
        <w:contextualSpacing/>
      </w:pPr>
      <w:proofErr w:type="spellStart"/>
      <w:r>
        <w:t>status_conflict</w:t>
      </w:r>
      <w:proofErr w:type="spellEnd"/>
    </w:p>
    <w:p w14:paraId="6DCBADB0" w14:textId="77777777" w:rsidR="003F4E28" w:rsidRDefault="003F4E28" w:rsidP="003F4E28">
      <w:pPr>
        <w:numPr>
          <w:ilvl w:val="0"/>
          <w:numId w:val="23"/>
        </w:numPr>
        <w:spacing w:after="0"/>
        <w:contextualSpacing/>
      </w:pPr>
      <w:r>
        <w:t>Idempotent</w:t>
      </w:r>
    </w:p>
    <w:p w14:paraId="39D32C1A" w14:textId="251A180F" w:rsidR="003F4E28" w:rsidRDefault="003F4E28" w:rsidP="003F4E28">
      <w:pPr>
        <w:numPr>
          <w:ilvl w:val="1"/>
          <w:numId w:val="23"/>
        </w:numPr>
        <w:spacing w:after="0"/>
        <w:contextualSpacing/>
      </w:pPr>
      <w:r>
        <w:t>None</w:t>
      </w:r>
    </w:p>
    <w:tbl>
      <w:tblPr>
        <w:tblStyle w:val="1"/>
        <w:tblW w:w="9350"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9350"/>
      </w:tblGrid>
      <w:tr w:rsidR="003F4E28" w14:paraId="6FE004AC" w14:textId="77777777" w:rsidTr="004C48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FE64488" w14:textId="77777777" w:rsidR="003F4E28" w:rsidRDefault="003F4E28" w:rsidP="004C4844">
            <w:pPr>
              <w:rPr>
                <w:rFonts w:ascii="Courier New" w:eastAsia="Courier New" w:hAnsi="Courier New" w:cs="Courier New"/>
              </w:rPr>
            </w:pPr>
            <w:r>
              <w:rPr>
                <w:rFonts w:ascii="Courier New" w:eastAsia="Courier New" w:hAnsi="Courier New" w:cs="Courier New"/>
              </w:rPr>
              <w:t>Request Structure</w:t>
            </w:r>
          </w:p>
        </w:tc>
      </w:tr>
      <w:tr w:rsidR="003F4E28" w14:paraId="58542C6D" w14:textId="77777777" w:rsidTr="004C4844">
        <w:tc>
          <w:tcPr>
            <w:cnfStyle w:val="001000000000" w:firstRow="0" w:lastRow="0" w:firstColumn="1" w:lastColumn="0" w:oddVBand="0" w:evenVBand="0" w:oddHBand="0" w:evenHBand="0" w:firstRowFirstColumn="0" w:firstRowLastColumn="0" w:lastRowFirstColumn="0" w:lastRowLastColumn="0"/>
            <w:tcW w:w="9350" w:type="dxa"/>
          </w:tcPr>
          <w:p w14:paraId="4EE032DF" w14:textId="77777777" w:rsidR="003F4E28" w:rsidRDefault="003F4E28" w:rsidP="003F4E28">
            <w:r>
              <w:t xml:space="preserve">{   </w:t>
            </w:r>
          </w:p>
          <w:p w14:paraId="0A0C614B" w14:textId="77777777" w:rsidR="003F4E28" w:rsidRDefault="003F4E28" w:rsidP="003F4E28">
            <w:r>
              <w:t xml:space="preserve">   "tagUuid-1":  "desired </w:t>
            </w:r>
            <w:proofErr w:type="spellStart"/>
            <w:r>
              <w:t>PackageId</w:t>
            </w:r>
            <w:proofErr w:type="spellEnd"/>
            <w:r>
              <w:t>",</w:t>
            </w:r>
          </w:p>
          <w:p w14:paraId="17FD35BE" w14:textId="56382DE9" w:rsidR="003F4E28" w:rsidRDefault="003F4E28" w:rsidP="003F4E28">
            <w:r>
              <w:t>   "tagUuid-2":  "desired  </w:t>
            </w:r>
            <w:proofErr w:type="spellStart"/>
            <w:r>
              <w:t>PackageId</w:t>
            </w:r>
            <w:proofErr w:type="spellEnd"/>
            <w:r>
              <w:t>",</w:t>
            </w:r>
          </w:p>
          <w:p w14:paraId="6803760A" w14:textId="44461637" w:rsidR="003F4E28" w:rsidRDefault="003F4E28" w:rsidP="003F4E28">
            <w:r>
              <w:t>   "</w:t>
            </w:r>
            <w:proofErr w:type="spellStart"/>
            <w:r>
              <w:t>gwUuid</w:t>
            </w:r>
            <w:proofErr w:type="spellEnd"/>
            <w:r>
              <w:t>":      "desired  </w:t>
            </w:r>
            <w:proofErr w:type="spellStart"/>
            <w:r>
              <w:t>PackageId</w:t>
            </w:r>
            <w:proofErr w:type="spellEnd"/>
            <w:r>
              <w:t>"</w:t>
            </w:r>
          </w:p>
          <w:p w14:paraId="67D44A6D" w14:textId="77777777" w:rsidR="003F4E28" w:rsidRDefault="003F4E28" w:rsidP="003F4E28">
            <w:r>
              <w:t>}</w:t>
            </w:r>
          </w:p>
          <w:p w14:paraId="559F38D5" w14:textId="015C5973" w:rsidR="003F4E28" w:rsidRDefault="003F4E28" w:rsidP="004C4844">
            <w:pPr>
              <w:rPr>
                <w:rFonts w:ascii="Courier New" w:eastAsia="Courier New" w:hAnsi="Courier New" w:cs="Courier New"/>
              </w:rPr>
            </w:pPr>
          </w:p>
        </w:tc>
      </w:tr>
    </w:tbl>
    <w:p w14:paraId="766AC738" w14:textId="77777777" w:rsidR="004E6F08" w:rsidRDefault="004D4132">
      <w:pPr>
        <w:pStyle w:val="Heading2"/>
      </w:pPr>
      <w:bookmarkStart w:id="47" w:name="_Toc15553028"/>
      <w:r>
        <w:t>PUT /shipments/</w:t>
      </w:r>
      <w:proofErr w:type="gramStart"/>
      <w:r>
        <w:t>:id</w:t>
      </w:r>
      <w:proofErr w:type="gramEnd"/>
      <w:r>
        <w:t>/receive</w:t>
      </w:r>
      <w:bookmarkEnd w:id="47"/>
    </w:p>
    <w:p w14:paraId="7969B576" w14:textId="77777777" w:rsidR="004E6F08" w:rsidRDefault="004D4132" w:rsidP="003844E9">
      <w:pPr>
        <w:numPr>
          <w:ilvl w:val="0"/>
          <w:numId w:val="25"/>
        </w:numPr>
        <w:spacing w:after="0"/>
        <w:contextualSpacing/>
      </w:pPr>
      <w:r>
        <w:t>Transition the shipment’s status.</w:t>
      </w:r>
    </w:p>
    <w:p w14:paraId="67637576" w14:textId="77777777" w:rsidR="004E6F08" w:rsidRDefault="004D4132" w:rsidP="003844E9">
      <w:pPr>
        <w:numPr>
          <w:ilvl w:val="0"/>
          <w:numId w:val="25"/>
        </w:numPr>
        <w:spacing w:after="0"/>
        <w:contextualSpacing/>
      </w:pPr>
      <w:r>
        <w:t>Authorized Role(s)</w:t>
      </w:r>
    </w:p>
    <w:p w14:paraId="6D9E2AF9" w14:textId="7583F736" w:rsidR="004E6F08" w:rsidRDefault="004D4132" w:rsidP="003844E9">
      <w:pPr>
        <w:numPr>
          <w:ilvl w:val="1"/>
          <w:numId w:val="25"/>
        </w:numPr>
        <w:spacing w:after="0"/>
        <w:contextualSpacing/>
      </w:pPr>
      <w:r>
        <w:t>Dock Worker</w:t>
      </w:r>
    </w:p>
    <w:p w14:paraId="67E37D01" w14:textId="77777777" w:rsidR="004E6F08" w:rsidRDefault="004D4132" w:rsidP="003844E9">
      <w:pPr>
        <w:numPr>
          <w:ilvl w:val="0"/>
          <w:numId w:val="25"/>
        </w:numPr>
        <w:spacing w:after="0"/>
        <w:contextualSpacing/>
      </w:pPr>
      <w:r>
        <w:t>Shipment Status Transition</w:t>
      </w:r>
    </w:p>
    <w:p w14:paraId="1D3F7498" w14:textId="3238CB39" w:rsidR="004E6F08" w:rsidRDefault="004D4132" w:rsidP="003844E9">
      <w:pPr>
        <w:numPr>
          <w:ilvl w:val="1"/>
          <w:numId w:val="25"/>
        </w:numPr>
        <w:spacing w:after="0"/>
        <w:contextualSpacing/>
      </w:pPr>
      <w:r>
        <w:t xml:space="preserve">From </w:t>
      </w:r>
      <w:r w:rsidR="00C9647E">
        <w:t>"</w:t>
      </w:r>
      <w:proofErr w:type="spellStart"/>
      <w:r>
        <w:t>inMonitoring</w:t>
      </w:r>
      <w:proofErr w:type="spellEnd"/>
      <w:r w:rsidR="00C9647E">
        <w:t>"</w:t>
      </w:r>
      <w:r>
        <w:t xml:space="preserve"> to </w:t>
      </w:r>
      <w:r w:rsidR="00C9647E">
        <w:t>"</w:t>
      </w:r>
      <w:proofErr w:type="spellStart"/>
      <w:r>
        <w:t>inReceiving</w:t>
      </w:r>
      <w:proofErr w:type="spellEnd"/>
      <w:r w:rsidR="00C9647E">
        <w:t>"</w:t>
      </w:r>
    </w:p>
    <w:p w14:paraId="10355B9E" w14:textId="77777777" w:rsidR="00305FB0" w:rsidRDefault="00305FB0" w:rsidP="00305FB0">
      <w:pPr>
        <w:numPr>
          <w:ilvl w:val="0"/>
          <w:numId w:val="25"/>
        </w:numPr>
        <w:spacing w:after="0"/>
        <w:contextualSpacing/>
      </w:pPr>
      <w:r>
        <w:t>Shipment Status Lock</w:t>
      </w:r>
    </w:p>
    <w:p w14:paraId="354AC35B" w14:textId="70167126" w:rsidR="00305FB0" w:rsidRDefault="00305FB0" w:rsidP="00305FB0">
      <w:pPr>
        <w:numPr>
          <w:ilvl w:val="1"/>
          <w:numId w:val="25"/>
        </w:numPr>
        <w:spacing w:after="0"/>
        <w:contextualSpacing/>
      </w:pPr>
      <w:r>
        <w:t>OBT user acquires the lock.</w:t>
      </w:r>
    </w:p>
    <w:p w14:paraId="569852D8" w14:textId="77777777" w:rsidR="00DB0648" w:rsidRDefault="00DB0648" w:rsidP="003844E9">
      <w:pPr>
        <w:numPr>
          <w:ilvl w:val="0"/>
          <w:numId w:val="25"/>
        </w:numPr>
        <w:spacing w:after="0"/>
        <w:contextualSpacing/>
      </w:pPr>
      <w:r>
        <w:t>Response</w:t>
      </w:r>
    </w:p>
    <w:p w14:paraId="2668ADE8" w14:textId="2CAF047B" w:rsidR="004E6F08" w:rsidRDefault="004D4132" w:rsidP="003844E9">
      <w:pPr>
        <w:numPr>
          <w:ilvl w:val="1"/>
          <w:numId w:val="25"/>
        </w:numPr>
        <w:spacing w:after="0"/>
        <w:contextualSpacing/>
      </w:pPr>
      <w:r>
        <w:t>Success</w:t>
      </w:r>
    </w:p>
    <w:p w14:paraId="18E46A16" w14:textId="77777777" w:rsidR="004E6F08" w:rsidRDefault="004D4132" w:rsidP="003844E9">
      <w:pPr>
        <w:numPr>
          <w:ilvl w:val="2"/>
          <w:numId w:val="25"/>
        </w:numPr>
        <w:spacing w:after="0"/>
        <w:contextualSpacing/>
      </w:pPr>
      <w:r>
        <w:t>Status: 204</w:t>
      </w:r>
    </w:p>
    <w:p w14:paraId="0DC68871" w14:textId="75A667FA" w:rsidR="004E6F08" w:rsidRDefault="004D4132" w:rsidP="003844E9">
      <w:pPr>
        <w:numPr>
          <w:ilvl w:val="2"/>
          <w:numId w:val="25"/>
        </w:numPr>
        <w:spacing w:after="0"/>
        <w:contextualSpacing/>
      </w:pPr>
      <w:r>
        <w:t xml:space="preserve">Body: </w:t>
      </w:r>
      <w:r w:rsidR="00DB0648">
        <w:t>None.</w:t>
      </w:r>
    </w:p>
    <w:p w14:paraId="146CFE3E" w14:textId="6DF69D65" w:rsidR="004E6F08" w:rsidRDefault="004D4132" w:rsidP="003844E9">
      <w:pPr>
        <w:numPr>
          <w:ilvl w:val="1"/>
          <w:numId w:val="25"/>
        </w:numPr>
        <w:spacing w:after="0"/>
        <w:contextualSpacing/>
      </w:pPr>
      <w:r>
        <w:t>Errors</w:t>
      </w:r>
      <w:r w:rsidR="00DB0648">
        <w:t xml:space="preserve"> (beyond those in the </w:t>
      </w:r>
      <w:r w:rsidR="00C9647E">
        <w:t>"</w:t>
      </w:r>
      <w:r w:rsidR="009D619A">
        <w:t>Errors &gt; Common</w:t>
      </w:r>
      <w:r w:rsidR="00C9647E">
        <w:t>"</w:t>
      </w:r>
      <w:r w:rsidR="00DB0648">
        <w:t xml:space="preserve"> section)</w:t>
      </w:r>
    </w:p>
    <w:p w14:paraId="7EA5F067" w14:textId="77777777" w:rsidR="00840899" w:rsidRDefault="00840899" w:rsidP="00840899">
      <w:pPr>
        <w:numPr>
          <w:ilvl w:val="2"/>
          <w:numId w:val="25"/>
        </w:numPr>
        <w:spacing w:after="0"/>
        <w:contextualSpacing/>
      </w:pPr>
      <w:proofErr w:type="spellStart"/>
      <w:r w:rsidRPr="001B7FA3">
        <w:t>status_transition_forbidden</w:t>
      </w:r>
      <w:proofErr w:type="spellEnd"/>
    </w:p>
    <w:p w14:paraId="346243ED" w14:textId="08618150" w:rsidR="004E6F08" w:rsidRDefault="00840899" w:rsidP="00840899">
      <w:pPr>
        <w:numPr>
          <w:ilvl w:val="2"/>
          <w:numId w:val="25"/>
        </w:numPr>
        <w:spacing w:after="0"/>
        <w:contextualSpacing/>
      </w:pPr>
      <w:proofErr w:type="spellStart"/>
      <w:r w:rsidRPr="001B7FA3">
        <w:lastRenderedPageBreak/>
        <w:t>status_</w:t>
      </w:r>
      <w:r>
        <w:t>transition_invalid</w:t>
      </w:r>
      <w:proofErr w:type="spellEnd"/>
    </w:p>
    <w:p w14:paraId="38D4A5CD" w14:textId="190CFDE5" w:rsidR="004E6F08" w:rsidRDefault="00A15CE7" w:rsidP="003844E9">
      <w:pPr>
        <w:numPr>
          <w:ilvl w:val="0"/>
          <w:numId w:val="25"/>
        </w:numPr>
        <w:spacing w:after="0"/>
        <w:contextualSpacing/>
      </w:pPr>
      <w:r>
        <w:t>Idempotent</w:t>
      </w:r>
    </w:p>
    <w:p w14:paraId="50E986FC" w14:textId="6B7D01C8" w:rsidR="004E6F08" w:rsidRDefault="00A15CE7" w:rsidP="003844E9">
      <w:pPr>
        <w:numPr>
          <w:ilvl w:val="1"/>
          <w:numId w:val="25"/>
        </w:numPr>
        <w:spacing w:after="0"/>
        <w:contextualSpacing/>
      </w:pPr>
      <w:r>
        <w:t xml:space="preserve">Yes, if the user was the same one who made the first effective request/ </w:t>
      </w:r>
      <w:r w:rsidR="004D4132">
        <w:t>GVA will avoid side-effects if the shipment is already in the requested state. GVA will return the same endpoint-standard success response.</w:t>
      </w:r>
    </w:p>
    <w:p w14:paraId="29EC3F66" w14:textId="77777777" w:rsidR="004E6F08" w:rsidRDefault="004D4132" w:rsidP="003844E9">
      <w:pPr>
        <w:numPr>
          <w:ilvl w:val="0"/>
          <w:numId w:val="25"/>
        </w:numPr>
        <w:spacing w:after="0"/>
        <w:contextualSpacing/>
      </w:pPr>
      <w:r>
        <w:t>Reference Points</w:t>
      </w:r>
    </w:p>
    <w:p w14:paraId="6748FB54" w14:textId="77777777" w:rsidR="004E6F08" w:rsidRDefault="004D4132" w:rsidP="003844E9">
      <w:pPr>
        <w:numPr>
          <w:ilvl w:val="1"/>
          <w:numId w:val="25"/>
        </w:numPr>
        <w:spacing w:after="0"/>
        <w:contextualSpacing/>
      </w:pPr>
      <w:r>
        <w:t>OBT POC overview and Beta Release documentation v2 .</w:t>
      </w:r>
      <w:proofErr w:type="spellStart"/>
      <w:r>
        <w:t>docx</w:t>
      </w:r>
      <w:proofErr w:type="spellEnd"/>
      <w:r>
        <w:t xml:space="preserve"> (page 2)</w:t>
      </w:r>
    </w:p>
    <w:p w14:paraId="75DEA618" w14:textId="77777777" w:rsidR="004E6F08" w:rsidRDefault="004D4132" w:rsidP="003844E9">
      <w:pPr>
        <w:numPr>
          <w:ilvl w:val="1"/>
          <w:numId w:val="25"/>
        </w:numPr>
        <w:spacing w:after="0"/>
        <w:contextualSpacing/>
      </w:pPr>
      <w:proofErr w:type="spellStart"/>
      <w:r>
        <w:t>propertyStatus</w:t>
      </w:r>
      <w:proofErr w:type="spellEnd"/>
      <w:r>
        <w:t xml:space="preserve"> property overview.docx (row 7)</w:t>
      </w:r>
    </w:p>
    <w:p w14:paraId="636B37BA" w14:textId="552E6AB2" w:rsidR="007A276E" w:rsidRDefault="007A276E" w:rsidP="007A276E">
      <w:pPr>
        <w:pStyle w:val="Heading2"/>
      </w:pPr>
      <w:bookmarkStart w:id="48" w:name="_2s8eyo1" w:colFirst="0" w:colLast="0"/>
      <w:bookmarkStart w:id="49" w:name="_Toc15553029"/>
      <w:bookmarkEnd w:id="48"/>
      <w:r>
        <w:t>PUT /shipments/</w:t>
      </w:r>
      <w:proofErr w:type="gramStart"/>
      <w:r>
        <w:t>:id</w:t>
      </w:r>
      <w:proofErr w:type="gramEnd"/>
      <w:r>
        <w:t>/receive/</w:t>
      </w:r>
      <w:r w:rsidR="00F74503">
        <w:t>reset</w:t>
      </w:r>
      <w:bookmarkEnd w:id="49"/>
    </w:p>
    <w:p w14:paraId="2345BE74" w14:textId="77777777" w:rsidR="007A276E" w:rsidRDefault="007A276E" w:rsidP="007A276E">
      <w:pPr>
        <w:numPr>
          <w:ilvl w:val="0"/>
          <w:numId w:val="23"/>
        </w:numPr>
        <w:spacing w:after="0"/>
        <w:contextualSpacing/>
      </w:pPr>
      <w:r>
        <w:t>Transition the shipment’s status.</w:t>
      </w:r>
    </w:p>
    <w:p w14:paraId="45A8207D" w14:textId="77777777" w:rsidR="007A276E" w:rsidRDefault="007A276E" w:rsidP="007A276E">
      <w:pPr>
        <w:numPr>
          <w:ilvl w:val="0"/>
          <w:numId w:val="23"/>
        </w:numPr>
        <w:spacing w:after="0"/>
        <w:contextualSpacing/>
      </w:pPr>
      <w:r>
        <w:t>Authorized Role(s)</w:t>
      </w:r>
    </w:p>
    <w:p w14:paraId="5DF325AA" w14:textId="62AFBEA9" w:rsidR="007A276E" w:rsidRDefault="007A276E" w:rsidP="007A276E">
      <w:pPr>
        <w:numPr>
          <w:ilvl w:val="1"/>
          <w:numId w:val="23"/>
        </w:numPr>
        <w:spacing w:after="0"/>
        <w:contextualSpacing/>
      </w:pPr>
      <w:r>
        <w:t>Dock Worker</w:t>
      </w:r>
    </w:p>
    <w:p w14:paraId="53F8C4D2" w14:textId="77777777" w:rsidR="007A276E" w:rsidRDefault="007A276E" w:rsidP="007A276E">
      <w:pPr>
        <w:numPr>
          <w:ilvl w:val="0"/>
          <w:numId w:val="23"/>
        </w:numPr>
        <w:spacing w:after="0"/>
        <w:contextualSpacing/>
      </w:pPr>
      <w:r>
        <w:t>Shipment Status Transition</w:t>
      </w:r>
    </w:p>
    <w:p w14:paraId="09A392DF" w14:textId="551A0ACA" w:rsidR="007A276E" w:rsidRDefault="007A276E" w:rsidP="007A276E">
      <w:pPr>
        <w:numPr>
          <w:ilvl w:val="1"/>
          <w:numId w:val="23"/>
        </w:numPr>
        <w:spacing w:after="0"/>
        <w:contextualSpacing/>
      </w:pPr>
      <w:r>
        <w:t xml:space="preserve">From </w:t>
      </w:r>
      <w:r w:rsidR="00C9647E">
        <w:t>"</w:t>
      </w:r>
      <w:proofErr w:type="spellStart"/>
      <w:r w:rsidR="00840899">
        <w:t>inReceiving</w:t>
      </w:r>
      <w:proofErr w:type="spellEnd"/>
      <w:r w:rsidR="00C9647E">
        <w:t>"</w:t>
      </w:r>
      <w:r>
        <w:t xml:space="preserve"> </w:t>
      </w:r>
      <w:r w:rsidR="000721B5">
        <w:t xml:space="preserve">back </w:t>
      </w:r>
      <w:r>
        <w:t xml:space="preserve">to </w:t>
      </w:r>
      <w:r w:rsidR="00C9647E">
        <w:t>"</w:t>
      </w:r>
      <w:proofErr w:type="spellStart"/>
      <w:r w:rsidR="00840899">
        <w:t>inMonitoring</w:t>
      </w:r>
      <w:proofErr w:type="spellEnd"/>
      <w:r w:rsidR="00C9647E">
        <w:t>"</w:t>
      </w:r>
      <w:r w:rsidR="00AF48E5">
        <w:t xml:space="preserve"> to allow the current Dock Worker to </w:t>
      </w:r>
      <w:r w:rsidR="00C9647E">
        <w:t>"</w:t>
      </w:r>
      <w:r w:rsidR="002F206A">
        <w:t>quit</w:t>
      </w:r>
      <w:r w:rsidR="00C9647E">
        <w:t>"</w:t>
      </w:r>
      <w:r w:rsidR="00AF48E5">
        <w:t xml:space="preserve"> the shipment before completing the task and allow a </w:t>
      </w:r>
      <w:r w:rsidR="000721B5">
        <w:t>diff</w:t>
      </w:r>
      <w:r w:rsidR="00AF48E5">
        <w:t>erent Dock Worker to select it</w:t>
      </w:r>
      <w:r w:rsidR="002F206A">
        <w:t>. The GVA does not restrict how many times that cycle can happen.</w:t>
      </w:r>
    </w:p>
    <w:p w14:paraId="5AFCE5BF" w14:textId="77777777" w:rsidR="00305FB0" w:rsidRDefault="00305FB0" w:rsidP="00305FB0">
      <w:pPr>
        <w:numPr>
          <w:ilvl w:val="0"/>
          <w:numId w:val="23"/>
        </w:numPr>
        <w:spacing w:after="0"/>
        <w:contextualSpacing/>
      </w:pPr>
      <w:r>
        <w:t>Shipment Status Lock</w:t>
      </w:r>
    </w:p>
    <w:p w14:paraId="08BD2339" w14:textId="183CA51B" w:rsidR="00305FB0" w:rsidRDefault="00305FB0" w:rsidP="00305FB0">
      <w:pPr>
        <w:numPr>
          <w:ilvl w:val="1"/>
          <w:numId w:val="23"/>
        </w:numPr>
        <w:spacing w:after="0"/>
        <w:contextualSpacing/>
      </w:pPr>
      <w:r>
        <w:t>OBT user releases the lock.</w:t>
      </w:r>
    </w:p>
    <w:p w14:paraId="63461BAC" w14:textId="77777777" w:rsidR="007A276E" w:rsidRDefault="007A276E" w:rsidP="007A276E">
      <w:pPr>
        <w:numPr>
          <w:ilvl w:val="0"/>
          <w:numId w:val="23"/>
        </w:numPr>
        <w:spacing w:after="0"/>
        <w:contextualSpacing/>
      </w:pPr>
      <w:r>
        <w:t>Response</w:t>
      </w:r>
    </w:p>
    <w:p w14:paraId="13A08B33" w14:textId="77777777" w:rsidR="007A276E" w:rsidRDefault="007A276E" w:rsidP="007A276E">
      <w:pPr>
        <w:numPr>
          <w:ilvl w:val="1"/>
          <w:numId w:val="23"/>
        </w:numPr>
        <w:spacing w:after="0"/>
        <w:contextualSpacing/>
      </w:pPr>
      <w:r>
        <w:t>Success</w:t>
      </w:r>
    </w:p>
    <w:p w14:paraId="1108E4B8" w14:textId="77777777" w:rsidR="007A276E" w:rsidRDefault="007A276E" w:rsidP="007A276E">
      <w:pPr>
        <w:numPr>
          <w:ilvl w:val="2"/>
          <w:numId w:val="23"/>
        </w:numPr>
        <w:spacing w:after="0"/>
        <w:contextualSpacing/>
      </w:pPr>
      <w:r>
        <w:t>Status: 204</w:t>
      </w:r>
    </w:p>
    <w:p w14:paraId="1D3B1B5F" w14:textId="77777777" w:rsidR="007A276E" w:rsidRDefault="007A276E" w:rsidP="007A276E">
      <w:pPr>
        <w:numPr>
          <w:ilvl w:val="2"/>
          <w:numId w:val="23"/>
        </w:numPr>
        <w:spacing w:after="0"/>
        <w:contextualSpacing/>
      </w:pPr>
      <w:r>
        <w:t>Body: None.</w:t>
      </w:r>
    </w:p>
    <w:p w14:paraId="7F95CBA6" w14:textId="603084C2" w:rsidR="007A276E" w:rsidRDefault="007A276E" w:rsidP="007A276E">
      <w:pPr>
        <w:numPr>
          <w:ilvl w:val="1"/>
          <w:numId w:val="23"/>
        </w:numPr>
        <w:spacing w:after="0"/>
        <w:contextualSpacing/>
      </w:pPr>
      <w:r>
        <w:t xml:space="preserve">Errors (beyond those in the </w:t>
      </w:r>
      <w:r w:rsidR="00C9647E">
        <w:t>"</w:t>
      </w:r>
      <w:r>
        <w:t>Errors &gt; Common</w:t>
      </w:r>
      <w:r w:rsidR="00C9647E">
        <w:t>"</w:t>
      </w:r>
      <w:r>
        <w:t xml:space="preserve"> section)</w:t>
      </w:r>
    </w:p>
    <w:p w14:paraId="30B28BBA" w14:textId="77777777" w:rsidR="007A276E" w:rsidRDefault="007A276E" w:rsidP="007A276E">
      <w:pPr>
        <w:numPr>
          <w:ilvl w:val="2"/>
          <w:numId w:val="23"/>
        </w:numPr>
        <w:spacing w:after="0"/>
        <w:contextualSpacing/>
      </w:pPr>
      <w:proofErr w:type="spellStart"/>
      <w:r w:rsidRPr="001B7FA3">
        <w:t>status_transition_forbidden</w:t>
      </w:r>
      <w:proofErr w:type="spellEnd"/>
    </w:p>
    <w:p w14:paraId="4CA7321D" w14:textId="77777777" w:rsidR="007A276E" w:rsidRDefault="007A276E" w:rsidP="007A276E">
      <w:pPr>
        <w:numPr>
          <w:ilvl w:val="2"/>
          <w:numId w:val="23"/>
        </w:numPr>
        <w:spacing w:after="0"/>
        <w:contextualSpacing/>
      </w:pPr>
      <w:proofErr w:type="spellStart"/>
      <w:r w:rsidRPr="001B7FA3">
        <w:t>status_</w:t>
      </w:r>
      <w:r>
        <w:t>transition_invalid</w:t>
      </w:r>
      <w:proofErr w:type="spellEnd"/>
    </w:p>
    <w:p w14:paraId="453A70AE" w14:textId="77777777" w:rsidR="007A276E" w:rsidRDefault="007A276E" w:rsidP="007A276E">
      <w:pPr>
        <w:numPr>
          <w:ilvl w:val="0"/>
          <w:numId w:val="23"/>
        </w:numPr>
        <w:spacing w:after="0"/>
        <w:contextualSpacing/>
      </w:pPr>
      <w:r>
        <w:t>Idempotent</w:t>
      </w:r>
    </w:p>
    <w:p w14:paraId="6E019D7F" w14:textId="77777777" w:rsidR="007A276E" w:rsidRDefault="007A276E" w:rsidP="007A276E">
      <w:pPr>
        <w:numPr>
          <w:ilvl w:val="1"/>
          <w:numId w:val="23"/>
        </w:numPr>
        <w:spacing w:after="0"/>
        <w:contextualSpacing/>
      </w:pPr>
      <w:r>
        <w:t>Yes. GVA will avoid side-effects if the shipment is already in the requested state. GVA will return the same endpoint-standard success response.</w:t>
      </w:r>
    </w:p>
    <w:p w14:paraId="4F040C9E" w14:textId="77777777" w:rsidR="007A276E" w:rsidRDefault="007A276E" w:rsidP="007A276E">
      <w:pPr>
        <w:numPr>
          <w:ilvl w:val="0"/>
          <w:numId w:val="23"/>
        </w:numPr>
        <w:spacing w:after="0"/>
        <w:contextualSpacing/>
      </w:pPr>
      <w:r>
        <w:t>Reference Points</w:t>
      </w:r>
    </w:p>
    <w:p w14:paraId="37AF8417" w14:textId="794C2234" w:rsidR="007A276E" w:rsidRDefault="007A276E" w:rsidP="007A276E">
      <w:pPr>
        <w:numPr>
          <w:ilvl w:val="1"/>
          <w:numId w:val="23"/>
        </w:numPr>
        <w:spacing w:after="0"/>
        <w:contextualSpacing/>
      </w:pPr>
      <w:proofErr w:type="spellStart"/>
      <w:r w:rsidRPr="007E4F91">
        <w:t>propertyStatus</w:t>
      </w:r>
      <w:proofErr w:type="spellEnd"/>
      <w:r w:rsidRPr="007E4F91">
        <w:t xml:space="preserve"> property overview.docx</w:t>
      </w:r>
    </w:p>
    <w:p w14:paraId="2DEC147C" w14:textId="57DE7E9F" w:rsidR="004E6F08" w:rsidRDefault="004D4132">
      <w:pPr>
        <w:pStyle w:val="Heading2"/>
      </w:pPr>
      <w:bookmarkStart w:id="50" w:name="_Toc15553030"/>
      <w:r>
        <w:t>PUT /shipments/</w:t>
      </w:r>
      <w:proofErr w:type="gramStart"/>
      <w:r>
        <w:t>:id</w:t>
      </w:r>
      <w:proofErr w:type="gramEnd"/>
      <w:r>
        <w:t>/</w:t>
      </w:r>
      <w:r w:rsidR="00B45453">
        <w:t>receive/</w:t>
      </w:r>
      <w:r>
        <w:t>accept</w:t>
      </w:r>
      <w:bookmarkEnd w:id="50"/>
    </w:p>
    <w:p w14:paraId="54DAA2B3" w14:textId="77777777" w:rsidR="004E6F08" w:rsidRDefault="004D4132" w:rsidP="003844E9">
      <w:pPr>
        <w:numPr>
          <w:ilvl w:val="0"/>
          <w:numId w:val="26"/>
        </w:numPr>
        <w:spacing w:after="0"/>
        <w:contextualSpacing/>
      </w:pPr>
      <w:r>
        <w:t>Transition the shipment’s status.</w:t>
      </w:r>
    </w:p>
    <w:p w14:paraId="62A09C12" w14:textId="77777777" w:rsidR="004E6F08" w:rsidRDefault="004D4132" w:rsidP="003844E9">
      <w:pPr>
        <w:numPr>
          <w:ilvl w:val="0"/>
          <w:numId w:val="26"/>
        </w:numPr>
        <w:spacing w:after="0"/>
        <w:contextualSpacing/>
      </w:pPr>
      <w:r>
        <w:t>Authorized Role(s)</w:t>
      </w:r>
    </w:p>
    <w:p w14:paraId="46903FB9" w14:textId="0B3256E7" w:rsidR="004E6F08" w:rsidRDefault="004D4132" w:rsidP="003844E9">
      <w:pPr>
        <w:numPr>
          <w:ilvl w:val="1"/>
          <w:numId w:val="26"/>
        </w:numPr>
        <w:spacing w:after="0"/>
        <w:contextualSpacing/>
      </w:pPr>
      <w:r>
        <w:t>Dock Worker</w:t>
      </w:r>
    </w:p>
    <w:p w14:paraId="26E9663D" w14:textId="77777777" w:rsidR="004E6F08" w:rsidRDefault="004D4132" w:rsidP="003844E9">
      <w:pPr>
        <w:numPr>
          <w:ilvl w:val="0"/>
          <w:numId w:val="26"/>
        </w:numPr>
        <w:spacing w:after="0"/>
        <w:contextualSpacing/>
      </w:pPr>
      <w:r>
        <w:t>Shipment Status Transition</w:t>
      </w:r>
    </w:p>
    <w:p w14:paraId="6303F751" w14:textId="2777B302" w:rsidR="004E6F08" w:rsidRDefault="004D4132" w:rsidP="003844E9">
      <w:pPr>
        <w:numPr>
          <w:ilvl w:val="1"/>
          <w:numId w:val="26"/>
        </w:numPr>
        <w:spacing w:after="0"/>
        <w:contextualSpacing/>
      </w:pPr>
      <w:r>
        <w:t xml:space="preserve">From </w:t>
      </w:r>
      <w:r w:rsidR="00C9647E">
        <w:t>"</w:t>
      </w:r>
      <w:proofErr w:type="spellStart"/>
      <w:r>
        <w:t>inReceiving</w:t>
      </w:r>
      <w:proofErr w:type="spellEnd"/>
      <w:r w:rsidR="00C9647E">
        <w:t>"</w:t>
      </w:r>
      <w:r>
        <w:t xml:space="preserve"> to </w:t>
      </w:r>
      <w:r w:rsidR="00C9647E">
        <w:t>"</w:t>
      </w:r>
      <w:r>
        <w:t>accepted</w:t>
      </w:r>
      <w:r w:rsidR="00C9647E">
        <w:t>"</w:t>
      </w:r>
    </w:p>
    <w:p w14:paraId="559C6AB1" w14:textId="77777777" w:rsidR="00305FB0" w:rsidRDefault="00305FB0" w:rsidP="00305FB0">
      <w:pPr>
        <w:numPr>
          <w:ilvl w:val="0"/>
          <w:numId w:val="26"/>
        </w:numPr>
        <w:spacing w:after="0"/>
        <w:contextualSpacing/>
      </w:pPr>
      <w:r>
        <w:t>Shipment Status Lock</w:t>
      </w:r>
    </w:p>
    <w:p w14:paraId="6996B4A1" w14:textId="09C8CD48" w:rsidR="00305FB0" w:rsidRDefault="00305FB0" w:rsidP="00305FB0">
      <w:pPr>
        <w:numPr>
          <w:ilvl w:val="1"/>
          <w:numId w:val="26"/>
        </w:numPr>
        <w:spacing w:after="0"/>
        <w:contextualSpacing/>
      </w:pPr>
      <w:r>
        <w:t>OBT user releases the lock.</w:t>
      </w:r>
    </w:p>
    <w:p w14:paraId="0927A7F6" w14:textId="77777777" w:rsidR="00DB0648" w:rsidRDefault="00DB0648" w:rsidP="003844E9">
      <w:pPr>
        <w:numPr>
          <w:ilvl w:val="0"/>
          <w:numId w:val="26"/>
        </w:numPr>
        <w:spacing w:after="0"/>
        <w:contextualSpacing/>
      </w:pPr>
      <w:r>
        <w:t>Response</w:t>
      </w:r>
    </w:p>
    <w:p w14:paraId="2A33D15E" w14:textId="51632E81" w:rsidR="004E6F08" w:rsidRDefault="004D4132" w:rsidP="003844E9">
      <w:pPr>
        <w:numPr>
          <w:ilvl w:val="1"/>
          <w:numId w:val="26"/>
        </w:numPr>
        <w:spacing w:after="0"/>
        <w:contextualSpacing/>
      </w:pPr>
      <w:r>
        <w:t>Success</w:t>
      </w:r>
    </w:p>
    <w:p w14:paraId="20F3CF0E" w14:textId="77777777" w:rsidR="004E6F08" w:rsidRDefault="004D4132" w:rsidP="003844E9">
      <w:pPr>
        <w:numPr>
          <w:ilvl w:val="2"/>
          <w:numId w:val="26"/>
        </w:numPr>
        <w:spacing w:after="0"/>
        <w:contextualSpacing/>
      </w:pPr>
      <w:r>
        <w:lastRenderedPageBreak/>
        <w:t>Status: 204</w:t>
      </w:r>
    </w:p>
    <w:p w14:paraId="445AFFA3" w14:textId="09DEF30A" w:rsidR="004E6F08" w:rsidRDefault="004D4132" w:rsidP="003844E9">
      <w:pPr>
        <w:numPr>
          <w:ilvl w:val="2"/>
          <w:numId w:val="26"/>
        </w:numPr>
        <w:spacing w:after="0"/>
        <w:contextualSpacing/>
      </w:pPr>
      <w:r>
        <w:t xml:space="preserve">Body: </w:t>
      </w:r>
      <w:r w:rsidR="00DB0648">
        <w:t>None.</w:t>
      </w:r>
    </w:p>
    <w:p w14:paraId="720DE8DA" w14:textId="4B0EEC97" w:rsidR="004E6F08" w:rsidRDefault="004D4132" w:rsidP="003844E9">
      <w:pPr>
        <w:numPr>
          <w:ilvl w:val="1"/>
          <w:numId w:val="26"/>
        </w:numPr>
        <w:spacing w:after="0"/>
        <w:contextualSpacing/>
      </w:pPr>
      <w:r>
        <w:t>Errors</w:t>
      </w:r>
      <w:r w:rsidR="00DB0648">
        <w:t xml:space="preserve"> (beyond those in the </w:t>
      </w:r>
      <w:r w:rsidR="00C9647E">
        <w:t>"</w:t>
      </w:r>
      <w:r w:rsidR="009D619A">
        <w:t>Errors &gt; Common</w:t>
      </w:r>
      <w:r w:rsidR="00C9647E">
        <w:t>"</w:t>
      </w:r>
      <w:r w:rsidR="00DB0648">
        <w:t xml:space="preserve"> section)</w:t>
      </w:r>
    </w:p>
    <w:p w14:paraId="68E87B65" w14:textId="77777777" w:rsidR="00DF60BE" w:rsidRDefault="00DF60BE" w:rsidP="00DF60BE">
      <w:pPr>
        <w:numPr>
          <w:ilvl w:val="2"/>
          <w:numId w:val="26"/>
        </w:numPr>
        <w:spacing w:after="0"/>
        <w:contextualSpacing/>
      </w:pPr>
      <w:proofErr w:type="spellStart"/>
      <w:r w:rsidRPr="001B7FA3">
        <w:t>status_transition_forbidden</w:t>
      </w:r>
      <w:proofErr w:type="spellEnd"/>
    </w:p>
    <w:p w14:paraId="1AAAEED4" w14:textId="39D2C4DB" w:rsidR="004E6F08" w:rsidRDefault="00DF60BE" w:rsidP="00DF60BE">
      <w:pPr>
        <w:numPr>
          <w:ilvl w:val="2"/>
          <w:numId w:val="26"/>
        </w:numPr>
        <w:spacing w:after="0"/>
        <w:contextualSpacing/>
      </w:pPr>
      <w:proofErr w:type="spellStart"/>
      <w:r w:rsidRPr="001B7FA3">
        <w:t>status_</w:t>
      </w:r>
      <w:r>
        <w:t>transition_invalid</w:t>
      </w:r>
      <w:proofErr w:type="spellEnd"/>
    </w:p>
    <w:p w14:paraId="2A9909C4" w14:textId="77777777" w:rsidR="004E6F08" w:rsidRDefault="004D4132" w:rsidP="003844E9">
      <w:pPr>
        <w:numPr>
          <w:ilvl w:val="0"/>
          <w:numId w:val="26"/>
        </w:numPr>
        <w:spacing w:after="0"/>
        <w:contextualSpacing/>
      </w:pPr>
      <w:r>
        <w:t>Idempotent: Yes</w:t>
      </w:r>
    </w:p>
    <w:p w14:paraId="4C187A5F" w14:textId="77777777" w:rsidR="004E6F08" w:rsidRDefault="004D4132" w:rsidP="003844E9">
      <w:pPr>
        <w:numPr>
          <w:ilvl w:val="1"/>
          <w:numId w:val="26"/>
        </w:numPr>
        <w:spacing w:after="0"/>
        <w:contextualSpacing/>
      </w:pPr>
      <w:r>
        <w:t>GVA will avoid side-effects if the shipment is already in the requested state. GVA will return the same endpoint-standard success response.</w:t>
      </w:r>
    </w:p>
    <w:p w14:paraId="621B6401" w14:textId="77777777" w:rsidR="004E6F08" w:rsidRDefault="004D4132" w:rsidP="003844E9">
      <w:pPr>
        <w:numPr>
          <w:ilvl w:val="0"/>
          <w:numId w:val="26"/>
        </w:numPr>
        <w:spacing w:after="0"/>
        <w:contextualSpacing/>
      </w:pPr>
      <w:r>
        <w:t>Reference Points</w:t>
      </w:r>
    </w:p>
    <w:p w14:paraId="4FD85DDE" w14:textId="77777777" w:rsidR="004E6F08" w:rsidRDefault="004D4132" w:rsidP="003844E9">
      <w:pPr>
        <w:numPr>
          <w:ilvl w:val="1"/>
          <w:numId w:val="26"/>
        </w:numPr>
        <w:spacing w:after="0"/>
        <w:contextualSpacing/>
      </w:pPr>
      <w:proofErr w:type="spellStart"/>
      <w:r>
        <w:t>propertyStatus</w:t>
      </w:r>
      <w:proofErr w:type="spellEnd"/>
      <w:r>
        <w:t xml:space="preserve"> property overview.docx (row 8)</w:t>
      </w:r>
    </w:p>
    <w:p w14:paraId="25206999" w14:textId="0DAC88CF" w:rsidR="004E6F08" w:rsidRDefault="004D4132">
      <w:pPr>
        <w:pStyle w:val="Heading2"/>
      </w:pPr>
      <w:bookmarkStart w:id="51" w:name="_17dp8vu" w:colFirst="0" w:colLast="0"/>
      <w:bookmarkStart w:id="52" w:name="_Toc15553031"/>
      <w:bookmarkEnd w:id="51"/>
      <w:r>
        <w:t>PUT /shipments/</w:t>
      </w:r>
      <w:proofErr w:type="gramStart"/>
      <w:r>
        <w:t>:id</w:t>
      </w:r>
      <w:proofErr w:type="gramEnd"/>
      <w:r>
        <w:t>/</w:t>
      </w:r>
      <w:r w:rsidR="00B45453">
        <w:t>receive/</w:t>
      </w:r>
      <w:r>
        <w:t>reject</w:t>
      </w:r>
      <w:bookmarkEnd w:id="52"/>
    </w:p>
    <w:p w14:paraId="677FEAC5" w14:textId="77777777" w:rsidR="004E6F08" w:rsidRDefault="004D4132" w:rsidP="003844E9">
      <w:pPr>
        <w:numPr>
          <w:ilvl w:val="0"/>
          <w:numId w:val="27"/>
        </w:numPr>
        <w:spacing w:after="0"/>
        <w:contextualSpacing/>
      </w:pPr>
      <w:r>
        <w:t>Transition the shipment’s status.</w:t>
      </w:r>
    </w:p>
    <w:p w14:paraId="315E7FC1" w14:textId="77777777" w:rsidR="004E6F08" w:rsidRDefault="004D4132" w:rsidP="003844E9">
      <w:pPr>
        <w:numPr>
          <w:ilvl w:val="0"/>
          <w:numId w:val="27"/>
        </w:numPr>
        <w:spacing w:after="0"/>
        <w:contextualSpacing/>
      </w:pPr>
      <w:r>
        <w:t>Authorized Role(s)</w:t>
      </w:r>
    </w:p>
    <w:p w14:paraId="1157D014" w14:textId="253C98E9" w:rsidR="004E6F08" w:rsidRDefault="004D4132" w:rsidP="003844E9">
      <w:pPr>
        <w:numPr>
          <w:ilvl w:val="1"/>
          <w:numId w:val="27"/>
        </w:numPr>
        <w:spacing w:after="0"/>
        <w:contextualSpacing/>
      </w:pPr>
      <w:r>
        <w:t>Dock Worker</w:t>
      </w:r>
    </w:p>
    <w:p w14:paraId="70D6553F" w14:textId="77777777" w:rsidR="004E6F08" w:rsidRDefault="004D4132" w:rsidP="003844E9">
      <w:pPr>
        <w:numPr>
          <w:ilvl w:val="0"/>
          <w:numId w:val="27"/>
        </w:numPr>
        <w:spacing w:after="0"/>
        <w:contextualSpacing/>
      </w:pPr>
      <w:r>
        <w:t>Shipment Status Transition</w:t>
      </w:r>
    </w:p>
    <w:p w14:paraId="699144C0" w14:textId="5D2AFD7B" w:rsidR="004E6F08" w:rsidRDefault="004D4132" w:rsidP="003844E9">
      <w:pPr>
        <w:numPr>
          <w:ilvl w:val="1"/>
          <w:numId w:val="27"/>
        </w:numPr>
        <w:spacing w:after="0"/>
        <w:contextualSpacing/>
      </w:pPr>
      <w:r>
        <w:t xml:space="preserve">From </w:t>
      </w:r>
      <w:r w:rsidR="00C9647E">
        <w:t>"</w:t>
      </w:r>
      <w:proofErr w:type="spellStart"/>
      <w:r>
        <w:t>inReceiving</w:t>
      </w:r>
      <w:proofErr w:type="spellEnd"/>
      <w:r w:rsidR="00C9647E">
        <w:t>"</w:t>
      </w:r>
      <w:r>
        <w:t xml:space="preserve"> to </w:t>
      </w:r>
      <w:r w:rsidR="00C9647E">
        <w:t>"</w:t>
      </w:r>
      <w:r>
        <w:t>rejected</w:t>
      </w:r>
      <w:r w:rsidR="00C9647E">
        <w:t>"</w:t>
      </w:r>
    </w:p>
    <w:p w14:paraId="50B910F6" w14:textId="77777777" w:rsidR="00305FB0" w:rsidRDefault="00305FB0" w:rsidP="00305FB0">
      <w:pPr>
        <w:numPr>
          <w:ilvl w:val="0"/>
          <w:numId w:val="27"/>
        </w:numPr>
        <w:spacing w:after="0"/>
        <w:contextualSpacing/>
      </w:pPr>
      <w:r>
        <w:t>Shipment Status Lock</w:t>
      </w:r>
    </w:p>
    <w:p w14:paraId="7777F9DA" w14:textId="3796F53C" w:rsidR="00305FB0" w:rsidRDefault="00305FB0" w:rsidP="00305FB0">
      <w:pPr>
        <w:numPr>
          <w:ilvl w:val="1"/>
          <w:numId w:val="27"/>
        </w:numPr>
        <w:spacing w:after="0"/>
        <w:contextualSpacing/>
      </w:pPr>
      <w:r>
        <w:t>OBT user releases the lock.</w:t>
      </w:r>
    </w:p>
    <w:p w14:paraId="532F3670" w14:textId="77777777" w:rsidR="00DB0648" w:rsidRDefault="00DB0648" w:rsidP="003844E9">
      <w:pPr>
        <w:numPr>
          <w:ilvl w:val="0"/>
          <w:numId w:val="27"/>
        </w:numPr>
        <w:spacing w:after="0"/>
        <w:contextualSpacing/>
      </w:pPr>
      <w:r>
        <w:t>Response</w:t>
      </w:r>
    </w:p>
    <w:p w14:paraId="05076520" w14:textId="554855A8" w:rsidR="004E6F08" w:rsidRDefault="004D4132" w:rsidP="003844E9">
      <w:pPr>
        <w:numPr>
          <w:ilvl w:val="1"/>
          <w:numId w:val="27"/>
        </w:numPr>
        <w:spacing w:after="0"/>
        <w:contextualSpacing/>
      </w:pPr>
      <w:r>
        <w:t>Success</w:t>
      </w:r>
    </w:p>
    <w:p w14:paraId="07BF3B45" w14:textId="77777777" w:rsidR="004E6F08" w:rsidRDefault="004D4132" w:rsidP="003844E9">
      <w:pPr>
        <w:numPr>
          <w:ilvl w:val="2"/>
          <w:numId w:val="27"/>
        </w:numPr>
        <w:spacing w:after="0"/>
        <w:contextualSpacing/>
      </w:pPr>
      <w:r>
        <w:t>Status: 204</w:t>
      </w:r>
    </w:p>
    <w:p w14:paraId="4E5173D9" w14:textId="2F598BB3" w:rsidR="004E6F08" w:rsidRDefault="004D4132" w:rsidP="003844E9">
      <w:pPr>
        <w:numPr>
          <w:ilvl w:val="2"/>
          <w:numId w:val="27"/>
        </w:numPr>
        <w:spacing w:after="0"/>
        <w:contextualSpacing/>
      </w:pPr>
      <w:r>
        <w:t xml:space="preserve">Body: </w:t>
      </w:r>
      <w:r w:rsidR="00DB0648">
        <w:t>None.</w:t>
      </w:r>
    </w:p>
    <w:p w14:paraId="25D62500" w14:textId="434CD59B" w:rsidR="004E6F08" w:rsidRDefault="004D4132" w:rsidP="003844E9">
      <w:pPr>
        <w:numPr>
          <w:ilvl w:val="1"/>
          <w:numId w:val="27"/>
        </w:numPr>
        <w:spacing w:after="0"/>
        <w:contextualSpacing/>
      </w:pPr>
      <w:r>
        <w:t>Errors</w:t>
      </w:r>
      <w:r w:rsidR="00DB0648">
        <w:t xml:space="preserve"> (beyond those in the </w:t>
      </w:r>
      <w:r w:rsidR="00C9647E">
        <w:t>"</w:t>
      </w:r>
      <w:r w:rsidR="009D619A">
        <w:t>Errors &gt; Common</w:t>
      </w:r>
      <w:r w:rsidR="00C9647E">
        <w:t>"</w:t>
      </w:r>
      <w:r w:rsidR="00DB0648">
        <w:t xml:space="preserve"> section)</w:t>
      </w:r>
    </w:p>
    <w:p w14:paraId="400810D1" w14:textId="77777777" w:rsidR="00DF60BE" w:rsidRDefault="00DF60BE" w:rsidP="00DF60BE">
      <w:pPr>
        <w:numPr>
          <w:ilvl w:val="2"/>
          <w:numId w:val="27"/>
        </w:numPr>
        <w:spacing w:after="0"/>
        <w:contextualSpacing/>
      </w:pPr>
      <w:proofErr w:type="spellStart"/>
      <w:r w:rsidRPr="001B7FA3">
        <w:t>status_transition_forbidden</w:t>
      </w:r>
      <w:proofErr w:type="spellEnd"/>
    </w:p>
    <w:p w14:paraId="23562A52" w14:textId="1079F82C" w:rsidR="004E6F08" w:rsidRDefault="00DF60BE" w:rsidP="00DF60BE">
      <w:pPr>
        <w:numPr>
          <w:ilvl w:val="2"/>
          <w:numId w:val="27"/>
        </w:numPr>
        <w:spacing w:after="0"/>
        <w:contextualSpacing/>
      </w:pPr>
      <w:proofErr w:type="spellStart"/>
      <w:r w:rsidRPr="001B7FA3">
        <w:t>status_</w:t>
      </w:r>
      <w:r>
        <w:t>transition_invalid</w:t>
      </w:r>
      <w:proofErr w:type="spellEnd"/>
    </w:p>
    <w:p w14:paraId="3BA263E8" w14:textId="77777777" w:rsidR="004E6F08" w:rsidRDefault="004D4132" w:rsidP="003844E9">
      <w:pPr>
        <w:numPr>
          <w:ilvl w:val="0"/>
          <w:numId w:val="27"/>
        </w:numPr>
        <w:spacing w:after="0"/>
        <w:contextualSpacing/>
      </w:pPr>
      <w:r>
        <w:t>Idempotent: Yes</w:t>
      </w:r>
    </w:p>
    <w:p w14:paraId="5FDF8622" w14:textId="77777777" w:rsidR="004E6F08" w:rsidRDefault="004D4132" w:rsidP="003844E9">
      <w:pPr>
        <w:numPr>
          <w:ilvl w:val="1"/>
          <w:numId w:val="27"/>
        </w:numPr>
        <w:spacing w:after="0"/>
        <w:contextualSpacing/>
      </w:pPr>
      <w:r>
        <w:t>GVA will avoid side-effects if the shipment is already in the requested state. GVA will return the same endpoint-standard success response.</w:t>
      </w:r>
    </w:p>
    <w:p w14:paraId="6849FEA5" w14:textId="77777777" w:rsidR="00B11E13" w:rsidRDefault="00B11E13" w:rsidP="00B11E13">
      <w:pPr>
        <w:numPr>
          <w:ilvl w:val="0"/>
          <w:numId w:val="27"/>
        </w:numPr>
        <w:spacing w:after="0"/>
        <w:contextualSpacing/>
      </w:pPr>
      <w:r>
        <w:t>North-to-South Side Effects</w:t>
      </w:r>
    </w:p>
    <w:p w14:paraId="42198682" w14:textId="41198113" w:rsidR="00B11E13" w:rsidRDefault="00B11E13" w:rsidP="00B11E13">
      <w:pPr>
        <w:numPr>
          <w:ilvl w:val="1"/>
          <w:numId w:val="27"/>
        </w:numPr>
        <w:spacing w:after="0"/>
        <w:contextualSpacing/>
      </w:pPr>
      <w:r>
        <w:t>"Disassociation request" command from GVA to GW (</w:t>
      </w:r>
      <w:r w:rsidRPr="00F6347E">
        <w:t>JSON Format for the data between North and South.pdf</w:t>
      </w:r>
      <w:r>
        <w:t>)</w:t>
      </w:r>
    </w:p>
    <w:p w14:paraId="1D29B1CD" w14:textId="77777777" w:rsidR="004E6F08" w:rsidRDefault="004D4132" w:rsidP="003844E9">
      <w:pPr>
        <w:numPr>
          <w:ilvl w:val="0"/>
          <w:numId w:val="27"/>
        </w:numPr>
        <w:spacing w:after="0"/>
        <w:contextualSpacing/>
      </w:pPr>
      <w:r>
        <w:t>Reference Points</w:t>
      </w:r>
    </w:p>
    <w:p w14:paraId="6396CB14" w14:textId="77777777" w:rsidR="004E6F08" w:rsidRDefault="004D4132" w:rsidP="003844E9">
      <w:pPr>
        <w:numPr>
          <w:ilvl w:val="1"/>
          <w:numId w:val="27"/>
        </w:numPr>
        <w:spacing w:after="0"/>
        <w:contextualSpacing/>
      </w:pPr>
      <w:proofErr w:type="spellStart"/>
      <w:r>
        <w:t>propertyStatus</w:t>
      </w:r>
      <w:proofErr w:type="spellEnd"/>
      <w:r>
        <w:t xml:space="preserve"> property overview.docx (row 8)</w:t>
      </w:r>
    </w:p>
    <w:p w14:paraId="6CEAFDFA" w14:textId="1B3EA6FF" w:rsidR="00215975" w:rsidRDefault="00215975" w:rsidP="00215975">
      <w:pPr>
        <w:pStyle w:val="Heading2"/>
      </w:pPr>
      <w:bookmarkStart w:id="53" w:name="_Toc15553032"/>
      <w:r>
        <w:t>PUT /shipments/</w:t>
      </w:r>
      <w:proofErr w:type="gramStart"/>
      <w:r>
        <w:t>:id</w:t>
      </w:r>
      <w:proofErr w:type="gramEnd"/>
      <w:r>
        <w:t>/receive/</w:t>
      </w:r>
      <w:proofErr w:type="spellStart"/>
      <w:r>
        <w:t>deinstrument</w:t>
      </w:r>
      <w:bookmarkEnd w:id="53"/>
      <w:proofErr w:type="spellEnd"/>
    </w:p>
    <w:p w14:paraId="0E1E59A8" w14:textId="77777777" w:rsidR="00215975" w:rsidRDefault="00215975" w:rsidP="00215975">
      <w:pPr>
        <w:numPr>
          <w:ilvl w:val="0"/>
          <w:numId w:val="27"/>
        </w:numPr>
        <w:spacing w:after="0"/>
        <w:contextualSpacing/>
      </w:pPr>
      <w:r>
        <w:t>Transition the shipment’s status.</w:t>
      </w:r>
    </w:p>
    <w:p w14:paraId="3D6242FF" w14:textId="77777777" w:rsidR="00215975" w:rsidRDefault="00215975" w:rsidP="00215975">
      <w:pPr>
        <w:numPr>
          <w:ilvl w:val="0"/>
          <w:numId w:val="27"/>
        </w:numPr>
        <w:spacing w:after="0"/>
        <w:contextualSpacing/>
      </w:pPr>
      <w:r>
        <w:t>Authorized Role(s)</w:t>
      </w:r>
    </w:p>
    <w:p w14:paraId="7DB0F69E" w14:textId="77777777" w:rsidR="00215975" w:rsidRDefault="00215975" w:rsidP="00215975">
      <w:pPr>
        <w:numPr>
          <w:ilvl w:val="1"/>
          <w:numId w:val="27"/>
        </w:numPr>
        <w:spacing w:after="0"/>
        <w:contextualSpacing/>
      </w:pPr>
      <w:r>
        <w:t>Dock Worker</w:t>
      </w:r>
    </w:p>
    <w:p w14:paraId="08F1FE44" w14:textId="77777777" w:rsidR="00215975" w:rsidRDefault="00215975" w:rsidP="00215975">
      <w:pPr>
        <w:numPr>
          <w:ilvl w:val="0"/>
          <w:numId w:val="27"/>
        </w:numPr>
        <w:spacing w:after="0"/>
        <w:contextualSpacing/>
      </w:pPr>
      <w:r>
        <w:t>Shipment Status Transition</w:t>
      </w:r>
    </w:p>
    <w:p w14:paraId="46B43BB6" w14:textId="1DF59227" w:rsidR="00215975" w:rsidRDefault="00215975" w:rsidP="00215975">
      <w:pPr>
        <w:numPr>
          <w:ilvl w:val="1"/>
          <w:numId w:val="27"/>
        </w:numPr>
        <w:spacing w:after="0"/>
        <w:contextualSpacing/>
      </w:pPr>
      <w:r>
        <w:t>From "accepted" to "</w:t>
      </w:r>
      <w:proofErr w:type="spellStart"/>
      <w:r>
        <w:t>acceptedDeinstrumented</w:t>
      </w:r>
      <w:proofErr w:type="spellEnd"/>
      <w:r>
        <w:t>"</w:t>
      </w:r>
    </w:p>
    <w:p w14:paraId="5AD56513" w14:textId="02E65C33" w:rsidR="00215975" w:rsidRPr="00215975" w:rsidRDefault="00215975" w:rsidP="00215975">
      <w:pPr>
        <w:numPr>
          <w:ilvl w:val="1"/>
          <w:numId w:val="27"/>
        </w:numPr>
        <w:spacing w:after="0"/>
        <w:contextualSpacing/>
      </w:pPr>
      <w:r w:rsidRPr="00215975">
        <w:t>From "</w:t>
      </w:r>
      <w:r>
        <w:t>rejected</w:t>
      </w:r>
      <w:r w:rsidRPr="00215975">
        <w:t>"</w:t>
      </w:r>
      <w:r>
        <w:t xml:space="preserve"> to "</w:t>
      </w:r>
      <w:proofErr w:type="spellStart"/>
      <w:r>
        <w:t>rejected</w:t>
      </w:r>
      <w:r w:rsidRPr="00215975">
        <w:t>Deinstrumented</w:t>
      </w:r>
      <w:proofErr w:type="spellEnd"/>
      <w:r w:rsidRPr="00215975">
        <w:t>"</w:t>
      </w:r>
    </w:p>
    <w:p w14:paraId="1546DE93" w14:textId="70C46922" w:rsidR="00215975" w:rsidRDefault="00215975" w:rsidP="00215975">
      <w:pPr>
        <w:numPr>
          <w:ilvl w:val="1"/>
          <w:numId w:val="27"/>
        </w:numPr>
        <w:spacing w:after="0"/>
        <w:contextualSpacing/>
      </w:pPr>
      <w:r w:rsidRPr="00215975">
        <w:lastRenderedPageBreak/>
        <w:t>From "</w:t>
      </w:r>
      <w:r>
        <w:t>completed</w:t>
      </w:r>
      <w:r w:rsidRPr="00215975">
        <w:t>"</w:t>
      </w:r>
      <w:r>
        <w:t xml:space="preserve"> to "</w:t>
      </w:r>
      <w:proofErr w:type="spellStart"/>
      <w:r>
        <w:t>completed</w:t>
      </w:r>
      <w:r w:rsidRPr="00215975">
        <w:t>Deinstrumented</w:t>
      </w:r>
      <w:proofErr w:type="spellEnd"/>
      <w:r w:rsidRPr="00215975">
        <w:t>"</w:t>
      </w:r>
    </w:p>
    <w:p w14:paraId="68514DF2" w14:textId="77777777" w:rsidR="00215975" w:rsidRDefault="00215975" w:rsidP="00215975">
      <w:pPr>
        <w:numPr>
          <w:ilvl w:val="0"/>
          <w:numId w:val="27"/>
        </w:numPr>
        <w:spacing w:after="0"/>
        <w:contextualSpacing/>
      </w:pPr>
      <w:r>
        <w:t>Response</w:t>
      </w:r>
    </w:p>
    <w:p w14:paraId="12281C9A" w14:textId="77777777" w:rsidR="00215975" w:rsidRDefault="00215975" w:rsidP="00215975">
      <w:pPr>
        <w:numPr>
          <w:ilvl w:val="1"/>
          <w:numId w:val="27"/>
        </w:numPr>
        <w:spacing w:after="0"/>
        <w:contextualSpacing/>
      </w:pPr>
      <w:r>
        <w:t>Success</w:t>
      </w:r>
    </w:p>
    <w:p w14:paraId="27DDF1B3" w14:textId="77777777" w:rsidR="00215975" w:rsidRDefault="00215975" w:rsidP="00215975">
      <w:pPr>
        <w:numPr>
          <w:ilvl w:val="2"/>
          <w:numId w:val="27"/>
        </w:numPr>
        <w:spacing w:after="0"/>
        <w:contextualSpacing/>
      </w:pPr>
      <w:r>
        <w:t>Status: 204</w:t>
      </w:r>
    </w:p>
    <w:p w14:paraId="088E2AE2" w14:textId="77777777" w:rsidR="00215975" w:rsidRDefault="00215975" w:rsidP="00215975">
      <w:pPr>
        <w:numPr>
          <w:ilvl w:val="2"/>
          <w:numId w:val="27"/>
        </w:numPr>
        <w:spacing w:after="0"/>
        <w:contextualSpacing/>
      </w:pPr>
      <w:r>
        <w:t>Body: None.</w:t>
      </w:r>
    </w:p>
    <w:p w14:paraId="510FE52F" w14:textId="77777777" w:rsidR="00215975" w:rsidRDefault="00215975" w:rsidP="00215975">
      <w:pPr>
        <w:numPr>
          <w:ilvl w:val="1"/>
          <w:numId w:val="27"/>
        </w:numPr>
        <w:spacing w:after="0"/>
        <w:contextualSpacing/>
      </w:pPr>
      <w:r>
        <w:t>Errors (beyond those in the "Errors &gt; Common" section)</w:t>
      </w:r>
    </w:p>
    <w:p w14:paraId="69D8280B" w14:textId="77777777" w:rsidR="00215975" w:rsidRDefault="00215975" w:rsidP="00215975">
      <w:pPr>
        <w:numPr>
          <w:ilvl w:val="2"/>
          <w:numId w:val="27"/>
        </w:numPr>
        <w:spacing w:after="0"/>
        <w:contextualSpacing/>
      </w:pPr>
      <w:proofErr w:type="spellStart"/>
      <w:r w:rsidRPr="001B7FA3">
        <w:t>status_transition_forbidden</w:t>
      </w:r>
      <w:proofErr w:type="spellEnd"/>
    </w:p>
    <w:p w14:paraId="24852463" w14:textId="77777777" w:rsidR="00215975" w:rsidRDefault="00215975" w:rsidP="00215975">
      <w:pPr>
        <w:numPr>
          <w:ilvl w:val="2"/>
          <w:numId w:val="27"/>
        </w:numPr>
        <w:spacing w:after="0"/>
        <w:contextualSpacing/>
      </w:pPr>
      <w:proofErr w:type="spellStart"/>
      <w:r w:rsidRPr="001B7FA3">
        <w:t>status_</w:t>
      </w:r>
      <w:r>
        <w:t>transition_invalid</w:t>
      </w:r>
      <w:proofErr w:type="spellEnd"/>
    </w:p>
    <w:p w14:paraId="22D19D25" w14:textId="77777777" w:rsidR="00215975" w:rsidRDefault="00215975" w:rsidP="00215975">
      <w:pPr>
        <w:numPr>
          <w:ilvl w:val="0"/>
          <w:numId w:val="27"/>
        </w:numPr>
        <w:spacing w:after="0"/>
        <w:contextualSpacing/>
      </w:pPr>
      <w:r>
        <w:t>Idempotent: Yes</w:t>
      </w:r>
    </w:p>
    <w:p w14:paraId="5E864A3D" w14:textId="77777777" w:rsidR="00215975" w:rsidRDefault="00215975" w:rsidP="00215975">
      <w:pPr>
        <w:numPr>
          <w:ilvl w:val="1"/>
          <w:numId w:val="27"/>
        </w:numPr>
        <w:spacing w:after="0"/>
        <w:contextualSpacing/>
      </w:pPr>
      <w:r>
        <w:t>GVA will avoid side-effects if the shipment is already in the requested state. GVA will return the same endpoint-standard success response.</w:t>
      </w:r>
    </w:p>
    <w:p w14:paraId="60DAF008" w14:textId="77777777" w:rsidR="00215975" w:rsidRDefault="00215975" w:rsidP="00215975">
      <w:pPr>
        <w:numPr>
          <w:ilvl w:val="0"/>
          <w:numId w:val="27"/>
        </w:numPr>
        <w:spacing w:after="0"/>
        <w:contextualSpacing/>
      </w:pPr>
      <w:r>
        <w:t>Reference Points</w:t>
      </w:r>
    </w:p>
    <w:p w14:paraId="5A5E40DB" w14:textId="7ABBB9B5" w:rsidR="00215975" w:rsidRDefault="00C277CB" w:rsidP="00C277CB">
      <w:pPr>
        <w:numPr>
          <w:ilvl w:val="1"/>
          <w:numId w:val="27"/>
        </w:numPr>
        <w:spacing w:after="0"/>
        <w:contextualSpacing/>
      </w:pPr>
      <w:r w:rsidRPr="00C277CB">
        <w:t xml:space="preserve">GVA HTTP API </w:t>
      </w:r>
      <w:proofErr w:type="spellStart"/>
      <w:r w:rsidRPr="00C277CB">
        <w:t>deinstrumentation</w:t>
      </w:r>
      <w:proofErr w:type="spellEnd"/>
      <w:r w:rsidRPr="00C277CB">
        <w:t xml:space="preserve"> support.pptx</w:t>
      </w:r>
    </w:p>
    <w:p w14:paraId="48944435" w14:textId="3D5434CE" w:rsidR="004E6F08" w:rsidRDefault="004D4132">
      <w:pPr>
        <w:pStyle w:val="Heading2"/>
      </w:pPr>
      <w:bookmarkStart w:id="54" w:name="_Toc15553033"/>
      <w:r>
        <w:t>PUT /shipments/</w:t>
      </w:r>
      <w:proofErr w:type="gramStart"/>
      <w:r>
        <w:t>:id</w:t>
      </w:r>
      <w:proofErr w:type="gramEnd"/>
      <w:r>
        <w:t>/end</w:t>
      </w:r>
      <w:bookmarkEnd w:id="54"/>
    </w:p>
    <w:p w14:paraId="7B09816A" w14:textId="77777777" w:rsidR="004E6F08" w:rsidRDefault="004D4132" w:rsidP="003844E9">
      <w:pPr>
        <w:numPr>
          <w:ilvl w:val="0"/>
          <w:numId w:val="28"/>
        </w:numPr>
        <w:spacing w:after="0"/>
        <w:contextualSpacing/>
      </w:pPr>
      <w:r>
        <w:t>Transition the shipment’s status.</w:t>
      </w:r>
    </w:p>
    <w:p w14:paraId="36B6A962" w14:textId="77777777" w:rsidR="004E6F08" w:rsidRDefault="004D4132" w:rsidP="003844E9">
      <w:pPr>
        <w:numPr>
          <w:ilvl w:val="0"/>
          <w:numId w:val="28"/>
        </w:numPr>
        <w:spacing w:after="0"/>
        <w:contextualSpacing/>
      </w:pPr>
      <w:r>
        <w:t>Authorized Role(s)</w:t>
      </w:r>
    </w:p>
    <w:p w14:paraId="188CE168" w14:textId="77777777" w:rsidR="004E6F08" w:rsidRDefault="004D4132" w:rsidP="003844E9">
      <w:pPr>
        <w:numPr>
          <w:ilvl w:val="1"/>
          <w:numId w:val="28"/>
        </w:numPr>
        <w:spacing w:after="0"/>
        <w:contextualSpacing/>
      </w:pPr>
      <w:r>
        <w:t>Desk Agent via VP</w:t>
      </w:r>
    </w:p>
    <w:p w14:paraId="6FB00D39" w14:textId="77777777" w:rsidR="004E6F08" w:rsidRDefault="004D4132" w:rsidP="003844E9">
      <w:pPr>
        <w:numPr>
          <w:ilvl w:val="0"/>
          <w:numId w:val="28"/>
        </w:numPr>
        <w:spacing w:after="0"/>
        <w:contextualSpacing/>
      </w:pPr>
      <w:r>
        <w:t>Shipment Status Transition</w:t>
      </w:r>
    </w:p>
    <w:p w14:paraId="4FF8379F" w14:textId="47511248" w:rsidR="004E6F08" w:rsidRDefault="004D4132" w:rsidP="003844E9">
      <w:pPr>
        <w:numPr>
          <w:ilvl w:val="1"/>
          <w:numId w:val="28"/>
        </w:numPr>
        <w:spacing w:after="0"/>
        <w:contextualSpacing/>
      </w:pPr>
      <w:r>
        <w:t xml:space="preserve">From </w:t>
      </w:r>
      <w:r w:rsidR="00C9647E">
        <w:t>"</w:t>
      </w:r>
      <w:r>
        <w:t>accepted</w:t>
      </w:r>
      <w:r w:rsidR="00C9647E">
        <w:t>"</w:t>
      </w:r>
      <w:r>
        <w:t xml:space="preserve"> to </w:t>
      </w:r>
      <w:r w:rsidR="00C9647E">
        <w:t>"</w:t>
      </w:r>
      <w:r>
        <w:t>completed</w:t>
      </w:r>
      <w:r w:rsidR="00C9647E">
        <w:t>"</w:t>
      </w:r>
    </w:p>
    <w:p w14:paraId="5E6CA50A" w14:textId="44D33C8C" w:rsidR="00D06837" w:rsidRDefault="00D06837" w:rsidP="003844E9">
      <w:pPr>
        <w:numPr>
          <w:ilvl w:val="1"/>
          <w:numId w:val="28"/>
        </w:numPr>
        <w:spacing w:after="0"/>
        <w:contextualSpacing/>
      </w:pPr>
      <w:r>
        <w:t>From "</w:t>
      </w:r>
      <w:proofErr w:type="spellStart"/>
      <w:r>
        <w:t>acceptedDeinstrumented</w:t>
      </w:r>
      <w:proofErr w:type="spellEnd"/>
      <w:r>
        <w:t>" to "</w:t>
      </w:r>
      <w:proofErr w:type="spellStart"/>
      <w:r>
        <w:t>completedDeinstrumented</w:t>
      </w:r>
      <w:proofErr w:type="spellEnd"/>
      <w:r>
        <w:t>"</w:t>
      </w:r>
    </w:p>
    <w:p w14:paraId="634DB0FC" w14:textId="77777777" w:rsidR="00DB0648" w:rsidRDefault="004D4132" w:rsidP="003844E9">
      <w:pPr>
        <w:numPr>
          <w:ilvl w:val="0"/>
          <w:numId w:val="28"/>
        </w:numPr>
        <w:spacing w:after="0"/>
        <w:contextualSpacing/>
      </w:pPr>
      <w:r>
        <w:t>Response</w:t>
      </w:r>
    </w:p>
    <w:p w14:paraId="007AA89B" w14:textId="368B9DCC" w:rsidR="004E6F08" w:rsidRDefault="004D4132" w:rsidP="003844E9">
      <w:pPr>
        <w:numPr>
          <w:ilvl w:val="1"/>
          <w:numId w:val="28"/>
        </w:numPr>
        <w:spacing w:after="0"/>
        <w:contextualSpacing/>
      </w:pPr>
      <w:r>
        <w:t>Success</w:t>
      </w:r>
    </w:p>
    <w:p w14:paraId="7CA2ED9D" w14:textId="77777777" w:rsidR="004E6F08" w:rsidRDefault="004D4132" w:rsidP="003844E9">
      <w:pPr>
        <w:numPr>
          <w:ilvl w:val="2"/>
          <w:numId w:val="28"/>
        </w:numPr>
        <w:spacing w:after="0"/>
        <w:contextualSpacing/>
      </w:pPr>
      <w:r>
        <w:t>Status: 204</w:t>
      </w:r>
    </w:p>
    <w:p w14:paraId="11829FCB" w14:textId="5ADE8BE1" w:rsidR="004E6F08" w:rsidRDefault="004D4132" w:rsidP="003844E9">
      <w:pPr>
        <w:numPr>
          <w:ilvl w:val="2"/>
          <w:numId w:val="28"/>
        </w:numPr>
        <w:spacing w:after="0"/>
        <w:contextualSpacing/>
      </w:pPr>
      <w:r>
        <w:t xml:space="preserve">Body: </w:t>
      </w:r>
      <w:r w:rsidR="00DB0648">
        <w:t>None.</w:t>
      </w:r>
    </w:p>
    <w:p w14:paraId="5B38E238" w14:textId="3D1753DC" w:rsidR="004E6F08" w:rsidRDefault="004D4132" w:rsidP="003844E9">
      <w:pPr>
        <w:numPr>
          <w:ilvl w:val="1"/>
          <w:numId w:val="28"/>
        </w:numPr>
        <w:spacing w:after="0"/>
        <w:contextualSpacing/>
      </w:pPr>
      <w:r>
        <w:t>Errors</w:t>
      </w:r>
      <w:r w:rsidR="00DB0648">
        <w:t xml:space="preserve"> (beyond those in the </w:t>
      </w:r>
      <w:r w:rsidR="00C9647E">
        <w:t>"</w:t>
      </w:r>
      <w:r w:rsidR="009D619A">
        <w:t>Errors &gt; Common</w:t>
      </w:r>
      <w:r w:rsidR="00C9647E">
        <w:t>"</w:t>
      </w:r>
      <w:r w:rsidR="00DB0648">
        <w:t xml:space="preserve"> section)</w:t>
      </w:r>
    </w:p>
    <w:p w14:paraId="097D3CB3" w14:textId="77777777" w:rsidR="00DF60BE" w:rsidRDefault="00DF60BE" w:rsidP="00DF60BE">
      <w:pPr>
        <w:numPr>
          <w:ilvl w:val="2"/>
          <w:numId w:val="28"/>
        </w:numPr>
        <w:spacing w:after="0"/>
        <w:contextualSpacing/>
      </w:pPr>
      <w:proofErr w:type="spellStart"/>
      <w:r w:rsidRPr="001B7FA3">
        <w:t>status_transition_forbidden</w:t>
      </w:r>
      <w:proofErr w:type="spellEnd"/>
    </w:p>
    <w:p w14:paraId="304B7661" w14:textId="248E5401" w:rsidR="004E6F08" w:rsidRDefault="00DF60BE" w:rsidP="00DF60BE">
      <w:pPr>
        <w:numPr>
          <w:ilvl w:val="2"/>
          <w:numId w:val="28"/>
        </w:numPr>
        <w:spacing w:after="0"/>
        <w:contextualSpacing/>
      </w:pPr>
      <w:proofErr w:type="spellStart"/>
      <w:r w:rsidRPr="001B7FA3">
        <w:t>status_</w:t>
      </w:r>
      <w:r>
        <w:t>transition_invalid</w:t>
      </w:r>
      <w:proofErr w:type="spellEnd"/>
    </w:p>
    <w:p w14:paraId="5A0940A0" w14:textId="77777777" w:rsidR="004E6F08" w:rsidRDefault="004D4132" w:rsidP="003844E9">
      <w:pPr>
        <w:numPr>
          <w:ilvl w:val="0"/>
          <w:numId w:val="28"/>
        </w:numPr>
        <w:spacing w:after="0"/>
        <w:contextualSpacing/>
      </w:pPr>
      <w:r>
        <w:t>Idempotent</w:t>
      </w:r>
    </w:p>
    <w:p w14:paraId="30012EB7" w14:textId="77777777" w:rsidR="004E6F08" w:rsidRDefault="004D4132" w:rsidP="003844E9">
      <w:pPr>
        <w:numPr>
          <w:ilvl w:val="1"/>
          <w:numId w:val="28"/>
        </w:numPr>
        <w:spacing w:after="0"/>
        <w:contextualSpacing/>
      </w:pPr>
      <w:r>
        <w:t>Yes. GVA will avoid side-effects if the shipment is already in the requested state. GVA will return the same endpoint-standard success response.</w:t>
      </w:r>
    </w:p>
    <w:p w14:paraId="3869EE3C" w14:textId="77777777" w:rsidR="004E6F08" w:rsidRDefault="004D4132" w:rsidP="003844E9">
      <w:pPr>
        <w:numPr>
          <w:ilvl w:val="0"/>
          <w:numId w:val="28"/>
        </w:numPr>
        <w:spacing w:after="0"/>
        <w:contextualSpacing/>
      </w:pPr>
      <w:r>
        <w:t>Reference Points</w:t>
      </w:r>
    </w:p>
    <w:p w14:paraId="52E53FC6" w14:textId="77777777" w:rsidR="004E6F08" w:rsidRDefault="004D4132" w:rsidP="003844E9">
      <w:pPr>
        <w:numPr>
          <w:ilvl w:val="1"/>
          <w:numId w:val="28"/>
        </w:numPr>
        <w:spacing w:after="0"/>
        <w:contextualSpacing/>
      </w:pPr>
      <w:r>
        <w:t>Castle Canyon Web Portal Wireframes-MVP_FT-KJ (004).pptx (slide 20)</w:t>
      </w:r>
    </w:p>
    <w:p w14:paraId="4EFD7C75" w14:textId="6ACE319E" w:rsidR="00590BA7" w:rsidRDefault="004D4132" w:rsidP="00590BA7">
      <w:pPr>
        <w:numPr>
          <w:ilvl w:val="1"/>
          <w:numId w:val="28"/>
        </w:numPr>
        <w:spacing w:after="0"/>
        <w:contextualSpacing/>
      </w:pPr>
      <w:proofErr w:type="spellStart"/>
      <w:r>
        <w:t>propertyStatus</w:t>
      </w:r>
      <w:proofErr w:type="spellEnd"/>
      <w:r>
        <w:t xml:space="preserve"> property overview.docx (row 10)</w:t>
      </w:r>
    </w:p>
    <w:p w14:paraId="21AA205F" w14:textId="25EADBAC" w:rsidR="00CC1532" w:rsidRDefault="00CC1532" w:rsidP="00CC1532">
      <w:pPr>
        <w:pStyle w:val="Heading2"/>
      </w:pPr>
      <w:bookmarkStart w:id="55" w:name="_Toc15553034"/>
      <w:r>
        <w:t>PUT /shipments/</w:t>
      </w:r>
      <w:proofErr w:type="gramStart"/>
      <w:r>
        <w:t>:id</w:t>
      </w:r>
      <w:proofErr w:type="gramEnd"/>
      <w:r>
        <w:t>/photos/</w:t>
      </w:r>
      <w:r w:rsidR="00C50FE8">
        <w:t>:type</w:t>
      </w:r>
      <w:bookmarkEnd w:id="55"/>
    </w:p>
    <w:p w14:paraId="5ADA70D0" w14:textId="462AA5FF" w:rsidR="00C9647E" w:rsidRDefault="00C50FE8" w:rsidP="00C9647E">
      <w:pPr>
        <w:pStyle w:val="ListParagraph"/>
        <w:numPr>
          <w:ilvl w:val="0"/>
          <w:numId w:val="28"/>
        </w:numPr>
      </w:pPr>
      <w:r>
        <w:t>Create or replace a</w:t>
      </w:r>
      <w:r w:rsidR="00CC1532">
        <w:t xml:space="preserve"> shi</w:t>
      </w:r>
      <w:r>
        <w:t xml:space="preserve">pment’s </w:t>
      </w:r>
      <w:r w:rsidR="002F0C71">
        <w:t xml:space="preserve">photo and </w:t>
      </w:r>
      <w:r>
        <w:t xml:space="preserve">associated </w:t>
      </w:r>
      <w:r w:rsidR="002F0C71">
        <w:t>note.</w:t>
      </w:r>
    </w:p>
    <w:p w14:paraId="16EC1A54" w14:textId="77777777" w:rsidR="00C9647E" w:rsidRDefault="00CC1532" w:rsidP="00C9647E">
      <w:pPr>
        <w:pStyle w:val="ListParagraph"/>
        <w:numPr>
          <w:ilvl w:val="0"/>
          <w:numId w:val="28"/>
        </w:numPr>
      </w:pPr>
      <w:r>
        <w:t>Authorized Role(s)</w:t>
      </w:r>
    </w:p>
    <w:p w14:paraId="08371F84" w14:textId="77777777" w:rsidR="008C3EC5" w:rsidRDefault="00CC1532" w:rsidP="008C3EC5">
      <w:pPr>
        <w:pStyle w:val="ListParagraph"/>
        <w:numPr>
          <w:ilvl w:val="1"/>
          <w:numId w:val="28"/>
        </w:numPr>
      </w:pPr>
      <w:r>
        <w:t>Dock Worker</w:t>
      </w:r>
    </w:p>
    <w:p w14:paraId="4E63B561" w14:textId="730B3E20" w:rsidR="0070586E" w:rsidRDefault="0070586E" w:rsidP="0009009C">
      <w:pPr>
        <w:pStyle w:val="ListParagraph"/>
        <w:numPr>
          <w:ilvl w:val="0"/>
          <w:numId w:val="28"/>
        </w:numPr>
      </w:pPr>
      <w:r>
        <w:t>Supported types</w:t>
      </w:r>
    </w:p>
    <w:p w14:paraId="62321790" w14:textId="77286624" w:rsidR="0070586E" w:rsidRDefault="0070586E" w:rsidP="0070586E">
      <w:pPr>
        <w:pStyle w:val="ListParagraph"/>
        <w:numPr>
          <w:ilvl w:val="1"/>
          <w:numId w:val="28"/>
        </w:numPr>
      </w:pPr>
      <w:proofErr w:type="spellStart"/>
      <w:r>
        <w:t>proof_of_delivery</w:t>
      </w:r>
      <w:proofErr w:type="spellEnd"/>
    </w:p>
    <w:p w14:paraId="115B5068" w14:textId="63E37467" w:rsidR="0070586E" w:rsidRDefault="0070586E" w:rsidP="0070586E">
      <w:pPr>
        <w:pStyle w:val="ListParagraph"/>
        <w:numPr>
          <w:ilvl w:val="1"/>
          <w:numId w:val="28"/>
        </w:numPr>
      </w:pPr>
      <w:r>
        <w:t>documentation</w:t>
      </w:r>
    </w:p>
    <w:p w14:paraId="3730695C" w14:textId="77777777" w:rsidR="002F0C71" w:rsidRDefault="002F0C71" w:rsidP="0009009C">
      <w:pPr>
        <w:pStyle w:val="ListParagraph"/>
        <w:numPr>
          <w:ilvl w:val="0"/>
          <w:numId w:val="28"/>
        </w:numPr>
      </w:pPr>
      <w:r>
        <w:lastRenderedPageBreak/>
        <w:t xml:space="preserve">The note is assumed to be a caption for the photo. </w:t>
      </w:r>
    </w:p>
    <w:p w14:paraId="3EB78782" w14:textId="17882676" w:rsidR="002F0C71" w:rsidRDefault="002F0C71" w:rsidP="002F0C71">
      <w:pPr>
        <w:pStyle w:val="ListParagraph"/>
        <w:numPr>
          <w:ilvl w:val="1"/>
          <w:numId w:val="28"/>
        </w:numPr>
      </w:pPr>
      <w:r>
        <w:t>For example, if a photo already exists and a new one is uploaded with an empty "note" value, a non-empty original note would also be replaced (by the final empty "note" value).</w:t>
      </w:r>
    </w:p>
    <w:p w14:paraId="3D73ACEE" w14:textId="0843FABA" w:rsidR="002D7898" w:rsidRDefault="00A265CC" w:rsidP="0009009C">
      <w:pPr>
        <w:pStyle w:val="ListParagraph"/>
        <w:numPr>
          <w:ilvl w:val="0"/>
          <w:numId w:val="28"/>
        </w:numPr>
      </w:pPr>
      <w:r>
        <w:t>Warnings</w:t>
      </w:r>
    </w:p>
    <w:p w14:paraId="4EE581E3" w14:textId="77777777" w:rsidR="002F0C71" w:rsidRDefault="0009009C" w:rsidP="00A265CC">
      <w:pPr>
        <w:pStyle w:val="ListParagraph"/>
        <w:numPr>
          <w:ilvl w:val="1"/>
          <w:numId w:val="28"/>
        </w:numPr>
      </w:pPr>
      <w:r>
        <w:t xml:space="preserve">This API will not perform any post-processing. </w:t>
      </w:r>
    </w:p>
    <w:p w14:paraId="59230B5F" w14:textId="55B4B3BC" w:rsidR="0009009C" w:rsidRDefault="0009009C" w:rsidP="00A265CC">
      <w:pPr>
        <w:pStyle w:val="ListParagraph"/>
        <w:numPr>
          <w:ilvl w:val="2"/>
          <w:numId w:val="28"/>
        </w:numPr>
      </w:pPr>
      <w:r>
        <w:t xml:space="preserve">The image uploaded by the OBT should be suitable for display on the VP as-is or </w:t>
      </w:r>
      <w:r w:rsidR="0072107F">
        <w:t xml:space="preserve">after </w:t>
      </w:r>
      <w:r>
        <w:t>basic client-side scaling.</w:t>
      </w:r>
    </w:p>
    <w:p w14:paraId="6B9A3AE0" w14:textId="16D18622" w:rsidR="00642955" w:rsidRDefault="00642955" w:rsidP="00A265CC">
      <w:pPr>
        <w:pStyle w:val="ListParagraph"/>
        <w:numPr>
          <w:ilvl w:val="1"/>
          <w:numId w:val="28"/>
        </w:numPr>
      </w:pPr>
      <w:r>
        <w:t>Only one total image per shipment will be stored.</w:t>
      </w:r>
    </w:p>
    <w:p w14:paraId="37C65DDA" w14:textId="3EAD7E22" w:rsidR="008C3EC5" w:rsidRDefault="008C3EC5" w:rsidP="00A265CC">
      <w:pPr>
        <w:pStyle w:val="ListParagraph"/>
        <w:numPr>
          <w:ilvl w:val="1"/>
          <w:numId w:val="28"/>
        </w:numPr>
      </w:pPr>
      <w:r>
        <w:t>At the request of the OBT team, for December there will be no validation of the shipment's stat</w:t>
      </w:r>
      <w:r w:rsidR="001F7BC1">
        <w:t>us before allowing changes to any</w:t>
      </w:r>
      <w:r w:rsidR="00216226">
        <w:t xml:space="preserve"> photo. R</w:t>
      </w:r>
      <w:r>
        <w:t>ationale:</w:t>
      </w:r>
    </w:p>
    <w:p w14:paraId="500B3B4D" w14:textId="77777777" w:rsidR="008C3EC5" w:rsidRDefault="008C3EC5" w:rsidP="00A265CC">
      <w:pPr>
        <w:pStyle w:val="ListParagraph"/>
        <w:numPr>
          <w:ilvl w:val="2"/>
          <w:numId w:val="28"/>
        </w:numPr>
      </w:pPr>
      <w:r>
        <w:t>It allows the OBT team to test this feature more easily.</w:t>
      </w:r>
    </w:p>
    <w:p w14:paraId="460B3A3F" w14:textId="59EEE146" w:rsidR="008C3EC5" w:rsidRDefault="008C3EC5" w:rsidP="00A265CC">
      <w:pPr>
        <w:pStyle w:val="ListParagraph"/>
        <w:numPr>
          <w:ilvl w:val="2"/>
          <w:numId w:val="28"/>
        </w:numPr>
      </w:pPr>
      <w:r>
        <w:t>The OBT team will need to drive requirements on the validation logic before it is implemented in the GVA.</w:t>
      </w:r>
    </w:p>
    <w:p w14:paraId="32F6651F" w14:textId="31922EE7" w:rsidR="00A265CC" w:rsidRDefault="00A265CC" w:rsidP="00A265CC">
      <w:pPr>
        <w:pStyle w:val="ListParagraph"/>
        <w:numPr>
          <w:ilvl w:val="1"/>
          <w:numId w:val="28"/>
        </w:numPr>
      </w:pPr>
      <w:r>
        <w:t>The filenames in URLs are currently based on a hash of the file data. During testing, avoid sharing the input photos with others who are testing. If one shipment's photo is deleted, other shipments which shared the same input photo will then have stale photo URLs that will 404.</w:t>
      </w:r>
    </w:p>
    <w:p w14:paraId="68CD070B" w14:textId="77777777" w:rsidR="008C3EC5" w:rsidRDefault="00C9647E" w:rsidP="008C3EC5">
      <w:pPr>
        <w:pStyle w:val="ListParagraph"/>
        <w:numPr>
          <w:ilvl w:val="0"/>
          <w:numId w:val="28"/>
        </w:numPr>
      </w:pPr>
      <w:r>
        <w:t>Response</w:t>
      </w:r>
    </w:p>
    <w:p w14:paraId="6BE4D895" w14:textId="77777777" w:rsidR="008C3EC5" w:rsidRDefault="00C9647E" w:rsidP="008C3EC5">
      <w:pPr>
        <w:pStyle w:val="ListParagraph"/>
        <w:numPr>
          <w:ilvl w:val="1"/>
          <w:numId w:val="28"/>
        </w:numPr>
      </w:pPr>
      <w:r>
        <w:t>Success</w:t>
      </w:r>
    </w:p>
    <w:p w14:paraId="4F924224" w14:textId="77777777" w:rsidR="008C3EC5" w:rsidRDefault="00C9647E" w:rsidP="008C3EC5">
      <w:pPr>
        <w:pStyle w:val="ListParagraph"/>
        <w:numPr>
          <w:ilvl w:val="2"/>
          <w:numId w:val="28"/>
        </w:numPr>
      </w:pPr>
      <w:r>
        <w:t>Status: 204</w:t>
      </w:r>
    </w:p>
    <w:p w14:paraId="1600C3D9" w14:textId="77777777" w:rsidR="008C3EC5" w:rsidRDefault="00C9647E" w:rsidP="008C3EC5">
      <w:pPr>
        <w:pStyle w:val="ListParagraph"/>
        <w:numPr>
          <w:ilvl w:val="2"/>
          <w:numId w:val="28"/>
        </w:numPr>
      </w:pPr>
      <w:r>
        <w:t>Body: None.</w:t>
      </w:r>
    </w:p>
    <w:p w14:paraId="532B2746" w14:textId="77777777" w:rsidR="008C3EC5" w:rsidRDefault="00C9647E" w:rsidP="008C3EC5">
      <w:pPr>
        <w:pStyle w:val="ListParagraph"/>
        <w:numPr>
          <w:ilvl w:val="1"/>
          <w:numId w:val="28"/>
        </w:numPr>
      </w:pPr>
      <w:r>
        <w:t>Errors (beyond those in the "Errors &gt; Common" section)</w:t>
      </w:r>
    </w:p>
    <w:p w14:paraId="56BDA208" w14:textId="398E9AB2" w:rsidR="00C9647E" w:rsidRDefault="00C9647E" w:rsidP="008C3EC5">
      <w:pPr>
        <w:pStyle w:val="ListParagraph"/>
        <w:numPr>
          <w:ilvl w:val="2"/>
          <w:numId w:val="28"/>
        </w:numPr>
      </w:pPr>
      <w:r>
        <w:t>None.</w:t>
      </w:r>
    </w:p>
    <w:tbl>
      <w:tblPr>
        <w:tblStyle w:val="1"/>
        <w:tblW w:w="9350"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9350"/>
      </w:tblGrid>
      <w:tr w:rsidR="00F95A36" w14:paraId="3EFB440C" w14:textId="77777777" w:rsidTr="00E01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2E9C587B" w14:textId="77777777" w:rsidR="00F95A36" w:rsidRDefault="00F95A36" w:rsidP="00E01F78">
            <w:pPr>
              <w:rPr>
                <w:rFonts w:ascii="Courier New" w:eastAsia="Courier New" w:hAnsi="Courier New" w:cs="Courier New"/>
              </w:rPr>
            </w:pPr>
            <w:r>
              <w:rPr>
                <w:rFonts w:ascii="Courier New" w:eastAsia="Courier New" w:hAnsi="Courier New" w:cs="Courier New"/>
              </w:rPr>
              <w:t>Request Structure</w:t>
            </w:r>
          </w:p>
        </w:tc>
      </w:tr>
      <w:tr w:rsidR="00F95A36" w14:paraId="3E03CB0F" w14:textId="77777777" w:rsidTr="00E01F78">
        <w:tc>
          <w:tcPr>
            <w:cnfStyle w:val="001000000000" w:firstRow="0" w:lastRow="0" w:firstColumn="1" w:lastColumn="0" w:oddVBand="0" w:evenVBand="0" w:oddHBand="0" w:evenHBand="0" w:firstRowFirstColumn="0" w:firstRowLastColumn="0" w:lastRowFirstColumn="0" w:lastRowLastColumn="0"/>
            <w:tcW w:w="9350" w:type="dxa"/>
          </w:tcPr>
          <w:p w14:paraId="486E4EA9" w14:textId="6C99DE8F" w:rsidR="00F95A36" w:rsidRDefault="00F95A36" w:rsidP="00F95A36">
            <w:pPr>
              <w:rPr>
                <w:rFonts w:ascii="Courier New" w:eastAsia="Courier New" w:hAnsi="Courier New" w:cs="Courier New"/>
                <w:b w:val="0"/>
              </w:rPr>
            </w:pPr>
            <w:r>
              <w:rPr>
                <w:rFonts w:ascii="Courier New" w:eastAsia="Courier New" w:hAnsi="Courier New" w:cs="Courier New"/>
              </w:rPr>
              <w:t>{</w:t>
            </w:r>
          </w:p>
          <w:p w14:paraId="36ED975F" w14:textId="40AB345F" w:rsidR="00F95A36" w:rsidRDefault="00F95A36" w:rsidP="00E01F78">
            <w:pPr>
              <w:rPr>
                <w:rFonts w:ascii="Courier New" w:eastAsia="Courier New" w:hAnsi="Courier New" w:cs="Courier New"/>
              </w:rPr>
            </w:pPr>
            <w:r>
              <w:rPr>
                <w:rFonts w:ascii="Courier New" w:eastAsia="Courier New" w:hAnsi="Courier New" w:cs="Courier New"/>
              </w:rPr>
              <w:t xml:space="preserve">   "data": "&lt;Base64 of photo binary&gt;", </w:t>
            </w:r>
          </w:p>
          <w:p w14:paraId="3FEC07C1" w14:textId="76EC3C89" w:rsidR="00F95A36" w:rsidRDefault="00F95A36" w:rsidP="00F95A36">
            <w:pPr>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contentType</w:t>
            </w:r>
            <w:proofErr w:type="spellEnd"/>
            <w:r>
              <w:rPr>
                <w:rFonts w:ascii="Courier New" w:eastAsia="Courier New" w:hAnsi="Courier New" w:cs="Courier New"/>
              </w:rPr>
              <w:t xml:space="preserve">": "&lt;e.g. image/jpeg&gt;", </w:t>
            </w:r>
          </w:p>
          <w:p w14:paraId="7B608517" w14:textId="37270084" w:rsidR="00F95A36" w:rsidRDefault="00F95A36" w:rsidP="00E01F78">
            <w:pPr>
              <w:rPr>
                <w:rFonts w:ascii="Courier New" w:eastAsia="Courier New" w:hAnsi="Courier New" w:cs="Courier New"/>
              </w:rPr>
            </w:pPr>
            <w:r>
              <w:rPr>
                <w:rFonts w:ascii="Courier New" w:eastAsia="Courier New" w:hAnsi="Courier New" w:cs="Courier New"/>
              </w:rPr>
              <w:t xml:space="preserve">   "note": "&lt;free-form string&gt;"</w:t>
            </w:r>
          </w:p>
          <w:p w14:paraId="40DECA4D" w14:textId="77777777" w:rsidR="00F95A36" w:rsidRDefault="00F95A36" w:rsidP="00E01F78">
            <w:pPr>
              <w:rPr>
                <w:rFonts w:ascii="Courier New" w:eastAsia="Courier New" w:hAnsi="Courier New" w:cs="Courier New"/>
              </w:rPr>
            </w:pPr>
            <w:r>
              <w:rPr>
                <w:rFonts w:ascii="Courier New" w:eastAsia="Courier New" w:hAnsi="Courier New" w:cs="Courier New"/>
              </w:rPr>
              <w:t>}</w:t>
            </w:r>
          </w:p>
        </w:tc>
      </w:tr>
    </w:tbl>
    <w:p w14:paraId="2F176DDF" w14:textId="77777777" w:rsidR="00F35BE0" w:rsidRDefault="00F35BE0" w:rsidP="00795B77"/>
    <w:tbl>
      <w:tblPr>
        <w:tblStyle w:val="TableGrid"/>
        <w:tblW w:w="0" w:type="auto"/>
        <w:tblLook w:val="04A0" w:firstRow="1" w:lastRow="0" w:firstColumn="1" w:lastColumn="0" w:noHBand="0" w:noVBand="1"/>
      </w:tblPr>
      <w:tblGrid>
        <w:gridCol w:w="9350"/>
      </w:tblGrid>
      <w:tr w:rsidR="00795B77" w14:paraId="2658EBCF" w14:textId="77777777" w:rsidTr="00795B77">
        <w:tc>
          <w:tcPr>
            <w:tcW w:w="9350" w:type="dxa"/>
          </w:tcPr>
          <w:p w14:paraId="6F18D2B9" w14:textId="4C15147F" w:rsidR="00795B77" w:rsidRPr="00795B77" w:rsidRDefault="00795B77" w:rsidP="00795B77">
            <w:pPr>
              <w:pBdr>
                <w:top w:val="none" w:sz="0" w:space="0" w:color="auto"/>
                <w:left w:val="none" w:sz="0" w:space="0" w:color="auto"/>
                <w:bottom w:val="none" w:sz="0" w:space="0" w:color="auto"/>
                <w:right w:val="none" w:sz="0" w:space="0" w:color="auto"/>
                <w:between w:val="none" w:sz="0" w:space="0" w:color="auto"/>
              </w:pBdr>
              <w:rPr>
                <w:b/>
              </w:rPr>
            </w:pPr>
            <w:r w:rsidRPr="00795B77">
              <w:rPr>
                <w:rFonts w:ascii="Courier New" w:eastAsia="Courier New" w:hAnsi="Courier New" w:cs="Courier New"/>
                <w:b/>
              </w:rPr>
              <w:t>Response Structure</w:t>
            </w:r>
          </w:p>
        </w:tc>
      </w:tr>
      <w:tr w:rsidR="00795B77" w14:paraId="10EF73C2" w14:textId="77777777" w:rsidTr="00795B77">
        <w:tc>
          <w:tcPr>
            <w:tcW w:w="9350" w:type="dxa"/>
          </w:tcPr>
          <w:p w14:paraId="57FCB210" w14:textId="77777777" w:rsidR="00795B77" w:rsidRPr="00795B77" w:rsidRDefault="00795B77" w:rsidP="00795B77">
            <w:pPr>
              <w:rPr>
                <w:rFonts w:ascii="Courier New" w:eastAsia="Courier New" w:hAnsi="Courier New" w:cs="Courier New"/>
                <w:b/>
              </w:rPr>
            </w:pPr>
            <w:r w:rsidRPr="00795B77">
              <w:rPr>
                <w:rFonts w:ascii="Courier New" w:eastAsia="Courier New" w:hAnsi="Courier New" w:cs="Courier New"/>
                <w:b/>
              </w:rPr>
              <w:t>{</w:t>
            </w:r>
          </w:p>
          <w:p w14:paraId="04430063" w14:textId="085BC295" w:rsidR="00795B77" w:rsidRDefault="00795B77" w:rsidP="00795B77">
            <w:pPr>
              <w:rPr>
                <w:rFonts w:ascii="Courier New" w:eastAsia="Courier New" w:hAnsi="Courier New" w:cs="Courier New"/>
                <w:b/>
              </w:rPr>
            </w:pPr>
            <w:r w:rsidRPr="00795B77">
              <w:rPr>
                <w:rFonts w:ascii="Courier New" w:eastAsia="Courier New" w:hAnsi="Courier New" w:cs="Courier New"/>
                <w:b/>
              </w:rPr>
              <w:t xml:space="preserve">   "</w:t>
            </w:r>
            <w:proofErr w:type="spellStart"/>
            <w:r>
              <w:rPr>
                <w:rFonts w:ascii="Courier New" w:eastAsia="Courier New" w:hAnsi="Courier New" w:cs="Courier New"/>
                <w:b/>
              </w:rPr>
              <w:t>url</w:t>
            </w:r>
            <w:proofErr w:type="spellEnd"/>
            <w:r>
              <w:rPr>
                <w:rFonts w:ascii="Courier New" w:eastAsia="Courier New" w:hAnsi="Courier New" w:cs="Courier New"/>
                <w:b/>
              </w:rPr>
              <w:t>": "&lt;string&gt;"</w:t>
            </w:r>
            <w:r w:rsidR="002C74F9">
              <w:rPr>
                <w:rFonts w:ascii="Courier New" w:eastAsia="Courier New" w:hAnsi="Courier New" w:cs="Courier New"/>
                <w:b/>
              </w:rPr>
              <w:t>,</w:t>
            </w:r>
          </w:p>
          <w:p w14:paraId="1CC22B77" w14:textId="68D56641" w:rsidR="00CB32EB" w:rsidRPr="00795B77" w:rsidRDefault="00CB32EB" w:rsidP="00795B77">
            <w:pPr>
              <w:rPr>
                <w:rFonts w:ascii="Courier New" w:eastAsia="Courier New" w:hAnsi="Courier New" w:cs="Courier New"/>
                <w:b/>
              </w:rPr>
            </w:pPr>
            <w:r>
              <w:rPr>
                <w:rFonts w:ascii="Courier New" w:eastAsia="Courier New" w:hAnsi="Courier New" w:cs="Courier New"/>
                <w:b/>
              </w:rPr>
              <w:t xml:space="preserve">   "</w:t>
            </w:r>
            <w:r w:rsidR="003B746C">
              <w:rPr>
                <w:rFonts w:ascii="Courier New" w:eastAsia="Courier New" w:hAnsi="Courier New" w:cs="Courier New"/>
                <w:b/>
              </w:rPr>
              <w:t>action</w:t>
            </w:r>
            <w:r w:rsidR="002C74F9">
              <w:rPr>
                <w:rFonts w:ascii="Courier New" w:eastAsia="Courier New" w:hAnsi="Courier New" w:cs="Courier New"/>
                <w:b/>
              </w:rPr>
              <w:t>": "&lt;string, 'create' or 'replace'&gt;"</w:t>
            </w:r>
          </w:p>
          <w:p w14:paraId="3C5B2D8E" w14:textId="1972809A" w:rsidR="00795B77" w:rsidRDefault="00795B77" w:rsidP="00795B77">
            <w:pPr>
              <w:pBdr>
                <w:top w:val="none" w:sz="0" w:space="0" w:color="auto"/>
                <w:left w:val="none" w:sz="0" w:space="0" w:color="auto"/>
                <w:bottom w:val="none" w:sz="0" w:space="0" w:color="auto"/>
                <w:right w:val="none" w:sz="0" w:space="0" w:color="auto"/>
                <w:between w:val="none" w:sz="0" w:space="0" w:color="auto"/>
              </w:pBdr>
            </w:pPr>
            <w:r w:rsidRPr="00795B77">
              <w:rPr>
                <w:rFonts w:ascii="Courier New" w:eastAsia="Courier New" w:hAnsi="Courier New" w:cs="Courier New"/>
                <w:b/>
              </w:rPr>
              <w:t>}</w:t>
            </w:r>
          </w:p>
        </w:tc>
      </w:tr>
    </w:tbl>
    <w:p w14:paraId="11231109" w14:textId="77777777" w:rsidR="00795B77" w:rsidRDefault="00795B77" w:rsidP="00795B77"/>
    <w:p w14:paraId="57542428" w14:textId="0A9DFD36" w:rsidR="008C3EC5" w:rsidRDefault="008C3EC5" w:rsidP="008C3EC5">
      <w:pPr>
        <w:pStyle w:val="Heading2"/>
      </w:pPr>
      <w:bookmarkStart w:id="56" w:name="_Toc15553035"/>
      <w:r>
        <w:t>DELETE /shipments/</w:t>
      </w:r>
      <w:proofErr w:type="gramStart"/>
      <w:r>
        <w:t>:id</w:t>
      </w:r>
      <w:proofErr w:type="gramEnd"/>
      <w:r>
        <w:t>/photos/</w:t>
      </w:r>
      <w:r w:rsidR="00C5461F">
        <w:t>:type</w:t>
      </w:r>
      <w:bookmarkEnd w:id="56"/>
    </w:p>
    <w:p w14:paraId="51FC010D" w14:textId="44B6138B" w:rsidR="008C3EC5" w:rsidRDefault="008C3EC5" w:rsidP="008C3EC5">
      <w:pPr>
        <w:pStyle w:val="ListParagraph"/>
        <w:numPr>
          <w:ilvl w:val="0"/>
          <w:numId w:val="28"/>
        </w:numPr>
      </w:pPr>
      <w:r>
        <w:t>Remove the shipm</w:t>
      </w:r>
      <w:r w:rsidR="005D7271">
        <w:t>ent</w:t>
      </w:r>
      <w:r w:rsidR="002F0C71">
        <w:t xml:space="preserve"> photo and its note.</w:t>
      </w:r>
    </w:p>
    <w:p w14:paraId="4BC1267D" w14:textId="77777777" w:rsidR="008C3EC5" w:rsidRDefault="008C3EC5" w:rsidP="008C3EC5">
      <w:pPr>
        <w:pStyle w:val="ListParagraph"/>
        <w:numPr>
          <w:ilvl w:val="0"/>
          <w:numId w:val="28"/>
        </w:numPr>
      </w:pPr>
      <w:r>
        <w:t>Authorized Role(s)</w:t>
      </w:r>
    </w:p>
    <w:p w14:paraId="4BEE7049" w14:textId="77777777" w:rsidR="008C3EC5" w:rsidRDefault="008C3EC5" w:rsidP="008C3EC5">
      <w:pPr>
        <w:pStyle w:val="ListParagraph"/>
        <w:numPr>
          <w:ilvl w:val="1"/>
          <w:numId w:val="28"/>
        </w:numPr>
      </w:pPr>
      <w:r>
        <w:t>Dock Worker</w:t>
      </w:r>
    </w:p>
    <w:p w14:paraId="49AB5D37" w14:textId="77777777" w:rsidR="001F7BC1" w:rsidRDefault="001F7BC1" w:rsidP="00C5461F">
      <w:pPr>
        <w:pStyle w:val="ListParagraph"/>
        <w:numPr>
          <w:ilvl w:val="0"/>
          <w:numId w:val="28"/>
        </w:numPr>
      </w:pPr>
      <w:r>
        <w:t>Supported types</w:t>
      </w:r>
    </w:p>
    <w:p w14:paraId="6A07BC2F" w14:textId="6A34D848" w:rsidR="00C5461F" w:rsidRDefault="001F7BC1" w:rsidP="001F7BC1">
      <w:pPr>
        <w:pStyle w:val="ListParagraph"/>
        <w:numPr>
          <w:ilvl w:val="1"/>
          <w:numId w:val="28"/>
        </w:numPr>
      </w:pPr>
      <w:r>
        <w:lastRenderedPageBreak/>
        <w:t>See: PUT /shipments/:id/photos/:type</w:t>
      </w:r>
    </w:p>
    <w:p w14:paraId="069E96E6" w14:textId="77777777" w:rsidR="00D50848" w:rsidRDefault="00D50848" w:rsidP="00D50848">
      <w:pPr>
        <w:pStyle w:val="ListParagraph"/>
        <w:numPr>
          <w:ilvl w:val="0"/>
          <w:numId w:val="28"/>
        </w:numPr>
      </w:pPr>
      <w:r>
        <w:t xml:space="preserve">The note is assumed to be a caption for the photo. </w:t>
      </w:r>
    </w:p>
    <w:p w14:paraId="4A825FB6" w14:textId="1F8661BE" w:rsidR="00D50848" w:rsidRDefault="00D50848" w:rsidP="00D50848">
      <w:pPr>
        <w:pStyle w:val="ListParagraph"/>
        <w:numPr>
          <w:ilvl w:val="1"/>
          <w:numId w:val="28"/>
        </w:numPr>
      </w:pPr>
      <w:r>
        <w:t>Both the photo and its note will be removed.</w:t>
      </w:r>
    </w:p>
    <w:p w14:paraId="10237C5F" w14:textId="6A87A623" w:rsidR="008C3EC5" w:rsidRDefault="008C3EC5" w:rsidP="008C3EC5">
      <w:pPr>
        <w:pStyle w:val="ListParagraph"/>
        <w:numPr>
          <w:ilvl w:val="0"/>
          <w:numId w:val="28"/>
        </w:numPr>
      </w:pPr>
      <w:r>
        <w:t>At the request of the OBT team, for December there will be no validation of the shipment's status before a</w:t>
      </w:r>
      <w:r w:rsidR="001F7BC1">
        <w:t>llowing changes to any</w:t>
      </w:r>
      <w:r w:rsidR="00216226">
        <w:t xml:space="preserve"> photo. Rationale</w:t>
      </w:r>
      <w:r>
        <w:t>:</w:t>
      </w:r>
    </w:p>
    <w:p w14:paraId="3C6706A1" w14:textId="77777777" w:rsidR="008C3EC5" w:rsidRDefault="008C3EC5" w:rsidP="008C3EC5">
      <w:pPr>
        <w:pStyle w:val="ListParagraph"/>
        <w:numPr>
          <w:ilvl w:val="1"/>
          <w:numId w:val="28"/>
        </w:numPr>
      </w:pPr>
      <w:r>
        <w:t>It allows the OBT team to test this feature more easily.</w:t>
      </w:r>
    </w:p>
    <w:p w14:paraId="30BE5083" w14:textId="57761837" w:rsidR="008C3EC5" w:rsidRDefault="008C3EC5" w:rsidP="008C3EC5">
      <w:pPr>
        <w:pStyle w:val="ListParagraph"/>
        <w:numPr>
          <w:ilvl w:val="1"/>
          <w:numId w:val="28"/>
        </w:numPr>
      </w:pPr>
      <w:r>
        <w:t>The OBT team will need to drive requirements on the validation logic before it is implemented in the GVA.</w:t>
      </w:r>
    </w:p>
    <w:p w14:paraId="1556896C" w14:textId="77777777" w:rsidR="008C3EC5" w:rsidRDefault="008C3EC5" w:rsidP="008C3EC5">
      <w:pPr>
        <w:pStyle w:val="ListParagraph"/>
        <w:numPr>
          <w:ilvl w:val="0"/>
          <w:numId w:val="28"/>
        </w:numPr>
      </w:pPr>
      <w:r>
        <w:t>Response</w:t>
      </w:r>
    </w:p>
    <w:p w14:paraId="33E2B31A" w14:textId="77777777" w:rsidR="008C3EC5" w:rsidRDefault="008C3EC5" w:rsidP="008C3EC5">
      <w:pPr>
        <w:pStyle w:val="ListParagraph"/>
        <w:numPr>
          <w:ilvl w:val="1"/>
          <w:numId w:val="28"/>
        </w:numPr>
      </w:pPr>
      <w:r>
        <w:t>Success</w:t>
      </w:r>
    </w:p>
    <w:p w14:paraId="1AFDAF22" w14:textId="77777777" w:rsidR="008C3EC5" w:rsidRDefault="008C3EC5" w:rsidP="008C3EC5">
      <w:pPr>
        <w:pStyle w:val="ListParagraph"/>
        <w:numPr>
          <w:ilvl w:val="2"/>
          <w:numId w:val="28"/>
        </w:numPr>
      </w:pPr>
      <w:r>
        <w:t>Status: 204</w:t>
      </w:r>
    </w:p>
    <w:p w14:paraId="11347828" w14:textId="77777777" w:rsidR="008C3EC5" w:rsidRDefault="008C3EC5" w:rsidP="008C3EC5">
      <w:pPr>
        <w:pStyle w:val="ListParagraph"/>
        <w:numPr>
          <w:ilvl w:val="2"/>
          <w:numId w:val="28"/>
        </w:numPr>
      </w:pPr>
      <w:r>
        <w:t>Body: None.</w:t>
      </w:r>
    </w:p>
    <w:p w14:paraId="33722003" w14:textId="77777777" w:rsidR="008C3EC5" w:rsidRDefault="008C3EC5" w:rsidP="008C3EC5">
      <w:pPr>
        <w:pStyle w:val="ListParagraph"/>
        <w:numPr>
          <w:ilvl w:val="1"/>
          <w:numId w:val="28"/>
        </w:numPr>
      </w:pPr>
      <w:r>
        <w:t>Errors (beyond those in the "Errors &gt; Common" section.</w:t>
      </w:r>
    </w:p>
    <w:p w14:paraId="4DBE0C72" w14:textId="688BEBFE" w:rsidR="008C3EC5" w:rsidRDefault="008C3EC5" w:rsidP="008C3EC5">
      <w:pPr>
        <w:pStyle w:val="ListParagraph"/>
        <w:numPr>
          <w:ilvl w:val="2"/>
          <w:numId w:val="28"/>
        </w:numPr>
      </w:pPr>
      <w:r>
        <w:t xml:space="preserve">None. </w:t>
      </w:r>
    </w:p>
    <w:p w14:paraId="5BD4772F" w14:textId="535A7FCB" w:rsidR="008C3EC5" w:rsidRDefault="008C3EC5" w:rsidP="008C3EC5">
      <w:pPr>
        <w:pStyle w:val="ListParagraph"/>
        <w:numPr>
          <w:ilvl w:val="0"/>
          <w:numId w:val="28"/>
        </w:numPr>
      </w:pPr>
      <w:r>
        <w:t>Idempotent</w:t>
      </w:r>
    </w:p>
    <w:p w14:paraId="6BB6B897" w14:textId="00ED2982" w:rsidR="008C3EC5" w:rsidRDefault="008C3EC5" w:rsidP="008C3EC5">
      <w:pPr>
        <w:pStyle w:val="ListParagraph"/>
        <w:numPr>
          <w:ilvl w:val="1"/>
          <w:numId w:val="28"/>
        </w:numPr>
      </w:pPr>
      <w:r>
        <w:t>Yes. GVA will avoid side-effects if the shipment is already in the requested state. GVA will return the same endpoint-standard success response.</w:t>
      </w:r>
    </w:p>
    <w:p w14:paraId="56EDBB63" w14:textId="0167C64F" w:rsidR="008B75A1" w:rsidRDefault="008B75A1" w:rsidP="008B75A1">
      <w:pPr>
        <w:pStyle w:val="Heading2"/>
      </w:pPr>
      <w:bookmarkStart w:id="57" w:name="_Toc15553036"/>
      <w:r>
        <w:t>DELETE /shipments/</w:t>
      </w:r>
      <w:proofErr w:type="gramStart"/>
      <w:r>
        <w:t>:id</w:t>
      </w:r>
      <w:bookmarkEnd w:id="57"/>
      <w:proofErr w:type="gramEnd"/>
    </w:p>
    <w:p w14:paraId="793AB594" w14:textId="0AB495EB" w:rsidR="008B75A1" w:rsidRDefault="008B75A1" w:rsidP="008B75A1">
      <w:pPr>
        <w:numPr>
          <w:ilvl w:val="0"/>
          <w:numId w:val="26"/>
        </w:numPr>
        <w:spacing w:after="0"/>
        <w:contextualSpacing/>
      </w:pPr>
      <w:r>
        <w:t>Delete a shipment.</w:t>
      </w:r>
    </w:p>
    <w:p w14:paraId="66E43A77" w14:textId="0000B2BB" w:rsidR="00DC3DEC" w:rsidRDefault="00DC3DEC" w:rsidP="008B75A1">
      <w:pPr>
        <w:numPr>
          <w:ilvl w:val="0"/>
          <w:numId w:val="26"/>
        </w:numPr>
        <w:spacing w:after="0"/>
        <w:contextualSpacing/>
      </w:pPr>
      <w:r>
        <w:t>This endpoint is not available by default. The service must be explicitly configured to expose it for development/integration testing purposes.</w:t>
      </w:r>
    </w:p>
    <w:p w14:paraId="5C54EF31" w14:textId="77777777" w:rsidR="008B75A1" w:rsidRDefault="008B75A1" w:rsidP="008B75A1">
      <w:pPr>
        <w:numPr>
          <w:ilvl w:val="0"/>
          <w:numId w:val="26"/>
        </w:numPr>
        <w:spacing w:after="0"/>
        <w:contextualSpacing/>
      </w:pPr>
      <w:r>
        <w:t>Authorized Role(s)</w:t>
      </w:r>
    </w:p>
    <w:p w14:paraId="4CE81565" w14:textId="7E89A706" w:rsidR="008B75A1" w:rsidRDefault="008B75A1" w:rsidP="008B75A1">
      <w:pPr>
        <w:numPr>
          <w:ilvl w:val="1"/>
          <w:numId w:val="26"/>
        </w:numPr>
        <w:spacing w:after="0"/>
        <w:contextualSpacing/>
      </w:pPr>
      <w:r>
        <w:t>Desk Agent</w:t>
      </w:r>
    </w:p>
    <w:p w14:paraId="41691187" w14:textId="77777777" w:rsidR="008B75A1" w:rsidRDefault="008B75A1" w:rsidP="008B75A1">
      <w:pPr>
        <w:numPr>
          <w:ilvl w:val="1"/>
          <w:numId w:val="26"/>
        </w:numPr>
        <w:spacing w:after="0"/>
        <w:contextualSpacing/>
      </w:pPr>
      <w:r>
        <w:t>Dock Worker</w:t>
      </w:r>
    </w:p>
    <w:p w14:paraId="6973EE80" w14:textId="77777777" w:rsidR="008B75A1" w:rsidRDefault="008B75A1" w:rsidP="008B75A1">
      <w:pPr>
        <w:numPr>
          <w:ilvl w:val="0"/>
          <w:numId w:val="26"/>
        </w:numPr>
        <w:spacing w:after="0"/>
        <w:contextualSpacing/>
      </w:pPr>
      <w:r>
        <w:t>Response</w:t>
      </w:r>
    </w:p>
    <w:p w14:paraId="1F9190ED" w14:textId="77777777" w:rsidR="008B75A1" w:rsidRDefault="008B75A1" w:rsidP="008B75A1">
      <w:pPr>
        <w:numPr>
          <w:ilvl w:val="1"/>
          <w:numId w:val="26"/>
        </w:numPr>
        <w:spacing w:after="0"/>
        <w:contextualSpacing/>
      </w:pPr>
      <w:r>
        <w:t>Success</w:t>
      </w:r>
    </w:p>
    <w:p w14:paraId="2E719835" w14:textId="77777777" w:rsidR="008B75A1" w:rsidRDefault="008B75A1" w:rsidP="008B75A1">
      <w:pPr>
        <w:numPr>
          <w:ilvl w:val="2"/>
          <w:numId w:val="26"/>
        </w:numPr>
        <w:spacing w:after="0"/>
        <w:contextualSpacing/>
      </w:pPr>
      <w:r>
        <w:t>Status: 204</w:t>
      </w:r>
    </w:p>
    <w:p w14:paraId="56E9075D" w14:textId="77777777" w:rsidR="008B75A1" w:rsidRDefault="008B75A1" w:rsidP="008B75A1">
      <w:pPr>
        <w:numPr>
          <w:ilvl w:val="2"/>
          <w:numId w:val="26"/>
        </w:numPr>
        <w:spacing w:after="0"/>
        <w:contextualSpacing/>
      </w:pPr>
      <w:r>
        <w:t>Body: None.</w:t>
      </w:r>
    </w:p>
    <w:p w14:paraId="44CC5A05" w14:textId="77777777" w:rsidR="008B75A1" w:rsidRDefault="008B75A1" w:rsidP="008B75A1">
      <w:pPr>
        <w:numPr>
          <w:ilvl w:val="1"/>
          <w:numId w:val="26"/>
        </w:numPr>
        <w:spacing w:after="0"/>
        <w:contextualSpacing/>
      </w:pPr>
      <w:r>
        <w:t>Errors (beyond those in the "Errors &gt; Common" section)</w:t>
      </w:r>
    </w:p>
    <w:p w14:paraId="7BEAE6A0" w14:textId="009C7F49" w:rsidR="008B75A1" w:rsidRDefault="008B75A1" w:rsidP="008B75A1">
      <w:pPr>
        <w:numPr>
          <w:ilvl w:val="2"/>
          <w:numId w:val="26"/>
        </w:numPr>
        <w:spacing w:after="0"/>
        <w:contextualSpacing/>
      </w:pPr>
      <w:r>
        <w:t>None.</w:t>
      </w:r>
    </w:p>
    <w:p w14:paraId="1D6C856C" w14:textId="74511D76" w:rsidR="008B75A1" w:rsidRDefault="008B75A1" w:rsidP="00DC3DEC">
      <w:pPr>
        <w:numPr>
          <w:ilvl w:val="0"/>
          <w:numId w:val="26"/>
        </w:numPr>
        <w:spacing w:after="0"/>
        <w:contextualSpacing/>
      </w:pPr>
      <w:r>
        <w:t>Idempotent: No.</w:t>
      </w:r>
      <w:r w:rsidR="00DC3DEC">
        <w:t xml:space="preserve"> A 404 response should be returned after deletion.</w:t>
      </w:r>
    </w:p>
    <w:p w14:paraId="245D5DD8" w14:textId="3FD066F8" w:rsidR="00DC3DEC" w:rsidRDefault="00DC3DEC" w:rsidP="00DC3DEC">
      <w:pPr>
        <w:pStyle w:val="Heading2"/>
      </w:pPr>
      <w:bookmarkStart w:id="58" w:name="_Toc15553037"/>
      <w:r>
        <w:t>DELETE /shipments</w:t>
      </w:r>
      <w:bookmarkEnd w:id="58"/>
    </w:p>
    <w:p w14:paraId="2CE5F28C" w14:textId="78265638" w:rsidR="00DC3DEC" w:rsidRDefault="00DC3DEC" w:rsidP="00DC3DEC">
      <w:pPr>
        <w:numPr>
          <w:ilvl w:val="0"/>
          <w:numId w:val="26"/>
        </w:numPr>
        <w:spacing w:after="0"/>
        <w:contextualSpacing/>
      </w:pPr>
      <w:r>
        <w:t>Delete all shipments.</w:t>
      </w:r>
    </w:p>
    <w:p w14:paraId="0C96BEDA" w14:textId="77777777" w:rsidR="00DC3DEC" w:rsidRDefault="00DC3DEC" w:rsidP="00DC3DEC">
      <w:pPr>
        <w:numPr>
          <w:ilvl w:val="0"/>
          <w:numId w:val="26"/>
        </w:numPr>
        <w:spacing w:after="0"/>
        <w:contextualSpacing/>
      </w:pPr>
      <w:r>
        <w:t>This endpoint is not available by default. The service must be explicitly configured to expose it for development/integration testing purposes.</w:t>
      </w:r>
    </w:p>
    <w:p w14:paraId="0E246A72" w14:textId="77777777" w:rsidR="00DC3DEC" w:rsidRDefault="00DC3DEC" w:rsidP="00DC3DEC">
      <w:pPr>
        <w:numPr>
          <w:ilvl w:val="0"/>
          <w:numId w:val="26"/>
        </w:numPr>
        <w:spacing w:after="0"/>
        <w:contextualSpacing/>
      </w:pPr>
      <w:r>
        <w:t>Authorized Role(s)</w:t>
      </w:r>
    </w:p>
    <w:p w14:paraId="26144233" w14:textId="77777777" w:rsidR="00DC3DEC" w:rsidRDefault="00DC3DEC" w:rsidP="00DC3DEC">
      <w:pPr>
        <w:numPr>
          <w:ilvl w:val="1"/>
          <w:numId w:val="26"/>
        </w:numPr>
        <w:spacing w:after="0"/>
        <w:contextualSpacing/>
      </w:pPr>
      <w:r>
        <w:t>Desk Agent</w:t>
      </w:r>
    </w:p>
    <w:p w14:paraId="723C6D80" w14:textId="77777777" w:rsidR="00DC3DEC" w:rsidRDefault="00DC3DEC" w:rsidP="00DC3DEC">
      <w:pPr>
        <w:numPr>
          <w:ilvl w:val="1"/>
          <w:numId w:val="26"/>
        </w:numPr>
        <w:spacing w:after="0"/>
        <w:contextualSpacing/>
      </w:pPr>
      <w:r>
        <w:t>Dock Worker</w:t>
      </w:r>
    </w:p>
    <w:p w14:paraId="1341B293" w14:textId="77777777" w:rsidR="00DC3DEC" w:rsidRDefault="00DC3DEC" w:rsidP="00DC3DEC">
      <w:pPr>
        <w:numPr>
          <w:ilvl w:val="0"/>
          <w:numId w:val="26"/>
        </w:numPr>
        <w:spacing w:after="0"/>
        <w:contextualSpacing/>
      </w:pPr>
      <w:r>
        <w:t>Response</w:t>
      </w:r>
    </w:p>
    <w:p w14:paraId="5A6C7A9B" w14:textId="77777777" w:rsidR="00DC3DEC" w:rsidRDefault="00DC3DEC" w:rsidP="00DC3DEC">
      <w:pPr>
        <w:numPr>
          <w:ilvl w:val="1"/>
          <w:numId w:val="26"/>
        </w:numPr>
        <w:spacing w:after="0"/>
        <w:contextualSpacing/>
      </w:pPr>
      <w:r>
        <w:t>Success</w:t>
      </w:r>
    </w:p>
    <w:p w14:paraId="0EA877E9" w14:textId="77777777" w:rsidR="00DC3DEC" w:rsidRDefault="00DC3DEC" w:rsidP="00DC3DEC">
      <w:pPr>
        <w:numPr>
          <w:ilvl w:val="2"/>
          <w:numId w:val="26"/>
        </w:numPr>
        <w:spacing w:after="0"/>
        <w:contextualSpacing/>
      </w:pPr>
      <w:r>
        <w:lastRenderedPageBreak/>
        <w:t>Status: 204</w:t>
      </w:r>
    </w:p>
    <w:p w14:paraId="700CD2D3" w14:textId="77777777" w:rsidR="00DC3DEC" w:rsidRDefault="00DC3DEC" w:rsidP="00DC3DEC">
      <w:pPr>
        <w:numPr>
          <w:ilvl w:val="2"/>
          <w:numId w:val="26"/>
        </w:numPr>
        <w:spacing w:after="0"/>
        <w:contextualSpacing/>
      </w:pPr>
      <w:r>
        <w:t>Body: None.</w:t>
      </w:r>
    </w:p>
    <w:p w14:paraId="3700D6CC" w14:textId="77777777" w:rsidR="00DC3DEC" w:rsidRDefault="00DC3DEC" w:rsidP="00DC3DEC">
      <w:pPr>
        <w:numPr>
          <w:ilvl w:val="1"/>
          <w:numId w:val="26"/>
        </w:numPr>
        <w:spacing w:after="0"/>
        <w:contextualSpacing/>
      </w:pPr>
      <w:r>
        <w:t>Errors (beyond those in the "Errors &gt; Common" section)</w:t>
      </w:r>
    </w:p>
    <w:p w14:paraId="6F618F46" w14:textId="77777777" w:rsidR="00DC3DEC" w:rsidRDefault="00DC3DEC" w:rsidP="00DC3DEC">
      <w:pPr>
        <w:numPr>
          <w:ilvl w:val="2"/>
          <w:numId w:val="26"/>
        </w:numPr>
        <w:spacing w:after="0"/>
        <w:contextualSpacing/>
      </w:pPr>
      <w:r>
        <w:t>None.</w:t>
      </w:r>
    </w:p>
    <w:p w14:paraId="2D795FCF" w14:textId="0CC2506B" w:rsidR="00DC3DEC" w:rsidRDefault="00DC3DEC" w:rsidP="00DC3DEC">
      <w:pPr>
        <w:numPr>
          <w:ilvl w:val="0"/>
          <w:numId w:val="26"/>
        </w:numPr>
        <w:spacing w:after="0"/>
        <w:contextualSpacing/>
      </w:pPr>
      <w:r>
        <w:t>Idempotent: Yes.</w:t>
      </w:r>
    </w:p>
    <w:p w14:paraId="40603DA6" w14:textId="77777777" w:rsidR="001B4B57" w:rsidRDefault="001B4B57" w:rsidP="001B4B57">
      <w:pPr>
        <w:spacing w:after="0"/>
        <w:contextualSpacing/>
      </w:pPr>
    </w:p>
    <w:p w14:paraId="4A1F3C76" w14:textId="5060947B" w:rsidR="001E0282" w:rsidRDefault="001E0282" w:rsidP="001E0282">
      <w:pPr>
        <w:pStyle w:val="Heading2"/>
      </w:pPr>
      <w:bookmarkStart w:id="59" w:name="_Toc15553038"/>
      <w:r>
        <w:t>GET /</w:t>
      </w:r>
      <w:r w:rsidRPr="001E0282">
        <w:t xml:space="preserve"> </w:t>
      </w:r>
      <w:proofErr w:type="spellStart"/>
      <w:r>
        <w:t>sensordata</w:t>
      </w:r>
      <w:proofErr w:type="spellEnd"/>
      <w:r>
        <w:t xml:space="preserve"> </w:t>
      </w:r>
      <w:r>
        <w:t>/</w:t>
      </w:r>
      <w:proofErr w:type="gramStart"/>
      <w:r>
        <w:t>:id</w:t>
      </w:r>
      <w:bookmarkEnd w:id="59"/>
      <w:proofErr w:type="gramEnd"/>
    </w:p>
    <w:p w14:paraId="2B5F60FF" w14:textId="77777777" w:rsidR="001E0282" w:rsidRDefault="001E0282" w:rsidP="001E0282">
      <w:pPr>
        <w:numPr>
          <w:ilvl w:val="0"/>
          <w:numId w:val="23"/>
        </w:numPr>
        <w:spacing w:after="0"/>
        <w:contextualSpacing/>
      </w:pPr>
      <w:r>
        <w:t xml:space="preserve">Retrieve all data received by the cloud from a </w:t>
      </w:r>
      <w:proofErr w:type="spellStart"/>
      <w:proofErr w:type="gramStart"/>
      <w:r>
        <w:t>gw</w:t>
      </w:r>
      <w:proofErr w:type="spellEnd"/>
      <w:proofErr w:type="gramEnd"/>
      <w:r>
        <w:t xml:space="preserve"> attached to a particular shipment ID. This will include data and command messages for a particular shipment. While it is in the "</w:t>
      </w:r>
      <w:proofErr w:type="spellStart"/>
      <w:r>
        <w:t>inMonitoring</w:t>
      </w:r>
      <w:proofErr w:type="spellEnd"/>
      <w:r>
        <w:t>", “Accepted”, “Rejected”, “</w:t>
      </w:r>
      <w:proofErr w:type="spellStart"/>
      <w:r>
        <w:t>Deinstrument</w:t>
      </w:r>
      <w:proofErr w:type="spellEnd"/>
      <w:r>
        <w:t>” or “End” status. User will need to rely on “</w:t>
      </w:r>
      <w:proofErr w:type="spellStart"/>
      <w:r>
        <w:t>messageType</w:t>
      </w:r>
      <w:proofErr w:type="spellEnd"/>
      <w:r>
        <w:t>” to identify the particular message.</w:t>
      </w:r>
    </w:p>
    <w:p w14:paraId="0518E038" w14:textId="77777777" w:rsidR="001E0282" w:rsidRDefault="001E0282" w:rsidP="001E0282">
      <w:pPr>
        <w:numPr>
          <w:ilvl w:val="0"/>
          <w:numId w:val="23"/>
        </w:numPr>
        <w:spacing w:after="0"/>
        <w:contextualSpacing/>
      </w:pPr>
      <w:r>
        <w:t>Authorized Role(s)</w:t>
      </w:r>
    </w:p>
    <w:p w14:paraId="265E860F" w14:textId="77777777" w:rsidR="001E0282" w:rsidRDefault="001E0282" w:rsidP="001E0282">
      <w:pPr>
        <w:numPr>
          <w:ilvl w:val="1"/>
          <w:numId w:val="23"/>
        </w:numPr>
        <w:spacing w:after="0"/>
        <w:contextualSpacing/>
      </w:pPr>
      <w:r>
        <w:t>Desk Agent</w:t>
      </w:r>
    </w:p>
    <w:p w14:paraId="1349AC64" w14:textId="77777777" w:rsidR="001E0282" w:rsidRDefault="001E0282" w:rsidP="001E0282">
      <w:pPr>
        <w:numPr>
          <w:ilvl w:val="0"/>
          <w:numId w:val="23"/>
        </w:numPr>
        <w:spacing w:after="0"/>
        <w:contextualSpacing/>
      </w:pPr>
      <w:r>
        <w:t>Response</w:t>
      </w:r>
    </w:p>
    <w:p w14:paraId="0C6741FC" w14:textId="77777777" w:rsidR="001E0282" w:rsidRDefault="001E0282" w:rsidP="001E0282">
      <w:pPr>
        <w:numPr>
          <w:ilvl w:val="1"/>
          <w:numId w:val="23"/>
        </w:numPr>
        <w:spacing w:after="0"/>
        <w:contextualSpacing/>
      </w:pPr>
      <w:r>
        <w:t>Success</w:t>
      </w:r>
    </w:p>
    <w:p w14:paraId="705B293A" w14:textId="77777777" w:rsidR="001E0282" w:rsidRDefault="001E0282" w:rsidP="001E0282">
      <w:pPr>
        <w:numPr>
          <w:ilvl w:val="2"/>
          <w:numId w:val="23"/>
        </w:numPr>
        <w:spacing w:after="0"/>
        <w:contextualSpacing/>
      </w:pPr>
      <w:r>
        <w:t>Status: 200</w:t>
      </w:r>
    </w:p>
    <w:p w14:paraId="74497740" w14:textId="77777777" w:rsidR="001E0282" w:rsidRDefault="001E0282" w:rsidP="001E0282">
      <w:pPr>
        <w:numPr>
          <w:ilvl w:val="2"/>
          <w:numId w:val="23"/>
        </w:numPr>
        <w:spacing w:after="0"/>
        <w:contextualSpacing/>
      </w:pPr>
      <w:r>
        <w:t>Body: mentioned below.</w:t>
      </w:r>
    </w:p>
    <w:p w14:paraId="4170C2B8" w14:textId="77777777" w:rsidR="001E0282" w:rsidRDefault="001E0282" w:rsidP="001E0282">
      <w:pPr>
        <w:numPr>
          <w:ilvl w:val="1"/>
          <w:numId w:val="23"/>
        </w:numPr>
        <w:spacing w:after="0"/>
        <w:contextualSpacing/>
      </w:pPr>
      <w:r>
        <w:t>Errors (beyond those in the "Errors &gt; Common" section)</w:t>
      </w:r>
    </w:p>
    <w:p w14:paraId="1DEAD90C" w14:textId="77777777" w:rsidR="001E0282" w:rsidRDefault="001E0282" w:rsidP="001E0282">
      <w:pPr>
        <w:numPr>
          <w:ilvl w:val="2"/>
          <w:numId w:val="23"/>
        </w:numPr>
        <w:spacing w:after="0"/>
        <w:contextualSpacing/>
      </w:pPr>
      <w:proofErr w:type="spellStart"/>
      <w:r>
        <w:t>status_conflict</w:t>
      </w:r>
      <w:proofErr w:type="spellEnd"/>
    </w:p>
    <w:p w14:paraId="559570C8" w14:textId="77777777" w:rsidR="001E0282" w:rsidRPr="001F12C0" w:rsidRDefault="001E0282" w:rsidP="001E0282">
      <w:pPr>
        <w:spacing w:after="0"/>
        <w:ind w:left="360"/>
        <w:contextualSpacing/>
      </w:pPr>
    </w:p>
    <w:tbl>
      <w:tblPr>
        <w:tblStyle w:val="1"/>
        <w:tblW w:w="9350"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9350"/>
      </w:tblGrid>
      <w:tr w:rsidR="001E0282" w14:paraId="6DF8701D" w14:textId="77777777" w:rsidTr="00014C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114972C" w14:textId="77777777" w:rsidR="001E0282" w:rsidRDefault="001E0282" w:rsidP="00014CC5">
            <w:pPr>
              <w:rPr>
                <w:rFonts w:ascii="Courier New" w:eastAsia="Courier New" w:hAnsi="Courier New" w:cs="Courier New"/>
              </w:rPr>
            </w:pPr>
            <w:r>
              <w:rPr>
                <w:rFonts w:ascii="Courier New" w:eastAsia="Courier New" w:hAnsi="Courier New" w:cs="Courier New"/>
              </w:rPr>
              <w:t>Response Structure</w:t>
            </w:r>
          </w:p>
        </w:tc>
      </w:tr>
      <w:tr w:rsidR="001E0282" w14:paraId="527A781E" w14:textId="77777777" w:rsidTr="00014CC5">
        <w:tc>
          <w:tcPr>
            <w:cnfStyle w:val="001000000000" w:firstRow="0" w:lastRow="0" w:firstColumn="1" w:lastColumn="0" w:oddVBand="0" w:evenVBand="0" w:oddHBand="0" w:evenHBand="0" w:firstRowFirstColumn="0" w:firstRowLastColumn="0" w:lastRowFirstColumn="0" w:lastRowLastColumn="0"/>
            <w:tcW w:w="9350" w:type="dxa"/>
          </w:tcPr>
          <w:p w14:paraId="6EF1EF69" w14:textId="77777777" w:rsidR="001E0282" w:rsidRDefault="001E0282" w:rsidP="00014CC5">
            <w:pPr>
              <w:rPr>
                <w:rFonts w:ascii="Courier New" w:eastAsia="Courier New" w:hAnsi="Courier New" w:cs="Courier New"/>
              </w:rPr>
            </w:pPr>
            <w:r w:rsidRPr="005E3717">
              <w:rPr>
                <w:rFonts w:ascii="Courier New" w:eastAsia="Courier New" w:hAnsi="Courier New" w:cs="Courier New"/>
              </w:rPr>
              <w:t>{  </w:t>
            </w:r>
            <w:r w:rsidRPr="005E3717">
              <w:rPr>
                <w:rFonts w:ascii="Courier New" w:eastAsia="Courier New" w:hAnsi="Courier New" w:cs="Courier New"/>
              </w:rPr>
              <w:br/>
              <w:t>   "</w:t>
            </w:r>
            <w:proofErr w:type="spellStart"/>
            <w:r w:rsidRPr="005E3717">
              <w:rPr>
                <w:rFonts w:ascii="Courier New" w:eastAsia="Courier New" w:hAnsi="Courier New" w:cs="Courier New"/>
              </w:rPr>
              <w:t>sensordata</w:t>
            </w:r>
            <w:proofErr w:type="spellEnd"/>
            <w:r w:rsidRPr="005E3717">
              <w:rPr>
                <w:rFonts w:ascii="Courier New" w:eastAsia="Courier New" w:hAnsi="Courier New" w:cs="Courier New"/>
              </w:rPr>
              <w:t>":[  </w:t>
            </w:r>
            <w:r w:rsidRPr="005E3717">
              <w:rPr>
                <w:rFonts w:ascii="Courier New" w:eastAsia="Courier New" w:hAnsi="Courier New" w:cs="Courier New"/>
              </w:rPr>
              <w:br/>
              <w:t>      {  </w:t>
            </w:r>
            <w:r w:rsidRPr="005E3717">
              <w:rPr>
                <w:rFonts w:ascii="Courier New" w:eastAsia="Courier New" w:hAnsi="Courier New" w:cs="Courier New"/>
              </w:rPr>
              <w:br/>
              <w:t>         "_id":</w:t>
            </w:r>
            <w:r>
              <w:rPr>
                <w:rFonts w:ascii="Courier New" w:eastAsia="Courier New" w:hAnsi="Courier New" w:cs="Courier New"/>
              </w:rPr>
              <w:t xml:space="preserve">&lt;String: </w:t>
            </w:r>
            <w:proofErr w:type="spellStart"/>
            <w:r>
              <w:rPr>
                <w:rFonts w:ascii="Courier New" w:eastAsia="Courier New" w:hAnsi="Courier New" w:cs="Courier New"/>
              </w:rPr>
              <w:t>mongodb</w:t>
            </w:r>
            <w:proofErr w:type="spellEnd"/>
            <w:r>
              <w:rPr>
                <w:rFonts w:ascii="Courier New" w:eastAsia="Courier New" w:hAnsi="Courier New" w:cs="Courier New"/>
              </w:rPr>
              <w:t xml:space="preserve"> ID&gt;</w:t>
            </w:r>
            <w:r w:rsidRPr="005E3717">
              <w:rPr>
                <w:rFonts w:ascii="Courier New" w:eastAsia="Courier New" w:hAnsi="Courier New" w:cs="Courier New"/>
              </w:rPr>
              <w:br/>
              <w:t>         "</w:t>
            </w:r>
            <w:proofErr w:type="spellStart"/>
            <w:r w:rsidRPr="005E3717">
              <w:rPr>
                <w:rFonts w:ascii="Courier New" w:eastAsia="Courier New" w:hAnsi="Courier New" w:cs="Courier New"/>
              </w:rPr>
              <w:t>receivedTime</w:t>
            </w:r>
            <w:proofErr w:type="spellEnd"/>
            <w:r w:rsidRPr="005E3717">
              <w:rPr>
                <w:rFonts w:ascii="Courier New" w:eastAsia="Courier New" w:hAnsi="Courier New" w:cs="Courier New"/>
              </w:rPr>
              <w:t>":</w:t>
            </w:r>
            <w:r>
              <w:rPr>
                <w:rFonts w:ascii="Courier New" w:eastAsia="Courier New" w:hAnsi="Courier New" w:cs="Courier New"/>
              </w:rPr>
              <w:t>&lt;Integer: time in MS&gt;</w:t>
            </w:r>
            <w:r w:rsidRPr="005E3717">
              <w:rPr>
                <w:rFonts w:ascii="Courier New" w:eastAsia="Courier New" w:hAnsi="Courier New" w:cs="Courier New"/>
              </w:rPr>
              <w:t>,</w:t>
            </w:r>
            <w:r w:rsidRPr="005E3717">
              <w:rPr>
                <w:rFonts w:ascii="Courier New" w:eastAsia="Courier New" w:hAnsi="Courier New" w:cs="Courier New"/>
              </w:rPr>
              <w:br/>
              <w:t>         "</w:t>
            </w:r>
            <w:proofErr w:type="spellStart"/>
            <w:r w:rsidRPr="005E3717">
              <w:rPr>
                <w:rFonts w:ascii="Courier New" w:eastAsia="Courier New" w:hAnsi="Courier New" w:cs="Courier New"/>
              </w:rPr>
              <w:t>messageType</w:t>
            </w:r>
            <w:proofErr w:type="spellEnd"/>
            <w:r w:rsidRPr="005E3717">
              <w:rPr>
                <w:rFonts w:ascii="Courier New" w:eastAsia="Courier New" w:hAnsi="Courier New" w:cs="Courier New"/>
              </w:rPr>
              <w:t>":"</w:t>
            </w:r>
            <w:proofErr w:type="spellStart"/>
            <w:r w:rsidRPr="005E3717">
              <w:rPr>
                <w:rFonts w:ascii="Courier New" w:eastAsia="Courier New" w:hAnsi="Courier New" w:cs="Courier New"/>
              </w:rPr>
              <w:t>com.intel.wsn.sensorData</w:t>
            </w:r>
            <w:proofErr w:type="spellEnd"/>
            <w:r w:rsidRPr="005E3717">
              <w:rPr>
                <w:rFonts w:ascii="Courier New" w:eastAsia="Courier New" w:hAnsi="Courier New" w:cs="Courier New"/>
              </w:rPr>
              <w:t>",</w:t>
            </w:r>
            <w:r>
              <w:rPr>
                <w:rFonts w:ascii="Courier New" w:eastAsia="Courier New" w:hAnsi="Courier New" w:cs="Courier New"/>
              </w:rPr>
              <w:t xml:space="preserve"> &lt;</w:t>
            </w:r>
            <w:proofErr w:type="spellStart"/>
            <w:r>
              <w:rPr>
                <w:rFonts w:ascii="Courier New" w:eastAsia="Courier New" w:hAnsi="Courier New" w:cs="Courier New"/>
              </w:rPr>
              <w:t>msg</w:t>
            </w:r>
            <w:proofErr w:type="spellEnd"/>
            <w:r>
              <w:rPr>
                <w:rFonts w:ascii="Courier New" w:eastAsia="Courier New" w:hAnsi="Courier New" w:cs="Courier New"/>
              </w:rPr>
              <w:t xml:space="preserve"> Type&gt;</w:t>
            </w:r>
            <w:r w:rsidRPr="005E3717">
              <w:rPr>
                <w:rFonts w:ascii="Courier New" w:eastAsia="Courier New" w:hAnsi="Courier New" w:cs="Courier New"/>
              </w:rPr>
              <w:br/>
              <w:t>         "message":{  </w:t>
            </w:r>
            <w:r w:rsidRPr="005E3717">
              <w:rPr>
                <w:rFonts w:ascii="Courier New" w:eastAsia="Courier New" w:hAnsi="Courier New" w:cs="Courier New"/>
              </w:rPr>
              <w:br/>
              <w:t>            "time":</w:t>
            </w:r>
            <w:r>
              <w:rPr>
                <w:rFonts w:ascii="Courier New" w:eastAsia="Courier New" w:hAnsi="Courier New" w:cs="Courier New"/>
              </w:rPr>
              <w:t>&lt;String: time in MS&gt;</w:t>
            </w:r>
            <w:r w:rsidRPr="005E3717">
              <w:rPr>
                <w:rFonts w:ascii="Courier New" w:eastAsia="Courier New" w:hAnsi="Courier New" w:cs="Courier New"/>
              </w:rPr>
              <w:t>,</w:t>
            </w:r>
            <w:r w:rsidRPr="005E3717">
              <w:rPr>
                <w:rFonts w:ascii="Courier New" w:eastAsia="Courier New" w:hAnsi="Courier New" w:cs="Courier New"/>
              </w:rPr>
              <w:br/>
              <w:t>            "</w:t>
            </w:r>
            <w:proofErr w:type="spellStart"/>
            <w:r w:rsidRPr="005E3717">
              <w:rPr>
                <w:rFonts w:ascii="Courier New" w:eastAsia="Courier New" w:hAnsi="Courier New" w:cs="Courier New"/>
              </w:rPr>
              <w:t>gatewayId</w:t>
            </w:r>
            <w:proofErr w:type="spellEnd"/>
            <w:r w:rsidRPr="005E3717">
              <w:rPr>
                <w:rFonts w:ascii="Courier New" w:eastAsia="Courier New" w:hAnsi="Courier New" w:cs="Courier New"/>
              </w:rPr>
              <w:t>":</w:t>
            </w:r>
            <w:r>
              <w:rPr>
                <w:rFonts w:ascii="Courier New" w:eastAsia="Courier New" w:hAnsi="Courier New" w:cs="Courier New"/>
              </w:rPr>
              <w:t>&lt;String: gateway ID&gt;</w:t>
            </w:r>
            <w:r w:rsidRPr="005E3717">
              <w:rPr>
                <w:rFonts w:ascii="Courier New" w:eastAsia="Courier New" w:hAnsi="Courier New" w:cs="Courier New"/>
              </w:rPr>
              <w:t>,</w:t>
            </w:r>
            <w:r w:rsidRPr="005E3717">
              <w:rPr>
                <w:rFonts w:ascii="Courier New" w:eastAsia="Courier New" w:hAnsi="Courier New" w:cs="Courier New"/>
              </w:rPr>
              <w:br/>
              <w:t>            "</w:t>
            </w:r>
            <w:proofErr w:type="spellStart"/>
            <w:r w:rsidRPr="005E3717">
              <w:rPr>
                <w:rFonts w:ascii="Courier New" w:eastAsia="Courier New" w:hAnsi="Courier New" w:cs="Courier New"/>
              </w:rPr>
              <w:t>shipmentId</w:t>
            </w:r>
            <w:proofErr w:type="spellEnd"/>
            <w:r w:rsidRPr="005E3717">
              <w:rPr>
                <w:rFonts w:ascii="Courier New" w:eastAsia="Courier New" w:hAnsi="Courier New" w:cs="Courier New"/>
              </w:rPr>
              <w:t>":</w:t>
            </w:r>
            <w:r>
              <w:rPr>
                <w:rFonts w:ascii="Courier New" w:eastAsia="Courier New" w:hAnsi="Courier New" w:cs="Courier New"/>
              </w:rPr>
              <w:t>&lt;String&gt;</w:t>
            </w:r>
            <w:r w:rsidRPr="005E3717">
              <w:rPr>
                <w:rFonts w:ascii="Courier New" w:eastAsia="Courier New" w:hAnsi="Courier New" w:cs="Courier New"/>
              </w:rPr>
              <w:t>,</w:t>
            </w:r>
            <w:r w:rsidRPr="005E3717">
              <w:rPr>
                <w:rFonts w:ascii="Courier New" w:eastAsia="Courier New" w:hAnsi="Courier New" w:cs="Courier New"/>
              </w:rPr>
              <w:br/>
              <w:t>            "status":</w:t>
            </w:r>
            <w:r>
              <w:rPr>
                <w:rFonts w:ascii="Courier New" w:eastAsia="Courier New" w:hAnsi="Courier New" w:cs="Courier New"/>
              </w:rPr>
              <w:t>&lt;string&gt;</w:t>
            </w:r>
            <w:r w:rsidRPr="005E3717">
              <w:rPr>
                <w:rFonts w:ascii="Courier New" w:eastAsia="Courier New" w:hAnsi="Courier New" w:cs="Courier New"/>
              </w:rPr>
              <w:t>,</w:t>
            </w:r>
            <w:r w:rsidRPr="005E3717">
              <w:rPr>
                <w:rFonts w:ascii="Courier New" w:eastAsia="Courier New" w:hAnsi="Courier New" w:cs="Courier New"/>
              </w:rPr>
              <w:br/>
              <w:t>            "</w:t>
            </w:r>
            <w:proofErr w:type="spellStart"/>
            <w:r w:rsidRPr="005E3717">
              <w:rPr>
                <w:rFonts w:ascii="Courier New" w:eastAsia="Courier New" w:hAnsi="Courier New" w:cs="Courier New"/>
              </w:rPr>
              <w:t>messageToken</w:t>
            </w:r>
            <w:proofErr w:type="spellEnd"/>
            <w:r w:rsidRPr="005E3717">
              <w:rPr>
                <w:rFonts w:ascii="Courier New" w:eastAsia="Courier New" w:hAnsi="Courier New" w:cs="Courier New"/>
              </w:rPr>
              <w:t>":"token",</w:t>
            </w:r>
            <w:r w:rsidRPr="005E3717">
              <w:rPr>
                <w:rFonts w:ascii="Courier New" w:eastAsia="Courier New" w:hAnsi="Courier New" w:cs="Courier New"/>
              </w:rPr>
              <w:br/>
              <w:t>            "location":{  </w:t>
            </w:r>
            <w:r w:rsidRPr="005E3717">
              <w:rPr>
                <w:rFonts w:ascii="Courier New" w:eastAsia="Courier New" w:hAnsi="Courier New" w:cs="Courier New"/>
              </w:rPr>
              <w:br/>
              <w:t>               "latitude":45.5419135,</w:t>
            </w:r>
            <w:r w:rsidRPr="005E3717">
              <w:rPr>
                <w:rFonts w:ascii="Courier New" w:eastAsia="Courier New" w:hAnsi="Courier New" w:cs="Courier New"/>
              </w:rPr>
              <w:br/>
              <w:t>               "longitude":-122.96147279999998,</w:t>
            </w:r>
            <w:r w:rsidRPr="005E3717">
              <w:rPr>
                <w:rFonts w:ascii="Courier New" w:eastAsia="Courier New" w:hAnsi="Courier New" w:cs="Courier New"/>
              </w:rPr>
              <w:br/>
              <w:t>               "altitude":-1,</w:t>
            </w:r>
            <w:r w:rsidRPr="005E3717">
              <w:rPr>
                <w:rFonts w:ascii="Courier New" w:eastAsia="Courier New" w:hAnsi="Courier New" w:cs="Courier New"/>
              </w:rPr>
              <w:br/>
              <w:t>               "positionUncertainty":1593,</w:t>
            </w:r>
            <w:r w:rsidRPr="005E3717">
              <w:rPr>
                <w:rFonts w:ascii="Courier New" w:eastAsia="Courier New" w:hAnsi="Courier New" w:cs="Courier New"/>
              </w:rPr>
              <w:br/>
              <w:t>               "</w:t>
            </w:r>
            <w:proofErr w:type="spellStart"/>
            <w:r w:rsidRPr="005E3717">
              <w:rPr>
                <w:rFonts w:ascii="Courier New" w:eastAsia="Courier New" w:hAnsi="Courier New" w:cs="Courier New"/>
              </w:rPr>
              <w:t>locationMethod</w:t>
            </w:r>
            <w:proofErr w:type="spellEnd"/>
            <w:r w:rsidRPr="005E3717">
              <w:rPr>
                <w:rFonts w:ascii="Courier New" w:eastAsia="Courier New" w:hAnsi="Courier New" w:cs="Courier New"/>
              </w:rPr>
              <w:t>":"GLA-From-GVA",</w:t>
            </w:r>
            <w:r w:rsidRPr="005E3717">
              <w:rPr>
                <w:rFonts w:ascii="Courier New" w:eastAsia="Courier New" w:hAnsi="Courier New" w:cs="Courier New"/>
              </w:rPr>
              <w:br/>
              <w:t>               "timeOfPosition":1522264736030,</w:t>
            </w:r>
            <w:r w:rsidRPr="005E3717">
              <w:rPr>
                <w:rFonts w:ascii="Courier New" w:eastAsia="Courier New" w:hAnsi="Courier New" w:cs="Courier New"/>
              </w:rPr>
              <w:br/>
              <w:t>               "</w:t>
            </w:r>
            <w:proofErr w:type="spellStart"/>
            <w:r w:rsidRPr="005E3717">
              <w:rPr>
                <w:rFonts w:ascii="Courier New" w:eastAsia="Courier New" w:hAnsi="Courier New" w:cs="Courier New"/>
              </w:rPr>
              <w:t>cellTowers</w:t>
            </w:r>
            <w:proofErr w:type="spellEnd"/>
            <w:r w:rsidRPr="005E3717">
              <w:rPr>
                <w:rFonts w:ascii="Courier New" w:eastAsia="Courier New" w:hAnsi="Courier New" w:cs="Courier New"/>
              </w:rPr>
              <w:t>":[  </w:t>
            </w:r>
            <w:r w:rsidRPr="005E3717">
              <w:rPr>
                <w:rFonts w:ascii="Courier New" w:eastAsia="Courier New" w:hAnsi="Courier New" w:cs="Courier New"/>
              </w:rPr>
              <w:br/>
              <w:t>                  {  </w:t>
            </w:r>
            <w:r w:rsidRPr="005E3717">
              <w:rPr>
                <w:rFonts w:ascii="Courier New" w:eastAsia="Courier New" w:hAnsi="Courier New" w:cs="Courier New"/>
              </w:rPr>
              <w:br/>
              <w:t>                     "cellId":14683346,</w:t>
            </w:r>
            <w:r w:rsidRPr="005E3717">
              <w:rPr>
                <w:rFonts w:ascii="Courier New" w:eastAsia="Courier New" w:hAnsi="Courier New" w:cs="Courier New"/>
              </w:rPr>
              <w:br/>
              <w:t>                     "locationAreaCode":33981,</w:t>
            </w:r>
            <w:r w:rsidRPr="005E3717">
              <w:rPr>
                <w:rFonts w:ascii="Courier New" w:eastAsia="Courier New" w:hAnsi="Courier New" w:cs="Courier New"/>
              </w:rPr>
              <w:br/>
              <w:t>                     "mobileCountryCode":310,</w:t>
            </w:r>
            <w:r w:rsidRPr="005E3717">
              <w:rPr>
                <w:rFonts w:ascii="Courier New" w:eastAsia="Courier New" w:hAnsi="Courier New" w:cs="Courier New"/>
              </w:rPr>
              <w:br/>
              <w:t>                     "mobileNetworkCode":410,</w:t>
            </w:r>
            <w:r w:rsidRPr="005E3717">
              <w:rPr>
                <w:rFonts w:ascii="Courier New" w:eastAsia="Courier New" w:hAnsi="Courier New" w:cs="Courier New"/>
              </w:rPr>
              <w:br/>
            </w:r>
            <w:r w:rsidRPr="005E3717">
              <w:rPr>
                <w:rFonts w:ascii="Courier New" w:eastAsia="Courier New" w:hAnsi="Courier New" w:cs="Courier New"/>
              </w:rPr>
              <w:lastRenderedPageBreak/>
              <w:t>                     "signalStrength":5</w:t>
            </w:r>
            <w:r w:rsidRPr="005E3717">
              <w:rPr>
                <w:rFonts w:ascii="Courier New" w:eastAsia="Courier New" w:hAnsi="Courier New" w:cs="Courier New"/>
              </w:rPr>
              <w:br/>
              <w:t>                  }</w:t>
            </w:r>
            <w:r w:rsidRPr="005E3717">
              <w:rPr>
                <w:rFonts w:ascii="Courier New" w:eastAsia="Courier New" w:hAnsi="Courier New" w:cs="Courier New"/>
              </w:rPr>
              <w:br/>
              <w:t>               ],</w:t>
            </w:r>
            <w:r w:rsidRPr="005E3717">
              <w:rPr>
                <w:rFonts w:ascii="Courier New" w:eastAsia="Courier New" w:hAnsi="Courier New" w:cs="Courier New"/>
              </w:rPr>
              <w:br/>
              <w:t>               "</w:t>
            </w:r>
            <w:proofErr w:type="spellStart"/>
            <w:r w:rsidRPr="005E3717">
              <w:rPr>
                <w:rFonts w:ascii="Courier New" w:eastAsia="Courier New" w:hAnsi="Courier New" w:cs="Courier New"/>
              </w:rPr>
              <w:t>wifiAccessPoints</w:t>
            </w:r>
            <w:proofErr w:type="spellEnd"/>
            <w:r w:rsidRPr="005E3717">
              <w:rPr>
                <w:rFonts w:ascii="Courier New" w:eastAsia="Courier New" w:hAnsi="Courier New" w:cs="Courier New"/>
              </w:rPr>
              <w:t>":[  </w:t>
            </w:r>
            <w:r w:rsidRPr="005E3717">
              <w:rPr>
                <w:rFonts w:ascii="Courier New" w:eastAsia="Courier New" w:hAnsi="Courier New" w:cs="Courier New"/>
              </w:rPr>
              <w:br/>
            </w:r>
            <w:r w:rsidRPr="005E3717">
              <w:rPr>
                <w:rFonts w:ascii="Courier New" w:eastAsia="Courier New" w:hAnsi="Courier New" w:cs="Courier New"/>
              </w:rPr>
              <w:br/>
              <w:t>               ],</w:t>
            </w:r>
            <w:r w:rsidRPr="005E3717">
              <w:rPr>
                <w:rFonts w:ascii="Courier New" w:eastAsia="Courier New" w:hAnsi="Courier New" w:cs="Courier New"/>
              </w:rPr>
              <w:br/>
              <w:t>               "</w:t>
            </w:r>
            <w:proofErr w:type="spellStart"/>
            <w:r w:rsidRPr="005E3717">
              <w:rPr>
                <w:rFonts w:ascii="Courier New" w:eastAsia="Courier New" w:hAnsi="Courier New" w:cs="Courier New"/>
              </w:rPr>
              <w:t>glaPosition</w:t>
            </w:r>
            <w:proofErr w:type="spellEnd"/>
            <w:r w:rsidRPr="005E3717">
              <w:rPr>
                <w:rFonts w:ascii="Courier New" w:eastAsia="Courier New" w:hAnsi="Courier New" w:cs="Courier New"/>
              </w:rPr>
              <w:t>":{  </w:t>
            </w:r>
            <w:r w:rsidRPr="005E3717">
              <w:rPr>
                <w:rFonts w:ascii="Courier New" w:eastAsia="Courier New" w:hAnsi="Courier New" w:cs="Courier New"/>
              </w:rPr>
              <w:br/>
              <w:t>                  "location":{  </w:t>
            </w:r>
            <w:r w:rsidRPr="005E3717">
              <w:rPr>
                <w:rFonts w:ascii="Courier New" w:eastAsia="Courier New" w:hAnsi="Courier New" w:cs="Courier New"/>
              </w:rPr>
              <w:br/>
              <w:t>                     "lat":45.5419135,</w:t>
            </w:r>
            <w:r w:rsidRPr="005E3717">
              <w:rPr>
                <w:rFonts w:ascii="Courier New" w:eastAsia="Courier New" w:hAnsi="Courier New" w:cs="Courier New"/>
              </w:rPr>
              <w:br/>
              <w:t>                     "</w:t>
            </w:r>
            <w:proofErr w:type="spellStart"/>
            <w:r w:rsidRPr="005E3717">
              <w:rPr>
                <w:rFonts w:ascii="Courier New" w:eastAsia="Courier New" w:hAnsi="Courier New" w:cs="Courier New"/>
              </w:rPr>
              <w:t>lng</w:t>
            </w:r>
            <w:proofErr w:type="spellEnd"/>
            <w:r w:rsidRPr="005E3717">
              <w:rPr>
                <w:rFonts w:ascii="Courier New" w:eastAsia="Courier New" w:hAnsi="Courier New" w:cs="Courier New"/>
              </w:rPr>
              <w:t>":-122.96147279999998</w:t>
            </w:r>
            <w:r w:rsidRPr="005E3717">
              <w:rPr>
                <w:rFonts w:ascii="Courier New" w:eastAsia="Courier New" w:hAnsi="Courier New" w:cs="Courier New"/>
              </w:rPr>
              <w:br/>
              <w:t>                  },</w:t>
            </w:r>
            <w:r w:rsidRPr="005E3717">
              <w:rPr>
                <w:rFonts w:ascii="Courier New" w:eastAsia="Courier New" w:hAnsi="Courier New" w:cs="Courier New"/>
              </w:rPr>
              <w:br/>
              <w:t>                  "accuracy":1593,</w:t>
            </w:r>
            <w:r w:rsidRPr="005E3717">
              <w:rPr>
                <w:rFonts w:ascii="Courier New" w:eastAsia="Courier New" w:hAnsi="Courier New" w:cs="Courier New"/>
              </w:rPr>
              <w:br/>
              <w:t>                  "timeOfPosition":1522264736030</w:t>
            </w:r>
            <w:r w:rsidRPr="005E3717">
              <w:rPr>
                <w:rFonts w:ascii="Courier New" w:eastAsia="Courier New" w:hAnsi="Courier New" w:cs="Courier New"/>
              </w:rPr>
              <w:br/>
              <w:t>               }</w:t>
            </w:r>
            <w:r w:rsidRPr="005E3717">
              <w:rPr>
                <w:rFonts w:ascii="Courier New" w:eastAsia="Courier New" w:hAnsi="Courier New" w:cs="Courier New"/>
              </w:rPr>
              <w:br/>
              <w:t>            },</w:t>
            </w:r>
            <w:r w:rsidRPr="005E3717">
              <w:rPr>
                <w:rFonts w:ascii="Courier New" w:eastAsia="Courier New" w:hAnsi="Courier New" w:cs="Courier New"/>
              </w:rPr>
              <w:br/>
              <w:t>            "</w:t>
            </w:r>
            <w:proofErr w:type="spellStart"/>
            <w:r w:rsidRPr="005E3717">
              <w:rPr>
                <w:rFonts w:ascii="Courier New" w:eastAsia="Courier New" w:hAnsi="Courier New" w:cs="Courier New"/>
              </w:rPr>
              <w:t>isEncrypted</w:t>
            </w:r>
            <w:proofErr w:type="spellEnd"/>
            <w:r w:rsidRPr="005E3717">
              <w:rPr>
                <w:rFonts w:ascii="Courier New" w:eastAsia="Courier New" w:hAnsi="Courier New" w:cs="Courier New"/>
              </w:rPr>
              <w:t>":"no",</w:t>
            </w:r>
            <w:r w:rsidRPr="005E3717">
              <w:rPr>
                <w:rFonts w:ascii="Courier New" w:eastAsia="Courier New" w:hAnsi="Courier New" w:cs="Courier New"/>
              </w:rPr>
              <w:br/>
              <w:t>            "payload":[  </w:t>
            </w:r>
            <w:r w:rsidRPr="005E3717">
              <w:rPr>
                <w:rFonts w:ascii="Courier New" w:eastAsia="Courier New" w:hAnsi="Courier New" w:cs="Courier New"/>
              </w:rPr>
              <w:br/>
              <w:t>               {  </w:t>
            </w:r>
            <w:r w:rsidRPr="005E3717">
              <w:rPr>
                <w:rFonts w:ascii="Courier New" w:eastAsia="Courier New" w:hAnsi="Courier New" w:cs="Courier New"/>
              </w:rPr>
              <w:br/>
              <w:t>                  "tagId":"15371",</w:t>
            </w:r>
            <w:r w:rsidRPr="005E3717">
              <w:rPr>
                <w:rFonts w:ascii="Courier New" w:eastAsia="Courier New" w:hAnsi="Courier New" w:cs="Courier New"/>
              </w:rPr>
              <w:br/>
              <w:t>                  "</w:t>
            </w:r>
            <w:proofErr w:type="spellStart"/>
            <w:r w:rsidRPr="005E3717">
              <w:rPr>
                <w:rFonts w:ascii="Courier New" w:eastAsia="Courier New" w:hAnsi="Courier New" w:cs="Courier New"/>
              </w:rPr>
              <w:t>sensorData</w:t>
            </w:r>
            <w:proofErr w:type="spellEnd"/>
            <w:r w:rsidRPr="005E3717">
              <w:rPr>
                <w:rFonts w:ascii="Courier New" w:eastAsia="Courier New" w:hAnsi="Courier New" w:cs="Courier New"/>
              </w:rPr>
              <w:t>":[  </w:t>
            </w:r>
            <w:r w:rsidRPr="005E3717">
              <w:rPr>
                <w:rFonts w:ascii="Courier New" w:eastAsia="Courier New" w:hAnsi="Courier New" w:cs="Courier New"/>
              </w:rPr>
              <w:br/>
              <w:t>                     {  </w:t>
            </w:r>
            <w:r w:rsidRPr="005E3717">
              <w:rPr>
                <w:rFonts w:ascii="Courier New" w:eastAsia="Courier New" w:hAnsi="Courier New" w:cs="Courier New"/>
              </w:rPr>
              <w:br/>
              <w:t>                        "</w:t>
            </w:r>
            <w:proofErr w:type="spellStart"/>
            <w:r w:rsidRPr="005E3717">
              <w:rPr>
                <w:rFonts w:ascii="Courier New" w:eastAsia="Courier New" w:hAnsi="Courier New" w:cs="Courier New"/>
              </w:rPr>
              <w:t>type":"light</w:t>
            </w:r>
            <w:proofErr w:type="spellEnd"/>
            <w:r w:rsidRPr="005E3717">
              <w:rPr>
                <w:rFonts w:ascii="Courier New" w:eastAsia="Courier New" w:hAnsi="Courier New" w:cs="Courier New"/>
              </w:rPr>
              <w:t>",</w:t>
            </w:r>
            <w:r w:rsidRPr="005E3717">
              <w:rPr>
                <w:rFonts w:ascii="Courier New" w:eastAsia="Courier New" w:hAnsi="Courier New" w:cs="Courier New"/>
              </w:rPr>
              <w:br/>
              <w:t>                        "</w:t>
            </w:r>
            <w:proofErr w:type="spellStart"/>
            <w:r w:rsidRPr="005E3717">
              <w:rPr>
                <w:rFonts w:ascii="Courier New" w:eastAsia="Courier New" w:hAnsi="Courier New" w:cs="Courier New"/>
              </w:rPr>
              <w:t>isAnalysis</w:t>
            </w:r>
            <w:proofErr w:type="spellEnd"/>
            <w:r w:rsidRPr="005E3717">
              <w:rPr>
                <w:rFonts w:ascii="Courier New" w:eastAsia="Courier New" w:hAnsi="Courier New" w:cs="Courier New"/>
              </w:rPr>
              <w:t>":"true",</w:t>
            </w:r>
            <w:r w:rsidRPr="005E3717">
              <w:rPr>
                <w:rFonts w:ascii="Courier New" w:eastAsia="Courier New" w:hAnsi="Courier New" w:cs="Courier New"/>
              </w:rPr>
              <w:br/>
              <w:t>                        "</w:t>
            </w:r>
            <w:proofErr w:type="spellStart"/>
            <w:r w:rsidRPr="005E3717">
              <w:rPr>
                <w:rFonts w:ascii="Courier New" w:eastAsia="Courier New" w:hAnsi="Courier New" w:cs="Courier New"/>
              </w:rPr>
              <w:t>isAnomaly</w:t>
            </w:r>
            <w:proofErr w:type="spellEnd"/>
            <w:r w:rsidRPr="005E3717">
              <w:rPr>
                <w:rFonts w:ascii="Courier New" w:eastAsia="Courier New" w:hAnsi="Courier New" w:cs="Courier New"/>
              </w:rPr>
              <w:t>":"false",</w:t>
            </w:r>
            <w:r w:rsidRPr="005E3717">
              <w:rPr>
                <w:rFonts w:ascii="Courier New" w:eastAsia="Courier New" w:hAnsi="Courier New" w:cs="Courier New"/>
              </w:rPr>
              <w:br/>
              <w:t>                        "currentValue":"0",</w:t>
            </w:r>
            <w:r w:rsidRPr="005E3717">
              <w:rPr>
                <w:rFonts w:ascii="Courier New" w:eastAsia="Courier New" w:hAnsi="Courier New" w:cs="Courier New"/>
              </w:rPr>
              <w:br/>
              <w:t>                        "anomalyValue":"0"</w:t>
            </w:r>
            <w:r w:rsidRPr="005E3717">
              <w:rPr>
                <w:rFonts w:ascii="Courier New" w:eastAsia="Courier New" w:hAnsi="Courier New" w:cs="Courier New"/>
              </w:rPr>
              <w:br/>
              <w:t>                     },</w:t>
            </w:r>
            <w:r w:rsidRPr="005E3717">
              <w:rPr>
                <w:rFonts w:ascii="Courier New" w:eastAsia="Courier New" w:hAnsi="Courier New" w:cs="Courier New"/>
              </w:rPr>
              <w:br/>
              <w:t>                     {  </w:t>
            </w:r>
            <w:r w:rsidRPr="005E3717">
              <w:rPr>
                <w:rFonts w:ascii="Courier New" w:eastAsia="Courier New" w:hAnsi="Courier New" w:cs="Courier New"/>
              </w:rPr>
              <w:br/>
              <w:t>                        "</w:t>
            </w:r>
            <w:proofErr w:type="spellStart"/>
            <w:r w:rsidRPr="005E3717">
              <w:rPr>
                <w:rFonts w:ascii="Courier New" w:eastAsia="Courier New" w:hAnsi="Courier New" w:cs="Courier New"/>
              </w:rPr>
              <w:t>type":"humidity</w:t>
            </w:r>
            <w:proofErr w:type="spellEnd"/>
            <w:r w:rsidRPr="005E3717">
              <w:rPr>
                <w:rFonts w:ascii="Courier New" w:eastAsia="Courier New" w:hAnsi="Courier New" w:cs="Courier New"/>
              </w:rPr>
              <w:t>",</w:t>
            </w:r>
            <w:r w:rsidRPr="005E3717">
              <w:rPr>
                <w:rFonts w:ascii="Courier New" w:eastAsia="Courier New" w:hAnsi="Courier New" w:cs="Courier New"/>
              </w:rPr>
              <w:br/>
              <w:t>                        "</w:t>
            </w:r>
            <w:proofErr w:type="spellStart"/>
            <w:r w:rsidRPr="005E3717">
              <w:rPr>
                <w:rFonts w:ascii="Courier New" w:eastAsia="Courier New" w:hAnsi="Courier New" w:cs="Courier New"/>
              </w:rPr>
              <w:t>isAnalysis</w:t>
            </w:r>
            <w:proofErr w:type="spellEnd"/>
            <w:r w:rsidRPr="005E3717">
              <w:rPr>
                <w:rFonts w:ascii="Courier New" w:eastAsia="Courier New" w:hAnsi="Courier New" w:cs="Courier New"/>
              </w:rPr>
              <w:t>":"true",</w:t>
            </w:r>
            <w:r w:rsidRPr="005E3717">
              <w:rPr>
                <w:rFonts w:ascii="Courier New" w:eastAsia="Courier New" w:hAnsi="Courier New" w:cs="Courier New"/>
              </w:rPr>
              <w:br/>
              <w:t>                        "</w:t>
            </w:r>
            <w:proofErr w:type="spellStart"/>
            <w:r w:rsidRPr="005E3717">
              <w:rPr>
                <w:rFonts w:ascii="Courier New" w:eastAsia="Courier New" w:hAnsi="Courier New" w:cs="Courier New"/>
              </w:rPr>
              <w:t>isAnomaly</w:t>
            </w:r>
            <w:proofErr w:type="spellEnd"/>
            <w:r w:rsidRPr="005E3717">
              <w:rPr>
                <w:rFonts w:ascii="Courier New" w:eastAsia="Courier New" w:hAnsi="Courier New" w:cs="Courier New"/>
              </w:rPr>
              <w:t>":"false",</w:t>
            </w:r>
            <w:r w:rsidRPr="005E3717">
              <w:rPr>
                <w:rFonts w:ascii="Courier New" w:eastAsia="Courier New" w:hAnsi="Courier New" w:cs="Courier New"/>
              </w:rPr>
              <w:br/>
              <w:t>                        "currentValue":"31",</w:t>
            </w:r>
            <w:r w:rsidRPr="005E3717">
              <w:rPr>
                <w:rFonts w:ascii="Courier New" w:eastAsia="Courier New" w:hAnsi="Courier New" w:cs="Courier New"/>
              </w:rPr>
              <w:br/>
              <w:t>                        "anomalyValue":"0"</w:t>
            </w:r>
            <w:r w:rsidRPr="005E3717">
              <w:rPr>
                <w:rFonts w:ascii="Courier New" w:eastAsia="Courier New" w:hAnsi="Courier New" w:cs="Courier New"/>
              </w:rPr>
              <w:br/>
              <w:t>                     },</w:t>
            </w:r>
            <w:r w:rsidRPr="005E3717">
              <w:rPr>
                <w:rFonts w:ascii="Courier New" w:eastAsia="Courier New" w:hAnsi="Courier New" w:cs="Courier New"/>
              </w:rPr>
              <w:br/>
              <w:t>                     {  </w:t>
            </w:r>
            <w:r w:rsidRPr="005E3717">
              <w:rPr>
                <w:rFonts w:ascii="Courier New" w:eastAsia="Courier New" w:hAnsi="Courier New" w:cs="Courier New"/>
              </w:rPr>
              <w:br/>
              <w:t>                        "</w:t>
            </w:r>
            <w:proofErr w:type="spellStart"/>
            <w:r w:rsidRPr="005E3717">
              <w:rPr>
                <w:rFonts w:ascii="Courier New" w:eastAsia="Courier New" w:hAnsi="Courier New" w:cs="Courier New"/>
              </w:rPr>
              <w:t>type":"temperature</w:t>
            </w:r>
            <w:proofErr w:type="spellEnd"/>
            <w:r w:rsidRPr="005E3717">
              <w:rPr>
                <w:rFonts w:ascii="Courier New" w:eastAsia="Courier New" w:hAnsi="Courier New" w:cs="Courier New"/>
              </w:rPr>
              <w:t>",</w:t>
            </w:r>
            <w:r w:rsidRPr="005E3717">
              <w:rPr>
                <w:rFonts w:ascii="Courier New" w:eastAsia="Courier New" w:hAnsi="Courier New" w:cs="Courier New"/>
              </w:rPr>
              <w:br/>
              <w:t>                        "</w:t>
            </w:r>
            <w:proofErr w:type="spellStart"/>
            <w:r w:rsidRPr="005E3717">
              <w:rPr>
                <w:rFonts w:ascii="Courier New" w:eastAsia="Courier New" w:hAnsi="Courier New" w:cs="Courier New"/>
              </w:rPr>
              <w:t>isAnalysis</w:t>
            </w:r>
            <w:proofErr w:type="spellEnd"/>
            <w:r w:rsidRPr="005E3717">
              <w:rPr>
                <w:rFonts w:ascii="Courier New" w:eastAsia="Courier New" w:hAnsi="Courier New" w:cs="Courier New"/>
              </w:rPr>
              <w:t>":"true",</w:t>
            </w:r>
            <w:r w:rsidRPr="005E3717">
              <w:rPr>
                <w:rFonts w:ascii="Courier New" w:eastAsia="Courier New" w:hAnsi="Courier New" w:cs="Courier New"/>
              </w:rPr>
              <w:br/>
              <w:t>                        "</w:t>
            </w:r>
            <w:proofErr w:type="spellStart"/>
            <w:r w:rsidRPr="005E3717">
              <w:rPr>
                <w:rFonts w:ascii="Courier New" w:eastAsia="Courier New" w:hAnsi="Courier New" w:cs="Courier New"/>
              </w:rPr>
              <w:t>isAnomaly</w:t>
            </w:r>
            <w:proofErr w:type="spellEnd"/>
            <w:r w:rsidRPr="005E3717">
              <w:rPr>
                <w:rFonts w:ascii="Courier New" w:eastAsia="Courier New" w:hAnsi="Courier New" w:cs="Courier New"/>
              </w:rPr>
              <w:t>":"false",</w:t>
            </w:r>
            <w:r w:rsidRPr="005E3717">
              <w:rPr>
                <w:rFonts w:ascii="Courier New" w:eastAsia="Courier New" w:hAnsi="Courier New" w:cs="Courier New"/>
              </w:rPr>
              <w:br/>
              <w:t>                        "currentValue":"26",</w:t>
            </w:r>
            <w:r w:rsidRPr="005E3717">
              <w:rPr>
                <w:rFonts w:ascii="Courier New" w:eastAsia="Courier New" w:hAnsi="Courier New" w:cs="Courier New"/>
              </w:rPr>
              <w:br/>
              <w:t>                        "anomalyValue":"0"</w:t>
            </w:r>
            <w:r w:rsidRPr="005E3717">
              <w:rPr>
                <w:rFonts w:ascii="Courier New" w:eastAsia="Courier New" w:hAnsi="Courier New" w:cs="Courier New"/>
              </w:rPr>
              <w:br/>
              <w:t>                     },</w:t>
            </w:r>
            <w:r w:rsidRPr="005E3717">
              <w:rPr>
                <w:rFonts w:ascii="Courier New" w:eastAsia="Courier New" w:hAnsi="Courier New" w:cs="Courier New"/>
              </w:rPr>
              <w:br/>
              <w:t>                     {  </w:t>
            </w:r>
            <w:r w:rsidRPr="005E3717">
              <w:rPr>
                <w:rFonts w:ascii="Courier New" w:eastAsia="Courier New" w:hAnsi="Courier New" w:cs="Courier New"/>
              </w:rPr>
              <w:br/>
              <w:t>                        "</w:t>
            </w:r>
            <w:proofErr w:type="spellStart"/>
            <w:r w:rsidRPr="005E3717">
              <w:rPr>
                <w:rFonts w:ascii="Courier New" w:eastAsia="Courier New" w:hAnsi="Courier New" w:cs="Courier New"/>
              </w:rPr>
              <w:t>type":"battery</w:t>
            </w:r>
            <w:proofErr w:type="spellEnd"/>
            <w:r w:rsidRPr="005E3717">
              <w:rPr>
                <w:rFonts w:ascii="Courier New" w:eastAsia="Courier New" w:hAnsi="Courier New" w:cs="Courier New"/>
              </w:rPr>
              <w:t>",</w:t>
            </w:r>
            <w:r w:rsidRPr="005E3717">
              <w:rPr>
                <w:rFonts w:ascii="Courier New" w:eastAsia="Courier New" w:hAnsi="Courier New" w:cs="Courier New"/>
              </w:rPr>
              <w:br/>
              <w:t>                        "</w:t>
            </w:r>
            <w:proofErr w:type="spellStart"/>
            <w:r w:rsidRPr="005E3717">
              <w:rPr>
                <w:rFonts w:ascii="Courier New" w:eastAsia="Courier New" w:hAnsi="Courier New" w:cs="Courier New"/>
              </w:rPr>
              <w:t>isAnalysis</w:t>
            </w:r>
            <w:proofErr w:type="spellEnd"/>
            <w:r w:rsidRPr="005E3717">
              <w:rPr>
                <w:rFonts w:ascii="Courier New" w:eastAsia="Courier New" w:hAnsi="Courier New" w:cs="Courier New"/>
              </w:rPr>
              <w:t>":"true",</w:t>
            </w:r>
            <w:r w:rsidRPr="005E3717">
              <w:rPr>
                <w:rFonts w:ascii="Courier New" w:eastAsia="Courier New" w:hAnsi="Courier New" w:cs="Courier New"/>
              </w:rPr>
              <w:br/>
              <w:t>                        "</w:t>
            </w:r>
            <w:proofErr w:type="spellStart"/>
            <w:r w:rsidRPr="005E3717">
              <w:rPr>
                <w:rFonts w:ascii="Courier New" w:eastAsia="Courier New" w:hAnsi="Courier New" w:cs="Courier New"/>
              </w:rPr>
              <w:t>isAnomaly</w:t>
            </w:r>
            <w:proofErr w:type="spellEnd"/>
            <w:r w:rsidRPr="005E3717">
              <w:rPr>
                <w:rFonts w:ascii="Courier New" w:eastAsia="Courier New" w:hAnsi="Courier New" w:cs="Courier New"/>
              </w:rPr>
              <w:t>":"false",</w:t>
            </w:r>
            <w:r w:rsidRPr="005E3717">
              <w:rPr>
                <w:rFonts w:ascii="Courier New" w:eastAsia="Courier New" w:hAnsi="Courier New" w:cs="Courier New"/>
              </w:rPr>
              <w:br/>
              <w:t>                        "currentValue":"3009",</w:t>
            </w:r>
            <w:r w:rsidRPr="005E3717">
              <w:rPr>
                <w:rFonts w:ascii="Courier New" w:eastAsia="Courier New" w:hAnsi="Courier New" w:cs="Courier New"/>
              </w:rPr>
              <w:br/>
              <w:t>                        "anomalyValue":"0"</w:t>
            </w:r>
            <w:r w:rsidRPr="005E3717">
              <w:rPr>
                <w:rFonts w:ascii="Courier New" w:eastAsia="Courier New" w:hAnsi="Courier New" w:cs="Courier New"/>
              </w:rPr>
              <w:br/>
              <w:t>                     },</w:t>
            </w:r>
            <w:r w:rsidRPr="005E3717">
              <w:rPr>
                <w:rFonts w:ascii="Courier New" w:eastAsia="Courier New" w:hAnsi="Courier New" w:cs="Courier New"/>
              </w:rPr>
              <w:br/>
              <w:t>                     {  </w:t>
            </w:r>
            <w:r w:rsidRPr="005E3717">
              <w:rPr>
                <w:rFonts w:ascii="Courier New" w:eastAsia="Courier New" w:hAnsi="Courier New" w:cs="Courier New"/>
              </w:rPr>
              <w:br/>
              <w:t>                        "</w:t>
            </w:r>
            <w:proofErr w:type="spellStart"/>
            <w:r w:rsidRPr="005E3717">
              <w:rPr>
                <w:rFonts w:ascii="Courier New" w:eastAsia="Courier New" w:hAnsi="Courier New" w:cs="Courier New"/>
              </w:rPr>
              <w:t>type":"shock</w:t>
            </w:r>
            <w:proofErr w:type="spellEnd"/>
            <w:r w:rsidRPr="005E3717">
              <w:rPr>
                <w:rFonts w:ascii="Courier New" w:eastAsia="Courier New" w:hAnsi="Courier New" w:cs="Courier New"/>
              </w:rPr>
              <w:t>",</w:t>
            </w:r>
            <w:r w:rsidRPr="005E3717">
              <w:rPr>
                <w:rFonts w:ascii="Courier New" w:eastAsia="Courier New" w:hAnsi="Courier New" w:cs="Courier New"/>
              </w:rPr>
              <w:br/>
              <w:t>                        "</w:t>
            </w:r>
            <w:proofErr w:type="spellStart"/>
            <w:r w:rsidRPr="005E3717">
              <w:rPr>
                <w:rFonts w:ascii="Courier New" w:eastAsia="Courier New" w:hAnsi="Courier New" w:cs="Courier New"/>
              </w:rPr>
              <w:t>isAnalysis</w:t>
            </w:r>
            <w:proofErr w:type="spellEnd"/>
            <w:r w:rsidRPr="005E3717">
              <w:rPr>
                <w:rFonts w:ascii="Courier New" w:eastAsia="Courier New" w:hAnsi="Courier New" w:cs="Courier New"/>
              </w:rPr>
              <w:t>":"true",</w:t>
            </w:r>
            <w:r w:rsidRPr="005E3717">
              <w:rPr>
                <w:rFonts w:ascii="Courier New" w:eastAsia="Courier New" w:hAnsi="Courier New" w:cs="Courier New"/>
              </w:rPr>
              <w:br/>
            </w:r>
            <w:r w:rsidRPr="005E3717">
              <w:rPr>
                <w:rFonts w:ascii="Courier New" w:eastAsia="Courier New" w:hAnsi="Courier New" w:cs="Courier New"/>
              </w:rPr>
              <w:lastRenderedPageBreak/>
              <w:t>                        "</w:t>
            </w:r>
            <w:proofErr w:type="spellStart"/>
            <w:r w:rsidRPr="005E3717">
              <w:rPr>
                <w:rFonts w:ascii="Courier New" w:eastAsia="Courier New" w:hAnsi="Courier New" w:cs="Courier New"/>
              </w:rPr>
              <w:t>isAnomaly</w:t>
            </w:r>
            <w:proofErr w:type="spellEnd"/>
            <w:r w:rsidRPr="005E3717">
              <w:rPr>
                <w:rFonts w:ascii="Courier New" w:eastAsia="Courier New" w:hAnsi="Courier New" w:cs="Courier New"/>
              </w:rPr>
              <w:t>":"true",</w:t>
            </w:r>
            <w:r w:rsidRPr="005E3717">
              <w:rPr>
                <w:rFonts w:ascii="Courier New" w:eastAsia="Courier New" w:hAnsi="Courier New" w:cs="Courier New"/>
              </w:rPr>
              <w:br/>
              <w:t>                        "currentValue":"17400",</w:t>
            </w:r>
            <w:r w:rsidRPr="005E3717">
              <w:rPr>
                <w:rFonts w:ascii="Courier New" w:eastAsia="Courier New" w:hAnsi="Courier New" w:cs="Courier New"/>
              </w:rPr>
              <w:br/>
              <w:t>                        "anomalyMinValue":"1000",</w:t>
            </w:r>
            <w:r w:rsidRPr="005E3717">
              <w:rPr>
                <w:rFonts w:ascii="Courier New" w:eastAsia="Courier New" w:hAnsi="Courier New" w:cs="Courier New"/>
              </w:rPr>
              <w:br/>
              <w:t>                        "anomalyMaxValue":"1000",</w:t>
            </w:r>
            <w:r w:rsidRPr="005E3717">
              <w:rPr>
                <w:rFonts w:ascii="Courier New" w:eastAsia="Courier New" w:hAnsi="Courier New" w:cs="Courier New"/>
              </w:rPr>
              <w:br/>
              <w:t>                        "anomalyCount":"1"</w:t>
            </w:r>
            <w:r w:rsidRPr="005E3717">
              <w:rPr>
                <w:rFonts w:ascii="Courier New" w:eastAsia="Courier New" w:hAnsi="Courier New" w:cs="Courier New"/>
              </w:rPr>
              <w:br/>
              <w:t>                     },</w:t>
            </w:r>
            <w:r w:rsidRPr="005E3717">
              <w:rPr>
                <w:rFonts w:ascii="Courier New" w:eastAsia="Courier New" w:hAnsi="Courier New" w:cs="Courier New"/>
              </w:rPr>
              <w:br/>
              <w:t>                     {  </w:t>
            </w:r>
            <w:r w:rsidRPr="005E3717">
              <w:rPr>
                <w:rFonts w:ascii="Courier New" w:eastAsia="Courier New" w:hAnsi="Courier New" w:cs="Courier New"/>
              </w:rPr>
              <w:br/>
              <w:t>                        "</w:t>
            </w:r>
            <w:proofErr w:type="spellStart"/>
            <w:r w:rsidRPr="005E3717">
              <w:rPr>
                <w:rFonts w:ascii="Courier New" w:eastAsia="Courier New" w:hAnsi="Courier New" w:cs="Courier New"/>
              </w:rPr>
              <w:t>type":"tilt</w:t>
            </w:r>
            <w:proofErr w:type="spellEnd"/>
            <w:r w:rsidRPr="005E3717">
              <w:rPr>
                <w:rFonts w:ascii="Courier New" w:eastAsia="Courier New" w:hAnsi="Courier New" w:cs="Courier New"/>
              </w:rPr>
              <w:t>",</w:t>
            </w:r>
            <w:r w:rsidRPr="005E3717">
              <w:rPr>
                <w:rFonts w:ascii="Courier New" w:eastAsia="Courier New" w:hAnsi="Courier New" w:cs="Courier New"/>
              </w:rPr>
              <w:br/>
              <w:t>                        "</w:t>
            </w:r>
            <w:proofErr w:type="spellStart"/>
            <w:r w:rsidRPr="005E3717">
              <w:rPr>
                <w:rFonts w:ascii="Courier New" w:eastAsia="Courier New" w:hAnsi="Courier New" w:cs="Courier New"/>
              </w:rPr>
              <w:t>isAnalysis</w:t>
            </w:r>
            <w:proofErr w:type="spellEnd"/>
            <w:r w:rsidRPr="005E3717">
              <w:rPr>
                <w:rFonts w:ascii="Courier New" w:eastAsia="Courier New" w:hAnsi="Courier New" w:cs="Courier New"/>
              </w:rPr>
              <w:t>":"true",</w:t>
            </w:r>
            <w:r w:rsidRPr="005E3717">
              <w:rPr>
                <w:rFonts w:ascii="Courier New" w:eastAsia="Courier New" w:hAnsi="Courier New" w:cs="Courier New"/>
              </w:rPr>
              <w:br/>
              <w:t>                        "</w:t>
            </w:r>
            <w:proofErr w:type="spellStart"/>
            <w:r w:rsidRPr="005E3717">
              <w:rPr>
                <w:rFonts w:ascii="Courier New" w:eastAsia="Courier New" w:hAnsi="Courier New" w:cs="Courier New"/>
              </w:rPr>
              <w:t>isAnomaly</w:t>
            </w:r>
            <w:proofErr w:type="spellEnd"/>
            <w:r w:rsidRPr="005E3717">
              <w:rPr>
                <w:rFonts w:ascii="Courier New" w:eastAsia="Courier New" w:hAnsi="Courier New" w:cs="Courier New"/>
              </w:rPr>
              <w:t>":"false",</w:t>
            </w:r>
            <w:r w:rsidRPr="005E3717">
              <w:rPr>
                <w:rFonts w:ascii="Courier New" w:eastAsia="Courier New" w:hAnsi="Courier New" w:cs="Courier New"/>
              </w:rPr>
              <w:br/>
              <w:t>                        "currentValue":"92",</w:t>
            </w:r>
            <w:r w:rsidRPr="005E3717">
              <w:rPr>
                <w:rFonts w:ascii="Courier New" w:eastAsia="Courier New" w:hAnsi="Courier New" w:cs="Courier New"/>
              </w:rPr>
              <w:br/>
              <w:t>                        "anomalyValue":"0"</w:t>
            </w:r>
            <w:r w:rsidRPr="005E3717">
              <w:rPr>
                <w:rFonts w:ascii="Courier New" w:eastAsia="Courier New" w:hAnsi="Courier New" w:cs="Courier New"/>
              </w:rPr>
              <w:br/>
              <w:t>                     }</w:t>
            </w:r>
            <w:r w:rsidRPr="005E3717">
              <w:rPr>
                <w:rFonts w:ascii="Courier New" w:eastAsia="Courier New" w:hAnsi="Courier New" w:cs="Courier New"/>
              </w:rPr>
              <w:br/>
              <w:t>                  ]</w:t>
            </w:r>
            <w:r w:rsidRPr="005E3717">
              <w:rPr>
                <w:rFonts w:ascii="Courier New" w:eastAsia="Courier New" w:hAnsi="Courier New" w:cs="Courier New"/>
              </w:rPr>
              <w:br/>
              <w:t>               }          }</w:t>
            </w:r>
            <w:r w:rsidRPr="005E3717">
              <w:rPr>
                <w:rFonts w:ascii="Courier New" w:eastAsia="Courier New" w:hAnsi="Courier New" w:cs="Courier New"/>
              </w:rPr>
              <w:br/>
              <w:t>            ]</w:t>
            </w:r>
            <w:r w:rsidRPr="005E3717">
              <w:rPr>
                <w:rFonts w:ascii="Courier New" w:eastAsia="Courier New" w:hAnsi="Courier New" w:cs="Courier New"/>
              </w:rPr>
              <w:br/>
              <w:t>         }</w:t>
            </w:r>
            <w:r w:rsidRPr="005E3717">
              <w:rPr>
                <w:rFonts w:ascii="Courier New" w:eastAsia="Courier New" w:hAnsi="Courier New" w:cs="Courier New"/>
              </w:rPr>
              <w:br/>
              <w:t>      }</w:t>
            </w:r>
            <w:r w:rsidRPr="005E3717">
              <w:rPr>
                <w:rFonts w:ascii="Courier New" w:eastAsia="Courier New" w:hAnsi="Courier New" w:cs="Courier New"/>
              </w:rPr>
              <w:br/>
              <w:t>   ]</w:t>
            </w:r>
            <w:r w:rsidRPr="005E3717">
              <w:rPr>
                <w:rFonts w:ascii="Courier New" w:eastAsia="Courier New" w:hAnsi="Courier New" w:cs="Courier New"/>
              </w:rPr>
              <w:br/>
              <w:t>}</w:t>
            </w:r>
          </w:p>
        </w:tc>
      </w:tr>
    </w:tbl>
    <w:p w14:paraId="4729E517" w14:textId="77777777" w:rsidR="001B4B57" w:rsidRDefault="001B4B57" w:rsidP="001B4B57">
      <w:pPr>
        <w:spacing w:after="0"/>
        <w:contextualSpacing/>
      </w:pPr>
    </w:p>
    <w:p w14:paraId="072BF716" w14:textId="47862AEA" w:rsidR="001B4B57" w:rsidRDefault="001B4B57" w:rsidP="001B4B57">
      <w:pPr>
        <w:pStyle w:val="Heading2"/>
      </w:pPr>
      <w:bookmarkStart w:id="60" w:name="_Toc15553039"/>
      <w:r>
        <w:t>POST /gateway/</w:t>
      </w:r>
      <w:proofErr w:type="gramStart"/>
      <w:r>
        <w:t>:id</w:t>
      </w:r>
      <w:proofErr w:type="gramEnd"/>
      <w:r>
        <w:t>/reboot/</w:t>
      </w:r>
      <w:proofErr w:type="spellStart"/>
      <w:r>
        <w:t>mqtt</w:t>
      </w:r>
      <w:bookmarkEnd w:id="60"/>
      <w:proofErr w:type="spellEnd"/>
    </w:p>
    <w:p w14:paraId="3CB2B898" w14:textId="3C18329F" w:rsidR="001B4B57" w:rsidRDefault="001B4B57" w:rsidP="001B4B57">
      <w:pPr>
        <w:numPr>
          <w:ilvl w:val="0"/>
          <w:numId w:val="26"/>
        </w:numPr>
        <w:spacing w:after="0"/>
        <w:contextualSpacing/>
      </w:pPr>
      <w:r>
        <w:t xml:space="preserve">Reboot a Gateway via the </w:t>
      </w:r>
      <w:proofErr w:type="spellStart"/>
      <w:r>
        <w:t>mqtt</w:t>
      </w:r>
      <w:proofErr w:type="spellEnd"/>
      <w:r>
        <w:t xml:space="preserve"> link.</w:t>
      </w:r>
    </w:p>
    <w:p w14:paraId="247B35D4" w14:textId="77777777" w:rsidR="001B4B57" w:rsidRDefault="001B4B57" w:rsidP="001B4B57">
      <w:pPr>
        <w:numPr>
          <w:ilvl w:val="0"/>
          <w:numId w:val="26"/>
        </w:numPr>
        <w:spacing w:after="0"/>
        <w:contextualSpacing/>
      </w:pPr>
      <w:r>
        <w:t>Authorized Role(s)</w:t>
      </w:r>
    </w:p>
    <w:p w14:paraId="3C8FCA71" w14:textId="02A06CBF" w:rsidR="001B4B57" w:rsidRDefault="001B4B57" w:rsidP="001B4B57">
      <w:pPr>
        <w:numPr>
          <w:ilvl w:val="1"/>
          <w:numId w:val="26"/>
        </w:numPr>
        <w:spacing w:after="0"/>
        <w:contextualSpacing/>
      </w:pPr>
      <w:r>
        <w:t>Desk Agent</w:t>
      </w:r>
    </w:p>
    <w:p w14:paraId="73562D6F" w14:textId="77777777" w:rsidR="001B4B57" w:rsidRDefault="001B4B57" w:rsidP="001B4B57">
      <w:pPr>
        <w:numPr>
          <w:ilvl w:val="0"/>
          <w:numId w:val="26"/>
        </w:numPr>
        <w:spacing w:after="0"/>
        <w:contextualSpacing/>
      </w:pPr>
      <w:r>
        <w:t>Response</w:t>
      </w:r>
    </w:p>
    <w:p w14:paraId="4C19FA1A" w14:textId="77777777" w:rsidR="001B4B57" w:rsidRDefault="001B4B57" w:rsidP="001B4B57">
      <w:pPr>
        <w:numPr>
          <w:ilvl w:val="1"/>
          <w:numId w:val="26"/>
        </w:numPr>
        <w:spacing w:after="0"/>
        <w:contextualSpacing/>
      </w:pPr>
      <w:r>
        <w:t>Success</w:t>
      </w:r>
    </w:p>
    <w:p w14:paraId="1B9C9E2D" w14:textId="1920798B" w:rsidR="001B4B57" w:rsidRDefault="001B4B57" w:rsidP="001B4B57">
      <w:pPr>
        <w:numPr>
          <w:ilvl w:val="2"/>
          <w:numId w:val="26"/>
        </w:numPr>
        <w:spacing w:after="0"/>
        <w:contextualSpacing/>
      </w:pPr>
      <w:r>
        <w:t>Status: 200</w:t>
      </w:r>
    </w:p>
    <w:p w14:paraId="626CD8F2" w14:textId="77777777" w:rsidR="001B4B57" w:rsidRDefault="001B4B57" w:rsidP="001B4B57">
      <w:pPr>
        <w:numPr>
          <w:ilvl w:val="2"/>
          <w:numId w:val="26"/>
        </w:numPr>
        <w:spacing w:after="0"/>
        <w:contextualSpacing/>
      </w:pPr>
      <w:r>
        <w:t>Body: None.</w:t>
      </w:r>
    </w:p>
    <w:p w14:paraId="04CBA963" w14:textId="77777777" w:rsidR="001B4B57" w:rsidRDefault="001B4B57" w:rsidP="001B4B57">
      <w:pPr>
        <w:numPr>
          <w:ilvl w:val="1"/>
          <w:numId w:val="26"/>
        </w:numPr>
        <w:spacing w:after="0"/>
        <w:contextualSpacing/>
      </w:pPr>
      <w:r>
        <w:t>Errors (beyond those in the "Errors &gt; Common" section)</w:t>
      </w:r>
    </w:p>
    <w:p w14:paraId="142DFCE8" w14:textId="1AC4BC0C" w:rsidR="001B4B57" w:rsidRDefault="001B4B57" w:rsidP="001B4B57">
      <w:pPr>
        <w:numPr>
          <w:ilvl w:val="2"/>
          <w:numId w:val="26"/>
        </w:numPr>
        <w:spacing w:after="0"/>
        <w:contextualSpacing/>
      </w:pPr>
      <w:r>
        <w:t>204 with reason.</w:t>
      </w:r>
    </w:p>
    <w:p w14:paraId="2D4690C1" w14:textId="77777777" w:rsidR="001B4B57" w:rsidRDefault="001B4B57" w:rsidP="001B4B57">
      <w:pPr>
        <w:spacing w:after="0"/>
        <w:contextualSpacing/>
      </w:pPr>
    </w:p>
    <w:p w14:paraId="0853B6B1" w14:textId="2915F84D" w:rsidR="001B4B57" w:rsidRDefault="00CC36BA" w:rsidP="001B4B57">
      <w:pPr>
        <w:pStyle w:val="Heading2"/>
      </w:pPr>
      <w:bookmarkStart w:id="61" w:name="_Toc15553040"/>
      <w:r>
        <w:t>POST /gateway/</w:t>
      </w:r>
      <w:proofErr w:type="gramStart"/>
      <w:r>
        <w:t>:id</w:t>
      </w:r>
      <w:proofErr w:type="gramEnd"/>
      <w:r>
        <w:t>/reboot/</w:t>
      </w:r>
      <w:proofErr w:type="spellStart"/>
      <w:r>
        <w:t>sm</w:t>
      </w:r>
      <w:r w:rsidR="001B4B57">
        <w:t>s</w:t>
      </w:r>
      <w:bookmarkEnd w:id="61"/>
      <w:proofErr w:type="spellEnd"/>
    </w:p>
    <w:p w14:paraId="0E94663E" w14:textId="5F5EE03B" w:rsidR="001B4B57" w:rsidRDefault="001B4B57" w:rsidP="001B4B57">
      <w:pPr>
        <w:numPr>
          <w:ilvl w:val="0"/>
          <w:numId w:val="26"/>
        </w:numPr>
        <w:spacing w:after="0"/>
        <w:contextualSpacing/>
      </w:pPr>
      <w:r>
        <w:t>Reboot a Gateway via the SMS link</w:t>
      </w:r>
    </w:p>
    <w:p w14:paraId="6E230601" w14:textId="77777777" w:rsidR="001B4B57" w:rsidRDefault="001B4B57" w:rsidP="001B4B57">
      <w:pPr>
        <w:numPr>
          <w:ilvl w:val="0"/>
          <w:numId w:val="26"/>
        </w:numPr>
        <w:spacing w:after="0"/>
        <w:contextualSpacing/>
      </w:pPr>
      <w:r>
        <w:t>Authorized Role(s)</w:t>
      </w:r>
    </w:p>
    <w:p w14:paraId="50AA3804" w14:textId="77777777" w:rsidR="001B4B57" w:rsidRDefault="001B4B57" w:rsidP="001B4B57">
      <w:pPr>
        <w:numPr>
          <w:ilvl w:val="1"/>
          <w:numId w:val="26"/>
        </w:numPr>
        <w:spacing w:after="0"/>
        <w:contextualSpacing/>
      </w:pPr>
      <w:r>
        <w:t>Desk Agent</w:t>
      </w:r>
    </w:p>
    <w:p w14:paraId="2D33E1C6" w14:textId="77777777" w:rsidR="001B4B57" w:rsidRDefault="001B4B57" w:rsidP="001B4B57">
      <w:pPr>
        <w:numPr>
          <w:ilvl w:val="0"/>
          <w:numId w:val="26"/>
        </w:numPr>
        <w:spacing w:after="0"/>
        <w:contextualSpacing/>
      </w:pPr>
      <w:r>
        <w:t>Response</w:t>
      </w:r>
    </w:p>
    <w:p w14:paraId="3A69271F" w14:textId="77777777" w:rsidR="001B4B57" w:rsidRDefault="001B4B57" w:rsidP="001B4B57">
      <w:pPr>
        <w:numPr>
          <w:ilvl w:val="1"/>
          <w:numId w:val="26"/>
        </w:numPr>
        <w:spacing w:after="0"/>
        <w:contextualSpacing/>
      </w:pPr>
      <w:r>
        <w:t>Success</w:t>
      </w:r>
    </w:p>
    <w:p w14:paraId="6F0EA0F5" w14:textId="77777777" w:rsidR="001B4B57" w:rsidRDefault="001B4B57" w:rsidP="001B4B57">
      <w:pPr>
        <w:numPr>
          <w:ilvl w:val="2"/>
          <w:numId w:val="26"/>
        </w:numPr>
        <w:spacing w:after="0"/>
        <w:contextualSpacing/>
      </w:pPr>
      <w:r>
        <w:t>Status: 200</w:t>
      </w:r>
    </w:p>
    <w:p w14:paraId="1F41C8E6" w14:textId="77777777" w:rsidR="001B4B57" w:rsidRDefault="001B4B57" w:rsidP="001B4B57">
      <w:pPr>
        <w:numPr>
          <w:ilvl w:val="2"/>
          <w:numId w:val="26"/>
        </w:numPr>
        <w:spacing w:after="0"/>
        <w:contextualSpacing/>
      </w:pPr>
      <w:r>
        <w:t>Body: None.</w:t>
      </w:r>
    </w:p>
    <w:p w14:paraId="39C4D6A1" w14:textId="77777777" w:rsidR="001B4B57" w:rsidRDefault="001B4B57" w:rsidP="001B4B57">
      <w:pPr>
        <w:numPr>
          <w:ilvl w:val="1"/>
          <w:numId w:val="26"/>
        </w:numPr>
        <w:spacing w:after="0"/>
        <w:contextualSpacing/>
      </w:pPr>
      <w:r>
        <w:t>Errors (beyond those in the "Errors &gt; Common" section)</w:t>
      </w:r>
    </w:p>
    <w:p w14:paraId="4F6AA55F" w14:textId="77777777" w:rsidR="001B4B57" w:rsidRDefault="001B4B57" w:rsidP="001B4B57">
      <w:pPr>
        <w:numPr>
          <w:ilvl w:val="2"/>
          <w:numId w:val="26"/>
        </w:numPr>
        <w:spacing w:after="0"/>
        <w:contextualSpacing/>
      </w:pPr>
      <w:r>
        <w:t>204 with reason.</w:t>
      </w:r>
    </w:p>
    <w:p w14:paraId="32ABEA99" w14:textId="77777777" w:rsidR="001B4B57" w:rsidRDefault="001B4B57" w:rsidP="001B4B57">
      <w:pPr>
        <w:spacing w:after="0"/>
        <w:contextualSpacing/>
      </w:pPr>
    </w:p>
    <w:p w14:paraId="27460621" w14:textId="7958CAD0" w:rsidR="00CC36BA" w:rsidRDefault="00CC36BA" w:rsidP="00CC36BA">
      <w:pPr>
        <w:pStyle w:val="Heading2"/>
      </w:pPr>
      <w:bookmarkStart w:id="62" w:name="_Toc15553041"/>
      <w:r>
        <w:lastRenderedPageBreak/>
        <w:t>POST /gateway/</w:t>
      </w:r>
      <w:proofErr w:type="gramStart"/>
      <w:r>
        <w:t>:id</w:t>
      </w:r>
      <w:proofErr w:type="gramEnd"/>
      <w:r>
        <w:t>/</w:t>
      </w:r>
      <w:r w:rsidR="00FD1753">
        <w:t>calibrate</w:t>
      </w:r>
      <w:bookmarkEnd w:id="62"/>
    </w:p>
    <w:p w14:paraId="4465F6D5" w14:textId="1B44678F" w:rsidR="00CC36BA" w:rsidRDefault="00FD1753" w:rsidP="00CC36BA">
      <w:pPr>
        <w:numPr>
          <w:ilvl w:val="0"/>
          <w:numId w:val="26"/>
        </w:numPr>
        <w:spacing w:after="0"/>
        <w:contextualSpacing/>
      </w:pPr>
      <w:r>
        <w:t xml:space="preserve">Send Calibrate request message to </w:t>
      </w:r>
      <w:r w:rsidR="00CC36BA">
        <w:t>Gateway</w:t>
      </w:r>
    </w:p>
    <w:p w14:paraId="16BB10DD" w14:textId="77777777" w:rsidR="00CC36BA" w:rsidRDefault="00CC36BA" w:rsidP="00CC36BA">
      <w:pPr>
        <w:numPr>
          <w:ilvl w:val="0"/>
          <w:numId w:val="26"/>
        </w:numPr>
        <w:spacing w:after="0"/>
        <w:contextualSpacing/>
      </w:pPr>
      <w:r>
        <w:t>Authorized Role(s)</w:t>
      </w:r>
    </w:p>
    <w:p w14:paraId="2182ACB4" w14:textId="77777777" w:rsidR="00CC36BA" w:rsidRDefault="00CC36BA" w:rsidP="00CC36BA">
      <w:pPr>
        <w:numPr>
          <w:ilvl w:val="1"/>
          <w:numId w:val="26"/>
        </w:numPr>
        <w:spacing w:after="0"/>
        <w:contextualSpacing/>
      </w:pPr>
      <w:r>
        <w:t>Desk Agent</w:t>
      </w:r>
    </w:p>
    <w:p w14:paraId="2D2834A2" w14:textId="77777777" w:rsidR="00CC36BA" w:rsidRDefault="00CC36BA" w:rsidP="00CC36BA">
      <w:pPr>
        <w:numPr>
          <w:ilvl w:val="0"/>
          <w:numId w:val="26"/>
        </w:numPr>
        <w:spacing w:after="0"/>
        <w:contextualSpacing/>
      </w:pPr>
      <w:r>
        <w:t>Response</w:t>
      </w:r>
    </w:p>
    <w:p w14:paraId="7A77EA03" w14:textId="77777777" w:rsidR="00CC36BA" w:rsidRDefault="00CC36BA" w:rsidP="00CC36BA">
      <w:pPr>
        <w:numPr>
          <w:ilvl w:val="1"/>
          <w:numId w:val="26"/>
        </w:numPr>
        <w:spacing w:after="0"/>
        <w:contextualSpacing/>
      </w:pPr>
      <w:r>
        <w:t>Success</w:t>
      </w:r>
    </w:p>
    <w:p w14:paraId="65597A03" w14:textId="77777777" w:rsidR="00CC36BA" w:rsidRDefault="00CC36BA" w:rsidP="00CC36BA">
      <w:pPr>
        <w:numPr>
          <w:ilvl w:val="2"/>
          <w:numId w:val="26"/>
        </w:numPr>
        <w:spacing w:after="0"/>
        <w:contextualSpacing/>
      </w:pPr>
      <w:r>
        <w:t>Status: 200</w:t>
      </w:r>
    </w:p>
    <w:p w14:paraId="34AAA7EC" w14:textId="77777777" w:rsidR="00CC36BA" w:rsidRDefault="00CC36BA" w:rsidP="00CC36BA">
      <w:pPr>
        <w:numPr>
          <w:ilvl w:val="2"/>
          <w:numId w:val="26"/>
        </w:numPr>
        <w:spacing w:after="0"/>
        <w:contextualSpacing/>
      </w:pPr>
      <w:r>
        <w:t>Body: None.</w:t>
      </w:r>
    </w:p>
    <w:p w14:paraId="11F8D29E" w14:textId="77777777" w:rsidR="00CC36BA" w:rsidRDefault="00CC36BA" w:rsidP="00CC36BA">
      <w:pPr>
        <w:numPr>
          <w:ilvl w:val="1"/>
          <w:numId w:val="26"/>
        </w:numPr>
        <w:spacing w:after="0"/>
        <w:contextualSpacing/>
      </w:pPr>
      <w:r>
        <w:t>Errors (beyond those in the "Errors &gt; Common" section)</w:t>
      </w:r>
    </w:p>
    <w:p w14:paraId="11B4AEA0" w14:textId="77777777" w:rsidR="00CC36BA" w:rsidRDefault="00CC36BA" w:rsidP="00CC36BA">
      <w:pPr>
        <w:numPr>
          <w:ilvl w:val="2"/>
          <w:numId w:val="26"/>
        </w:numPr>
        <w:spacing w:after="0"/>
        <w:contextualSpacing/>
      </w:pPr>
      <w:r>
        <w:t>204 with reason.</w:t>
      </w:r>
    </w:p>
    <w:p w14:paraId="5B9BDE94" w14:textId="77777777" w:rsidR="00CC36BA" w:rsidRPr="00CC1532" w:rsidRDefault="00CC36BA" w:rsidP="00CC36BA">
      <w:pPr>
        <w:spacing w:after="0"/>
        <w:contextualSpacing/>
      </w:pPr>
    </w:p>
    <w:p w14:paraId="734B353B" w14:textId="77777777" w:rsidR="00CC36BA" w:rsidRDefault="00CC36BA" w:rsidP="001B4B57">
      <w:pPr>
        <w:spacing w:after="0"/>
        <w:contextualSpacing/>
      </w:pPr>
    </w:p>
    <w:p w14:paraId="355BBA69" w14:textId="1AA92AEB" w:rsidR="00FD1753" w:rsidRDefault="00FD1753" w:rsidP="00FD1753">
      <w:pPr>
        <w:pStyle w:val="Heading2"/>
      </w:pPr>
      <w:bookmarkStart w:id="63" w:name="_Toc15553042"/>
      <w:r>
        <w:t>POST /gateway/</w:t>
      </w:r>
      <w:proofErr w:type="gramStart"/>
      <w:r>
        <w:t>:id</w:t>
      </w:r>
      <w:proofErr w:type="gramEnd"/>
      <w:r>
        <w:t>/</w:t>
      </w:r>
      <w:proofErr w:type="spellStart"/>
      <w:r>
        <w:t>channelchange</w:t>
      </w:r>
      <w:proofErr w:type="spellEnd"/>
      <w:r>
        <w:t>/:</w:t>
      </w:r>
      <w:proofErr w:type="spellStart"/>
      <w:r>
        <w:t>newchannel</w:t>
      </w:r>
      <w:bookmarkEnd w:id="63"/>
      <w:proofErr w:type="spellEnd"/>
    </w:p>
    <w:p w14:paraId="1B0B2417" w14:textId="77777777" w:rsidR="00FD1753" w:rsidRDefault="00FD1753" w:rsidP="00FD1753">
      <w:pPr>
        <w:numPr>
          <w:ilvl w:val="0"/>
          <w:numId w:val="26"/>
        </w:numPr>
        <w:spacing w:after="0"/>
        <w:contextualSpacing/>
      </w:pPr>
      <w:r>
        <w:t>Send Calibrate request message to Gateway</w:t>
      </w:r>
    </w:p>
    <w:p w14:paraId="157446F2" w14:textId="77777777" w:rsidR="00FD1753" w:rsidRDefault="00FD1753" w:rsidP="00FD1753">
      <w:pPr>
        <w:numPr>
          <w:ilvl w:val="0"/>
          <w:numId w:val="26"/>
        </w:numPr>
        <w:spacing w:after="0"/>
        <w:contextualSpacing/>
      </w:pPr>
      <w:r>
        <w:t>Authorized Role(s)</w:t>
      </w:r>
    </w:p>
    <w:p w14:paraId="28D27B6C" w14:textId="77777777" w:rsidR="00FD1753" w:rsidRDefault="00FD1753" w:rsidP="00FD1753">
      <w:pPr>
        <w:numPr>
          <w:ilvl w:val="1"/>
          <w:numId w:val="26"/>
        </w:numPr>
        <w:spacing w:after="0"/>
        <w:contextualSpacing/>
      </w:pPr>
      <w:r>
        <w:t>Desk Agent</w:t>
      </w:r>
    </w:p>
    <w:p w14:paraId="4A6C22F6" w14:textId="5220CFFF" w:rsidR="007559D3" w:rsidRDefault="007559D3" w:rsidP="007559D3">
      <w:pPr>
        <w:numPr>
          <w:ilvl w:val="0"/>
          <w:numId w:val="26"/>
        </w:numPr>
        <w:spacing w:after="0"/>
        <w:contextualSpacing/>
      </w:pPr>
      <w:proofErr w:type="spellStart"/>
      <w:r>
        <w:t>NewChannel</w:t>
      </w:r>
      <w:proofErr w:type="spellEnd"/>
      <w:r>
        <w:t xml:space="preserve"> valid input: 11 to 26</w:t>
      </w:r>
    </w:p>
    <w:p w14:paraId="2DD598FB" w14:textId="77777777" w:rsidR="00FD1753" w:rsidRDefault="00FD1753" w:rsidP="00FD1753">
      <w:pPr>
        <w:numPr>
          <w:ilvl w:val="0"/>
          <w:numId w:val="26"/>
        </w:numPr>
        <w:spacing w:after="0"/>
        <w:contextualSpacing/>
      </w:pPr>
      <w:r>
        <w:t>Response</w:t>
      </w:r>
    </w:p>
    <w:p w14:paraId="765A983E" w14:textId="77777777" w:rsidR="00FD1753" w:rsidRDefault="00FD1753" w:rsidP="00FD1753">
      <w:pPr>
        <w:numPr>
          <w:ilvl w:val="1"/>
          <w:numId w:val="26"/>
        </w:numPr>
        <w:spacing w:after="0"/>
        <w:contextualSpacing/>
      </w:pPr>
      <w:r>
        <w:t>Success</w:t>
      </w:r>
    </w:p>
    <w:p w14:paraId="0C8F722C" w14:textId="77777777" w:rsidR="00FD1753" w:rsidRDefault="00FD1753" w:rsidP="00FD1753">
      <w:pPr>
        <w:numPr>
          <w:ilvl w:val="2"/>
          <w:numId w:val="26"/>
        </w:numPr>
        <w:spacing w:after="0"/>
        <w:contextualSpacing/>
      </w:pPr>
      <w:r>
        <w:t>Status: 200</w:t>
      </w:r>
    </w:p>
    <w:p w14:paraId="761BA7F8" w14:textId="77777777" w:rsidR="00FD1753" w:rsidRDefault="00FD1753" w:rsidP="00FD1753">
      <w:pPr>
        <w:numPr>
          <w:ilvl w:val="2"/>
          <w:numId w:val="26"/>
        </w:numPr>
        <w:spacing w:after="0"/>
        <w:contextualSpacing/>
      </w:pPr>
      <w:r>
        <w:t>Body: None.</w:t>
      </w:r>
    </w:p>
    <w:p w14:paraId="1E07D8D2" w14:textId="77777777" w:rsidR="00FD1753" w:rsidRDefault="00FD1753" w:rsidP="00FD1753">
      <w:pPr>
        <w:numPr>
          <w:ilvl w:val="1"/>
          <w:numId w:val="26"/>
        </w:numPr>
        <w:spacing w:after="0"/>
        <w:contextualSpacing/>
      </w:pPr>
      <w:r>
        <w:t>Errors (beyond those in the "Errors &gt; Common" section)</w:t>
      </w:r>
    </w:p>
    <w:p w14:paraId="2E15B05B" w14:textId="77777777" w:rsidR="00FD1753" w:rsidRDefault="00FD1753" w:rsidP="00FD1753">
      <w:pPr>
        <w:numPr>
          <w:ilvl w:val="2"/>
          <w:numId w:val="26"/>
        </w:numPr>
        <w:spacing w:after="0"/>
        <w:contextualSpacing/>
      </w:pPr>
      <w:r>
        <w:t>204 with reason.</w:t>
      </w:r>
    </w:p>
    <w:p w14:paraId="50039AF0" w14:textId="77777777" w:rsidR="00FD1753" w:rsidRPr="00CC1532" w:rsidRDefault="00FD1753" w:rsidP="001B4B57">
      <w:pPr>
        <w:spacing w:after="0"/>
        <w:contextualSpacing/>
      </w:pPr>
    </w:p>
    <w:sectPr w:rsidR="00FD1753" w:rsidRPr="00CC153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Quattrocento Sans">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B44FF"/>
    <w:multiLevelType w:val="hybridMultilevel"/>
    <w:tmpl w:val="070CDB1E"/>
    <w:lvl w:ilvl="0" w:tplc="2D6A909A">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182A5A"/>
    <w:multiLevelType w:val="hybridMultilevel"/>
    <w:tmpl w:val="FE549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7034EF"/>
    <w:multiLevelType w:val="hybridMultilevel"/>
    <w:tmpl w:val="EDE2B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9339B3"/>
    <w:multiLevelType w:val="hybridMultilevel"/>
    <w:tmpl w:val="AF54AD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D34705"/>
    <w:multiLevelType w:val="hybridMultilevel"/>
    <w:tmpl w:val="A316195E"/>
    <w:lvl w:ilvl="0" w:tplc="2D6A909A">
      <w:numFmt w:val="bullet"/>
      <w:lvlText w:val=""/>
      <w:lvlJc w:val="left"/>
      <w:pPr>
        <w:ind w:left="720" w:hanging="360"/>
      </w:pPr>
      <w:rPr>
        <w:rFonts w:ascii="Symbol" w:eastAsia="Calibr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7D491E"/>
    <w:multiLevelType w:val="multilevel"/>
    <w:tmpl w:val="6E6818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1173548"/>
    <w:multiLevelType w:val="hybridMultilevel"/>
    <w:tmpl w:val="88AA63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8E50AE"/>
    <w:multiLevelType w:val="hybridMultilevel"/>
    <w:tmpl w:val="2CE22D8C"/>
    <w:lvl w:ilvl="0" w:tplc="98486E40">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FE166C"/>
    <w:multiLevelType w:val="hybridMultilevel"/>
    <w:tmpl w:val="C0E834AA"/>
    <w:lvl w:ilvl="0" w:tplc="2D6A909A">
      <w:numFmt w:val="bullet"/>
      <w:lvlText w:val=""/>
      <w:lvlJc w:val="left"/>
      <w:pPr>
        <w:ind w:left="1080" w:hanging="360"/>
      </w:pPr>
      <w:rPr>
        <w:rFonts w:ascii="Symbol" w:eastAsia="Calibri" w:hAnsi="Symbol"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357778D"/>
    <w:multiLevelType w:val="multilevel"/>
    <w:tmpl w:val="5B66F4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5684168"/>
    <w:multiLevelType w:val="hybridMultilevel"/>
    <w:tmpl w:val="C2EED7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B80A89"/>
    <w:multiLevelType w:val="multilevel"/>
    <w:tmpl w:val="CD7C9B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80F799D"/>
    <w:multiLevelType w:val="multilevel"/>
    <w:tmpl w:val="BFE06D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BAB6B7D"/>
    <w:multiLevelType w:val="hybridMultilevel"/>
    <w:tmpl w:val="E4589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5D60BB"/>
    <w:multiLevelType w:val="multilevel"/>
    <w:tmpl w:val="495482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2F5D4D7C"/>
    <w:multiLevelType w:val="hybridMultilevel"/>
    <w:tmpl w:val="B5CCE3D6"/>
    <w:lvl w:ilvl="0" w:tplc="2D6A909A">
      <w:numFmt w:val="bullet"/>
      <w:lvlText w:val=""/>
      <w:lvlJc w:val="left"/>
      <w:pPr>
        <w:ind w:left="720" w:hanging="360"/>
      </w:pPr>
      <w:rPr>
        <w:rFonts w:ascii="Symbol" w:eastAsia="Calibr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AC36F2"/>
    <w:multiLevelType w:val="hybridMultilevel"/>
    <w:tmpl w:val="32F2BE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FF4793"/>
    <w:multiLevelType w:val="multilevel"/>
    <w:tmpl w:val="4DAA0B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8375C00"/>
    <w:multiLevelType w:val="hybridMultilevel"/>
    <w:tmpl w:val="828EE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861791"/>
    <w:multiLevelType w:val="multilevel"/>
    <w:tmpl w:val="B24A5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82A2ED2"/>
    <w:multiLevelType w:val="hybridMultilevel"/>
    <w:tmpl w:val="B8169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CA66CD"/>
    <w:multiLevelType w:val="hybridMultilevel"/>
    <w:tmpl w:val="20605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7B31FA"/>
    <w:multiLevelType w:val="hybridMultilevel"/>
    <w:tmpl w:val="10C6F2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60571A"/>
    <w:multiLevelType w:val="hybridMultilevel"/>
    <w:tmpl w:val="B1C2E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963865"/>
    <w:multiLevelType w:val="hybridMultilevel"/>
    <w:tmpl w:val="06FA26B6"/>
    <w:lvl w:ilvl="0" w:tplc="98486E40">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E67CE9"/>
    <w:multiLevelType w:val="hybridMultilevel"/>
    <w:tmpl w:val="531EF73C"/>
    <w:lvl w:ilvl="0" w:tplc="67EE9F5A">
      <w:start w:val="1"/>
      <w:numFmt w:val="bullet"/>
      <w:lvlText w:val=""/>
      <w:lvlJc w:val="left"/>
      <w:pPr>
        <w:ind w:left="720" w:hanging="360"/>
      </w:pPr>
      <w:rPr>
        <w:rFonts w:ascii="Symbol" w:eastAsia="Calibr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82137A"/>
    <w:multiLevelType w:val="hybridMultilevel"/>
    <w:tmpl w:val="C8A041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AE246D"/>
    <w:multiLevelType w:val="hybridMultilevel"/>
    <w:tmpl w:val="CC80E3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C14602"/>
    <w:multiLevelType w:val="hybridMultilevel"/>
    <w:tmpl w:val="DB7CAB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985032"/>
    <w:multiLevelType w:val="multilevel"/>
    <w:tmpl w:val="AAFE8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5700EAB"/>
    <w:multiLevelType w:val="hybridMultilevel"/>
    <w:tmpl w:val="E916823A"/>
    <w:lvl w:ilvl="0" w:tplc="98486E40">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EB34C1"/>
    <w:multiLevelType w:val="multilevel"/>
    <w:tmpl w:val="03D68E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799814CA"/>
    <w:multiLevelType w:val="multilevel"/>
    <w:tmpl w:val="7222F0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7C7278BF"/>
    <w:multiLevelType w:val="multilevel"/>
    <w:tmpl w:val="2730DE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12"/>
  </w:num>
  <w:num w:numId="3">
    <w:abstractNumId w:val="32"/>
  </w:num>
  <w:num w:numId="4">
    <w:abstractNumId w:val="19"/>
  </w:num>
  <w:num w:numId="5">
    <w:abstractNumId w:val="31"/>
  </w:num>
  <w:num w:numId="6">
    <w:abstractNumId w:val="29"/>
  </w:num>
  <w:num w:numId="7">
    <w:abstractNumId w:val="14"/>
  </w:num>
  <w:num w:numId="8">
    <w:abstractNumId w:val="33"/>
  </w:num>
  <w:num w:numId="9">
    <w:abstractNumId w:val="11"/>
  </w:num>
  <w:num w:numId="10">
    <w:abstractNumId w:val="17"/>
  </w:num>
  <w:num w:numId="11">
    <w:abstractNumId w:val="0"/>
  </w:num>
  <w:num w:numId="12">
    <w:abstractNumId w:val="15"/>
  </w:num>
  <w:num w:numId="13">
    <w:abstractNumId w:val="4"/>
  </w:num>
  <w:num w:numId="14">
    <w:abstractNumId w:val="8"/>
  </w:num>
  <w:num w:numId="15">
    <w:abstractNumId w:val="3"/>
  </w:num>
  <w:num w:numId="16">
    <w:abstractNumId w:val="22"/>
  </w:num>
  <w:num w:numId="17">
    <w:abstractNumId w:val="1"/>
  </w:num>
  <w:num w:numId="18">
    <w:abstractNumId w:val="18"/>
  </w:num>
  <w:num w:numId="19">
    <w:abstractNumId w:val="2"/>
  </w:num>
  <w:num w:numId="20">
    <w:abstractNumId w:val="23"/>
  </w:num>
  <w:num w:numId="21">
    <w:abstractNumId w:val="6"/>
  </w:num>
  <w:num w:numId="22">
    <w:abstractNumId w:val="13"/>
  </w:num>
  <w:num w:numId="23">
    <w:abstractNumId w:val="28"/>
  </w:num>
  <w:num w:numId="24">
    <w:abstractNumId w:val="10"/>
  </w:num>
  <w:num w:numId="25">
    <w:abstractNumId w:val="21"/>
  </w:num>
  <w:num w:numId="26">
    <w:abstractNumId w:val="26"/>
  </w:num>
  <w:num w:numId="27">
    <w:abstractNumId w:val="20"/>
  </w:num>
  <w:num w:numId="28">
    <w:abstractNumId w:val="16"/>
  </w:num>
  <w:num w:numId="29">
    <w:abstractNumId w:val="27"/>
  </w:num>
  <w:num w:numId="30">
    <w:abstractNumId w:val="9"/>
  </w:num>
  <w:num w:numId="31">
    <w:abstractNumId w:val="24"/>
  </w:num>
  <w:num w:numId="32">
    <w:abstractNumId w:val="30"/>
  </w:num>
  <w:num w:numId="33">
    <w:abstractNumId w:val="25"/>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4096"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F08"/>
    <w:rsid w:val="00007A75"/>
    <w:rsid w:val="000201BC"/>
    <w:rsid w:val="00023ADD"/>
    <w:rsid w:val="0002710E"/>
    <w:rsid w:val="0003069C"/>
    <w:rsid w:val="00032C3F"/>
    <w:rsid w:val="00044EA6"/>
    <w:rsid w:val="000519AD"/>
    <w:rsid w:val="0006580B"/>
    <w:rsid w:val="00065B8F"/>
    <w:rsid w:val="00071E1A"/>
    <w:rsid w:val="000721B5"/>
    <w:rsid w:val="00082F5B"/>
    <w:rsid w:val="0009009C"/>
    <w:rsid w:val="000934DC"/>
    <w:rsid w:val="000971C9"/>
    <w:rsid w:val="000A2625"/>
    <w:rsid w:val="000A52B2"/>
    <w:rsid w:val="000C1AF9"/>
    <w:rsid w:val="000C3D37"/>
    <w:rsid w:val="000C50A1"/>
    <w:rsid w:val="000C68AF"/>
    <w:rsid w:val="000E6F04"/>
    <w:rsid w:val="0010019B"/>
    <w:rsid w:val="00117EEA"/>
    <w:rsid w:val="00123F20"/>
    <w:rsid w:val="00124E92"/>
    <w:rsid w:val="0012580C"/>
    <w:rsid w:val="0014110A"/>
    <w:rsid w:val="00145F7E"/>
    <w:rsid w:val="00150882"/>
    <w:rsid w:val="001528EC"/>
    <w:rsid w:val="00152F58"/>
    <w:rsid w:val="00153D4E"/>
    <w:rsid w:val="00156310"/>
    <w:rsid w:val="00162590"/>
    <w:rsid w:val="00163501"/>
    <w:rsid w:val="001740CD"/>
    <w:rsid w:val="00182F90"/>
    <w:rsid w:val="0018566D"/>
    <w:rsid w:val="00187E54"/>
    <w:rsid w:val="0019362F"/>
    <w:rsid w:val="001A7059"/>
    <w:rsid w:val="001B34F3"/>
    <w:rsid w:val="001B3FEA"/>
    <w:rsid w:val="001B4B57"/>
    <w:rsid w:val="001B530A"/>
    <w:rsid w:val="001B576E"/>
    <w:rsid w:val="001B7FA3"/>
    <w:rsid w:val="001C6E65"/>
    <w:rsid w:val="001D4D9B"/>
    <w:rsid w:val="001D645F"/>
    <w:rsid w:val="001E0282"/>
    <w:rsid w:val="001E2ADD"/>
    <w:rsid w:val="001E571C"/>
    <w:rsid w:val="001F12C0"/>
    <w:rsid w:val="001F519D"/>
    <w:rsid w:val="001F605C"/>
    <w:rsid w:val="001F7BC1"/>
    <w:rsid w:val="00214891"/>
    <w:rsid w:val="00214C61"/>
    <w:rsid w:val="00215975"/>
    <w:rsid w:val="00216226"/>
    <w:rsid w:val="00224DE7"/>
    <w:rsid w:val="0022641C"/>
    <w:rsid w:val="002307F4"/>
    <w:rsid w:val="00251A47"/>
    <w:rsid w:val="002530AF"/>
    <w:rsid w:val="00253587"/>
    <w:rsid w:val="00255D02"/>
    <w:rsid w:val="002604B3"/>
    <w:rsid w:val="00261BAB"/>
    <w:rsid w:val="00271525"/>
    <w:rsid w:val="002857DD"/>
    <w:rsid w:val="00296FB4"/>
    <w:rsid w:val="002A2BD4"/>
    <w:rsid w:val="002A433B"/>
    <w:rsid w:val="002B3ED5"/>
    <w:rsid w:val="002C02B7"/>
    <w:rsid w:val="002C5044"/>
    <w:rsid w:val="002C74F9"/>
    <w:rsid w:val="002D08FF"/>
    <w:rsid w:val="002D49F6"/>
    <w:rsid w:val="002D7898"/>
    <w:rsid w:val="002F0B02"/>
    <w:rsid w:val="002F0C71"/>
    <w:rsid w:val="002F206A"/>
    <w:rsid w:val="002F624C"/>
    <w:rsid w:val="002F67D1"/>
    <w:rsid w:val="00300983"/>
    <w:rsid w:val="00305FB0"/>
    <w:rsid w:val="00322D3C"/>
    <w:rsid w:val="00330B2B"/>
    <w:rsid w:val="00333A8A"/>
    <w:rsid w:val="00333F6A"/>
    <w:rsid w:val="003731D0"/>
    <w:rsid w:val="00382864"/>
    <w:rsid w:val="00383D20"/>
    <w:rsid w:val="003844E9"/>
    <w:rsid w:val="00391073"/>
    <w:rsid w:val="003A0A21"/>
    <w:rsid w:val="003A2F69"/>
    <w:rsid w:val="003A6E9E"/>
    <w:rsid w:val="003B1564"/>
    <w:rsid w:val="003B4B6D"/>
    <w:rsid w:val="003B6DEE"/>
    <w:rsid w:val="003B746C"/>
    <w:rsid w:val="003D1675"/>
    <w:rsid w:val="003E619B"/>
    <w:rsid w:val="003F35DB"/>
    <w:rsid w:val="003F4E28"/>
    <w:rsid w:val="003F6B39"/>
    <w:rsid w:val="0040152F"/>
    <w:rsid w:val="00416B33"/>
    <w:rsid w:val="00430A54"/>
    <w:rsid w:val="00442D14"/>
    <w:rsid w:val="00444F0F"/>
    <w:rsid w:val="00452B2E"/>
    <w:rsid w:val="00455E05"/>
    <w:rsid w:val="00456445"/>
    <w:rsid w:val="004703CB"/>
    <w:rsid w:val="00472848"/>
    <w:rsid w:val="0047286F"/>
    <w:rsid w:val="0047292B"/>
    <w:rsid w:val="00480733"/>
    <w:rsid w:val="00484FCF"/>
    <w:rsid w:val="0049179D"/>
    <w:rsid w:val="004A0916"/>
    <w:rsid w:val="004B295A"/>
    <w:rsid w:val="004B49EB"/>
    <w:rsid w:val="004D0E57"/>
    <w:rsid w:val="004D35E0"/>
    <w:rsid w:val="004D4132"/>
    <w:rsid w:val="004D4932"/>
    <w:rsid w:val="004D4E6A"/>
    <w:rsid w:val="004D6A93"/>
    <w:rsid w:val="004E411B"/>
    <w:rsid w:val="004E4EB7"/>
    <w:rsid w:val="004E67EA"/>
    <w:rsid w:val="004E6F08"/>
    <w:rsid w:val="004F3F64"/>
    <w:rsid w:val="00542425"/>
    <w:rsid w:val="00551ADD"/>
    <w:rsid w:val="005577F1"/>
    <w:rsid w:val="0056716E"/>
    <w:rsid w:val="0057108C"/>
    <w:rsid w:val="00590BA7"/>
    <w:rsid w:val="00595087"/>
    <w:rsid w:val="005A3C9D"/>
    <w:rsid w:val="005B66EA"/>
    <w:rsid w:val="005C19E4"/>
    <w:rsid w:val="005C5878"/>
    <w:rsid w:val="005C7C20"/>
    <w:rsid w:val="005D16C1"/>
    <w:rsid w:val="005D2B44"/>
    <w:rsid w:val="005D7271"/>
    <w:rsid w:val="005E0114"/>
    <w:rsid w:val="005E3717"/>
    <w:rsid w:val="00603B69"/>
    <w:rsid w:val="00611160"/>
    <w:rsid w:val="00623182"/>
    <w:rsid w:val="0062383E"/>
    <w:rsid w:val="00635EF8"/>
    <w:rsid w:val="00642955"/>
    <w:rsid w:val="0065179D"/>
    <w:rsid w:val="006602FD"/>
    <w:rsid w:val="00680796"/>
    <w:rsid w:val="00693DE8"/>
    <w:rsid w:val="006A2337"/>
    <w:rsid w:val="006A5C27"/>
    <w:rsid w:val="006C4EC7"/>
    <w:rsid w:val="006C7D0C"/>
    <w:rsid w:val="006D2C40"/>
    <w:rsid w:val="006E0146"/>
    <w:rsid w:val="006E5A5B"/>
    <w:rsid w:val="006F1FA8"/>
    <w:rsid w:val="0070527C"/>
    <w:rsid w:val="0070586E"/>
    <w:rsid w:val="00705921"/>
    <w:rsid w:val="0072107F"/>
    <w:rsid w:val="007237A6"/>
    <w:rsid w:val="00725486"/>
    <w:rsid w:val="00730DA2"/>
    <w:rsid w:val="00731275"/>
    <w:rsid w:val="0073596D"/>
    <w:rsid w:val="00753C1A"/>
    <w:rsid w:val="007559D3"/>
    <w:rsid w:val="007564B8"/>
    <w:rsid w:val="00757B76"/>
    <w:rsid w:val="007641F4"/>
    <w:rsid w:val="00773E09"/>
    <w:rsid w:val="00777E06"/>
    <w:rsid w:val="00795B77"/>
    <w:rsid w:val="007A0323"/>
    <w:rsid w:val="007A276E"/>
    <w:rsid w:val="007A3CB2"/>
    <w:rsid w:val="007A47E1"/>
    <w:rsid w:val="007A651C"/>
    <w:rsid w:val="007B39AB"/>
    <w:rsid w:val="007C2DF7"/>
    <w:rsid w:val="007D407A"/>
    <w:rsid w:val="007E0049"/>
    <w:rsid w:val="007E0216"/>
    <w:rsid w:val="007E09A3"/>
    <w:rsid w:val="007E4F91"/>
    <w:rsid w:val="007E6CF0"/>
    <w:rsid w:val="007E7C09"/>
    <w:rsid w:val="007E7C4D"/>
    <w:rsid w:val="007F1A18"/>
    <w:rsid w:val="00806431"/>
    <w:rsid w:val="00812627"/>
    <w:rsid w:val="00813AF6"/>
    <w:rsid w:val="008150DA"/>
    <w:rsid w:val="00816F36"/>
    <w:rsid w:val="008212BD"/>
    <w:rsid w:val="00823CB4"/>
    <w:rsid w:val="00840899"/>
    <w:rsid w:val="00846028"/>
    <w:rsid w:val="008477C9"/>
    <w:rsid w:val="00860113"/>
    <w:rsid w:val="00863C2C"/>
    <w:rsid w:val="00867353"/>
    <w:rsid w:val="00867381"/>
    <w:rsid w:val="00875381"/>
    <w:rsid w:val="008755F2"/>
    <w:rsid w:val="0087588D"/>
    <w:rsid w:val="00877AEB"/>
    <w:rsid w:val="0088091F"/>
    <w:rsid w:val="00883D4A"/>
    <w:rsid w:val="008920C4"/>
    <w:rsid w:val="008934A0"/>
    <w:rsid w:val="008958FA"/>
    <w:rsid w:val="00895B8A"/>
    <w:rsid w:val="00896C26"/>
    <w:rsid w:val="008A6500"/>
    <w:rsid w:val="008B43B6"/>
    <w:rsid w:val="008B75A1"/>
    <w:rsid w:val="008C3EC5"/>
    <w:rsid w:val="008C585A"/>
    <w:rsid w:val="008D0C10"/>
    <w:rsid w:val="008F6875"/>
    <w:rsid w:val="0090244C"/>
    <w:rsid w:val="0091291C"/>
    <w:rsid w:val="0091665D"/>
    <w:rsid w:val="009213CD"/>
    <w:rsid w:val="00925134"/>
    <w:rsid w:val="0095240E"/>
    <w:rsid w:val="00953CC5"/>
    <w:rsid w:val="009605DB"/>
    <w:rsid w:val="00964EEC"/>
    <w:rsid w:val="009654FD"/>
    <w:rsid w:val="009838AC"/>
    <w:rsid w:val="00993B80"/>
    <w:rsid w:val="00993BE6"/>
    <w:rsid w:val="009C71DC"/>
    <w:rsid w:val="009D619A"/>
    <w:rsid w:val="009E1E24"/>
    <w:rsid w:val="009E5652"/>
    <w:rsid w:val="009E5D4A"/>
    <w:rsid w:val="009F0264"/>
    <w:rsid w:val="00A02664"/>
    <w:rsid w:val="00A053FA"/>
    <w:rsid w:val="00A06F1F"/>
    <w:rsid w:val="00A15CE7"/>
    <w:rsid w:val="00A25230"/>
    <w:rsid w:val="00A265CC"/>
    <w:rsid w:val="00A2746D"/>
    <w:rsid w:val="00A3238C"/>
    <w:rsid w:val="00A45E99"/>
    <w:rsid w:val="00A52695"/>
    <w:rsid w:val="00A6081F"/>
    <w:rsid w:val="00A64904"/>
    <w:rsid w:val="00A6521E"/>
    <w:rsid w:val="00A76F9F"/>
    <w:rsid w:val="00A846DE"/>
    <w:rsid w:val="00A84A6E"/>
    <w:rsid w:val="00A921E6"/>
    <w:rsid w:val="00A9395C"/>
    <w:rsid w:val="00AA0E78"/>
    <w:rsid w:val="00AD2993"/>
    <w:rsid w:val="00AD5B93"/>
    <w:rsid w:val="00AD6A46"/>
    <w:rsid w:val="00AE094E"/>
    <w:rsid w:val="00AF44F5"/>
    <w:rsid w:val="00AF48E5"/>
    <w:rsid w:val="00AF6C3E"/>
    <w:rsid w:val="00B02BBA"/>
    <w:rsid w:val="00B11E13"/>
    <w:rsid w:val="00B253EE"/>
    <w:rsid w:val="00B26CBF"/>
    <w:rsid w:val="00B33935"/>
    <w:rsid w:val="00B37B16"/>
    <w:rsid w:val="00B37EDC"/>
    <w:rsid w:val="00B45453"/>
    <w:rsid w:val="00B45B9C"/>
    <w:rsid w:val="00B47EED"/>
    <w:rsid w:val="00B51717"/>
    <w:rsid w:val="00B61C55"/>
    <w:rsid w:val="00B65DC8"/>
    <w:rsid w:val="00B67BB6"/>
    <w:rsid w:val="00B72A78"/>
    <w:rsid w:val="00B741CC"/>
    <w:rsid w:val="00B77770"/>
    <w:rsid w:val="00B8151B"/>
    <w:rsid w:val="00B849A0"/>
    <w:rsid w:val="00B86758"/>
    <w:rsid w:val="00B910EB"/>
    <w:rsid w:val="00B94357"/>
    <w:rsid w:val="00B97081"/>
    <w:rsid w:val="00BA0E82"/>
    <w:rsid w:val="00BA3D31"/>
    <w:rsid w:val="00BA6170"/>
    <w:rsid w:val="00BC1D1F"/>
    <w:rsid w:val="00BC6105"/>
    <w:rsid w:val="00BE1551"/>
    <w:rsid w:val="00BF1140"/>
    <w:rsid w:val="00BF6F6E"/>
    <w:rsid w:val="00C10206"/>
    <w:rsid w:val="00C13983"/>
    <w:rsid w:val="00C233F3"/>
    <w:rsid w:val="00C277CB"/>
    <w:rsid w:val="00C41FAC"/>
    <w:rsid w:val="00C44CFA"/>
    <w:rsid w:val="00C50FDE"/>
    <w:rsid w:val="00C50FE8"/>
    <w:rsid w:val="00C5105E"/>
    <w:rsid w:val="00C5461F"/>
    <w:rsid w:val="00C57A84"/>
    <w:rsid w:val="00C71621"/>
    <w:rsid w:val="00C7645D"/>
    <w:rsid w:val="00C80EB5"/>
    <w:rsid w:val="00C9647E"/>
    <w:rsid w:val="00CB0F4D"/>
    <w:rsid w:val="00CB32EB"/>
    <w:rsid w:val="00CB3502"/>
    <w:rsid w:val="00CC1532"/>
    <w:rsid w:val="00CC36BA"/>
    <w:rsid w:val="00CD78CA"/>
    <w:rsid w:val="00CE079F"/>
    <w:rsid w:val="00CE1E73"/>
    <w:rsid w:val="00CF4C25"/>
    <w:rsid w:val="00D02B67"/>
    <w:rsid w:val="00D06837"/>
    <w:rsid w:val="00D1412B"/>
    <w:rsid w:val="00D20A25"/>
    <w:rsid w:val="00D2198D"/>
    <w:rsid w:val="00D35776"/>
    <w:rsid w:val="00D37F08"/>
    <w:rsid w:val="00D477DF"/>
    <w:rsid w:val="00D50848"/>
    <w:rsid w:val="00D6214A"/>
    <w:rsid w:val="00D7564B"/>
    <w:rsid w:val="00D86ECD"/>
    <w:rsid w:val="00DA0EF0"/>
    <w:rsid w:val="00DA3AC3"/>
    <w:rsid w:val="00DA41F1"/>
    <w:rsid w:val="00DA7C25"/>
    <w:rsid w:val="00DB0648"/>
    <w:rsid w:val="00DB6AC3"/>
    <w:rsid w:val="00DC3DEC"/>
    <w:rsid w:val="00DC7403"/>
    <w:rsid w:val="00DD16D1"/>
    <w:rsid w:val="00DD7C2D"/>
    <w:rsid w:val="00DF0A36"/>
    <w:rsid w:val="00DF269D"/>
    <w:rsid w:val="00DF60BE"/>
    <w:rsid w:val="00DF7958"/>
    <w:rsid w:val="00E01F78"/>
    <w:rsid w:val="00E211B5"/>
    <w:rsid w:val="00E21E99"/>
    <w:rsid w:val="00E24B8D"/>
    <w:rsid w:val="00E2797B"/>
    <w:rsid w:val="00E300B8"/>
    <w:rsid w:val="00E301A5"/>
    <w:rsid w:val="00E4078A"/>
    <w:rsid w:val="00E41B09"/>
    <w:rsid w:val="00E53D1B"/>
    <w:rsid w:val="00E621D0"/>
    <w:rsid w:val="00E63495"/>
    <w:rsid w:val="00E71CE6"/>
    <w:rsid w:val="00EA37AF"/>
    <w:rsid w:val="00EA4B89"/>
    <w:rsid w:val="00EA4CA3"/>
    <w:rsid w:val="00EA53FB"/>
    <w:rsid w:val="00EB05C8"/>
    <w:rsid w:val="00EB0EBD"/>
    <w:rsid w:val="00EB5455"/>
    <w:rsid w:val="00EB6640"/>
    <w:rsid w:val="00EC0F32"/>
    <w:rsid w:val="00EF1092"/>
    <w:rsid w:val="00EF7F0A"/>
    <w:rsid w:val="00F23A1D"/>
    <w:rsid w:val="00F246C4"/>
    <w:rsid w:val="00F3056B"/>
    <w:rsid w:val="00F338C0"/>
    <w:rsid w:val="00F352E7"/>
    <w:rsid w:val="00F35BE0"/>
    <w:rsid w:val="00F44F79"/>
    <w:rsid w:val="00F6347E"/>
    <w:rsid w:val="00F65A35"/>
    <w:rsid w:val="00F66723"/>
    <w:rsid w:val="00F66F18"/>
    <w:rsid w:val="00F67C64"/>
    <w:rsid w:val="00F74503"/>
    <w:rsid w:val="00F8436A"/>
    <w:rsid w:val="00F86152"/>
    <w:rsid w:val="00F905B8"/>
    <w:rsid w:val="00F922BF"/>
    <w:rsid w:val="00F95A36"/>
    <w:rsid w:val="00FA766F"/>
    <w:rsid w:val="00FA7B29"/>
    <w:rsid w:val="00FB10F0"/>
    <w:rsid w:val="00FB4C4E"/>
    <w:rsid w:val="00FB4E1A"/>
    <w:rsid w:val="00FC29E5"/>
    <w:rsid w:val="00FC3B29"/>
    <w:rsid w:val="00FC62AF"/>
    <w:rsid w:val="00FD1753"/>
    <w:rsid w:val="00FF2CC5"/>
    <w:rsid w:val="00FF4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9188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rsid w:val="00816F36"/>
    <w:pPr>
      <w:keepNext/>
      <w:keepLines/>
      <w:spacing w:before="240" w:after="0" w:line="360" w:lineRule="auto"/>
      <w:outlineLvl w:val="0"/>
    </w:pPr>
    <w:rPr>
      <w:color w:val="2E75B5"/>
      <w:sz w:val="32"/>
      <w:szCs w:val="32"/>
    </w:rPr>
  </w:style>
  <w:style w:type="paragraph" w:styleId="Heading2">
    <w:name w:val="heading 2"/>
    <w:basedOn w:val="Normal"/>
    <w:next w:val="Normal"/>
    <w:rsid w:val="009213CD"/>
    <w:pPr>
      <w:keepNext/>
      <w:keepLines/>
      <w:spacing w:before="280" w:after="240" w:line="240" w:lineRule="auto"/>
      <w:outlineLvl w:val="1"/>
    </w:pPr>
    <w:rPr>
      <w:color w:val="2E75B5"/>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7">
    <w:name w:val="7"/>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6">
    <w:name w:val="6"/>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5">
    <w:name w:val="5"/>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4">
    <w:name w:val="4"/>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3">
    <w:name w:val="3"/>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2">
    <w:name w:val="2"/>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1">
    <w:name w:val="1"/>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paragraph" w:styleId="NoSpacing">
    <w:name w:val="No Spacing"/>
    <w:uiPriority w:val="1"/>
    <w:qFormat/>
    <w:rsid w:val="007E4F91"/>
    <w:pPr>
      <w:spacing w:after="0" w:line="240" w:lineRule="auto"/>
    </w:pPr>
  </w:style>
  <w:style w:type="table" w:styleId="TableGrid">
    <w:name w:val="Table Grid"/>
    <w:basedOn w:val="TableNormal"/>
    <w:uiPriority w:val="39"/>
    <w:rsid w:val="009E56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2F90"/>
    <w:pPr>
      <w:ind w:left="720"/>
      <w:contextualSpacing/>
    </w:pPr>
  </w:style>
  <w:style w:type="paragraph" w:styleId="DocumentMap">
    <w:name w:val="Document Map"/>
    <w:basedOn w:val="Normal"/>
    <w:link w:val="DocumentMapChar"/>
    <w:uiPriority w:val="99"/>
    <w:semiHidden/>
    <w:unhideWhenUsed/>
    <w:rsid w:val="00DB0648"/>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DB0648"/>
    <w:rPr>
      <w:rFonts w:ascii="Times New Roman" w:hAnsi="Times New Roman" w:cs="Times New Roman"/>
      <w:sz w:val="24"/>
      <w:szCs w:val="24"/>
    </w:rPr>
  </w:style>
  <w:style w:type="paragraph" w:styleId="TOC1">
    <w:name w:val="toc 1"/>
    <w:basedOn w:val="Normal"/>
    <w:next w:val="Normal"/>
    <w:autoRedefine/>
    <w:uiPriority w:val="39"/>
    <w:unhideWhenUsed/>
    <w:rsid w:val="002B3ED5"/>
    <w:pPr>
      <w:spacing w:before="120" w:after="0"/>
    </w:pPr>
    <w:rPr>
      <w:rFonts w:asciiTheme="majorHAnsi" w:hAnsiTheme="majorHAnsi"/>
      <w:b/>
      <w:bCs/>
      <w:color w:val="548DD4"/>
      <w:sz w:val="24"/>
      <w:szCs w:val="24"/>
    </w:rPr>
  </w:style>
  <w:style w:type="paragraph" w:styleId="TOC2">
    <w:name w:val="toc 2"/>
    <w:basedOn w:val="Normal"/>
    <w:next w:val="Normal"/>
    <w:autoRedefine/>
    <w:uiPriority w:val="39"/>
    <w:unhideWhenUsed/>
    <w:rsid w:val="002B3ED5"/>
    <w:pPr>
      <w:spacing w:after="0"/>
    </w:pPr>
    <w:rPr>
      <w:rFonts w:asciiTheme="minorHAnsi" w:hAnsiTheme="minorHAnsi"/>
    </w:rPr>
  </w:style>
  <w:style w:type="paragraph" w:styleId="TOC3">
    <w:name w:val="toc 3"/>
    <w:basedOn w:val="Normal"/>
    <w:next w:val="Normal"/>
    <w:autoRedefine/>
    <w:uiPriority w:val="39"/>
    <w:unhideWhenUsed/>
    <w:rsid w:val="002B3ED5"/>
    <w:pPr>
      <w:spacing w:after="0"/>
      <w:ind w:left="220"/>
    </w:pPr>
    <w:rPr>
      <w:rFonts w:asciiTheme="minorHAnsi" w:hAnsiTheme="minorHAnsi"/>
      <w:i/>
      <w:iCs/>
    </w:rPr>
  </w:style>
  <w:style w:type="paragraph" w:styleId="TOC4">
    <w:name w:val="toc 4"/>
    <w:basedOn w:val="Normal"/>
    <w:next w:val="Normal"/>
    <w:autoRedefine/>
    <w:uiPriority w:val="39"/>
    <w:unhideWhenUsed/>
    <w:rsid w:val="002B3ED5"/>
    <w:pPr>
      <w:pBdr>
        <w:between w:val="double" w:sz="6" w:space="0" w:color="auto"/>
      </w:pBdr>
      <w:spacing w:after="0"/>
      <w:ind w:left="440"/>
    </w:pPr>
    <w:rPr>
      <w:rFonts w:asciiTheme="minorHAnsi" w:hAnsiTheme="minorHAnsi"/>
      <w:sz w:val="20"/>
      <w:szCs w:val="20"/>
    </w:rPr>
  </w:style>
  <w:style w:type="paragraph" w:styleId="TOC5">
    <w:name w:val="toc 5"/>
    <w:basedOn w:val="Normal"/>
    <w:next w:val="Normal"/>
    <w:autoRedefine/>
    <w:uiPriority w:val="39"/>
    <w:unhideWhenUsed/>
    <w:rsid w:val="002B3ED5"/>
    <w:pPr>
      <w:pBdr>
        <w:between w:val="double" w:sz="6" w:space="0" w:color="auto"/>
      </w:pBdr>
      <w:spacing w:after="0"/>
      <w:ind w:left="660"/>
    </w:pPr>
    <w:rPr>
      <w:rFonts w:asciiTheme="minorHAnsi" w:hAnsiTheme="minorHAnsi"/>
      <w:sz w:val="20"/>
      <w:szCs w:val="20"/>
    </w:rPr>
  </w:style>
  <w:style w:type="paragraph" w:styleId="TOC6">
    <w:name w:val="toc 6"/>
    <w:basedOn w:val="Normal"/>
    <w:next w:val="Normal"/>
    <w:autoRedefine/>
    <w:uiPriority w:val="39"/>
    <w:unhideWhenUsed/>
    <w:rsid w:val="002B3ED5"/>
    <w:pPr>
      <w:pBdr>
        <w:between w:val="double" w:sz="6" w:space="0" w:color="auto"/>
      </w:pBdr>
      <w:spacing w:after="0"/>
      <w:ind w:left="880"/>
    </w:pPr>
    <w:rPr>
      <w:rFonts w:asciiTheme="minorHAnsi" w:hAnsiTheme="minorHAnsi"/>
      <w:sz w:val="20"/>
      <w:szCs w:val="20"/>
    </w:rPr>
  </w:style>
  <w:style w:type="paragraph" w:styleId="TOC7">
    <w:name w:val="toc 7"/>
    <w:basedOn w:val="Normal"/>
    <w:next w:val="Normal"/>
    <w:autoRedefine/>
    <w:uiPriority w:val="39"/>
    <w:unhideWhenUsed/>
    <w:rsid w:val="002B3ED5"/>
    <w:pPr>
      <w:pBdr>
        <w:between w:val="double" w:sz="6" w:space="0" w:color="auto"/>
      </w:pBdr>
      <w:spacing w:after="0"/>
      <w:ind w:left="1100"/>
    </w:pPr>
    <w:rPr>
      <w:rFonts w:asciiTheme="minorHAnsi" w:hAnsiTheme="minorHAnsi"/>
      <w:sz w:val="20"/>
      <w:szCs w:val="20"/>
    </w:rPr>
  </w:style>
  <w:style w:type="paragraph" w:styleId="TOC8">
    <w:name w:val="toc 8"/>
    <w:basedOn w:val="Normal"/>
    <w:next w:val="Normal"/>
    <w:autoRedefine/>
    <w:uiPriority w:val="39"/>
    <w:unhideWhenUsed/>
    <w:rsid w:val="002B3ED5"/>
    <w:pPr>
      <w:pBdr>
        <w:between w:val="double" w:sz="6" w:space="0" w:color="auto"/>
      </w:pBdr>
      <w:spacing w:after="0"/>
      <w:ind w:left="1320"/>
    </w:pPr>
    <w:rPr>
      <w:rFonts w:asciiTheme="minorHAnsi" w:hAnsiTheme="minorHAnsi"/>
      <w:sz w:val="20"/>
      <w:szCs w:val="20"/>
    </w:rPr>
  </w:style>
  <w:style w:type="paragraph" w:styleId="TOC9">
    <w:name w:val="toc 9"/>
    <w:basedOn w:val="Normal"/>
    <w:next w:val="Normal"/>
    <w:autoRedefine/>
    <w:uiPriority w:val="39"/>
    <w:unhideWhenUsed/>
    <w:rsid w:val="002B3ED5"/>
    <w:pPr>
      <w:pBdr>
        <w:between w:val="double" w:sz="6" w:space="0" w:color="auto"/>
      </w:pBdr>
      <w:spacing w:after="0"/>
      <w:ind w:left="1540"/>
    </w:pPr>
    <w:rPr>
      <w:rFonts w:asciiTheme="minorHAnsi" w:hAnsiTheme="minorHAnsi"/>
      <w:sz w:val="20"/>
      <w:szCs w:val="20"/>
    </w:rPr>
  </w:style>
  <w:style w:type="character" w:styleId="Hyperlink">
    <w:name w:val="Hyperlink"/>
    <w:basedOn w:val="DefaultParagraphFont"/>
    <w:uiPriority w:val="99"/>
    <w:unhideWhenUsed/>
    <w:rsid w:val="002B3ED5"/>
    <w:rPr>
      <w:color w:val="0563C1" w:themeColor="hyperlink"/>
      <w:u w:val="single"/>
    </w:rPr>
  </w:style>
  <w:style w:type="character" w:styleId="FollowedHyperlink">
    <w:name w:val="FollowedHyperlink"/>
    <w:basedOn w:val="DefaultParagraphFont"/>
    <w:uiPriority w:val="99"/>
    <w:semiHidden/>
    <w:unhideWhenUsed/>
    <w:rsid w:val="00590BA7"/>
    <w:rPr>
      <w:color w:val="954F72" w:themeColor="followedHyperlink"/>
      <w:u w:val="single"/>
    </w:rPr>
  </w:style>
  <w:style w:type="paragraph" w:styleId="Revision">
    <w:name w:val="Revision"/>
    <w:hidden/>
    <w:uiPriority w:val="99"/>
    <w:semiHidden/>
    <w:rsid w:val="00150882"/>
    <w:pPr>
      <w:pBdr>
        <w:top w:val="none" w:sz="0" w:space="0" w:color="auto"/>
        <w:left w:val="none" w:sz="0" w:space="0" w:color="auto"/>
        <w:bottom w:val="none" w:sz="0" w:space="0" w:color="auto"/>
        <w:right w:val="none" w:sz="0" w:space="0" w:color="auto"/>
        <w:between w:val="none" w:sz="0" w:space="0" w:color="auto"/>
      </w:pBdr>
      <w:spacing w:after="0" w:line="240" w:lineRule="auto"/>
    </w:pPr>
  </w:style>
  <w:style w:type="character" w:customStyle="1" w:styleId="sbrace">
    <w:name w:val="sbrace"/>
    <w:basedOn w:val="DefaultParagraphFont"/>
    <w:rsid w:val="005E3717"/>
  </w:style>
  <w:style w:type="character" w:customStyle="1" w:styleId="sobjectk">
    <w:name w:val="sobjectk"/>
    <w:basedOn w:val="DefaultParagraphFont"/>
    <w:rsid w:val="005E3717"/>
  </w:style>
  <w:style w:type="character" w:customStyle="1" w:styleId="scolon">
    <w:name w:val="scolon"/>
    <w:basedOn w:val="DefaultParagraphFont"/>
    <w:rsid w:val="005E3717"/>
  </w:style>
  <w:style w:type="character" w:customStyle="1" w:styleId="sbracket">
    <w:name w:val="sbracket"/>
    <w:basedOn w:val="DefaultParagraphFont"/>
    <w:rsid w:val="005E3717"/>
  </w:style>
  <w:style w:type="character" w:customStyle="1" w:styleId="sobjectv">
    <w:name w:val="sobjectv"/>
    <w:basedOn w:val="DefaultParagraphFont"/>
    <w:rsid w:val="005E3717"/>
  </w:style>
  <w:style w:type="character" w:customStyle="1" w:styleId="scomma">
    <w:name w:val="scomma"/>
    <w:basedOn w:val="DefaultParagraphFont"/>
    <w:rsid w:val="005E37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37515">
      <w:bodyDiv w:val="1"/>
      <w:marLeft w:val="0"/>
      <w:marRight w:val="0"/>
      <w:marTop w:val="0"/>
      <w:marBottom w:val="0"/>
      <w:divBdr>
        <w:top w:val="none" w:sz="0" w:space="0" w:color="auto"/>
        <w:left w:val="none" w:sz="0" w:space="0" w:color="auto"/>
        <w:bottom w:val="none" w:sz="0" w:space="0" w:color="auto"/>
        <w:right w:val="none" w:sz="0" w:space="0" w:color="auto"/>
      </w:divBdr>
    </w:div>
    <w:div w:id="502863651">
      <w:bodyDiv w:val="1"/>
      <w:marLeft w:val="0"/>
      <w:marRight w:val="0"/>
      <w:marTop w:val="0"/>
      <w:marBottom w:val="0"/>
      <w:divBdr>
        <w:top w:val="none" w:sz="0" w:space="0" w:color="auto"/>
        <w:left w:val="none" w:sz="0" w:space="0" w:color="auto"/>
        <w:bottom w:val="none" w:sz="0" w:space="0" w:color="auto"/>
        <w:right w:val="none" w:sz="0" w:space="0" w:color="auto"/>
      </w:divBdr>
    </w:div>
    <w:div w:id="1177379671">
      <w:bodyDiv w:val="1"/>
      <w:marLeft w:val="0"/>
      <w:marRight w:val="0"/>
      <w:marTop w:val="0"/>
      <w:marBottom w:val="0"/>
      <w:divBdr>
        <w:top w:val="none" w:sz="0" w:space="0" w:color="auto"/>
        <w:left w:val="none" w:sz="0" w:space="0" w:color="auto"/>
        <w:bottom w:val="none" w:sz="0" w:space="0" w:color="auto"/>
        <w:right w:val="none" w:sz="0" w:space="0" w:color="auto"/>
      </w:divBdr>
    </w:div>
    <w:div w:id="1588997281">
      <w:bodyDiv w:val="1"/>
      <w:marLeft w:val="0"/>
      <w:marRight w:val="0"/>
      <w:marTop w:val="0"/>
      <w:marBottom w:val="0"/>
      <w:divBdr>
        <w:top w:val="none" w:sz="0" w:space="0" w:color="auto"/>
        <w:left w:val="none" w:sz="0" w:space="0" w:color="auto"/>
        <w:bottom w:val="none" w:sz="0" w:space="0" w:color="auto"/>
        <w:right w:val="none" w:sz="0" w:space="0" w:color="auto"/>
      </w:divBdr>
    </w:div>
    <w:div w:id="1612317571">
      <w:bodyDiv w:val="1"/>
      <w:marLeft w:val="0"/>
      <w:marRight w:val="0"/>
      <w:marTop w:val="0"/>
      <w:marBottom w:val="0"/>
      <w:divBdr>
        <w:top w:val="none" w:sz="0" w:space="0" w:color="auto"/>
        <w:left w:val="none" w:sz="0" w:space="0" w:color="auto"/>
        <w:bottom w:val="none" w:sz="0" w:space="0" w:color="auto"/>
        <w:right w:val="none" w:sz="0" w:space="0" w:color="auto"/>
      </w:divBdr>
    </w:div>
    <w:div w:id="1754814632">
      <w:bodyDiv w:val="1"/>
      <w:marLeft w:val="0"/>
      <w:marRight w:val="0"/>
      <w:marTop w:val="0"/>
      <w:marBottom w:val="0"/>
      <w:divBdr>
        <w:top w:val="none" w:sz="0" w:space="0" w:color="auto"/>
        <w:left w:val="none" w:sz="0" w:space="0" w:color="auto"/>
        <w:bottom w:val="none" w:sz="0" w:space="0" w:color="auto"/>
        <w:right w:val="none" w:sz="0" w:space="0" w:color="auto"/>
      </w:divBdr>
    </w:div>
    <w:div w:id="1834643662">
      <w:bodyDiv w:val="1"/>
      <w:marLeft w:val="0"/>
      <w:marRight w:val="0"/>
      <w:marTop w:val="0"/>
      <w:marBottom w:val="0"/>
      <w:divBdr>
        <w:top w:val="none" w:sz="0" w:space="0" w:color="auto"/>
        <w:left w:val="none" w:sz="0" w:space="0" w:color="auto"/>
        <w:bottom w:val="none" w:sz="0" w:space="0" w:color="auto"/>
        <w:right w:val="none" w:sz="0" w:space="0" w:color="auto"/>
      </w:divBdr>
    </w:div>
    <w:div w:id="1852986058">
      <w:bodyDiv w:val="1"/>
      <w:marLeft w:val="0"/>
      <w:marRight w:val="0"/>
      <w:marTop w:val="0"/>
      <w:marBottom w:val="0"/>
      <w:divBdr>
        <w:top w:val="none" w:sz="0" w:space="0" w:color="auto"/>
        <w:left w:val="none" w:sz="0" w:space="0" w:color="auto"/>
        <w:bottom w:val="none" w:sz="0" w:space="0" w:color="auto"/>
        <w:right w:val="none" w:sz="0" w:space="0" w:color="auto"/>
      </w:divBdr>
    </w:div>
    <w:div w:id="1856114597">
      <w:bodyDiv w:val="1"/>
      <w:marLeft w:val="0"/>
      <w:marRight w:val="0"/>
      <w:marTop w:val="0"/>
      <w:marBottom w:val="0"/>
      <w:divBdr>
        <w:top w:val="none" w:sz="0" w:space="0" w:color="auto"/>
        <w:left w:val="none" w:sz="0" w:space="0" w:color="auto"/>
        <w:bottom w:val="none" w:sz="0" w:space="0" w:color="auto"/>
        <w:right w:val="none" w:sz="0" w:space="0" w:color="auto"/>
      </w:divBdr>
    </w:div>
    <w:div w:id="1949114578">
      <w:bodyDiv w:val="1"/>
      <w:marLeft w:val="0"/>
      <w:marRight w:val="0"/>
      <w:marTop w:val="0"/>
      <w:marBottom w:val="0"/>
      <w:divBdr>
        <w:top w:val="none" w:sz="0" w:space="0" w:color="auto"/>
        <w:left w:val="none" w:sz="0" w:space="0" w:color="auto"/>
        <w:bottom w:val="none" w:sz="0" w:space="0" w:color="auto"/>
        <w:right w:val="none" w:sz="0" w:space="0" w:color="auto"/>
      </w:divBdr>
    </w:div>
    <w:div w:id="2031293206">
      <w:bodyDiv w:val="1"/>
      <w:marLeft w:val="0"/>
      <w:marRight w:val="0"/>
      <w:marTop w:val="0"/>
      <w:marBottom w:val="0"/>
      <w:divBdr>
        <w:top w:val="none" w:sz="0" w:space="0" w:color="auto"/>
        <w:left w:val="none" w:sz="0" w:space="0" w:color="auto"/>
        <w:bottom w:val="none" w:sz="0" w:space="0" w:color="auto"/>
        <w:right w:val="none" w:sz="0" w:space="0" w:color="auto"/>
      </w:divBdr>
    </w:div>
    <w:div w:id="2094737443">
      <w:bodyDiv w:val="1"/>
      <w:marLeft w:val="0"/>
      <w:marRight w:val="0"/>
      <w:marTop w:val="0"/>
      <w:marBottom w:val="0"/>
      <w:divBdr>
        <w:top w:val="none" w:sz="0" w:space="0" w:color="auto"/>
        <w:left w:val="none" w:sz="0" w:space="0" w:color="auto"/>
        <w:bottom w:val="none" w:sz="0" w:space="0" w:color="auto"/>
        <w:right w:val="none" w:sz="0" w:space="0" w:color="auto"/>
      </w:divBdr>
    </w:div>
    <w:div w:id="21421850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developer.mozilla.org/en-US/docs/Web/HTTP/Headers/Author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D045DB963E6514FBCDAB2EACE10C579" ma:contentTypeVersion="0" ma:contentTypeDescription="Create a new document." ma:contentTypeScope="" ma:versionID="21a482b7502f2a3cc7cd3fc569fed7ab">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6CAE533C-4615-4336-AD66-62B6DF338967}">
  <ds:schemaRefs>
    <ds:schemaRef ds:uri="http://schemas.microsoft.com/sharepoint/v3/contenttype/forms"/>
  </ds:schemaRefs>
</ds:datastoreItem>
</file>

<file path=customXml/itemProps2.xml><?xml version="1.0" encoding="utf-8"?>
<ds:datastoreItem xmlns:ds="http://schemas.openxmlformats.org/officeDocument/2006/customXml" ds:itemID="{08F19670-3626-4772-8D7A-B41E3F27E9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2E9FAD5-B96A-44C0-904A-4CD9B305F96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0FA52D3-5BCB-4AF1-9016-7391467A0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35</Pages>
  <Words>6306</Words>
  <Characters>37329</Characters>
  <Application>Microsoft Office Word</Application>
  <DocSecurity>0</DocSecurity>
  <Lines>1421</Lines>
  <Paragraphs>1120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49529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Smith</dc:creator>
  <cp:keywords>CTPClassification=CTP_NT</cp:keywords>
  <dc:description/>
  <cp:lastModifiedBy>Srinivasan, Sharath</cp:lastModifiedBy>
  <cp:revision>12</cp:revision>
  <dcterms:created xsi:type="dcterms:W3CDTF">2018-10-15T04:39:00Z</dcterms:created>
  <dcterms:modified xsi:type="dcterms:W3CDTF">2019-08-01T06:26:00Z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0x0101004D045DB963E6514FBCDAB2EACE10C579</vt:lpwstr>
  </property>
  <property fmtid="{D5CDD505-2E9C-101B-9397-08002B2CF9AE}" pid="3" name="TitusGUID">
    <vt:lpwstr>29357b34-5a92-41a7-b03d-531aa11e07ac</vt:lpwstr>
  </property>
  <property fmtid="{D5CDD505-2E9C-101B-9397-08002B2CF9AE}" pid="4" name="CTP_TimeStamp">
    <vt:lpwstr>2019-08-01 06:26:25Z</vt:lpwstr>
  </property>
  <property fmtid="{D5CDD505-2E9C-101B-9397-08002B2CF9AE}" pid="5" name="CTP_BU">
    <vt:lpwstr>NA</vt:lpwstr>
  </property>
  <property fmtid="{D5CDD505-2E9C-101B-9397-08002B2CF9AE}" pid="6" name="CTP_IDSID">
    <vt:lpwstr>NA</vt:lpwstr>
  </property>
  <property fmtid="{D5CDD505-2E9C-101B-9397-08002B2CF9AE}" pid="7" name="CTP_WWID">
    <vt:lpwstr>NA</vt:lpwstr>
  </property>
  <property fmtid="{D5CDD505-2E9C-101B-9397-08002B2CF9AE}" pid="8" name="CTPClassification">
    <vt:lpwstr>CTP_NT</vt:lpwstr>
  </property>
</Properties>
</file>