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480"/>
      </w:pPr>
      <w:bookmarkStart w:id="0" w:name="_Hlk102069432"/>
      <w:bookmarkEnd w:id="0"/>
      <w:r>
        <w:drawing>
          <wp:inline distT="0" distB="0" distL="0" distR="0">
            <wp:extent cx="800100" cy="771525"/>
            <wp:effectExtent l="0" t="0" r="0" b="0"/>
            <wp:docPr id="1" name="图片 1" descr="广东工业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广东工业大学校徽"/>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800100" cy="771525"/>
                    </a:xfrm>
                    <a:prstGeom prst="rect">
                      <a:avLst/>
                    </a:prstGeom>
                    <a:noFill/>
                    <a:ln>
                      <a:noFill/>
                    </a:ln>
                  </pic:spPr>
                </pic:pic>
              </a:graphicData>
            </a:graphic>
          </wp:inline>
        </w:drawing>
      </w:r>
      <w:r>
        <w:rPr>
          <w:rFonts w:hint="eastAsia"/>
        </w:rPr>
        <w:t xml:space="preserve">                                                                   </w:t>
      </w:r>
    </w:p>
    <w:p>
      <w:pPr>
        <w:spacing w:line="360" w:lineRule="auto"/>
        <w:ind w:firstLine="480"/>
      </w:pPr>
    </w:p>
    <w:p>
      <w:pPr>
        <w:spacing w:line="360" w:lineRule="auto"/>
        <w:ind w:firstLine="480"/>
      </w:pPr>
    </w:p>
    <w:p>
      <w:pPr>
        <w:spacing w:line="360" w:lineRule="auto"/>
        <w:ind w:firstLine="1517" w:firstLineChars="138"/>
        <w:rPr>
          <w:rFonts w:eastAsia="隶书"/>
          <w:sz w:val="110"/>
        </w:rPr>
      </w:pPr>
      <w:r>
        <w:rPr>
          <w:rFonts w:eastAsia="隶书"/>
          <w:sz w:val="110"/>
        </w:rPr>
        <w:drawing>
          <wp:inline distT="0" distB="0" distL="0" distR="0">
            <wp:extent cx="3800475" cy="1066800"/>
            <wp:effectExtent l="0" t="0" r="0" b="0"/>
            <wp:docPr id="2" name="图片 2" descr="xiao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xiaomi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3800475" cy="1066800"/>
                    </a:xfrm>
                    <a:prstGeom prst="rect">
                      <a:avLst/>
                    </a:prstGeom>
                    <a:noFill/>
                    <a:ln>
                      <a:noFill/>
                    </a:ln>
                  </pic:spPr>
                </pic:pic>
              </a:graphicData>
            </a:graphic>
          </wp:inline>
        </w:drawing>
      </w:r>
    </w:p>
    <w:p>
      <w:pPr>
        <w:spacing w:line="360" w:lineRule="auto"/>
        <w:ind w:firstLine="880"/>
        <w:jc w:val="center"/>
        <w:rPr>
          <w:b/>
          <w:bCs/>
          <w:sz w:val="44"/>
        </w:rPr>
      </w:pPr>
      <w:bookmarkStart w:id="1" w:name="_Toc93978955"/>
      <w:bookmarkStart w:id="2" w:name="_Toc96851753"/>
      <w:bookmarkStart w:id="3" w:name="_Toc105673201"/>
    </w:p>
    <w:bookmarkEnd w:id="1"/>
    <w:bookmarkEnd w:id="2"/>
    <w:bookmarkEnd w:id="3"/>
    <w:p>
      <w:pPr>
        <w:spacing w:line="360" w:lineRule="auto"/>
        <w:ind w:firstLine="883"/>
        <w:jc w:val="center"/>
        <w:rPr>
          <w:rFonts w:ascii="黑体" w:hAnsi="黑体" w:eastAsia="黑体"/>
          <w:b/>
          <w:bCs/>
          <w:sz w:val="44"/>
        </w:rPr>
      </w:pPr>
      <w:r>
        <w:rPr>
          <w:rFonts w:hint="eastAsia" w:ascii="黑体" w:hAnsi="黑体" w:eastAsia="黑体"/>
          <w:b/>
          <w:bCs/>
          <w:sz w:val="44"/>
        </w:rPr>
        <w:t>QG工作室项目报告</w:t>
      </w:r>
    </w:p>
    <w:p>
      <w:pPr>
        <w:spacing w:line="360" w:lineRule="auto"/>
        <w:ind w:firstLine="560"/>
        <w:jc w:val="center"/>
        <w:rPr>
          <w:rFonts w:eastAsia="隶书"/>
          <w:sz w:val="28"/>
        </w:rPr>
      </w:pPr>
    </w:p>
    <w:p>
      <w:pPr>
        <w:spacing w:line="360" w:lineRule="auto"/>
        <w:ind w:firstLine="880"/>
        <w:rPr>
          <w:rFonts w:eastAsia="隶书"/>
          <w:sz w:val="44"/>
        </w:rPr>
      </w:pPr>
    </w:p>
    <w:p>
      <w:pPr>
        <w:spacing w:line="360" w:lineRule="auto"/>
        <w:ind w:firstLine="880"/>
        <w:rPr>
          <w:rFonts w:eastAsia="隶书"/>
          <w:sz w:val="44"/>
        </w:rPr>
      </w:pPr>
    </w:p>
    <w:p>
      <w:pPr>
        <w:spacing w:line="360" w:lineRule="auto"/>
        <w:ind w:firstLine="880"/>
        <w:jc w:val="left"/>
        <w:rPr>
          <w:rFonts w:ascii="黑体" w:hAnsi="黑体" w:eastAsia="黑体"/>
          <w:sz w:val="44"/>
        </w:rPr>
      </w:pPr>
      <w:r>
        <w:rPr>
          <w:rFonts w:hint="eastAsia" w:ascii="黑体" w:hAnsi="黑体" w:eastAsia="黑体"/>
          <w:sz w:val="44"/>
        </w:rPr>
        <w:t>学    院</w:t>
      </w:r>
      <w:r>
        <w:rPr>
          <w:rFonts w:hint="eastAsia" w:ascii="黑体" w:hAnsi="黑体" w:eastAsia="黑体"/>
          <w:sz w:val="44"/>
          <w:u w:val="single"/>
        </w:rPr>
        <w:t xml:space="preserve">  </w:t>
      </w:r>
      <w:r>
        <w:rPr>
          <w:rFonts w:ascii="黑体" w:hAnsi="黑体" w:eastAsia="黑体"/>
          <w:sz w:val="44"/>
          <w:u w:val="single"/>
        </w:rPr>
        <w:t xml:space="preserve">   </w:t>
      </w:r>
      <w:r>
        <w:rPr>
          <w:rFonts w:hint="eastAsia" w:ascii="黑体" w:hAnsi="黑体" w:eastAsia="黑体"/>
          <w:sz w:val="44"/>
          <w:u w:val="single"/>
          <w:lang w:val="en-US" w:eastAsia="zh-CN"/>
        </w:rPr>
        <w:t>计算机学院</w:t>
      </w:r>
      <w:r>
        <w:rPr>
          <w:rFonts w:ascii="黑体" w:hAnsi="黑体" w:eastAsia="黑体"/>
          <w:sz w:val="44"/>
          <w:u w:val="single"/>
        </w:rPr>
        <w:t xml:space="preserve">    </w:t>
      </w:r>
      <w:r>
        <w:rPr>
          <w:rFonts w:hint="eastAsia" w:ascii="黑体" w:hAnsi="黑体" w:eastAsia="黑体"/>
          <w:sz w:val="44"/>
          <w:u w:val="single"/>
        </w:rPr>
        <w:t xml:space="preserve">  </w:t>
      </w:r>
      <w:r>
        <w:rPr>
          <w:rFonts w:hint="eastAsia" w:ascii="黑体" w:hAnsi="黑体" w:eastAsia="黑体"/>
          <w:sz w:val="32"/>
          <w:szCs w:val="32"/>
          <w:u w:val="single"/>
        </w:rPr>
        <w:t xml:space="preserve">     </w:t>
      </w:r>
      <w:r>
        <w:rPr>
          <w:rFonts w:hint="eastAsia" w:ascii="黑体" w:hAnsi="黑体" w:eastAsia="黑体"/>
          <w:sz w:val="44"/>
          <w:u w:val="single"/>
        </w:rPr>
        <w:t xml:space="preserve">   </w:t>
      </w:r>
    </w:p>
    <w:p>
      <w:pPr>
        <w:spacing w:line="360" w:lineRule="auto"/>
        <w:ind w:firstLine="880"/>
        <w:rPr>
          <w:rFonts w:ascii="黑体" w:hAnsi="黑体" w:eastAsia="黑体"/>
          <w:sz w:val="44"/>
        </w:rPr>
      </w:pPr>
      <w:r>
        <w:rPr>
          <w:rFonts w:hint="eastAsia" w:ascii="黑体" w:hAnsi="黑体" w:eastAsia="黑体"/>
          <w:sz w:val="44"/>
        </w:rPr>
        <w:t>专    业</w:t>
      </w:r>
      <w:r>
        <w:rPr>
          <w:rFonts w:hint="eastAsia" w:ascii="黑体" w:hAnsi="黑体" w:eastAsia="黑体"/>
          <w:sz w:val="44"/>
          <w:u w:val="single"/>
        </w:rPr>
        <w:t xml:space="preserve">   </w:t>
      </w:r>
      <w:r>
        <w:rPr>
          <w:rFonts w:ascii="黑体" w:hAnsi="黑体" w:eastAsia="黑体"/>
          <w:sz w:val="44"/>
          <w:u w:val="single"/>
        </w:rPr>
        <w:t xml:space="preserve">   </w:t>
      </w:r>
      <w:r>
        <w:rPr>
          <w:rFonts w:hint="eastAsia" w:ascii="黑体" w:hAnsi="黑体" w:eastAsia="黑体"/>
          <w:sz w:val="44"/>
          <w:u w:val="single"/>
          <w:lang w:val="en-US" w:eastAsia="zh-CN"/>
        </w:rPr>
        <w:t>计算机类</w:t>
      </w:r>
      <w:r>
        <w:rPr>
          <w:rFonts w:ascii="黑体" w:hAnsi="黑体" w:eastAsia="黑体"/>
          <w:sz w:val="44"/>
          <w:u w:val="single"/>
        </w:rPr>
        <w:t xml:space="preserve">        </w:t>
      </w:r>
      <w:r>
        <w:rPr>
          <w:rFonts w:hint="eastAsia" w:ascii="黑体" w:hAnsi="黑体" w:eastAsia="黑体"/>
          <w:sz w:val="32"/>
          <w:szCs w:val="32"/>
          <w:u w:val="single"/>
        </w:rPr>
        <w:t xml:space="preserve">             </w:t>
      </w:r>
    </w:p>
    <w:p>
      <w:pPr>
        <w:spacing w:line="360" w:lineRule="auto"/>
        <w:ind w:firstLine="880"/>
        <w:rPr>
          <w:rFonts w:ascii="黑体" w:hAnsi="黑体" w:eastAsia="黑体"/>
          <w:sz w:val="32"/>
          <w:szCs w:val="32"/>
          <w:u w:val="single"/>
        </w:rPr>
      </w:pPr>
      <w:r>
        <w:rPr>
          <w:rFonts w:hint="eastAsia" w:ascii="黑体" w:hAnsi="黑体" w:eastAsia="黑体"/>
          <w:sz w:val="44"/>
        </w:rPr>
        <w:t>班    级</w:t>
      </w:r>
      <w:r>
        <w:rPr>
          <w:rFonts w:hint="eastAsia" w:ascii="黑体" w:hAnsi="黑体" w:eastAsia="黑体"/>
          <w:sz w:val="44"/>
          <w:u w:val="single"/>
        </w:rPr>
        <w:t xml:space="preserve">  </w:t>
      </w:r>
      <w:r>
        <w:rPr>
          <w:rFonts w:ascii="黑体" w:hAnsi="黑体" w:eastAsia="黑体"/>
          <w:sz w:val="44"/>
          <w:szCs w:val="44"/>
          <w:u w:val="single"/>
        </w:rPr>
        <w:t xml:space="preserve">     </w:t>
      </w:r>
      <w:r>
        <w:rPr>
          <w:rFonts w:hint="eastAsia" w:ascii="黑体" w:hAnsi="黑体" w:eastAsia="黑体"/>
          <w:sz w:val="44"/>
          <w:szCs w:val="44"/>
          <w:u w:val="single"/>
          <w:lang w:val="en-US" w:eastAsia="zh-CN"/>
        </w:rPr>
        <w:t>11</w:t>
      </w:r>
      <w:r>
        <w:rPr>
          <w:rFonts w:ascii="黑体" w:hAnsi="黑体" w:eastAsia="黑体"/>
          <w:sz w:val="44"/>
          <w:szCs w:val="44"/>
          <w:u w:val="single"/>
        </w:rPr>
        <w:t xml:space="preserve">   </w:t>
      </w:r>
      <w:r>
        <w:rPr>
          <w:rFonts w:hint="eastAsia" w:ascii="黑体" w:hAnsi="黑体" w:eastAsia="黑体"/>
          <w:sz w:val="44"/>
          <w:szCs w:val="44"/>
          <w:u w:val="single"/>
          <w:lang w:val="en-US" w:eastAsia="zh-CN"/>
        </w:rPr>
        <w:t xml:space="preserve">         </w:t>
      </w:r>
      <w:r>
        <w:rPr>
          <w:rFonts w:ascii="黑体" w:hAnsi="黑体" w:eastAsia="黑体"/>
          <w:sz w:val="44"/>
          <w:szCs w:val="44"/>
          <w:u w:val="single"/>
        </w:rPr>
        <w:t xml:space="preserve">   </w:t>
      </w:r>
      <w:r>
        <w:rPr>
          <w:rFonts w:hint="eastAsia" w:ascii="黑体" w:hAnsi="黑体" w:eastAsia="黑体"/>
          <w:sz w:val="44"/>
          <w:szCs w:val="44"/>
          <w:u w:val="single"/>
        </w:rPr>
        <w:t xml:space="preserve"> </w:t>
      </w:r>
    </w:p>
    <w:p>
      <w:pPr>
        <w:spacing w:line="360" w:lineRule="auto"/>
        <w:ind w:firstLine="880"/>
        <w:rPr>
          <w:rFonts w:ascii="黑体" w:hAnsi="黑体" w:eastAsia="黑体"/>
          <w:sz w:val="32"/>
          <w:szCs w:val="32"/>
          <w:u w:val="single"/>
        </w:rPr>
      </w:pPr>
      <w:r>
        <w:rPr>
          <w:rFonts w:hint="eastAsia" w:ascii="黑体" w:hAnsi="黑体" w:eastAsia="黑体"/>
          <w:sz w:val="44"/>
          <w:szCs w:val="44"/>
        </w:rPr>
        <w:t>组    别</w:t>
      </w:r>
      <w:r>
        <w:rPr>
          <w:rFonts w:hint="eastAsia" w:ascii="黑体" w:hAnsi="黑体" w:eastAsia="黑体"/>
          <w:sz w:val="32"/>
          <w:szCs w:val="32"/>
          <w:u w:val="single"/>
        </w:rPr>
        <w:t xml:space="preserve">   </w:t>
      </w:r>
      <w:r>
        <w:rPr>
          <w:rFonts w:ascii="黑体" w:hAnsi="黑体" w:eastAsia="黑体"/>
          <w:sz w:val="32"/>
          <w:szCs w:val="32"/>
          <w:u w:val="single"/>
        </w:rPr>
        <w:t xml:space="preserve">    </w:t>
      </w:r>
      <w:r>
        <w:rPr>
          <w:rFonts w:hint="eastAsia" w:ascii="黑体" w:hAnsi="黑体" w:eastAsia="黑体"/>
          <w:sz w:val="44"/>
          <w:szCs w:val="44"/>
          <w:u w:val="single"/>
        </w:rPr>
        <w:t xml:space="preserve"> </w:t>
      </w:r>
      <w:r>
        <w:rPr>
          <w:rFonts w:hint="eastAsia" w:ascii="黑体" w:hAnsi="黑体" w:eastAsia="黑体"/>
          <w:sz w:val="44"/>
          <w:szCs w:val="44"/>
          <w:u w:val="single"/>
          <w:lang w:val="en-US" w:eastAsia="zh-CN"/>
        </w:rPr>
        <w:t>后台组</w:t>
      </w:r>
      <w:r>
        <w:rPr>
          <w:rFonts w:ascii="黑体" w:hAnsi="黑体" w:eastAsia="黑体"/>
          <w:sz w:val="44"/>
          <w:szCs w:val="44"/>
          <w:u w:val="single"/>
        </w:rPr>
        <w:t xml:space="preserve">     </w:t>
      </w:r>
      <w:r>
        <w:rPr>
          <w:rFonts w:hint="eastAsia" w:ascii="黑体" w:hAnsi="黑体" w:eastAsia="黑体"/>
          <w:sz w:val="32"/>
          <w:szCs w:val="32"/>
          <w:u w:val="single"/>
        </w:rPr>
        <w:t xml:space="preserve"> </w:t>
      </w:r>
      <w:r>
        <w:rPr>
          <w:rFonts w:hint="eastAsia" w:ascii="黑体" w:hAnsi="黑体" w:eastAsia="黑体"/>
          <w:sz w:val="32"/>
          <w:szCs w:val="32"/>
          <w:u w:val="single"/>
          <w:lang w:val="en-US" w:eastAsia="zh-CN"/>
        </w:rPr>
        <w:t xml:space="preserve">   </w:t>
      </w:r>
      <w:r>
        <w:rPr>
          <w:rFonts w:ascii="黑体" w:hAnsi="黑体" w:eastAsia="黑体"/>
          <w:sz w:val="32"/>
          <w:szCs w:val="32"/>
          <w:u w:val="single"/>
        </w:rPr>
        <w:t xml:space="preserve">        </w:t>
      </w:r>
      <w:r>
        <w:rPr>
          <w:rFonts w:hint="eastAsia" w:ascii="黑体" w:hAnsi="黑体" w:eastAsia="黑体"/>
          <w:sz w:val="32"/>
          <w:szCs w:val="32"/>
          <w:u w:val="single"/>
        </w:rPr>
        <w:t xml:space="preserve">     </w:t>
      </w:r>
    </w:p>
    <w:p>
      <w:pPr>
        <w:spacing w:line="360" w:lineRule="auto"/>
        <w:ind w:firstLine="880"/>
        <w:rPr>
          <w:rFonts w:ascii="黑体" w:hAnsi="黑体" w:eastAsia="黑体"/>
          <w:sz w:val="44"/>
        </w:rPr>
      </w:pPr>
      <w:r>
        <w:rPr>
          <w:rFonts w:hint="eastAsia" w:ascii="黑体" w:hAnsi="黑体" w:eastAsia="黑体"/>
          <w:sz w:val="44"/>
        </w:rPr>
        <w:t>姓    名</w:t>
      </w:r>
      <w:r>
        <w:rPr>
          <w:rFonts w:hint="eastAsia" w:ascii="黑体" w:hAnsi="黑体" w:eastAsia="黑体"/>
          <w:sz w:val="44"/>
          <w:u w:val="single"/>
        </w:rPr>
        <w:t xml:space="preserve">   </w:t>
      </w:r>
      <w:r>
        <w:rPr>
          <w:rFonts w:ascii="黑体" w:hAnsi="黑体" w:eastAsia="黑体"/>
          <w:sz w:val="44"/>
          <w:u w:val="single"/>
        </w:rPr>
        <w:t xml:space="preserve">   </w:t>
      </w:r>
      <w:r>
        <w:rPr>
          <w:rFonts w:hint="eastAsia" w:ascii="黑体" w:hAnsi="黑体" w:eastAsia="黑体"/>
          <w:sz w:val="44"/>
          <w:u w:val="single"/>
          <w:lang w:val="en-US" w:eastAsia="zh-CN"/>
        </w:rPr>
        <w:t>姚沛鸿</w:t>
      </w:r>
      <w:r>
        <w:rPr>
          <w:rFonts w:ascii="黑体" w:hAnsi="黑体" w:eastAsia="黑体"/>
          <w:sz w:val="44"/>
          <w:u w:val="single"/>
        </w:rPr>
        <w:t xml:space="preserve">      </w:t>
      </w:r>
      <w:r>
        <w:rPr>
          <w:rFonts w:hint="eastAsia" w:ascii="黑体" w:hAnsi="黑体" w:eastAsia="黑体"/>
          <w:sz w:val="44"/>
          <w:u w:val="single"/>
        </w:rPr>
        <w:t xml:space="preserve">  </w:t>
      </w:r>
      <w:r>
        <w:rPr>
          <w:rFonts w:hint="eastAsia" w:ascii="黑体" w:hAnsi="黑体" w:eastAsia="黑体"/>
          <w:sz w:val="44"/>
          <w:u w:val="single"/>
          <w:lang w:val="en-US" w:eastAsia="zh-CN"/>
        </w:rPr>
        <w:t xml:space="preserve"> </w:t>
      </w:r>
      <w:r>
        <w:rPr>
          <w:rFonts w:ascii="黑体" w:hAnsi="黑体" w:eastAsia="黑体"/>
          <w:sz w:val="32"/>
          <w:u w:val="single"/>
        </w:rPr>
        <w:tab/>
      </w:r>
      <w:r>
        <w:rPr>
          <w:rFonts w:hint="eastAsia" w:ascii="黑体" w:hAnsi="黑体" w:eastAsia="黑体"/>
          <w:sz w:val="32"/>
          <w:u w:val="single"/>
          <w:lang w:val="en-US" w:eastAsia="zh-CN"/>
        </w:rPr>
        <w:t xml:space="preserve">   </w:t>
      </w:r>
    </w:p>
    <w:p>
      <w:pPr>
        <w:spacing w:line="360" w:lineRule="auto"/>
        <w:ind w:firstLine="880"/>
        <w:rPr>
          <w:rFonts w:ascii="黑体" w:hAnsi="黑体" w:eastAsia="黑体"/>
          <w:sz w:val="44"/>
        </w:rPr>
      </w:pPr>
      <w:r>
        <w:rPr>
          <w:rFonts w:hint="eastAsia" w:ascii="黑体" w:hAnsi="黑体" w:eastAsia="黑体"/>
          <w:sz w:val="44"/>
        </w:rPr>
        <w:t>学    号</w:t>
      </w:r>
      <w:r>
        <w:rPr>
          <w:rFonts w:hint="eastAsia" w:ascii="黑体" w:hAnsi="黑体" w:eastAsia="黑体"/>
          <w:sz w:val="44"/>
          <w:u w:val="single"/>
        </w:rPr>
        <w:t xml:space="preserve">  </w:t>
      </w:r>
      <w:r>
        <w:rPr>
          <w:rFonts w:ascii="黑体" w:hAnsi="黑体" w:eastAsia="黑体"/>
          <w:sz w:val="44"/>
          <w:u w:val="single"/>
        </w:rPr>
        <w:t xml:space="preserve">   </w:t>
      </w:r>
      <w:r>
        <w:rPr>
          <w:rFonts w:hint="eastAsia" w:ascii="黑体" w:hAnsi="黑体" w:eastAsia="黑体"/>
          <w:sz w:val="44"/>
          <w:u w:val="single"/>
          <w:lang w:val="en-US" w:eastAsia="zh-CN"/>
        </w:rPr>
        <w:t>3123004590</w:t>
      </w:r>
      <w:r>
        <w:rPr>
          <w:rFonts w:ascii="黑体" w:hAnsi="黑体" w:eastAsia="黑体"/>
          <w:sz w:val="44"/>
          <w:u w:val="single"/>
        </w:rPr>
        <w:t xml:space="preserve">      </w:t>
      </w:r>
      <w:r>
        <w:rPr>
          <w:rFonts w:hint="eastAsia" w:ascii="黑体" w:hAnsi="黑体" w:eastAsia="黑体"/>
          <w:sz w:val="44"/>
          <w:u w:val="single"/>
          <w:lang w:val="en-US" w:eastAsia="zh-CN"/>
        </w:rPr>
        <w:t xml:space="preserve">    </w:t>
      </w:r>
      <w:r>
        <w:rPr>
          <w:rFonts w:ascii="黑体" w:hAnsi="黑体" w:eastAsia="黑体"/>
          <w:sz w:val="44"/>
          <w:u w:val="single"/>
        </w:rPr>
        <w:t xml:space="preserve">      </w:t>
      </w:r>
      <w:r>
        <w:rPr>
          <w:rFonts w:hint="eastAsia" w:ascii="黑体" w:hAnsi="黑体" w:eastAsia="黑体"/>
          <w:sz w:val="44"/>
          <w:u w:val="single"/>
        </w:rPr>
        <w:t xml:space="preserve">  </w:t>
      </w:r>
    </w:p>
    <w:p>
      <w:pPr>
        <w:spacing w:line="360" w:lineRule="auto"/>
        <w:ind w:firstLine="880"/>
        <w:rPr>
          <w:rFonts w:eastAsia="隶书"/>
          <w:sz w:val="44"/>
        </w:rPr>
      </w:pPr>
    </w:p>
    <w:p>
      <w:pPr>
        <w:spacing w:line="360" w:lineRule="auto"/>
        <w:ind w:firstLine="640"/>
        <w:rPr>
          <w:rFonts w:eastAsia="隶书"/>
          <w:sz w:val="32"/>
        </w:rPr>
      </w:pPr>
    </w:p>
    <w:p>
      <w:pPr>
        <w:spacing w:line="360" w:lineRule="auto"/>
        <w:ind w:firstLine="640"/>
        <w:jc w:val="center"/>
        <w:rPr>
          <w:rFonts w:ascii="黑体" w:eastAsia="黑体"/>
          <w:sz w:val="32"/>
        </w:rPr>
      </w:pPr>
      <w:r>
        <w:rPr>
          <w:rFonts w:hint="eastAsia" w:ascii="黑体" w:eastAsia="黑体"/>
          <w:sz w:val="32"/>
        </w:rPr>
        <w:t>20</w:t>
      </w:r>
      <w:r>
        <w:rPr>
          <w:rFonts w:ascii="黑体" w:eastAsia="黑体"/>
          <w:sz w:val="32"/>
        </w:rPr>
        <w:t>2</w:t>
      </w:r>
      <w:r>
        <w:rPr>
          <w:rFonts w:hint="eastAsia" w:ascii="黑体" w:eastAsia="黑体"/>
          <w:sz w:val="32"/>
          <w:lang w:val="en-US" w:eastAsia="zh-CN"/>
        </w:rPr>
        <w:t>4</w:t>
      </w:r>
      <w:r>
        <w:rPr>
          <w:rFonts w:hint="eastAsia" w:ascii="黑体" w:eastAsia="黑体"/>
          <w:sz w:val="32"/>
        </w:rPr>
        <w:t>年</w:t>
      </w:r>
      <w:r>
        <w:rPr>
          <w:rFonts w:hint="eastAsia" w:ascii="黑体" w:eastAsia="黑体"/>
          <w:sz w:val="32"/>
          <w:lang w:val="en-US" w:eastAsia="zh-CN"/>
        </w:rPr>
        <w:t>4</w:t>
      </w:r>
      <w:r>
        <w:rPr>
          <w:rFonts w:hint="eastAsia" w:ascii="黑体" w:eastAsia="黑体"/>
          <w:sz w:val="32"/>
        </w:rPr>
        <w:t>月</w:t>
      </w:r>
      <w:r>
        <w:rPr>
          <w:rFonts w:hint="eastAsia" w:ascii="黑体" w:eastAsia="黑体"/>
          <w:sz w:val="32"/>
          <w:lang w:val="en-US" w:eastAsia="zh-CN"/>
        </w:rPr>
        <w:t xml:space="preserve">29 </w:t>
      </w:r>
      <w:r>
        <w:rPr>
          <w:rFonts w:hint="eastAsia" w:ascii="黑体" w:eastAsia="黑体"/>
          <w:sz w:val="32"/>
        </w:rPr>
        <w:t>日</w:t>
      </w:r>
    </w:p>
    <w:p>
      <w:pPr>
        <w:spacing w:line="360" w:lineRule="auto"/>
        <w:ind w:firstLine="720"/>
        <w:jc w:val="center"/>
        <w:rPr>
          <w:rFonts w:ascii="黑体" w:hAnsi="黑体" w:eastAsia="黑体"/>
          <w:sz w:val="36"/>
        </w:rPr>
      </w:pPr>
      <w:r>
        <w:rPr>
          <w:rFonts w:hint="eastAsia" w:ascii="黑体" w:hAnsi="黑体" w:eastAsia="黑体"/>
          <w:sz w:val="36"/>
        </w:rPr>
        <w:t>广东工业大学计算机学院制</w:t>
      </w:r>
    </w:p>
    <w:p>
      <w:pPr>
        <w:widowControl/>
        <w:ind w:firstLine="480"/>
        <w:jc w:val="left"/>
      </w:pPr>
    </w:p>
    <w:p>
      <w:pPr>
        <w:widowControl/>
        <w:ind w:firstLine="480"/>
        <w:jc w:val="left"/>
      </w:pPr>
      <w:r>
        <w:br w:type="page"/>
      </w:r>
    </w:p>
    <w:sdt>
      <w:sdtPr>
        <w:rPr>
          <w:rFonts w:ascii="宋体" w:hAnsi="宋体" w:eastAsia="宋体" w:cstheme="minorBidi"/>
          <w:kern w:val="2"/>
          <w:sz w:val="21"/>
          <w:szCs w:val="22"/>
          <w:lang w:val="en-US" w:eastAsia="zh-CN" w:bidi="ar-SA"/>
        </w:rPr>
        <w:id w:val="147453091"/>
        <w:docPartObj>
          <w:docPartGallery w:val="Table of Contents"/>
          <w:docPartUnique/>
        </w:docPartObj>
      </w:sdtPr>
      <w:sdtEndPr>
        <w:rPr>
          <w:rFonts w:ascii="微软雅黑" w:hAnsi="微软雅黑" w:eastAsia="微软雅黑" w:cstheme="minorBidi"/>
          <w:bCs/>
          <w:kern w:val="2"/>
          <w:sz w:val="28"/>
          <w:szCs w:val="28"/>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 w:val="clear" w:pos="1050"/>
              <w:tab w:val="clear" w:pos="8296"/>
            </w:tabs>
          </w:pPr>
          <w:r>
            <w:rPr>
              <w:rFonts w:ascii="微软雅黑" w:hAnsi="微软雅黑" w:eastAsia="微软雅黑"/>
              <w:b/>
              <w:bCs/>
              <w:szCs w:val="28"/>
            </w:rPr>
            <w:fldChar w:fldCharType="begin"/>
          </w:r>
          <w:r>
            <w:rPr>
              <w:rFonts w:ascii="微软雅黑" w:hAnsi="微软雅黑" w:eastAsia="微软雅黑"/>
              <w:b/>
              <w:bCs/>
              <w:szCs w:val="28"/>
            </w:rPr>
            <w:instrText xml:space="preserve">TOC \o "1-3" \h \u </w:instrText>
          </w:r>
          <w:r>
            <w:rPr>
              <w:rFonts w:ascii="微软雅黑" w:hAnsi="微软雅黑" w:eastAsia="微软雅黑"/>
              <w:b/>
              <w:bCs/>
              <w:szCs w:val="28"/>
            </w:rPr>
            <w:fldChar w:fldCharType="separate"/>
          </w:r>
          <w:r>
            <w:rPr>
              <w:rFonts w:ascii="微软雅黑" w:hAnsi="微软雅黑" w:eastAsia="微软雅黑"/>
              <w:bCs/>
              <w:szCs w:val="28"/>
            </w:rPr>
            <w:fldChar w:fldCharType="begin"/>
          </w:r>
          <w:r>
            <w:rPr>
              <w:rFonts w:ascii="微软雅黑" w:hAnsi="微软雅黑" w:eastAsia="微软雅黑"/>
              <w:bCs/>
              <w:szCs w:val="28"/>
            </w:rPr>
            <w:instrText xml:space="preserve"> HYPERLINK \l _Toc3996 </w:instrText>
          </w:r>
          <w:r>
            <w:rPr>
              <w:rFonts w:ascii="微软雅黑" w:hAnsi="微软雅黑" w:eastAsia="微软雅黑"/>
              <w:bCs/>
              <w:szCs w:val="28"/>
            </w:rPr>
            <w:fldChar w:fldCharType="separate"/>
          </w:r>
          <w:r>
            <w:t>1. 项目简介</w:t>
          </w:r>
          <w:r>
            <w:tab/>
          </w:r>
          <w:r>
            <w:fldChar w:fldCharType="begin"/>
          </w:r>
          <w:r>
            <w:instrText xml:space="preserve"> PAGEREF _Toc3996 \h </w:instrText>
          </w:r>
          <w:r>
            <w:fldChar w:fldCharType="separate"/>
          </w:r>
          <w:r>
            <w:t>1</w:t>
          </w:r>
          <w:r>
            <w:fldChar w:fldCharType="end"/>
          </w:r>
          <w:r>
            <w:rPr>
              <w:rFonts w:ascii="微软雅黑" w:hAnsi="微软雅黑" w:eastAsia="微软雅黑"/>
              <w:bCs/>
              <w:szCs w:val="28"/>
            </w:rPr>
            <w:fldChar w:fldCharType="end"/>
          </w:r>
        </w:p>
        <w:p>
          <w:pPr>
            <w:pStyle w:val="11"/>
            <w:tabs>
              <w:tab w:val="right" w:leader="dot" w:pos="8306"/>
              <w:tab w:val="clear" w:pos="1050"/>
              <w:tab w:val="clear" w:pos="8296"/>
            </w:tabs>
          </w:pPr>
          <w:r>
            <w:rPr>
              <w:rFonts w:ascii="微软雅黑" w:hAnsi="微软雅黑" w:eastAsia="微软雅黑"/>
              <w:bCs/>
              <w:szCs w:val="28"/>
            </w:rPr>
            <w:fldChar w:fldCharType="begin"/>
          </w:r>
          <w:r>
            <w:rPr>
              <w:rFonts w:ascii="微软雅黑" w:hAnsi="微软雅黑" w:eastAsia="微软雅黑"/>
              <w:bCs/>
              <w:szCs w:val="28"/>
            </w:rPr>
            <w:instrText xml:space="preserve"> HYPERLINK \l _Toc10709 </w:instrText>
          </w:r>
          <w:r>
            <w:rPr>
              <w:rFonts w:ascii="微软雅黑" w:hAnsi="微软雅黑" w:eastAsia="微软雅黑"/>
              <w:bCs/>
              <w:szCs w:val="28"/>
            </w:rPr>
            <w:fldChar w:fldCharType="separate"/>
          </w:r>
          <w:r>
            <w:rPr>
              <w:rFonts w:hint="default"/>
              <w:lang w:val="en-US" w:eastAsia="zh-CN"/>
            </w:rPr>
            <w:t xml:space="preserve">2. </w:t>
          </w:r>
          <w:r>
            <w:rPr>
              <w:rFonts w:hint="eastAsia"/>
              <w:lang w:val="en-US" w:eastAsia="zh-CN"/>
            </w:rPr>
            <w:t>项目要求</w:t>
          </w:r>
          <w:r>
            <w:tab/>
          </w:r>
          <w:r>
            <w:fldChar w:fldCharType="begin"/>
          </w:r>
          <w:r>
            <w:instrText xml:space="preserve"> PAGEREF _Toc10709 \h </w:instrText>
          </w:r>
          <w:r>
            <w:fldChar w:fldCharType="separate"/>
          </w:r>
          <w:r>
            <w:t>1</w:t>
          </w:r>
          <w:r>
            <w:fldChar w:fldCharType="end"/>
          </w:r>
          <w:r>
            <w:rPr>
              <w:rFonts w:ascii="微软雅黑" w:hAnsi="微软雅黑" w:eastAsia="微软雅黑"/>
              <w:bCs/>
              <w:szCs w:val="28"/>
            </w:rPr>
            <w:fldChar w:fldCharType="end"/>
          </w:r>
        </w:p>
        <w:p>
          <w:pPr>
            <w:pStyle w:val="11"/>
            <w:tabs>
              <w:tab w:val="right" w:leader="dot" w:pos="8306"/>
              <w:tab w:val="clear" w:pos="1050"/>
              <w:tab w:val="clear" w:pos="8296"/>
            </w:tabs>
          </w:pPr>
          <w:r>
            <w:rPr>
              <w:rFonts w:ascii="微软雅黑" w:hAnsi="微软雅黑" w:eastAsia="微软雅黑"/>
              <w:bCs/>
              <w:szCs w:val="28"/>
            </w:rPr>
            <w:fldChar w:fldCharType="begin"/>
          </w:r>
          <w:r>
            <w:rPr>
              <w:rFonts w:ascii="微软雅黑" w:hAnsi="微软雅黑" w:eastAsia="微软雅黑"/>
              <w:bCs/>
              <w:szCs w:val="28"/>
            </w:rPr>
            <w:instrText xml:space="preserve"> HYPERLINK \l _Toc16801 </w:instrText>
          </w:r>
          <w:r>
            <w:rPr>
              <w:rFonts w:ascii="微软雅黑" w:hAnsi="微软雅黑" w:eastAsia="微软雅黑"/>
              <w:bCs/>
              <w:szCs w:val="28"/>
            </w:rPr>
            <w:fldChar w:fldCharType="separate"/>
          </w:r>
          <w:r>
            <w:t xml:space="preserve">3. </w:t>
          </w:r>
          <w:r>
            <w:rPr>
              <w:rFonts w:hint="eastAsia"/>
            </w:rPr>
            <w:t>设计思路</w:t>
          </w:r>
          <w:r>
            <w:tab/>
          </w:r>
          <w:r>
            <w:fldChar w:fldCharType="begin"/>
          </w:r>
          <w:r>
            <w:instrText xml:space="preserve"> PAGEREF _Toc16801 \h </w:instrText>
          </w:r>
          <w:r>
            <w:fldChar w:fldCharType="separate"/>
          </w:r>
          <w:r>
            <w:t>3</w:t>
          </w:r>
          <w:r>
            <w:fldChar w:fldCharType="end"/>
          </w:r>
          <w:r>
            <w:rPr>
              <w:rFonts w:ascii="微软雅黑" w:hAnsi="微软雅黑" w:eastAsia="微软雅黑"/>
              <w:bCs/>
              <w:szCs w:val="28"/>
            </w:rPr>
            <w:fldChar w:fldCharType="end"/>
          </w:r>
        </w:p>
        <w:p>
          <w:pPr>
            <w:pStyle w:val="11"/>
            <w:tabs>
              <w:tab w:val="right" w:leader="dot" w:pos="8306"/>
              <w:tab w:val="clear" w:pos="1050"/>
              <w:tab w:val="clear" w:pos="8296"/>
            </w:tabs>
          </w:pPr>
          <w:r>
            <w:rPr>
              <w:rFonts w:ascii="微软雅黑" w:hAnsi="微软雅黑" w:eastAsia="微软雅黑"/>
              <w:bCs/>
              <w:szCs w:val="28"/>
            </w:rPr>
            <w:fldChar w:fldCharType="begin"/>
          </w:r>
          <w:r>
            <w:rPr>
              <w:rFonts w:ascii="微软雅黑" w:hAnsi="微软雅黑" w:eastAsia="微软雅黑"/>
              <w:bCs/>
              <w:szCs w:val="28"/>
            </w:rPr>
            <w:instrText xml:space="preserve"> HYPERLINK \l _Toc18631 </w:instrText>
          </w:r>
          <w:r>
            <w:rPr>
              <w:rFonts w:ascii="微软雅黑" w:hAnsi="微软雅黑" w:eastAsia="微软雅黑"/>
              <w:bCs/>
              <w:szCs w:val="28"/>
            </w:rPr>
            <w:fldChar w:fldCharType="separate"/>
          </w:r>
          <w:r>
            <w:t xml:space="preserve">4. </w:t>
          </w:r>
          <w:r>
            <w:rPr>
              <w:rFonts w:hint="eastAsia"/>
            </w:rPr>
            <w:t>详细功能设计</w:t>
          </w:r>
          <w:r>
            <w:tab/>
          </w:r>
          <w:r>
            <w:fldChar w:fldCharType="begin"/>
          </w:r>
          <w:r>
            <w:instrText xml:space="preserve"> PAGEREF _Toc18631 \h </w:instrText>
          </w:r>
          <w:r>
            <w:fldChar w:fldCharType="separate"/>
          </w:r>
          <w:r>
            <w:t>5</w:t>
          </w:r>
          <w:r>
            <w:fldChar w:fldCharType="end"/>
          </w:r>
          <w:r>
            <w:rPr>
              <w:rFonts w:ascii="微软雅黑" w:hAnsi="微软雅黑" w:eastAsia="微软雅黑"/>
              <w:bCs/>
              <w:szCs w:val="28"/>
            </w:rPr>
            <w:fldChar w:fldCharType="end"/>
          </w:r>
        </w:p>
        <w:p>
          <w:pPr>
            <w:pStyle w:val="11"/>
            <w:tabs>
              <w:tab w:val="right" w:leader="dot" w:pos="8306"/>
              <w:tab w:val="clear" w:pos="1050"/>
              <w:tab w:val="clear" w:pos="8296"/>
            </w:tabs>
          </w:pPr>
          <w:r>
            <w:rPr>
              <w:rFonts w:ascii="微软雅黑" w:hAnsi="微软雅黑" w:eastAsia="微软雅黑"/>
              <w:bCs/>
              <w:szCs w:val="28"/>
            </w:rPr>
            <w:fldChar w:fldCharType="begin"/>
          </w:r>
          <w:r>
            <w:rPr>
              <w:rFonts w:ascii="微软雅黑" w:hAnsi="微软雅黑" w:eastAsia="微软雅黑"/>
              <w:bCs/>
              <w:szCs w:val="28"/>
            </w:rPr>
            <w:instrText xml:space="preserve"> HYPERLINK \l _Toc490 </w:instrText>
          </w:r>
          <w:r>
            <w:rPr>
              <w:rFonts w:ascii="微软雅黑" w:hAnsi="微软雅黑" w:eastAsia="微软雅黑"/>
              <w:bCs/>
              <w:szCs w:val="28"/>
            </w:rPr>
            <w:fldChar w:fldCharType="separate"/>
          </w:r>
          <w:r>
            <w:rPr>
              <w:rFonts w:hint="eastAsia"/>
              <w:lang w:val="en-US" w:eastAsia="zh-CN"/>
            </w:rPr>
            <w:t>5.</w:t>
          </w:r>
          <w:r>
            <w:rPr>
              <w:rFonts w:hint="eastAsia"/>
            </w:rPr>
            <w:t>程序测试</w:t>
          </w:r>
          <w:r>
            <w:tab/>
          </w:r>
          <w:r>
            <w:fldChar w:fldCharType="begin"/>
          </w:r>
          <w:r>
            <w:instrText xml:space="preserve"> PAGEREF _Toc490 \h </w:instrText>
          </w:r>
          <w:r>
            <w:fldChar w:fldCharType="separate"/>
          </w:r>
          <w:r>
            <w:t>9</w:t>
          </w:r>
          <w:r>
            <w:fldChar w:fldCharType="end"/>
          </w:r>
          <w:r>
            <w:rPr>
              <w:rFonts w:ascii="微软雅黑" w:hAnsi="微软雅黑" w:eastAsia="微软雅黑"/>
              <w:bCs/>
              <w:szCs w:val="28"/>
            </w:rPr>
            <w:fldChar w:fldCharType="end"/>
          </w:r>
        </w:p>
        <w:p>
          <w:pPr>
            <w:pStyle w:val="11"/>
            <w:tabs>
              <w:tab w:val="right" w:leader="dot" w:pos="8306"/>
              <w:tab w:val="clear" w:pos="1050"/>
              <w:tab w:val="clear" w:pos="8296"/>
            </w:tabs>
          </w:pPr>
          <w:r>
            <w:rPr>
              <w:rFonts w:ascii="微软雅黑" w:hAnsi="微软雅黑" w:eastAsia="微软雅黑"/>
              <w:bCs/>
              <w:szCs w:val="28"/>
            </w:rPr>
            <w:fldChar w:fldCharType="begin"/>
          </w:r>
          <w:r>
            <w:rPr>
              <w:rFonts w:ascii="微软雅黑" w:hAnsi="微软雅黑" w:eastAsia="微软雅黑"/>
              <w:bCs/>
              <w:szCs w:val="28"/>
            </w:rPr>
            <w:instrText xml:space="preserve"> HYPERLINK \l _Toc31791 </w:instrText>
          </w:r>
          <w:r>
            <w:rPr>
              <w:rFonts w:ascii="微软雅黑" w:hAnsi="微软雅黑" w:eastAsia="微软雅黑"/>
              <w:bCs/>
              <w:szCs w:val="28"/>
            </w:rPr>
            <w:fldChar w:fldCharType="separate"/>
          </w:r>
          <w:r>
            <w:rPr>
              <w:rFonts w:hint="eastAsia"/>
              <w:lang w:val="en-US" w:eastAsia="zh-CN"/>
            </w:rPr>
            <w:t>6.</w:t>
          </w:r>
          <w:r>
            <w:rPr>
              <w:rFonts w:hint="eastAsia"/>
            </w:rPr>
            <w:t>项目亮点</w:t>
          </w:r>
          <w:r>
            <w:tab/>
          </w:r>
          <w:r>
            <w:fldChar w:fldCharType="begin"/>
          </w:r>
          <w:r>
            <w:instrText xml:space="preserve"> PAGEREF _Toc31791 \h </w:instrText>
          </w:r>
          <w:r>
            <w:fldChar w:fldCharType="separate"/>
          </w:r>
          <w:r>
            <w:t>11</w:t>
          </w:r>
          <w:r>
            <w:fldChar w:fldCharType="end"/>
          </w:r>
          <w:r>
            <w:rPr>
              <w:rFonts w:ascii="微软雅黑" w:hAnsi="微软雅黑" w:eastAsia="微软雅黑"/>
              <w:bCs/>
              <w:szCs w:val="28"/>
            </w:rPr>
            <w:fldChar w:fldCharType="end"/>
          </w:r>
        </w:p>
        <w:p>
          <w:pPr>
            <w:pStyle w:val="11"/>
            <w:tabs>
              <w:tab w:val="right" w:leader="dot" w:pos="8306"/>
              <w:tab w:val="clear" w:pos="1050"/>
              <w:tab w:val="clear" w:pos="8296"/>
            </w:tabs>
          </w:pPr>
          <w:r>
            <w:rPr>
              <w:rFonts w:ascii="微软雅黑" w:hAnsi="微软雅黑" w:eastAsia="微软雅黑"/>
              <w:bCs/>
              <w:szCs w:val="28"/>
            </w:rPr>
            <w:fldChar w:fldCharType="begin"/>
          </w:r>
          <w:r>
            <w:rPr>
              <w:rFonts w:ascii="微软雅黑" w:hAnsi="微软雅黑" w:eastAsia="微软雅黑"/>
              <w:bCs/>
              <w:szCs w:val="28"/>
            </w:rPr>
            <w:instrText xml:space="preserve"> HYPERLINK \l _Toc10243 </w:instrText>
          </w:r>
          <w:r>
            <w:rPr>
              <w:rFonts w:ascii="微软雅黑" w:hAnsi="微软雅黑" w:eastAsia="微软雅黑"/>
              <w:bCs/>
              <w:szCs w:val="28"/>
            </w:rPr>
            <w:fldChar w:fldCharType="separate"/>
          </w:r>
          <w:r>
            <w:rPr>
              <w:rFonts w:hint="eastAsia"/>
              <w:lang w:val="en-US" w:eastAsia="zh-CN"/>
            </w:rPr>
            <w:t>7.项目难点</w:t>
          </w:r>
          <w:r>
            <w:tab/>
          </w:r>
          <w:r>
            <w:fldChar w:fldCharType="begin"/>
          </w:r>
          <w:r>
            <w:instrText xml:space="preserve"> PAGEREF _Toc10243 \h </w:instrText>
          </w:r>
          <w:r>
            <w:fldChar w:fldCharType="separate"/>
          </w:r>
          <w:r>
            <w:t>13</w:t>
          </w:r>
          <w:r>
            <w:fldChar w:fldCharType="end"/>
          </w:r>
          <w:r>
            <w:rPr>
              <w:rFonts w:ascii="微软雅黑" w:hAnsi="微软雅黑" w:eastAsia="微软雅黑"/>
              <w:bCs/>
              <w:szCs w:val="28"/>
            </w:rPr>
            <w:fldChar w:fldCharType="end"/>
          </w:r>
        </w:p>
        <w:p>
          <w:pPr>
            <w:pStyle w:val="11"/>
            <w:rPr>
              <w:rFonts w:ascii="微软雅黑" w:hAnsi="微软雅黑" w:eastAsia="微软雅黑"/>
              <w:b/>
              <w:bCs/>
              <w:szCs w:val="28"/>
            </w:rPr>
          </w:pPr>
          <w:r>
            <w:rPr>
              <w:rFonts w:ascii="微软雅黑" w:hAnsi="微软雅黑" w:eastAsia="微软雅黑"/>
              <w:bCs/>
              <w:szCs w:val="28"/>
            </w:rPr>
            <w:fldChar w:fldCharType="end"/>
          </w:r>
        </w:p>
      </w:sdtContent>
    </w:sdt>
    <w:p>
      <w:pPr>
        <w:pStyle w:val="2"/>
        <w:numPr>
          <w:ilvl w:val="0"/>
          <w:numId w:val="1"/>
        </w:numPr>
        <w:ind w:firstLineChars="0"/>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pPr>
    </w:p>
    <w:p>
      <w:pPr>
        <w:pStyle w:val="2"/>
        <w:numPr>
          <w:ilvl w:val="0"/>
          <w:numId w:val="1"/>
        </w:numPr>
        <w:ind w:left="665" w:leftChars="0" w:firstLineChars="0"/>
      </w:pPr>
      <w:bookmarkStart w:id="4" w:name="_Toc3489"/>
      <w:bookmarkStart w:id="5" w:name="_Toc3996"/>
      <w:r>
        <w:t>项目简介</w:t>
      </w:r>
      <w:bookmarkEnd w:id="4"/>
      <w:bookmarkEnd w:id="5"/>
    </w:p>
    <w:p>
      <w:pPr>
        <w:rPr>
          <w:rFonts w:ascii="宋体" w:hAnsi="宋体" w:eastAsia="宋体" w:cs="宋体"/>
          <w:sz w:val="24"/>
          <w:szCs w:val="24"/>
        </w:rPr>
      </w:pPr>
      <w:r>
        <w:rPr>
          <w:rFonts w:ascii="宋体" w:hAnsi="宋体" w:eastAsia="宋体" w:cs="宋体"/>
          <w:sz w:val="24"/>
          <w:szCs w:val="24"/>
        </w:rPr>
        <w:t>QG资金管理系统 该项目为开发一个资金管理系统，以满足用户对流动资金的管理，旨在提供一个安全高效，功能丰富的 资金管理系统。</w:t>
      </w:r>
    </w:p>
    <w:p>
      <w:pPr>
        <w:rPr>
          <w:rFonts w:ascii="宋体" w:hAnsi="宋体" w:eastAsia="宋体" w:cs="宋体"/>
          <w:sz w:val="24"/>
          <w:szCs w:val="24"/>
        </w:rPr>
      </w:pPr>
    </w:p>
    <w:p>
      <w:pPr>
        <w:rPr>
          <w:rFonts w:ascii="宋体" w:hAnsi="宋体" w:eastAsia="宋体" w:cs="宋体"/>
          <w:sz w:val="24"/>
          <w:szCs w:val="24"/>
        </w:rPr>
      </w:pPr>
    </w:p>
    <w:p>
      <w:pPr>
        <w:pStyle w:val="2"/>
        <w:numPr>
          <w:ilvl w:val="0"/>
          <w:numId w:val="1"/>
        </w:numPr>
        <w:ind w:left="665" w:leftChars="0" w:firstLineChars="0"/>
        <w:rPr>
          <w:rFonts w:hint="default"/>
          <w:lang w:val="en-US" w:eastAsia="zh-CN"/>
        </w:rPr>
      </w:pPr>
      <w:bookmarkStart w:id="6" w:name="_Toc10709"/>
      <w:r>
        <w:rPr>
          <w:rFonts w:hint="eastAsia"/>
          <w:lang w:val="en-US" w:eastAsia="zh-CN"/>
        </w:rPr>
        <w:t>项目要求</w:t>
      </w:r>
      <w:bookmarkEnd w:id="6"/>
    </w:p>
    <w:p>
      <w:pPr>
        <w:rPr>
          <w:rFonts w:ascii="宋体" w:hAnsi="宋体" w:eastAsia="宋体" w:cs="宋体"/>
          <w:b/>
          <w:bCs/>
          <w:sz w:val="30"/>
          <w:szCs w:val="30"/>
        </w:rPr>
      </w:pPr>
      <w:r>
        <w:rPr>
          <w:rFonts w:ascii="宋体" w:hAnsi="宋体" w:eastAsia="宋体" w:cs="宋体"/>
          <w:b/>
          <w:bCs/>
          <w:sz w:val="30"/>
          <w:szCs w:val="30"/>
        </w:rPr>
        <w:t>系统模块</w:t>
      </w:r>
    </w:p>
    <w:p>
      <w:pPr>
        <w:numPr>
          <w:ilvl w:val="0"/>
          <w:numId w:val="2"/>
        </w:numPr>
        <w:rPr>
          <w:rFonts w:ascii="宋体" w:hAnsi="宋体" w:eastAsia="宋体" w:cs="宋体"/>
          <w:sz w:val="24"/>
          <w:szCs w:val="24"/>
        </w:rPr>
      </w:pPr>
      <w:r>
        <w:rPr>
          <w:rFonts w:ascii="宋体" w:hAnsi="宋体" w:eastAsia="宋体" w:cs="宋体"/>
          <w:sz w:val="24"/>
          <w:szCs w:val="24"/>
        </w:rPr>
        <w:t>企业群组</w:t>
      </w:r>
    </w:p>
    <w:p>
      <w:pPr>
        <w:numPr>
          <w:ilvl w:val="0"/>
          <w:numId w:val="0"/>
        </w:numPr>
        <w:rPr>
          <w:rFonts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ascii="宋体" w:hAnsi="宋体" w:eastAsia="宋体" w:cs="宋体"/>
          <w:sz w:val="24"/>
          <w:szCs w:val="24"/>
        </w:rPr>
        <w:t>普通用户可以申请企业群组并成为企业群组负责人</w:t>
      </w:r>
      <w:r>
        <w:rPr>
          <w:rFonts w:hint="eastAsia" w:ascii="宋体" w:hAnsi="宋体" w:eastAsia="宋体" w:cs="宋体"/>
          <w:sz w:val="24"/>
          <w:szCs w:val="24"/>
          <w:lang w:val="en-US" w:eastAsia="zh-CN"/>
        </w:rPr>
        <w:tab/>
      </w:r>
    </w:p>
    <w:p>
      <w:pPr>
        <w:numPr>
          <w:ilvl w:val="0"/>
          <w:numId w:val="0"/>
        </w:numPr>
        <w:rPr>
          <w:rFonts w:ascii="宋体" w:hAnsi="宋体" w:eastAsia="宋体" w:cs="宋体"/>
          <w:sz w:val="24"/>
          <w:szCs w:val="24"/>
        </w:rPr>
      </w:pPr>
      <w:r>
        <w:rPr>
          <w:rFonts w:ascii="宋体" w:hAnsi="宋体" w:eastAsia="宋体" w:cs="宋体"/>
          <w:sz w:val="24"/>
          <w:szCs w:val="24"/>
        </w:rPr>
        <w:t xml:space="preserve"> </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ascii="宋体" w:hAnsi="宋体" w:eastAsia="宋体" w:cs="宋体"/>
          <w:sz w:val="24"/>
          <w:szCs w:val="24"/>
        </w:rPr>
        <w:t xml:space="preserve">企业群组中有企业的介绍和相关信息，如企业名称、企业人数、企业规模、企业工作方向等。 </w:t>
      </w:r>
    </w:p>
    <w:p>
      <w:pPr>
        <w:numPr>
          <w:ilvl w:val="0"/>
          <w:numId w:val="0"/>
        </w:numPr>
        <w:rPr>
          <w:rFonts w:ascii="宋体" w:hAnsi="宋体" w:eastAsia="宋体" w:cs="宋体"/>
          <w:sz w:val="24"/>
          <w:szCs w:val="24"/>
        </w:rPr>
      </w:pPr>
      <w:r>
        <w:rPr>
          <w:rFonts w:ascii="宋体" w:hAnsi="宋体" w:eastAsia="宋体" w:cs="宋体"/>
          <w:sz w:val="24"/>
          <w:szCs w:val="24"/>
        </w:rPr>
        <w:t xml:space="preserve"> </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ascii="宋体" w:hAnsi="宋体" w:eastAsia="宋体" w:cs="宋体"/>
          <w:sz w:val="24"/>
          <w:szCs w:val="24"/>
        </w:rPr>
        <w:t xml:space="preserve">企业群组可以设置申请群组方式，公开模式下群组可以被搜索到，通过ID等其他方式主动添 加，私密模式下仅可通过管负责人拉取 </w:t>
      </w:r>
    </w:p>
    <w:p>
      <w:pPr>
        <w:numPr>
          <w:ilvl w:val="0"/>
          <w:numId w:val="0"/>
        </w:numPr>
        <w:rPr>
          <w:rFonts w:ascii="宋体" w:hAnsi="宋体" w:eastAsia="宋体" w:cs="宋体"/>
          <w:sz w:val="24"/>
          <w:szCs w:val="24"/>
        </w:rPr>
      </w:pPr>
      <w:r>
        <w:rPr>
          <w:rFonts w:ascii="宋体" w:hAnsi="宋体" w:eastAsia="宋体" w:cs="宋体"/>
          <w:sz w:val="24"/>
          <w:szCs w:val="24"/>
        </w:rPr>
        <w:t xml:space="preserve"> </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ascii="宋体" w:hAnsi="宋体" w:eastAsia="宋体" w:cs="宋体"/>
          <w:sz w:val="24"/>
          <w:szCs w:val="24"/>
        </w:rPr>
        <w:t>企业群组内，有权限的人可以收款</w:t>
      </w:r>
    </w:p>
    <w:p>
      <w:pPr>
        <w:numPr>
          <w:ilvl w:val="0"/>
          <w:numId w:val="0"/>
        </w:numPr>
        <w:rPr>
          <w:rFonts w:ascii="宋体" w:hAnsi="宋体" w:eastAsia="宋体" w:cs="宋体"/>
          <w:sz w:val="24"/>
          <w:szCs w:val="24"/>
        </w:rPr>
      </w:pPr>
    </w:p>
    <w:p>
      <w:pPr>
        <w:numPr>
          <w:ilvl w:val="0"/>
          <w:numId w:val="2"/>
        </w:numPr>
        <w:ind w:left="0" w:leftChars="0" w:firstLine="480" w:firstLineChars="200"/>
        <w:rPr>
          <w:rFonts w:ascii="宋体" w:hAnsi="宋体" w:eastAsia="宋体" w:cs="宋体"/>
          <w:sz w:val="24"/>
          <w:szCs w:val="24"/>
        </w:rPr>
      </w:pPr>
      <w:r>
        <w:rPr>
          <w:rFonts w:ascii="宋体" w:hAnsi="宋体" w:eastAsia="宋体" w:cs="宋体"/>
          <w:sz w:val="24"/>
          <w:szCs w:val="24"/>
        </w:rPr>
        <w:t xml:space="preserve">用户中心 </w:t>
      </w:r>
    </w:p>
    <w:p>
      <w:pPr>
        <w:numPr>
          <w:ilvl w:val="0"/>
          <w:numId w:val="3"/>
        </w:numPr>
        <w:ind w:leftChars="200" w:firstLine="720" w:firstLineChars="300"/>
        <w:rPr>
          <w:rFonts w:ascii="宋体" w:hAnsi="宋体" w:eastAsia="宋体" w:cs="宋体"/>
          <w:sz w:val="24"/>
          <w:szCs w:val="24"/>
        </w:rPr>
      </w:pPr>
      <w:r>
        <w:rPr>
          <w:rFonts w:ascii="宋体" w:hAnsi="宋体" w:eastAsia="宋体" w:cs="宋体"/>
          <w:sz w:val="24"/>
          <w:szCs w:val="24"/>
        </w:rPr>
        <w:t>用户可以设置、查看、修改个人信息，包括用户名、头像、手机号等信息。</w:t>
      </w:r>
    </w:p>
    <w:p>
      <w:pPr>
        <w:numPr>
          <w:ilvl w:val="0"/>
          <w:numId w:val="3"/>
        </w:numPr>
        <w:ind w:left="480" w:leftChars="200" w:firstLine="720" w:firstLineChars="300"/>
        <w:rPr>
          <w:rFonts w:ascii="宋体" w:hAnsi="宋体" w:eastAsia="宋体" w:cs="宋体"/>
          <w:sz w:val="24"/>
          <w:szCs w:val="24"/>
        </w:rPr>
      </w:pPr>
      <w:r>
        <w:rPr>
          <w:rFonts w:ascii="宋体" w:hAnsi="宋体" w:eastAsia="宋体" w:cs="宋体"/>
          <w:sz w:val="24"/>
          <w:szCs w:val="24"/>
        </w:rPr>
        <w:t>用户可以查看自己的资金明细，并且分类查看账单流水。</w:t>
      </w:r>
    </w:p>
    <w:p>
      <w:pPr>
        <w:numPr>
          <w:ilvl w:val="0"/>
          <w:numId w:val="3"/>
        </w:numPr>
        <w:ind w:left="480" w:leftChars="200" w:firstLine="720" w:firstLineChars="300"/>
        <w:rPr>
          <w:rFonts w:ascii="宋体" w:hAnsi="宋体" w:eastAsia="宋体" w:cs="宋体"/>
          <w:sz w:val="24"/>
          <w:szCs w:val="24"/>
        </w:rPr>
      </w:pPr>
      <w:r>
        <w:rPr>
          <w:rFonts w:ascii="宋体" w:hAnsi="宋体" w:eastAsia="宋体" w:cs="宋体"/>
          <w:sz w:val="24"/>
          <w:szCs w:val="24"/>
        </w:rPr>
        <w:t>用户可以选择查看所属企业群组，并且进行申请或者退出</w:t>
      </w:r>
    </w:p>
    <w:p>
      <w:pPr>
        <w:widowControl w:val="0"/>
        <w:numPr>
          <w:ilvl w:val="0"/>
          <w:numId w:val="0"/>
        </w:numPr>
        <w:jc w:val="both"/>
        <w:rPr>
          <w:rFonts w:ascii="宋体" w:hAnsi="宋体" w:eastAsia="宋体" w:cs="宋体"/>
          <w:sz w:val="24"/>
          <w:szCs w:val="24"/>
        </w:rPr>
      </w:pPr>
    </w:p>
    <w:p>
      <w:pPr>
        <w:widowControl w:val="0"/>
        <w:numPr>
          <w:ilvl w:val="0"/>
          <w:numId w:val="0"/>
        </w:numPr>
        <w:ind w:firstLine="480" w:firstLineChars="200"/>
        <w:jc w:val="both"/>
        <w:rPr>
          <w:rFonts w:ascii="宋体" w:hAnsi="宋体" w:eastAsia="宋体" w:cs="宋体"/>
          <w:sz w:val="24"/>
          <w:szCs w:val="24"/>
        </w:rPr>
      </w:pPr>
      <w:r>
        <w:rPr>
          <w:rFonts w:hint="eastAsia" w:ascii="宋体" w:hAnsi="宋体" w:eastAsia="宋体" w:cs="宋体"/>
          <w:sz w:val="24"/>
          <w:szCs w:val="24"/>
          <w:lang w:val="en-US" w:eastAsia="zh-CN"/>
        </w:rPr>
        <w:t>3.</w:t>
      </w:r>
      <w:r>
        <w:rPr>
          <w:rFonts w:ascii="宋体" w:hAnsi="宋体" w:eastAsia="宋体" w:cs="宋体"/>
          <w:sz w:val="24"/>
          <w:szCs w:val="24"/>
        </w:rPr>
        <w:t xml:space="preserve">资金中心 </w:t>
      </w:r>
    </w:p>
    <w:p>
      <w:pPr>
        <w:widowControl w:val="0"/>
        <w:numPr>
          <w:ilvl w:val="0"/>
          <w:numId w:val="0"/>
        </w:numPr>
        <w:ind w:firstLine="1200" w:firstLineChars="500"/>
        <w:jc w:val="left"/>
        <w:rPr>
          <w:rFonts w:ascii="宋体" w:hAnsi="宋体" w:eastAsia="宋体" w:cs="宋体"/>
          <w:sz w:val="24"/>
          <w:szCs w:val="24"/>
        </w:rPr>
      </w:pPr>
      <w:r>
        <w:rPr>
          <w:rFonts w:ascii="宋体" w:hAnsi="宋体" w:eastAsia="宋体" w:cs="宋体"/>
          <w:sz w:val="24"/>
          <w:szCs w:val="24"/>
        </w:rPr>
        <w:t>1. 用户可以在这里支配自己的资金。</w:t>
      </w:r>
    </w:p>
    <w:p>
      <w:pPr>
        <w:widowControl w:val="0"/>
        <w:numPr>
          <w:ilvl w:val="0"/>
          <w:numId w:val="0"/>
        </w:numPr>
        <w:ind w:leftChars="500"/>
        <w:jc w:val="left"/>
        <w:rPr>
          <w:rFonts w:ascii="宋体" w:hAnsi="宋体" w:eastAsia="宋体" w:cs="宋体"/>
          <w:sz w:val="24"/>
          <w:szCs w:val="24"/>
        </w:rPr>
      </w:pPr>
      <w:r>
        <w:rPr>
          <w:rFonts w:hint="eastAsia" w:ascii="宋体" w:hAnsi="宋体" w:eastAsia="宋体" w:cs="宋体"/>
          <w:sz w:val="24"/>
          <w:szCs w:val="24"/>
          <w:lang w:val="en-US" w:eastAsia="zh-CN"/>
        </w:rPr>
        <w:t>2</w:t>
      </w:r>
      <w:r>
        <w:rPr>
          <w:rFonts w:ascii="宋体" w:hAnsi="宋体" w:eastAsia="宋体" w:cs="宋体"/>
          <w:sz w:val="24"/>
          <w:szCs w:val="24"/>
        </w:rPr>
        <w:t xml:space="preserve">. 用户支出资金可以通过企业群组内分配的资金支付并且选择是否上传报销文件。 </w:t>
      </w:r>
    </w:p>
    <w:p>
      <w:pPr>
        <w:widowControl w:val="0"/>
        <w:numPr>
          <w:ilvl w:val="0"/>
          <w:numId w:val="0"/>
        </w:numPr>
        <w:ind w:leftChars="500"/>
        <w:jc w:val="left"/>
        <w:rPr>
          <w:rFonts w:ascii="宋体" w:hAnsi="宋体" w:eastAsia="宋体" w:cs="宋体"/>
          <w:sz w:val="24"/>
          <w:szCs w:val="24"/>
        </w:rPr>
      </w:pPr>
      <w:r>
        <w:rPr>
          <w:rFonts w:ascii="宋体" w:hAnsi="宋体" w:eastAsia="宋体" w:cs="宋体"/>
          <w:sz w:val="24"/>
          <w:szCs w:val="24"/>
        </w:rPr>
        <w:t xml:space="preserve">3. 用户可以查看在软件的总资金，也可以查看不同群组的资金余额。 </w:t>
      </w:r>
    </w:p>
    <w:p>
      <w:pPr>
        <w:widowControl w:val="0"/>
        <w:numPr>
          <w:ilvl w:val="0"/>
          <w:numId w:val="0"/>
        </w:numPr>
        <w:ind w:leftChars="500"/>
        <w:jc w:val="left"/>
        <w:rPr>
          <w:rFonts w:ascii="宋体" w:hAnsi="宋体" w:eastAsia="宋体" w:cs="宋体"/>
          <w:sz w:val="24"/>
          <w:szCs w:val="24"/>
        </w:rPr>
      </w:pPr>
      <w:r>
        <w:rPr>
          <w:rFonts w:ascii="宋体" w:hAnsi="宋体" w:eastAsia="宋体" w:cs="宋体"/>
          <w:sz w:val="24"/>
          <w:szCs w:val="24"/>
        </w:rPr>
        <w:t>4. 企业群组管理员可以充值到企业群组里并且分配资金给企业群组成员。</w:t>
      </w:r>
    </w:p>
    <w:p>
      <w:pPr>
        <w:widowControl w:val="0"/>
        <w:numPr>
          <w:ilvl w:val="0"/>
          <w:numId w:val="0"/>
        </w:numPr>
        <w:jc w:val="left"/>
        <w:rPr>
          <w:rFonts w:ascii="宋体" w:hAnsi="宋体" w:eastAsia="宋体" w:cs="宋体"/>
          <w:sz w:val="24"/>
          <w:szCs w:val="24"/>
        </w:rPr>
      </w:pPr>
      <w:r>
        <w:rPr>
          <w:rFonts w:ascii="宋体" w:hAnsi="宋体" w:eastAsia="宋体" w:cs="宋体"/>
          <w:sz w:val="24"/>
          <w:szCs w:val="24"/>
        </w:rPr>
        <w:t xml:space="preserve"> </w:t>
      </w:r>
      <w:r>
        <w:rPr>
          <w:rFonts w:hint="eastAsia" w:ascii="宋体" w:hAnsi="宋体" w:eastAsia="宋体" w:cs="宋体"/>
          <w:sz w:val="24"/>
          <w:szCs w:val="24"/>
          <w:lang w:val="en-US" w:eastAsia="zh-CN"/>
        </w:rPr>
        <w:t xml:space="preserve">         </w:t>
      </w:r>
      <w:r>
        <w:rPr>
          <w:rFonts w:ascii="宋体" w:hAnsi="宋体" w:eastAsia="宋体" w:cs="宋体"/>
          <w:sz w:val="24"/>
          <w:szCs w:val="24"/>
        </w:rPr>
        <w:t>5. 企业群组管理员可以查看企业群组里所有资金流动明细。</w:t>
      </w:r>
    </w:p>
    <w:p>
      <w:pPr>
        <w:widowControl w:val="0"/>
        <w:numPr>
          <w:ilvl w:val="0"/>
          <w:numId w:val="0"/>
        </w:numPr>
        <w:jc w:val="left"/>
        <w:rPr>
          <w:rFonts w:ascii="宋体" w:hAnsi="宋体" w:eastAsia="宋体" w:cs="宋体"/>
          <w:sz w:val="24"/>
          <w:szCs w:val="24"/>
        </w:rPr>
      </w:pPr>
    </w:p>
    <w:p>
      <w:pPr>
        <w:rPr>
          <w:rFonts w:ascii="宋体" w:hAnsi="宋体" w:eastAsia="宋体" w:cs="宋体"/>
          <w:b/>
          <w:bCs/>
          <w:sz w:val="30"/>
          <w:szCs w:val="30"/>
        </w:rPr>
      </w:pPr>
      <w:r>
        <w:rPr>
          <w:rFonts w:ascii="宋体" w:hAnsi="宋体" w:eastAsia="宋体" w:cs="宋体"/>
          <w:b/>
          <w:bCs/>
          <w:sz w:val="30"/>
          <w:szCs w:val="30"/>
        </w:rPr>
        <w:t>用户模块</w:t>
      </w:r>
    </w:p>
    <w:p>
      <w:pPr>
        <w:numPr>
          <w:ilvl w:val="0"/>
          <w:numId w:val="4"/>
        </w:numPr>
        <w:rPr>
          <w:rFonts w:ascii="宋体" w:hAnsi="宋体" w:eastAsia="宋体" w:cs="宋体"/>
          <w:sz w:val="24"/>
          <w:szCs w:val="24"/>
        </w:rPr>
      </w:pPr>
      <w:r>
        <w:rPr>
          <w:rFonts w:ascii="宋体" w:hAnsi="宋体" w:eastAsia="宋体" w:cs="宋体"/>
          <w:sz w:val="24"/>
          <w:szCs w:val="24"/>
        </w:rPr>
        <w:t xml:space="preserve">普通用户 </w:t>
      </w:r>
    </w:p>
    <w:p>
      <w:pPr>
        <w:numPr>
          <w:ilvl w:val="0"/>
          <w:numId w:val="0"/>
        </w:numPr>
        <w:ind w:firstLine="480" w:firstLineChars="200"/>
        <w:jc w:val="left"/>
        <w:rPr>
          <w:rFonts w:ascii="宋体" w:hAnsi="宋体" w:eastAsia="宋体" w:cs="宋体"/>
          <w:sz w:val="24"/>
          <w:szCs w:val="24"/>
        </w:rPr>
      </w:pPr>
      <w:r>
        <w:rPr>
          <w:rFonts w:ascii="宋体" w:hAnsi="宋体" w:eastAsia="宋体" w:cs="宋体"/>
          <w:sz w:val="24"/>
          <w:szCs w:val="24"/>
        </w:rPr>
        <w:t xml:space="preserve"> </w:t>
      </w:r>
      <w:r>
        <w:rPr>
          <w:rFonts w:hint="eastAsia" w:ascii="宋体" w:hAnsi="宋体" w:eastAsia="宋体" w:cs="宋体"/>
          <w:sz w:val="24"/>
          <w:szCs w:val="24"/>
          <w:lang w:val="en-US" w:eastAsia="zh-CN"/>
        </w:rPr>
        <w:t xml:space="preserve">   </w:t>
      </w:r>
      <w:r>
        <w:rPr>
          <w:rFonts w:ascii="宋体" w:hAnsi="宋体" w:eastAsia="宋体" w:cs="宋体"/>
          <w:sz w:val="24"/>
          <w:szCs w:val="24"/>
        </w:rPr>
        <w:t>账号注册（录入用户名、昵称、密码、地址等基本信息，可以自行拓展）</w:t>
      </w:r>
    </w:p>
    <w:p>
      <w:pPr>
        <w:numPr>
          <w:ilvl w:val="0"/>
          <w:numId w:val="0"/>
        </w:numPr>
        <w:ind w:firstLine="480" w:firstLineChars="200"/>
        <w:jc w:val="left"/>
        <w:rPr>
          <w:rFonts w:ascii="宋体" w:hAnsi="宋体" w:eastAsia="宋体" w:cs="宋体"/>
          <w:sz w:val="24"/>
          <w:szCs w:val="24"/>
        </w:rPr>
      </w:pPr>
      <w:r>
        <w:rPr>
          <w:rFonts w:ascii="宋体" w:hAnsi="宋体" w:eastAsia="宋体" w:cs="宋体"/>
          <w:sz w:val="24"/>
          <w:szCs w:val="24"/>
        </w:rPr>
        <w:t xml:space="preserve"> </w:t>
      </w:r>
      <w:r>
        <w:rPr>
          <w:rFonts w:hint="eastAsia" w:ascii="宋体" w:hAnsi="宋体" w:eastAsia="宋体" w:cs="宋体"/>
          <w:sz w:val="24"/>
          <w:szCs w:val="24"/>
          <w:lang w:val="en-US" w:eastAsia="zh-CN"/>
        </w:rPr>
        <w:t xml:space="preserve">   </w:t>
      </w:r>
      <w:r>
        <w:rPr>
          <w:rFonts w:ascii="宋体" w:hAnsi="宋体" w:eastAsia="宋体" w:cs="宋体"/>
          <w:sz w:val="24"/>
          <w:szCs w:val="24"/>
        </w:rPr>
        <w:t xml:space="preserve">实现登录、退出登录功能（未登录为游客权限） </w:t>
      </w:r>
    </w:p>
    <w:p>
      <w:pPr>
        <w:numPr>
          <w:ilvl w:val="0"/>
          <w:numId w:val="0"/>
        </w:numPr>
        <w:ind w:firstLine="960" w:firstLineChars="400"/>
        <w:jc w:val="left"/>
        <w:rPr>
          <w:rFonts w:ascii="宋体" w:hAnsi="宋体" w:eastAsia="宋体" w:cs="宋体"/>
          <w:sz w:val="24"/>
          <w:szCs w:val="24"/>
        </w:rPr>
      </w:pPr>
      <w:r>
        <w:rPr>
          <w:rFonts w:ascii="宋体" w:hAnsi="宋体" w:eastAsia="宋体" w:cs="宋体"/>
          <w:sz w:val="24"/>
          <w:szCs w:val="24"/>
        </w:rPr>
        <w:t>支持查看、修改个人信息（昵称、密码、资金和所属企业群组等。用户注册后会有一个默认头像</w:t>
      </w:r>
    </w:p>
    <w:p>
      <w:pPr>
        <w:numPr>
          <w:ilvl w:val="0"/>
          <w:numId w:val="0"/>
        </w:numPr>
        <w:ind w:firstLine="480" w:firstLineChars="200"/>
        <w:jc w:val="left"/>
        <w:rPr>
          <w:rFonts w:ascii="宋体" w:hAnsi="宋体" w:eastAsia="宋体" w:cs="宋体"/>
          <w:sz w:val="24"/>
          <w:szCs w:val="24"/>
        </w:rPr>
      </w:pPr>
      <w:r>
        <w:rPr>
          <w:rFonts w:ascii="宋体" w:hAnsi="宋体" w:eastAsia="宋体" w:cs="宋体"/>
          <w:sz w:val="24"/>
          <w:szCs w:val="24"/>
        </w:rPr>
        <w:t xml:space="preserve"> </w:t>
      </w:r>
      <w:r>
        <w:rPr>
          <w:rFonts w:hint="eastAsia" w:ascii="宋体" w:hAnsi="宋体" w:eastAsia="宋体" w:cs="宋体"/>
          <w:sz w:val="24"/>
          <w:szCs w:val="24"/>
          <w:lang w:val="en-US" w:eastAsia="zh-CN"/>
        </w:rPr>
        <w:t xml:space="preserve">   </w:t>
      </w:r>
      <w:r>
        <w:rPr>
          <w:rFonts w:ascii="宋体" w:hAnsi="宋体" w:eastAsia="宋体" w:cs="宋体"/>
          <w:sz w:val="24"/>
          <w:szCs w:val="24"/>
        </w:rPr>
        <w:t xml:space="preserve">可以进行搜索公开群组查看群组的基本信息 </w:t>
      </w:r>
    </w:p>
    <w:p>
      <w:pPr>
        <w:numPr>
          <w:ilvl w:val="0"/>
          <w:numId w:val="0"/>
        </w:numPr>
        <w:ind w:firstLine="960" w:firstLineChars="400"/>
        <w:jc w:val="left"/>
        <w:rPr>
          <w:rFonts w:ascii="宋体" w:hAnsi="宋体" w:eastAsia="宋体" w:cs="宋体"/>
          <w:sz w:val="24"/>
          <w:szCs w:val="24"/>
        </w:rPr>
      </w:pPr>
      <w:r>
        <w:rPr>
          <w:rFonts w:ascii="宋体" w:hAnsi="宋体" w:eastAsia="宋体" w:cs="宋体"/>
          <w:sz w:val="24"/>
          <w:szCs w:val="24"/>
        </w:rPr>
        <w:t xml:space="preserve">可以申请加入公开群组也可以被企业群组负责人拉入群组，也可以选择退出群组。 </w:t>
      </w:r>
    </w:p>
    <w:p>
      <w:pPr>
        <w:numPr>
          <w:ilvl w:val="0"/>
          <w:numId w:val="0"/>
        </w:numPr>
        <w:ind w:firstLine="960" w:firstLineChars="400"/>
        <w:jc w:val="left"/>
        <w:rPr>
          <w:rFonts w:ascii="宋体" w:hAnsi="宋体" w:eastAsia="宋体" w:cs="宋体"/>
          <w:sz w:val="24"/>
          <w:szCs w:val="24"/>
        </w:rPr>
      </w:pPr>
      <w:r>
        <w:rPr>
          <w:rFonts w:ascii="宋体" w:hAnsi="宋体" w:eastAsia="宋体" w:cs="宋体"/>
          <w:sz w:val="24"/>
          <w:szCs w:val="24"/>
        </w:rPr>
        <w:t>可以查看流水</w:t>
      </w:r>
    </w:p>
    <w:p>
      <w:pPr>
        <w:numPr>
          <w:ilvl w:val="0"/>
          <w:numId w:val="4"/>
        </w:numPr>
        <w:ind w:left="0" w:leftChars="0" w:firstLine="480" w:firstLineChars="200"/>
        <w:jc w:val="left"/>
        <w:rPr>
          <w:rFonts w:ascii="宋体" w:hAnsi="宋体" w:eastAsia="宋体" w:cs="宋体"/>
          <w:sz w:val="24"/>
          <w:szCs w:val="24"/>
        </w:rPr>
      </w:pPr>
      <w:r>
        <w:rPr>
          <w:rFonts w:ascii="宋体" w:hAnsi="宋体" w:eastAsia="宋体" w:cs="宋体"/>
          <w:sz w:val="24"/>
          <w:szCs w:val="24"/>
        </w:rPr>
        <w:t>游客</w:t>
      </w:r>
    </w:p>
    <w:p>
      <w:pPr>
        <w:numPr>
          <w:ilvl w:val="0"/>
          <w:numId w:val="0"/>
        </w:numPr>
        <w:ind w:leftChars="200"/>
        <w:jc w:val="left"/>
        <w:rPr>
          <w:rFonts w:ascii="宋体" w:hAnsi="宋体" w:eastAsia="宋体" w:cs="宋体"/>
          <w:sz w:val="24"/>
          <w:szCs w:val="24"/>
        </w:rPr>
      </w:pPr>
      <w:r>
        <w:rPr>
          <w:rFonts w:hint="eastAsia" w:ascii="宋体" w:hAnsi="宋体" w:eastAsia="宋体" w:cs="宋体"/>
          <w:sz w:val="24"/>
          <w:szCs w:val="24"/>
          <w:lang w:val="en-US" w:eastAsia="zh-CN"/>
        </w:rPr>
        <w:t xml:space="preserve">   </w:t>
      </w:r>
      <w:r>
        <w:rPr>
          <w:rFonts w:ascii="宋体" w:hAnsi="宋体" w:eastAsia="宋体" w:cs="宋体"/>
          <w:sz w:val="24"/>
          <w:szCs w:val="24"/>
        </w:rPr>
        <w:t>未注册账号的用户是游客，仅可以搜索公开企业</w:t>
      </w:r>
    </w:p>
    <w:p>
      <w:pPr>
        <w:numPr>
          <w:ilvl w:val="0"/>
          <w:numId w:val="4"/>
        </w:numPr>
        <w:ind w:left="0" w:leftChars="0"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企业群组负责人</w:t>
      </w:r>
    </w:p>
    <w:p>
      <w:pPr>
        <w:numPr>
          <w:ilvl w:val="0"/>
          <w:numId w:val="0"/>
        </w:numPr>
        <w:ind w:leftChars="200" w:firstLine="419" w:firstLineChars="0"/>
        <w:jc w:val="left"/>
        <w:rPr>
          <w:rFonts w:ascii="宋体" w:hAnsi="宋体" w:eastAsia="宋体" w:cs="宋体"/>
          <w:sz w:val="24"/>
          <w:szCs w:val="24"/>
        </w:rPr>
      </w:pPr>
      <w:r>
        <w:rPr>
          <w:rFonts w:ascii="宋体" w:hAnsi="宋体" w:eastAsia="宋体" w:cs="宋体"/>
          <w:sz w:val="24"/>
          <w:szCs w:val="24"/>
        </w:rPr>
        <w:t>企业负责人具有普通用户所有功能</w:t>
      </w:r>
    </w:p>
    <w:p>
      <w:pPr>
        <w:numPr>
          <w:ilvl w:val="0"/>
          <w:numId w:val="0"/>
        </w:numPr>
        <w:ind w:leftChars="200" w:firstLine="419" w:firstLineChars="0"/>
        <w:jc w:val="left"/>
        <w:rPr>
          <w:rFonts w:ascii="宋体" w:hAnsi="宋体" w:eastAsia="宋体" w:cs="宋体"/>
          <w:sz w:val="24"/>
          <w:szCs w:val="24"/>
        </w:rPr>
      </w:pPr>
      <w:r>
        <w:rPr>
          <w:rFonts w:ascii="宋体" w:hAnsi="宋体" w:eastAsia="宋体" w:cs="宋体"/>
          <w:sz w:val="24"/>
          <w:szCs w:val="24"/>
        </w:rPr>
        <w:t>企业群组负责人是普通用户向平台申请创办企业群组负责人</w:t>
      </w:r>
    </w:p>
    <w:p>
      <w:pPr>
        <w:numPr>
          <w:ilvl w:val="0"/>
          <w:numId w:val="0"/>
        </w:numPr>
        <w:ind w:firstLine="897" w:firstLineChars="374"/>
        <w:jc w:val="left"/>
        <w:rPr>
          <w:rFonts w:hint="default" w:ascii="宋体" w:hAnsi="宋体" w:eastAsia="宋体" w:cs="宋体"/>
          <w:sz w:val="24"/>
          <w:szCs w:val="24"/>
          <w:lang w:val="en-US" w:eastAsia="zh-CN"/>
        </w:rPr>
      </w:pPr>
      <w:r>
        <w:rPr>
          <w:rFonts w:ascii="宋体" w:hAnsi="宋体" w:eastAsia="宋体" w:cs="宋体"/>
          <w:sz w:val="24"/>
          <w:szCs w:val="24"/>
        </w:rPr>
        <w:t>申请成功后，企业负责人可设置企业的基本信息，并且设置是否公开</w:t>
      </w:r>
    </w:p>
    <w:p>
      <w:pPr>
        <w:numPr>
          <w:ilvl w:val="0"/>
          <w:numId w:val="0"/>
        </w:numPr>
        <w:ind w:firstLine="960" w:firstLineChars="400"/>
        <w:jc w:val="left"/>
        <w:rPr>
          <w:rFonts w:ascii="宋体" w:hAnsi="宋体" w:eastAsia="宋体" w:cs="宋体"/>
          <w:sz w:val="24"/>
          <w:szCs w:val="24"/>
        </w:rPr>
      </w:pPr>
      <w:r>
        <w:rPr>
          <w:rFonts w:ascii="宋体" w:hAnsi="宋体" w:eastAsia="宋体" w:cs="宋体"/>
          <w:sz w:val="24"/>
          <w:szCs w:val="24"/>
        </w:rPr>
        <w:t>企业负责人可以将资金充值到某个企业群组中，并且任意支配（分配或者收回）资金到人</w:t>
      </w:r>
    </w:p>
    <w:p>
      <w:pPr>
        <w:numPr>
          <w:ilvl w:val="0"/>
          <w:numId w:val="0"/>
        </w:numPr>
        <w:ind w:firstLine="960" w:firstLineChars="400"/>
        <w:jc w:val="left"/>
        <w:rPr>
          <w:rFonts w:ascii="宋体" w:hAnsi="宋体" w:eastAsia="宋体" w:cs="宋体"/>
          <w:sz w:val="24"/>
          <w:szCs w:val="24"/>
        </w:rPr>
      </w:pPr>
      <w:r>
        <w:rPr>
          <w:rFonts w:ascii="宋体" w:hAnsi="宋体" w:eastAsia="宋体" w:cs="宋体"/>
          <w:sz w:val="24"/>
          <w:szCs w:val="24"/>
        </w:rPr>
        <w:t>企业负责人可以选择注销企业群组</w:t>
      </w:r>
    </w:p>
    <w:p>
      <w:pPr>
        <w:numPr>
          <w:ilvl w:val="0"/>
          <w:numId w:val="4"/>
        </w:numPr>
        <w:ind w:left="0" w:leftChars="0" w:firstLine="480" w:firstLineChars="200"/>
        <w:jc w:val="left"/>
        <w:rPr>
          <w:rFonts w:ascii="宋体" w:hAnsi="宋体" w:eastAsia="宋体" w:cs="宋体"/>
          <w:sz w:val="24"/>
          <w:szCs w:val="24"/>
        </w:rPr>
      </w:pPr>
      <w:r>
        <w:rPr>
          <w:rFonts w:ascii="宋体" w:hAnsi="宋体" w:eastAsia="宋体" w:cs="宋体"/>
          <w:sz w:val="24"/>
          <w:szCs w:val="24"/>
        </w:rPr>
        <w:t>网站管理员</w:t>
      </w:r>
    </w:p>
    <w:p>
      <w:pPr>
        <w:numPr>
          <w:ilvl w:val="0"/>
          <w:numId w:val="0"/>
        </w:numPr>
        <w:ind w:leftChars="200"/>
        <w:jc w:val="left"/>
        <w:rPr>
          <w:rFonts w:ascii="宋体" w:hAnsi="宋体" w:eastAsia="宋体" w:cs="宋体"/>
          <w:sz w:val="24"/>
          <w:szCs w:val="24"/>
        </w:rPr>
      </w:pPr>
      <w:r>
        <w:rPr>
          <w:rFonts w:hint="eastAsia" w:ascii="宋体" w:hAnsi="宋体" w:eastAsia="宋体" w:cs="宋体"/>
          <w:sz w:val="24"/>
          <w:szCs w:val="24"/>
          <w:lang w:val="en-US" w:eastAsia="zh-CN"/>
        </w:rPr>
        <w:t xml:space="preserve">   </w:t>
      </w:r>
      <w:r>
        <w:rPr>
          <w:rFonts w:ascii="宋体" w:hAnsi="宋体" w:eastAsia="宋体" w:cs="宋体"/>
          <w:sz w:val="24"/>
          <w:szCs w:val="24"/>
        </w:rPr>
        <w:t>可以设置企业、用户是否封禁</w:t>
      </w:r>
    </w:p>
    <w:p>
      <w:pPr>
        <w:numPr>
          <w:ilvl w:val="0"/>
          <w:numId w:val="0"/>
        </w:numPr>
        <w:ind w:leftChars="200"/>
        <w:jc w:val="left"/>
        <w:rPr>
          <w:rFonts w:ascii="宋体" w:hAnsi="宋体" w:eastAsia="宋体" w:cs="宋体"/>
          <w:sz w:val="24"/>
          <w:szCs w:val="24"/>
        </w:rPr>
      </w:pPr>
      <w:r>
        <w:rPr>
          <w:rFonts w:hint="eastAsia" w:ascii="宋体" w:hAnsi="宋体" w:eastAsia="宋体" w:cs="宋体"/>
          <w:sz w:val="24"/>
          <w:szCs w:val="24"/>
          <w:lang w:val="en-US" w:eastAsia="zh-CN"/>
        </w:rPr>
        <w:t xml:space="preserve">   </w:t>
      </w:r>
      <w:r>
        <w:rPr>
          <w:rFonts w:ascii="宋体" w:hAnsi="宋体" w:eastAsia="宋体" w:cs="宋体"/>
          <w:sz w:val="24"/>
          <w:szCs w:val="24"/>
        </w:rPr>
        <w:t>可以通过企业管理员、用户的恢复申请</w:t>
      </w:r>
    </w:p>
    <w:p>
      <w:pPr>
        <w:numPr>
          <w:ilvl w:val="0"/>
          <w:numId w:val="0"/>
        </w:numPr>
        <w:ind w:leftChars="200"/>
        <w:jc w:val="left"/>
        <w:rPr>
          <w:rFonts w:ascii="宋体" w:hAnsi="宋体" w:eastAsia="宋体" w:cs="宋体"/>
          <w:sz w:val="24"/>
          <w:szCs w:val="24"/>
        </w:rPr>
      </w:pPr>
      <w:r>
        <w:rPr>
          <w:rFonts w:hint="eastAsia" w:ascii="宋体" w:hAnsi="宋体" w:eastAsia="宋体" w:cs="宋体"/>
          <w:sz w:val="24"/>
          <w:szCs w:val="24"/>
          <w:lang w:val="en-US" w:eastAsia="zh-CN"/>
        </w:rPr>
        <w:t xml:space="preserve">   </w:t>
      </w:r>
      <w:r>
        <w:rPr>
          <w:rFonts w:ascii="宋体" w:hAnsi="宋体" w:eastAsia="宋体" w:cs="宋体"/>
          <w:sz w:val="24"/>
          <w:szCs w:val="24"/>
        </w:rPr>
        <w:t>可以查看网站内余额总数以及异常交易</w:t>
      </w:r>
    </w:p>
    <w:p>
      <w:pPr>
        <w:ind w:left="0" w:leftChars="0" w:firstLine="0" w:firstLineChars="0"/>
        <w:rPr>
          <w:rFonts w:ascii="宋体" w:hAnsi="宋体" w:eastAsia="宋体" w:cs="宋体"/>
          <w:b/>
          <w:bCs/>
          <w:sz w:val="30"/>
          <w:szCs w:val="30"/>
        </w:rPr>
      </w:pPr>
      <w:r>
        <w:rPr>
          <w:rFonts w:ascii="宋体" w:hAnsi="宋体" w:eastAsia="宋体" w:cs="宋体"/>
          <w:b/>
          <w:bCs/>
          <w:sz w:val="30"/>
          <w:szCs w:val="30"/>
        </w:rPr>
        <w:t>资金模块</w:t>
      </w:r>
    </w:p>
    <w:p>
      <w:pPr>
        <w:numPr>
          <w:ilvl w:val="0"/>
          <w:numId w:val="5"/>
        </w:numPr>
        <w:ind w:left="0" w:leftChars="0" w:firstLine="960" w:firstLineChars="400"/>
        <w:rPr>
          <w:rFonts w:ascii="宋体" w:hAnsi="宋体" w:eastAsia="宋体" w:cs="宋体"/>
          <w:sz w:val="24"/>
          <w:szCs w:val="24"/>
        </w:rPr>
      </w:pPr>
      <w:r>
        <w:rPr>
          <w:rFonts w:ascii="宋体" w:hAnsi="宋体" w:eastAsia="宋体" w:cs="宋体"/>
          <w:sz w:val="24"/>
          <w:szCs w:val="24"/>
        </w:rPr>
        <w:t>用户使用自己或群组资金支付流程，需注意，群组资金实际仍在群组名义下，因此转账过程中主体为群组</w:t>
      </w:r>
    </w:p>
    <w:p>
      <w:pPr>
        <w:numPr>
          <w:ilvl w:val="0"/>
          <w:numId w:val="5"/>
        </w:numPr>
        <w:ind w:left="0" w:leftChars="0" w:firstLine="960" w:firstLineChars="400"/>
        <w:rPr>
          <w:rFonts w:ascii="宋体" w:hAnsi="宋体" w:eastAsia="宋体" w:cs="宋体"/>
          <w:sz w:val="24"/>
          <w:szCs w:val="24"/>
        </w:rPr>
      </w:pPr>
      <w:r>
        <w:rPr>
          <w:rFonts w:ascii="宋体" w:hAnsi="宋体" w:eastAsia="宋体" w:cs="宋体"/>
          <w:sz w:val="24"/>
          <w:szCs w:val="24"/>
        </w:rPr>
        <w:t>开始支付（发起支付）</w:t>
      </w:r>
    </w:p>
    <w:p>
      <w:pPr>
        <w:numPr>
          <w:ilvl w:val="0"/>
          <w:numId w:val="5"/>
        </w:numPr>
        <w:ind w:left="0" w:leftChars="0" w:firstLine="960" w:firstLineChars="400"/>
        <w:rPr>
          <w:rFonts w:hint="default" w:ascii="宋体" w:hAnsi="宋体" w:eastAsia="宋体" w:cs="宋体"/>
          <w:b/>
          <w:bCs/>
          <w:sz w:val="30"/>
          <w:szCs w:val="30"/>
          <w:lang w:val="en-US" w:eastAsia="zh-CN"/>
        </w:rPr>
      </w:pPr>
      <w:r>
        <w:rPr>
          <w:rFonts w:ascii="宋体" w:hAnsi="宋体" w:eastAsia="宋体" w:cs="宋体"/>
          <w:sz w:val="24"/>
          <w:szCs w:val="24"/>
        </w:rPr>
        <w:t xml:space="preserve"> 授权（输入密码并校验密码是否正确，检验支付环境是否正常） </w:t>
      </w:r>
    </w:p>
    <w:p>
      <w:pPr>
        <w:numPr>
          <w:ilvl w:val="0"/>
          <w:numId w:val="5"/>
        </w:numPr>
        <w:ind w:left="0" w:leftChars="0" w:firstLine="960" w:firstLineChars="400"/>
        <w:rPr>
          <w:rFonts w:hint="default" w:ascii="宋体" w:hAnsi="宋体" w:eastAsia="宋体" w:cs="宋体"/>
          <w:b/>
          <w:bCs/>
          <w:sz w:val="30"/>
          <w:szCs w:val="30"/>
          <w:lang w:val="en-US" w:eastAsia="zh-CN"/>
        </w:rPr>
      </w:pPr>
      <w:r>
        <w:rPr>
          <w:rFonts w:ascii="宋体" w:hAnsi="宋体" w:eastAsia="宋体" w:cs="宋体"/>
          <w:sz w:val="24"/>
          <w:szCs w:val="24"/>
        </w:rPr>
        <w:t>校验余额，检测余额是否充足。</w:t>
      </w:r>
    </w:p>
    <w:p>
      <w:pPr>
        <w:numPr>
          <w:ilvl w:val="0"/>
          <w:numId w:val="5"/>
        </w:numPr>
        <w:ind w:left="0" w:leftChars="0" w:firstLine="960" w:firstLineChars="400"/>
        <w:rPr>
          <w:rFonts w:hint="default" w:ascii="宋体" w:hAnsi="宋体" w:eastAsia="宋体" w:cs="宋体"/>
          <w:b/>
          <w:bCs/>
          <w:sz w:val="30"/>
          <w:szCs w:val="30"/>
          <w:lang w:val="en-US" w:eastAsia="zh-CN"/>
        </w:rPr>
      </w:pPr>
      <w:r>
        <w:rPr>
          <w:rFonts w:ascii="宋体" w:hAnsi="宋体" w:eastAsia="宋体" w:cs="宋体"/>
          <w:sz w:val="24"/>
          <w:szCs w:val="24"/>
        </w:rPr>
        <w:t xml:space="preserve"> 资金冻结（获取用户资金并冻结对应资金，存储在数据库）</w:t>
      </w:r>
    </w:p>
    <w:p>
      <w:pPr>
        <w:numPr>
          <w:ilvl w:val="0"/>
          <w:numId w:val="5"/>
        </w:numPr>
        <w:ind w:left="0" w:leftChars="0" w:firstLine="960" w:firstLineChars="400"/>
        <w:rPr>
          <w:rFonts w:hint="default" w:ascii="宋体" w:hAnsi="宋体" w:eastAsia="宋体" w:cs="宋体"/>
          <w:b/>
          <w:bCs/>
          <w:sz w:val="30"/>
          <w:szCs w:val="30"/>
          <w:lang w:val="en-US" w:eastAsia="zh-CN"/>
        </w:rPr>
      </w:pPr>
      <w:r>
        <w:rPr>
          <w:rFonts w:ascii="宋体" w:hAnsi="宋体" w:eastAsia="宋体" w:cs="宋体"/>
          <w:sz w:val="24"/>
          <w:szCs w:val="24"/>
        </w:rPr>
        <w:t xml:space="preserve"> 结算 结算：更改支付状态为已结算，并进行入账到第三方 不结算：更改支付状态为退款，将资金从数据库转回用户账户</w:t>
      </w:r>
    </w:p>
    <w:p>
      <w:pPr>
        <w:numPr>
          <w:ilvl w:val="0"/>
          <w:numId w:val="5"/>
        </w:numPr>
        <w:ind w:left="0" w:leftChars="0" w:firstLine="960" w:firstLineChars="400"/>
        <w:rPr>
          <w:rFonts w:hint="default" w:ascii="宋体" w:hAnsi="宋体" w:eastAsia="宋体" w:cs="宋体"/>
          <w:b/>
          <w:bCs/>
          <w:sz w:val="30"/>
          <w:szCs w:val="30"/>
          <w:lang w:val="en-US" w:eastAsia="zh-CN"/>
        </w:rPr>
      </w:pPr>
      <w:r>
        <w:rPr>
          <w:rFonts w:ascii="宋体" w:hAnsi="宋体" w:eastAsia="宋体" w:cs="宋体"/>
          <w:sz w:val="24"/>
          <w:szCs w:val="24"/>
        </w:rPr>
        <w:t xml:space="preserve"> 入账：向第三方发起付款请求 入账成功：成功入账，资金从数据库清除，告知用户并扣除资金 入账失败：入账失败，资金保留数据库，提示用户是否再次进行入账 </w:t>
      </w:r>
    </w:p>
    <w:p>
      <w:pPr>
        <w:numPr>
          <w:ilvl w:val="0"/>
          <w:numId w:val="5"/>
        </w:numPr>
        <w:ind w:left="0" w:leftChars="0" w:firstLine="960" w:firstLineChars="400"/>
        <w:rPr>
          <w:rFonts w:hint="default" w:ascii="宋体" w:hAnsi="宋体" w:eastAsia="宋体" w:cs="宋体"/>
          <w:b/>
          <w:bCs/>
          <w:sz w:val="30"/>
          <w:szCs w:val="30"/>
          <w:lang w:val="en-US" w:eastAsia="zh-CN"/>
        </w:rPr>
      </w:pPr>
      <w:r>
        <w:rPr>
          <w:rFonts w:ascii="宋体" w:hAnsi="宋体" w:eastAsia="宋体" w:cs="宋体"/>
          <w:sz w:val="24"/>
          <w:szCs w:val="24"/>
        </w:rPr>
        <w:t>记录交易信息</w:t>
      </w:r>
    </w:p>
    <w:p>
      <w:pPr>
        <w:widowControl w:val="0"/>
        <w:numPr>
          <w:ilvl w:val="0"/>
          <w:numId w:val="0"/>
        </w:numPr>
        <w:jc w:val="left"/>
        <w:rPr>
          <w:rFonts w:ascii="宋体" w:hAnsi="宋体" w:eastAsia="宋体" w:cs="宋体"/>
          <w:sz w:val="24"/>
          <w:szCs w:val="24"/>
        </w:rPr>
      </w:pPr>
      <w:r>
        <w:rPr>
          <w:rFonts w:ascii="宋体" w:hAnsi="宋体" w:eastAsia="宋体" w:cs="宋体"/>
          <w:sz w:val="28"/>
          <w:szCs w:val="28"/>
        </w:rPr>
        <w:t>用户使用个人或者群组资金收款流程：</w:t>
      </w:r>
    </w:p>
    <w:p>
      <w:pPr>
        <w:widowControl w:val="0"/>
        <w:numPr>
          <w:ilvl w:val="0"/>
          <w:numId w:val="0"/>
        </w:numPr>
        <w:ind w:firstLine="960" w:firstLineChars="400"/>
        <w:jc w:val="left"/>
        <w:rPr>
          <w:rFonts w:ascii="宋体" w:hAnsi="宋体" w:eastAsia="宋体" w:cs="宋体"/>
          <w:sz w:val="24"/>
          <w:szCs w:val="24"/>
        </w:rPr>
      </w:pPr>
      <w:r>
        <w:rPr>
          <w:rFonts w:ascii="宋体" w:hAnsi="宋体" w:eastAsia="宋体" w:cs="宋体"/>
          <w:sz w:val="24"/>
          <w:szCs w:val="24"/>
        </w:rPr>
        <w:t>提供收款接口</w:t>
      </w:r>
    </w:p>
    <w:p>
      <w:pPr>
        <w:widowControl w:val="0"/>
        <w:numPr>
          <w:ilvl w:val="0"/>
          <w:numId w:val="0"/>
        </w:numPr>
        <w:ind w:firstLine="960" w:firstLineChars="400"/>
        <w:jc w:val="left"/>
        <w:rPr>
          <w:rFonts w:ascii="宋体" w:hAnsi="宋体" w:eastAsia="宋体" w:cs="宋体"/>
          <w:sz w:val="24"/>
          <w:szCs w:val="24"/>
        </w:rPr>
      </w:pPr>
      <w:r>
        <w:rPr>
          <w:rFonts w:ascii="宋体" w:hAnsi="宋体" w:eastAsia="宋体" w:cs="宋体"/>
          <w:sz w:val="24"/>
          <w:szCs w:val="24"/>
        </w:rPr>
        <w:t>接收第三方收款请求，验证请求合法性</w:t>
      </w:r>
    </w:p>
    <w:p>
      <w:pPr>
        <w:widowControl w:val="0"/>
        <w:numPr>
          <w:ilvl w:val="0"/>
          <w:numId w:val="0"/>
        </w:numPr>
        <w:ind w:firstLine="960" w:firstLineChars="400"/>
        <w:jc w:val="left"/>
        <w:rPr>
          <w:rFonts w:ascii="宋体" w:hAnsi="宋体" w:eastAsia="宋体" w:cs="宋体"/>
          <w:sz w:val="24"/>
          <w:szCs w:val="24"/>
        </w:rPr>
      </w:pPr>
      <w:r>
        <w:rPr>
          <w:rFonts w:ascii="宋体" w:hAnsi="宋体" w:eastAsia="宋体" w:cs="宋体"/>
          <w:sz w:val="24"/>
          <w:szCs w:val="24"/>
        </w:rPr>
        <w:t>授权成功，冻结金额，避免重复支付或者支付失败</w:t>
      </w:r>
    </w:p>
    <w:p>
      <w:pPr>
        <w:widowControl w:val="0"/>
        <w:numPr>
          <w:ilvl w:val="0"/>
          <w:numId w:val="0"/>
        </w:numPr>
        <w:ind w:firstLine="960" w:firstLineChars="400"/>
        <w:jc w:val="left"/>
        <w:rPr>
          <w:rFonts w:ascii="宋体" w:hAnsi="宋体" w:eastAsia="宋体" w:cs="宋体"/>
          <w:sz w:val="24"/>
          <w:szCs w:val="24"/>
        </w:rPr>
      </w:pPr>
      <w:r>
        <w:rPr>
          <w:rFonts w:ascii="宋体" w:hAnsi="宋体" w:eastAsia="宋体" w:cs="宋体"/>
          <w:sz w:val="24"/>
          <w:szCs w:val="24"/>
        </w:rPr>
        <w:t>授权失败，拒绝收款请求</w:t>
      </w:r>
    </w:p>
    <w:p>
      <w:pPr>
        <w:widowControl w:val="0"/>
        <w:numPr>
          <w:ilvl w:val="0"/>
          <w:numId w:val="0"/>
        </w:numPr>
        <w:ind w:firstLine="960" w:firstLineChars="400"/>
        <w:jc w:val="left"/>
        <w:rPr>
          <w:rFonts w:ascii="宋体" w:hAnsi="宋体" w:eastAsia="宋体" w:cs="宋体"/>
          <w:sz w:val="24"/>
          <w:szCs w:val="24"/>
        </w:rPr>
      </w:pPr>
      <w:r>
        <w:rPr>
          <w:rFonts w:ascii="宋体" w:hAnsi="宋体" w:eastAsia="宋体" w:cs="宋体"/>
          <w:sz w:val="24"/>
          <w:szCs w:val="24"/>
        </w:rPr>
        <w:t>获取收款用户ID及其他附加信息</w:t>
      </w:r>
    </w:p>
    <w:p>
      <w:pPr>
        <w:widowControl w:val="0"/>
        <w:numPr>
          <w:ilvl w:val="0"/>
          <w:numId w:val="0"/>
        </w:numPr>
        <w:ind w:firstLine="960" w:firstLineChars="400"/>
        <w:jc w:val="left"/>
        <w:rPr>
          <w:rFonts w:ascii="宋体" w:hAnsi="宋体" w:eastAsia="宋体" w:cs="宋体"/>
          <w:sz w:val="24"/>
          <w:szCs w:val="24"/>
        </w:rPr>
      </w:pPr>
      <w:r>
        <w:rPr>
          <w:rFonts w:ascii="宋体" w:hAnsi="宋体" w:eastAsia="宋体" w:cs="宋体"/>
          <w:sz w:val="24"/>
          <w:szCs w:val="24"/>
        </w:rPr>
        <w:t>生成资金存储在数据库</w:t>
      </w:r>
    </w:p>
    <w:p>
      <w:pPr>
        <w:widowControl w:val="0"/>
        <w:numPr>
          <w:ilvl w:val="0"/>
          <w:numId w:val="0"/>
        </w:numPr>
        <w:ind w:firstLine="960" w:firstLineChars="400"/>
        <w:jc w:val="left"/>
        <w:rPr>
          <w:rFonts w:ascii="宋体" w:hAnsi="宋体" w:eastAsia="宋体" w:cs="宋体"/>
          <w:sz w:val="24"/>
          <w:szCs w:val="24"/>
        </w:rPr>
      </w:pPr>
      <w:r>
        <w:rPr>
          <w:rFonts w:ascii="宋体" w:hAnsi="宋体" w:eastAsia="宋体" w:cs="宋体"/>
          <w:sz w:val="24"/>
          <w:szCs w:val="24"/>
        </w:rPr>
        <w:t>将收款金额入账到收款人账户，如果入账成功，则进行余额更改；如果入账失败，则进行相应 处理。</w:t>
      </w:r>
    </w:p>
    <w:p>
      <w:pPr>
        <w:widowControl w:val="0"/>
        <w:numPr>
          <w:ilvl w:val="0"/>
          <w:numId w:val="0"/>
        </w:numPr>
        <w:ind w:firstLine="960" w:firstLineChars="400"/>
        <w:jc w:val="left"/>
        <w:rPr>
          <w:rFonts w:ascii="宋体" w:hAnsi="宋体" w:eastAsia="宋体" w:cs="宋体"/>
          <w:sz w:val="24"/>
          <w:szCs w:val="24"/>
        </w:rPr>
      </w:pPr>
      <w:r>
        <w:rPr>
          <w:rFonts w:ascii="宋体" w:hAnsi="宋体" w:eastAsia="宋体" w:cs="宋体"/>
          <w:sz w:val="24"/>
          <w:szCs w:val="24"/>
        </w:rPr>
        <w:t>更新收款人账户余额，表示收款成功。返回成功请求</w:t>
      </w:r>
    </w:p>
    <w:p>
      <w:pPr>
        <w:widowControl w:val="0"/>
        <w:numPr>
          <w:ilvl w:val="0"/>
          <w:numId w:val="0"/>
        </w:numPr>
        <w:ind w:firstLine="960" w:firstLineChars="400"/>
        <w:jc w:val="left"/>
        <w:rPr>
          <w:rFonts w:hint="default" w:ascii="宋体" w:hAnsi="宋体" w:eastAsia="宋体" w:cs="宋体"/>
          <w:b/>
          <w:bCs/>
          <w:sz w:val="30"/>
          <w:szCs w:val="30"/>
          <w:lang w:val="en-US" w:eastAsia="zh-CN"/>
        </w:rPr>
      </w:pPr>
      <w:r>
        <w:rPr>
          <w:rFonts w:ascii="宋体" w:hAnsi="宋体" w:eastAsia="宋体" w:cs="宋体"/>
          <w:sz w:val="24"/>
          <w:szCs w:val="24"/>
        </w:rPr>
        <w:t>记录交易信息</w:t>
      </w:r>
    </w:p>
    <w:p>
      <w:pPr>
        <w:pStyle w:val="2"/>
        <w:numPr>
          <w:ilvl w:val="0"/>
          <w:numId w:val="1"/>
        </w:numPr>
        <w:ind w:left="665" w:leftChars="0" w:firstLineChars="0"/>
      </w:pPr>
      <w:bookmarkStart w:id="7" w:name="_Toc16801"/>
      <w:bookmarkStart w:id="8" w:name="_Toc9747"/>
      <w:r>
        <w:rPr>
          <w:rFonts w:hint="eastAsia"/>
        </w:rPr>
        <w:t>设计思路</w:t>
      </w:r>
      <w:bookmarkEnd w:id="7"/>
      <w:bookmarkEnd w:id="8"/>
    </w:p>
    <w:p>
      <w:pPr>
        <w:rPr>
          <w:rFonts w:hint="eastAsia"/>
          <w:lang w:val="en-US" w:eastAsia="zh-CN"/>
        </w:rPr>
      </w:pPr>
      <w:r>
        <w:rPr>
          <w:rFonts w:hint="eastAsia"/>
          <w:lang w:val="en-US" w:eastAsia="zh-CN"/>
        </w:rPr>
        <w:t>通过拆分整合各方面的需求，将这个项目分成了三个不同主题的部分，这三个部分分别对照了用户，群组，以及资金应该有的功能。</w:t>
      </w:r>
    </w:p>
    <w:p>
      <w:pPr>
        <w:rPr>
          <w:rFonts w:hint="eastAsia"/>
          <w:lang w:val="en-US" w:eastAsia="zh-CN"/>
        </w:rPr>
      </w:pPr>
    </w:p>
    <w:p>
      <w:pPr>
        <w:rPr>
          <w:rFonts w:hint="eastAsia"/>
          <w:lang w:val="en-US" w:eastAsia="zh-CN"/>
        </w:rPr>
      </w:pPr>
      <w:r>
        <w:rPr>
          <w:rFonts w:hint="eastAsia"/>
          <w:lang w:val="en-US" w:eastAsia="zh-CN"/>
        </w:rPr>
        <w:drawing>
          <wp:inline distT="0" distB="0" distL="114300" distR="114300">
            <wp:extent cx="5267325" cy="2932430"/>
            <wp:effectExtent l="0" t="0" r="5715" b="8890"/>
            <wp:docPr id="3" name="图片 3" descr="te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test1"/>
                    <pic:cNvPicPr>
                      <a:picLocks noChangeAspect="1"/>
                    </pic:cNvPicPr>
                  </pic:nvPicPr>
                  <pic:blipFill>
                    <a:blip r:embed="rId15"/>
                    <a:stretch>
                      <a:fillRect/>
                    </a:stretch>
                  </pic:blipFill>
                  <pic:spPr>
                    <a:xfrm>
                      <a:off x="0" y="0"/>
                      <a:ext cx="5267325" cy="2932430"/>
                    </a:xfrm>
                    <a:prstGeom prst="rect">
                      <a:avLst/>
                    </a:prstGeom>
                  </pic:spPr>
                </pic:pic>
              </a:graphicData>
            </a:graphic>
          </wp:inline>
        </w:drawing>
      </w:r>
    </w:p>
    <w:p>
      <w:pPr>
        <w:rPr>
          <w:rFonts w:hint="default"/>
          <w:lang w:val="en-US" w:eastAsia="zh-CN"/>
        </w:rPr>
      </w:pPr>
      <w:r>
        <w:rPr>
          <w:rFonts w:hint="eastAsia"/>
          <w:lang w:val="en-US" w:eastAsia="zh-CN"/>
        </w:rPr>
        <w:t>注册登录之后，将隐私设置为公开的群组展现在用户看到的第一个页面，并且在上面设置条件查询，有企业名和企业方向，以供用户查询，只要将两个条件置空，就能再次查询所有。游客登录的也只能看到这部分内容，并且会有一个默认的头像。企业管理人继承了所有的用户功能，他们能设置企业名称，方向以及隐私性。网站管理人则单独一个页面用于查看群组以及个人封禁的页面。</w:t>
      </w:r>
    </w:p>
    <w:p>
      <w:pPr>
        <w:rPr>
          <w:rFonts w:hint="eastAsia"/>
          <w:lang w:val="en-US" w:eastAsia="zh-CN"/>
        </w:rPr>
      </w:pPr>
      <w:r>
        <w:rPr>
          <w:rFonts w:hint="eastAsia"/>
          <w:lang w:val="en-US" w:eastAsia="zh-CN"/>
        </w:rPr>
        <w:drawing>
          <wp:inline distT="0" distB="0" distL="114300" distR="114300">
            <wp:extent cx="5269230" cy="1530985"/>
            <wp:effectExtent l="0" t="0" r="3810" b="8255"/>
            <wp:docPr id="4" name="图片 4" descr="tes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test2"/>
                    <pic:cNvPicPr>
                      <a:picLocks noChangeAspect="1"/>
                    </pic:cNvPicPr>
                  </pic:nvPicPr>
                  <pic:blipFill>
                    <a:blip r:embed="rId16"/>
                    <a:stretch>
                      <a:fillRect/>
                    </a:stretch>
                  </pic:blipFill>
                  <pic:spPr>
                    <a:xfrm>
                      <a:off x="0" y="0"/>
                      <a:ext cx="5269230" cy="1530985"/>
                    </a:xfrm>
                    <a:prstGeom prst="rect">
                      <a:avLst/>
                    </a:prstGeom>
                  </pic:spPr>
                </pic:pic>
              </a:graphicData>
            </a:graphic>
          </wp:inline>
        </w:drawing>
      </w:r>
    </w:p>
    <w:p>
      <w:pPr>
        <w:rPr>
          <w:rFonts w:hint="eastAsia"/>
          <w:lang w:val="en-US" w:eastAsia="zh-CN"/>
        </w:rPr>
      </w:pPr>
    </w:p>
    <w:p>
      <w:pPr>
        <w:rPr>
          <w:rFonts w:hint="default"/>
          <w:lang w:val="en-US" w:eastAsia="zh-CN"/>
        </w:rPr>
      </w:pPr>
      <w:r>
        <w:rPr>
          <w:rFonts w:hint="eastAsia"/>
          <w:lang w:val="en-US" w:eastAsia="zh-CN"/>
        </w:rPr>
        <w:t>群组内，主要是群组的申请注销以及人员出入，群组申请需要个人向网站管理员发送请求，设置群组各类信息。群组人员的申请退出通过消息模块，储存在数据库中， 传递用户以及企业群组管理人的通讯需求。</w:t>
      </w:r>
    </w:p>
    <w:p>
      <w:pPr>
        <w:ind w:left="0" w:leftChars="0" w:firstLine="0" w:firstLineChars="0"/>
        <w:rPr>
          <w:rFonts w:hint="eastAsia"/>
          <w:lang w:val="en-US" w:eastAsia="zh-CN"/>
        </w:rPr>
      </w:pPr>
    </w:p>
    <w:p>
      <w:pPr>
        <w:rPr>
          <w:rFonts w:hint="eastAsia"/>
          <w:lang w:val="en-US" w:eastAsia="zh-CN"/>
        </w:rPr>
      </w:pPr>
      <w:r>
        <w:rPr>
          <w:rFonts w:hint="eastAsia"/>
          <w:lang w:val="en-US" w:eastAsia="zh-CN"/>
        </w:rPr>
        <w:drawing>
          <wp:inline distT="0" distB="0" distL="114300" distR="114300">
            <wp:extent cx="5269230" cy="1530985"/>
            <wp:effectExtent l="0" t="0" r="3810" b="8255"/>
            <wp:docPr id="5" name="图片 5" descr="tes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test3"/>
                    <pic:cNvPicPr>
                      <a:picLocks noChangeAspect="1"/>
                    </pic:cNvPicPr>
                  </pic:nvPicPr>
                  <pic:blipFill>
                    <a:blip r:embed="rId17"/>
                    <a:stretch>
                      <a:fillRect/>
                    </a:stretch>
                  </pic:blipFill>
                  <pic:spPr>
                    <a:xfrm>
                      <a:off x="0" y="0"/>
                      <a:ext cx="5269230" cy="1530985"/>
                    </a:xfrm>
                    <a:prstGeom prst="rect">
                      <a:avLst/>
                    </a:prstGeom>
                  </pic:spPr>
                </pic:pic>
              </a:graphicData>
            </a:graphic>
          </wp:inline>
        </w:drawing>
      </w:r>
    </w:p>
    <w:p>
      <w:pPr>
        <w:rPr>
          <w:rFonts w:hint="eastAsia"/>
          <w:lang w:val="en-US" w:eastAsia="zh-CN"/>
        </w:rPr>
      </w:pPr>
      <w:r>
        <w:rPr>
          <w:rFonts w:hint="eastAsia"/>
          <w:lang w:val="en-US" w:eastAsia="zh-CN"/>
        </w:rPr>
        <w:t>资金模块除了包括主要的模拟支付和收款以外，还有个人和群组的资金流水展示，分成了两个数据库，一个数据主要记录群组与个人之间的流水，最终分别展示到个人以及群组的相应页面，群组的流水只能由企业管理人查看，并且可以查看个人在群组中被分配到的资金数量。企业管理人可以分配个人在群组内的资金，可以提取至群组的公共资金当中。模拟支付收款当中，用过类似消息机制，模仿了微信支付的流程，发送支付消息，储存起来，由收款方主动查看并且收款。</w:t>
      </w:r>
    </w:p>
    <w:p>
      <w:pPr>
        <w:rPr>
          <w:rFonts w:hint="eastAsia"/>
          <w:lang w:val="en-US" w:eastAsia="zh-CN"/>
        </w:rPr>
      </w:pPr>
    </w:p>
    <w:p>
      <w:pPr>
        <w:numPr>
          <w:ilvl w:val="0"/>
          <w:numId w:val="6"/>
        </w:numPr>
        <w:rPr>
          <w:rFonts w:hint="eastAsia"/>
          <w:lang w:val="en-US" w:eastAsia="zh-CN"/>
        </w:rPr>
      </w:pPr>
      <w:r>
        <w:rPr>
          <w:rFonts w:hint="eastAsia"/>
          <w:lang w:val="en-US" w:eastAsia="zh-CN"/>
        </w:rPr>
        <w:t>需求分析</w:t>
      </w:r>
      <w:r>
        <w:rPr>
          <w:rFonts w:hint="default"/>
          <w:lang w:val="en-US" w:eastAsia="zh-CN"/>
        </w:rPr>
        <w:t xml:space="preserve">: </w:t>
      </w:r>
      <w:r>
        <w:rPr>
          <w:rFonts w:hint="eastAsia"/>
          <w:lang w:val="en-US" w:eastAsia="zh-CN"/>
        </w:rPr>
        <w:t>通过项目的系统模块，以及用户模块，初步设计了，、</w:t>
      </w:r>
      <w:r>
        <w:rPr>
          <w:rFonts w:hint="default"/>
          <w:lang w:val="en-US" w:eastAsia="zh-CN"/>
        </w:rPr>
        <w:t>user,group,message,</w:t>
      </w:r>
      <w:r>
        <w:rPr>
          <w:rFonts w:hint="eastAsia"/>
          <w:lang w:val="en-US" w:eastAsia="zh-CN"/>
        </w:rPr>
        <w:t>三个表分别存储用户，企业群组信息，以及关于群组和用户之间的申请，退出，邀请等操作之间的通讯消息。其余两个表funds，和transactionrecords 用于记录流水，以及模拟的支付收款记录。</w:t>
      </w:r>
    </w:p>
    <w:p>
      <w:pPr>
        <w:numPr>
          <w:ilvl w:val="0"/>
          <w:numId w:val="6"/>
        </w:numPr>
        <w:rPr>
          <w:rFonts w:hint="default"/>
          <w:lang w:val="en-US" w:eastAsia="zh-CN"/>
        </w:rPr>
      </w:pPr>
      <w:r>
        <w:rPr>
          <w:rFonts w:hint="eastAsia"/>
          <w:lang w:val="en-US" w:eastAsia="zh-CN"/>
        </w:rPr>
        <w:t>整体结构：前端用vue和elementui写了一个交互和信息展示的页面，</w:t>
      </w:r>
    </w:p>
    <w:p>
      <w:pPr>
        <w:numPr>
          <w:ilvl w:val="0"/>
          <w:numId w:val="0"/>
        </w:numPr>
        <w:rPr>
          <w:rFonts w:hint="eastAsia"/>
          <w:lang w:val="en-US" w:eastAsia="zh-CN"/>
        </w:rPr>
      </w:pPr>
      <w:r>
        <w:rPr>
          <w:rFonts w:hint="eastAsia"/>
          <w:lang w:val="en-US" w:eastAsia="zh-CN"/>
        </w:rPr>
        <w:t>后台采用mvc分包，有Controller层，包含了BaseServlet以及各个功能的servlet，DAO层用了BaseDAO统一对数据库进行操作，并且有响应功能接口及其实现类，pojo，Util等分包。</w:t>
      </w:r>
    </w:p>
    <w:p>
      <w:pPr>
        <w:numPr>
          <w:ilvl w:val="0"/>
          <w:numId w:val="6"/>
        </w:numPr>
        <w:ind w:left="0" w:leftChars="0" w:firstLine="480" w:firstLineChars="200"/>
        <w:rPr>
          <w:rFonts w:hint="eastAsia"/>
        </w:rPr>
      </w:pPr>
      <w:r>
        <w:rPr>
          <w:rFonts w:hint="eastAsia"/>
          <w:lang w:val="en-US" w:eastAsia="zh-CN"/>
        </w:rPr>
        <w:t>具体开发：前端与后台并行，前端使用elementui的布局容器搭建好基本内容框架后，使用表格，表单，等填充前端数据进行展示以及获取与后台交互的数据，前后端通讯主要使用jQuery下的ajax，与后台发生异步请求。 后台接受数据后，根据逻辑调整sql语句，对数据库进行相应的增删改查，返回数据给前端用于展示。</w:t>
      </w:r>
    </w:p>
    <w:p>
      <w:pPr>
        <w:ind w:left="0" w:leftChars="0" w:firstLine="0" w:firstLineChars="0"/>
        <w:rPr>
          <w:rFonts w:hint="eastAsia"/>
          <w:lang w:val="en-US" w:eastAsia="zh-CN"/>
        </w:rPr>
      </w:pPr>
    </w:p>
    <w:p>
      <w:pPr>
        <w:pStyle w:val="2"/>
        <w:numPr>
          <w:ilvl w:val="0"/>
          <w:numId w:val="1"/>
        </w:numPr>
        <w:ind w:left="665" w:leftChars="0" w:firstLineChars="0"/>
      </w:pPr>
      <w:bookmarkStart w:id="9" w:name="_Toc18631"/>
      <w:bookmarkStart w:id="10" w:name="_Toc15374"/>
      <w:r>
        <w:rPr>
          <w:rFonts w:hint="eastAsia"/>
        </w:rPr>
        <w:t>详细功能设计</w:t>
      </w:r>
      <w:bookmarkEnd w:id="9"/>
      <w:bookmarkEnd w:id="10"/>
    </w:p>
    <w:p>
      <w:pPr>
        <w:rPr>
          <w:rFonts w:hint="eastAsia"/>
          <w:sz w:val="30"/>
          <w:szCs w:val="30"/>
          <w:lang w:val="en-US" w:eastAsia="zh-CN"/>
        </w:rPr>
      </w:pPr>
      <w:r>
        <w:rPr>
          <w:rFonts w:hint="eastAsia"/>
          <w:sz w:val="30"/>
          <w:szCs w:val="30"/>
          <w:lang w:val="en-US" w:eastAsia="zh-CN"/>
        </w:rPr>
        <w:t>登录注册及其相关功能的设计逻辑</w:t>
      </w:r>
    </w:p>
    <w:p>
      <w:pPr>
        <w:rPr>
          <w:rFonts w:hint="default"/>
          <w:lang w:val="en-US" w:eastAsia="zh-CN"/>
        </w:rPr>
      </w:pPr>
      <w:r>
        <w:rPr>
          <w:rFonts w:hint="default"/>
          <w:lang w:val="en-US" w:eastAsia="zh-CN"/>
        </w:rPr>
        <w:drawing>
          <wp:inline distT="0" distB="0" distL="114300" distR="114300">
            <wp:extent cx="5271135" cy="3267710"/>
            <wp:effectExtent l="0" t="0" r="1905" b="8890"/>
            <wp:docPr id="6" name="图片 6" descr="tes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test4"/>
                    <pic:cNvPicPr>
                      <a:picLocks noChangeAspect="1"/>
                    </pic:cNvPicPr>
                  </pic:nvPicPr>
                  <pic:blipFill>
                    <a:blip r:embed="rId18"/>
                    <a:stretch>
                      <a:fillRect/>
                    </a:stretch>
                  </pic:blipFill>
                  <pic:spPr>
                    <a:xfrm>
                      <a:off x="0" y="0"/>
                      <a:ext cx="5271135" cy="3267710"/>
                    </a:xfrm>
                    <a:prstGeom prst="rect">
                      <a:avLst/>
                    </a:prstGeom>
                  </pic:spPr>
                </pic:pic>
              </a:graphicData>
            </a:graphic>
          </wp:inline>
        </w:drawing>
      </w:r>
    </w:p>
    <w:p>
      <w:pPr>
        <w:rPr>
          <w:rFonts w:hint="eastAsia"/>
          <w:lang w:val="en-US" w:eastAsia="zh-CN"/>
        </w:rPr>
      </w:pPr>
      <w:r>
        <w:rPr>
          <w:rFonts w:hint="eastAsia"/>
          <w:lang w:val="en-US" w:eastAsia="zh-CN"/>
        </w:rPr>
        <w:t>登录注册时用户输入账号密码，前端用输入框得到数据后发送给后台，通过查询数据库确认得到正确的账号密码之后，会将用户相关的信息放入token，比如用户的头像储存地址，用户的个人资金，权限等用于后续交互所需要的信息，都会放入token并且传递给前端储存在localstorage当中。注册功能填写正常信息的时候会有响应的数据格式要求，前后端都用了正则表达式进行验证，当数据格式通过之后，会从数据库中查询，确定用户名没有重复。</w:t>
      </w:r>
    </w:p>
    <w:p>
      <w:pPr>
        <w:ind w:left="0" w:leftChars="0" w:firstLine="0" w:firstLineChars="0"/>
        <w:rPr>
          <w:rFonts w:hint="eastAsia"/>
          <w:lang w:val="en-US" w:eastAsia="zh-CN"/>
        </w:rPr>
      </w:pPr>
      <w:r>
        <w:rPr>
          <w:rFonts w:hint="eastAsia"/>
          <w:lang w:val="en-US" w:eastAsia="zh-CN"/>
        </w:rPr>
        <w:t xml:space="preserve">    </w:t>
      </w:r>
    </w:p>
    <w:p>
      <w:pPr>
        <w:ind w:left="0" w:leftChars="0" w:firstLine="0" w:firstLineChars="0"/>
        <w:rPr>
          <w:rFonts w:hint="default"/>
          <w:lang w:val="en-US" w:eastAsia="zh-CN"/>
        </w:rPr>
      </w:pPr>
      <w:r>
        <w:rPr>
          <w:rFonts w:hint="eastAsia"/>
          <w:lang w:val="en-US" w:eastAsia="zh-CN"/>
        </w:rPr>
        <w:t xml:space="preserve">   各种信息展示以及修改。</w:t>
      </w:r>
    </w:p>
    <w:p>
      <w:pPr>
        <w:ind w:left="0" w:leftChars="0" w:firstLine="0" w:firstLineChars="0"/>
        <w:rPr>
          <w:rFonts w:hint="default"/>
          <w:lang w:val="en-US" w:eastAsia="zh-CN"/>
        </w:rPr>
      </w:pPr>
      <w:r>
        <w:rPr>
          <w:rFonts w:hint="default"/>
          <w:lang w:val="en-US" w:eastAsia="zh-CN"/>
        </w:rPr>
        <w:drawing>
          <wp:inline distT="0" distB="0" distL="114300" distR="114300">
            <wp:extent cx="5269230" cy="1223010"/>
            <wp:effectExtent l="0" t="0" r="3810" b="11430"/>
            <wp:docPr id="8" name="图片 8" descr="test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test5"/>
                    <pic:cNvPicPr>
                      <a:picLocks noChangeAspect="1"/>
                    </pic:cNvPicPr>
                  </pic:nvPicPr>
                  <pic:blipFill>
                    <a:blip r:embed="rId19"/>
                    <a:stretch>
                      <a:fillRect/>
                    </a:stretch>
                  </pic:blipFill>
                  <pic:spPr>
                    <a:xfrm>
                      <a:off x="0" y="0"/>
                      <a:ext cx="5269230" cy="1223010"/>
                    </a:xfrm>
                    <a:prstGeom prst="rect">
                      <a:avLst/>
                    </a:prstGeom>
                  </pic:spPr>
                </pic:pic>
              </a:graphicData>
            </a:graphic>
          </wp:inline>
        </w:drawing>
      </w:r>
    </w:p>
    <w:p>
      <w:pPr>
        <w:tabs>
          <w:tab w:val="left" w:pos="354"/>
        </w:tabs>
        <w:ind w:left="0" w:leftChars="0" w:firstLine="0" w:firstLineChars="0"/>
        <w:rPr>
          <w:rFonts w:hint="eastAsia"/>
          <w:lang w:val="en-US" w:eastAsia="zh-CN"/>
        </w:rPr>
      </w:pPr>
      <w:r>
        <w:rPr>
          <w:rFonts w:hint="eastAsia"/>
          <w:lang w:val="en-US" w:eastAsia="zh-CN"/>
        </w:rPr>
        <w:t xml:space="preserve">   整个项目的页面大部分内容就是各种的信息的展示，包括公开的群组，个人用户信息，头像，用户名。群组的具体信息，个人的资金，流水，群组内个人资金，群组流水的展示，这其中整体流程就是在前端页面用elementui的表格形式，在data的return中写好各个表格需要展示的内容，在表格中填写好内容的展示名称后，通过ajax请求，在后端数据库查询当中获得相应的内容，填入前端的数据数组进而展示。除了信息展示之外，还有相应的信息修改，包括修改个人的信息，修改群组信息，申请个人群组等，都是通过表单内嵌表格进行数据传输以及修改。</w:t>
      </w:r>
    </w:p>
    <w:p>
      <w:pPr>
        <w:tabs>
          <w:tab w:val="left" w:pos="354"/>
        </w:tabs>
        <w:ind w:left="0" w:leftChars="0" w:firstLine="0" w:firstLineChars="0"/>
        <w:rPr>
          <w:rFonts w:hint="eastAsia"/>
          <w:lang w:val="en-US" w:eastAsia="zh-CN"/>
        </w:rPr>
      </w:pPr>
    </w:p>
    <w:p>
      <w:pPr>
        <w:tabs>
          <w:tab w:val="left" w:pos="354"/>
        </w:tabs>
        <w:ind w:left="0" w:leftChars="0" w:firstLine="0" w:firstLineChars="0"/>
        <w:rPr>
          <w:rFonts w:hint="eastAsia"/>
          <w:lang w:val="en-US" w:eastAsia="zh-CN"/>
        </w:rPr>
      </w:pPr>
      <w:r>
        <w:rPr>
          <w:rFonts w:hint="eastAsia"/>
          <w:lang w:val="en-US" w:eastAsia="zh-CN"/>
        </w:rPr>
        <w:t>用户与群组之间的交互</w:t>
      </w:r>
    </w:p>
    <w:p>
      <w:pPr>
        <w:tabs>
          <w:tab w:val="left" w:pos="354"/>
        </w:tabs>
        <w:ind w:left="0" w:leftChars="0" w:firstLine="0" w:firstLineChars="0"/>
        <w:rPr>
          <w:rFonts w:hint="default"/>
          <w:lang w:val="en-US" w:eastAsia="zh-CN"/>
        </w:rPr>
      </w:pPr>
      <w:r>
        <w:rPr>
          <w:rFonts w:hint="default"/>
          <w:lang w:val="en-US" w:eastAsia="zh-CN"/>
        </w:rPr>
        <w:drawing>
          <wp:inline distT="0" distB="0" distL="114300" distR="114300">
            <wp:extent cx="5270500" cy="2453005"/>
            <wp:effectExtent l="0" t="0" r="2540" b="635"/>
            <wp:docPr id="9" name="图片 9" descr="test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test6"/>
                    <pic:cNvPicPr>
                      <a:picLocks noChangeAspect="1"/>
                    </pic:cNvPicPr>
                  </pic:nvPicPr>
                  <pic:blipFill>
                    <a:blip r:embed="rId20"/>
                    <a:stretch>
                      <a:fillRect/>
                    </a:stretch>
                  </pic:blipFill>
                  <pic:spPr>
                    <a:xfrm>
                      <a:off x="0" y="0"/>
                      <a:ext cx="5270500" cy="2453005"/>
                    </a:xfrm>
                    <a:prstGeom prst="rect">
                      <a:avLst/>
                    </a:prstGeom>
                  </pic:spPr>
                </pic:pic>
              </a:graphicData>
            </a:graphic>
          </wp:inline>
        </w:drawing>
      </w:r>
    </w:p>
    <w:p>
      <w:pPr>
        <w:rPr>
          <w:rFonts w:hint="default" w:eastAsia="宋体" w:cs="宋体" w:asciiTheme="minorAscii" w:hAnsiTheme="minorAscii"/>
          <w:sz w:val="24"/>
          <w:szCs w:val="24"/>
        </w:rPr>
      </w:pPr>
      <w:r>
        <w:rPr>
          <w:rFonts w:hint="eastAsia"/>
          <w:lang w:val="en-US" w:eastAsia="zh-CN"/>
        </w:rPr>
        <w:t>项目中有许多的需要用户和群组之间进行类似消息收发的动作，比如用户申请加入群组，用户退出群组，告知企业管理员，企业管理员邀请用户进入群组，以及网站管理员封禁用户后，用户申请解封，都有类似于信息的交互。在实现这类功能的时候，用了一个message数据库，专门储存这类消息，数据库包括了必要的发送者，内容，接收者，接受者所在的群组（方便同一个群组的管理员进行处理），以及消息的类型，信息类型：</w:t>
      </w:r>
      <w:r>
        <w:rPr>
          <w:rFonts w:hint="default" w:asciiTheme="minorAscii" w:hAnsiTheme="minorAscii"/>
          <w:lang w:val="en-US" w:eastAsia="zh-CN"/>
        </w:rPr>
        <w:t>申请application</w:t>
      </w:r>
      <w:r>
        <w:rPr>
          <w:rFonts w:hint="eastAsia" w:asciiTheme="minorAscii" w:hAnsiTheme="minorAscii"/>
          <w:lang w:val="en-US" w:eastAsia="zh-CN"/>
        </w:rPr>
        <w:t>，</w:t>
      </w:r>
      <w:r>
        <w:rPr>
          <w:rFonts w:hint="default" w:asciiTheme="minorAscii" w:hAnsiTheme="minorAscii"/>
          <w:lang w:val="en-US" w:eastAsia="zh-CN"/>
        </w:rPr>
        <w:t>退出Exit</w:t>
      </w:r>
      <w:r>
        <w:rPr>
          <w:rFonts w:hint="eastAsia" w:asciiTheme="minorAscii" w:hAnsiTheme="minorAscii"/>
          <w:lang w:val="en-US" w:eastAsia="zh-CN"/>
        </w:rPr>
        <w:t>，</w:t>
      </w:r>
      <w:r>
        <w:rPr>
          <w:rFonts w:hint="default" w:asciiTheme="minorAscii" w:hAnsiTheme="minorAscii"/>
          <w:lang w:val="en-US" w:eastAsia="zh-CN"/>
        </w:rPr>
        <w:t>邀请：</w:t>
      </w:r>
      <w:r>
        <w:rPr>
          <w:rFonts w:hint="default" w:eastAsia="宋体" w:cs="宋体" w:asciiTheme="minorAscii" w:hAnsiTheme="minorAscii"/>
          <w:sz w:val="24"/>
          <w:szCs w:val="24"/>
        </w:rPr>
        <w:t>invitation</w:t>
      </w:r>
    </w:p>
    <w:p>
      <w:pPr>
        <w:ind w:left="0" w:leftChars="0" w:firstLine="0" w:firstLineChars="0"/>
        <w:rPr>
          <w:rFonts w:hint="eastAsia"/>
          <w:lang w:val="en-US" w:eastAsia="zh-CN"/>
        </w:rPr>
      </w:pPr>
      <w:r>
        <w:rPr>
          <w:rFonts w:hint="default"/>
          <w:lang w:val="en-US" w:eastAsia="zh-CN"/>
        </w:rPr>
        <w:t>回复：reply</w:t>
      </w:r>
      <w:r>
        <w:rPr>
          <w:rFonts w:hint="eastAsia"/>
          <w:lang w:val="en-US" w:eastAsia="zh-CN"/>
        </w:rPr>
        <w:t>和</w:t>
      </w:r>
      <w:r>
        <w:rPr>
          <w:rFonts w:hint="default"/>
          <w:lang w:val="en-US" w:eastAsia="zh-CN"/>
        </w:rPr>
        <w:t>封禁：ban</w:t>
      </w:r>
      <w:r>
        <w:rPr>
          <w:rFonts w:hint="eastAsia"/>
          <w:lang w:val="en-US" w:eastAsia="zh-CN"/>
        </w:rPr>
        <w:t>，不同的人的角色都设置了可能会收到的消息类型，会显示在右上角的我的消息列表中，对于不同的消息，通过它的类型，设置了不同的处理方式，比如群员退出群组，群管理员收到后，只能进行删除消息处理，而个人收到群组管理员的邀请以及管理员收到个人的申请，可以进行接受和拒绝操作。最后删除该消息内容。</w:t>
      </w:r>
    </w:p>
    <w:p>
      <w:pPr>
        <w:ind w:left="0" w:leftChars="0" w:firstLine="0" w:firstLineChars="0"/>
        <w:rPr>
          <w:rFonts w:hint="eastAsia"/>
          <w:lang w:val="en-US" w:eastAsia="zh-CN"/>
        </w:rPr>
      </w:pPr>
    </w:p>
    <w:p>
      <w:pPr>
        <w:ind w:left="0" w:leftChars="0" w:firstLine="0" w:firstLineChars="0"/>
        <w:rPr>
          <w:rFonts w:hint="eastAsia"/>
          <w:lang w:val="en-US" w:eastAsia="zh-CN"/>
        </w:rPr>
      </w:pPr>
      <w:r>
        <w:rPr>
          <w:rFonts w:hint="eastAsia"/>
          <w:lang w:val="en-US" w:eastAsia="zh-CN"/>
        </w:rPr>
        <w:t>模拟付款以及收款：</w:t>
      </w:r>
    </w:p>
    <w:p>
      <w:pPr>
        <w:ind w:left="0" w:leftChars="0" w:firstLine="0" w:firstLineChars="0"/>
        <w:rPr>
          <w:rFonts w:hint="default"/>
          <w:lang w:val="en-US" w:eastAsia="zh-CN"/>
        </w:rPr>
      </w:pPr>
      <w:r>
        <w:rPr>
          <w:rFonts w:hint="default"/>
          <w:lang w:val="en-US" w:eastAsia="zh-CN"/>
        </w:rPr>
        <w:drawing>
          <wp:inline distT="0" distB="0" distL="114300" distR="114300">
            <wp:extent cx="5269230" cy="3474085"/>
            <wp:effectExtent l="0" t="0" r="3810" b="635"/>
            <wp:docPr id="7" name="图片 7" descr="test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test7"/>
                    <pic:cNvPicPr>
                      <a:picLocks noChangeAspect="1"/>
                    </pic:cNvPicPr>
                  </pic:nvPicPr>
                  <pic:blipFill>
                    <a:blip r:embed="rId21"/>
                    <a:stretch>
                      <a:fillRect/>
                    </a:stretch>
                  </pic:blipFill>
                  <pic:spPr>
                    <a:xfrm>
                      <a:off x="0" y="0"/>
                      <a:ext cx="5269230" cy="3474085"/>
                    </a:xfrm>
                    <a:prstGeom prst="rect">
                      <a:avLst/>
                    </a:prstGeom>
                  </pic:spPr>
                </pic:pic>
              </a:graphicData>
            </a:graphic>
          </wp:inline>
        </w:drawing>
      </w:r>
    </w:p>
    <w:p>
      <w:pPr>
        <w:rPr>
          <w:rFonts w:hint="default" w:asciiTheme="minorAscii" w:hAnsiTheme="minorAscii"/>
          <w:lang w:val="en-US" w:eastAsia="zh-CN"/>
        </w:rPr>
      </w:pPr>
    </w:p>
    <w:p>
      <w:pPr>
        <w:rPr>
          <w:rFonts w:hint="eastAsia"/>
          <w:lang w:val="en-US" w:eastAsia="zh-CN"/>
        </w:rPr>
      </w:pPr>
    </w:p>
    <w:p>
      <w:pPr>
        <w:rPr>
          <w:rFonts w:hint="eastAsia"/>
          <w:lang w:val="en-US" w:eastAsia="zh-CN"/>
        </w:rPr>
      </w:pPr>
      <w:r>
        <w:rPr>
          <w:rFonts w:hint="eastAsia"/>
          <w:lang w:val="en-US" w:eastAsia="zh-CN"/>
        </w:rPr>
        <w:t>收付款的流程类似于用户与群组之间的操作交流。用户开启支付后，会跳转到一个新的页面，页面中会模拟付款，可以用户会选择是以个人群组内的资金的名义还是个人的名义进行支付，填写支付对象以及金额，还有密码，前端中会验证群组资金是否充足，以及输入的内容是否合法，比如数字是否为正数，后端则判断交易对象是否存在，金额以及密码是否充足和正确，进而发送付款请求。</w:t>
      </w:r>
    </w:p>
    <w:p>
      <w:pPr>
        <w:ind w:left="0" w:leftChars="0" w:firstLine="480" w:firstLineChars="0"/>
        <w:rPr>
          <w:rFonts w:hint="default"/>
          <w:lang w:val="en-US" w:eastAsia="zh-CN"/>
        </w:rPr>
      </w:pPr>
      <w:r>
        <w:rPr>
          <w:rFonts w:hint="eastAsia"/>
          <w:lang w:val="en-US" w:eastAsia="zh-CN"/>
        </w:rPr>
        <w:t>发送付款请求后，会先扣除付款人相应的付款金额，避免多次付款后金额为负数，扣款前也会对余额进行检查。金额扣除之后付款记录及其金额会储存进记录交易的数据库中,此时付款状态为已结算。</w:t>
      </w:r>
    </w:p>
    <w:p>
      <w:pPr>
        <w:ind w:left="0" w:leftChars="0" w:firstLine="480" w:firstLineChars="0"/>
        <w:rPr>
          <w:rFonts w:hint="eastAsia"/>
        </w:rPr>
      </w:pPr>
      <w:r>
        <w:rPr>
          <w:rFonts w:hint="eastAsia"/>
          <w:lang w:val="en-US" w:eastAsia="zh-CN"/>
        </w:rPr>
        <w:t>收款人：通过点开页面中的收款，查看是否需要收款，有接受和拒绝两个请求，选择接受这收款人相应的账户金额增加，修改账单的状态为，已收款，并且同时写入付款和收款的流水。如果拒绝收款则将付款状态改为拒绝收款，此时的付款人可以看到这个状态，并且选择是否继续发送付款请求，如果选择再次发送，则修改账单状态为已结算，收款人会再次收到这个请求，做出下一步动作。如果付款人取消再次付款，则将资金重新放回相应的账户，账单状态为已退款。此时整个交易流程结束，付款人可以选择删除这一条交易记录。而收款人不会再接收到这条交易记录.</w:t>
      </w:r>
    </w:p>
    <w:p>
      <w:pPr>
        <w:pStyle w:val="2"/>
        <w:numPr>
          <w:ilvl w:val="0"/>
          <w:numId w:val="0"/>
        </w:numPr>
        <w:ind w:left="240" w:leftChars="0"/>
      </w:pPr>
      <w:bookmarkStart w:id="11" w:name="_Toc490"/>
      <w:bookmarkStart w:id="12" w:name="_Toc21973"/>
      <w:r>
        <w:rPr>
          <w:rFonts w:hint="eastAsia"/>
          <w:lang w:val="en-US" w:eastAsia="zh-CN"/>
        </w:rPr>
        <w:t>5.</w:t>
      </w:r>
      <w:r>
        <w:rPr>
          <w:rFonts w:hint="eastAsia"/>
        </w:rPr>
        <w:t>程序测试</w:t>
      </w:r>
      <w:bookmarkEnd w:id="11"/>
      <w:bookmarkEnd w:id="12"/>
    </w:p>
    <w:p>
      <w:pPr>
        <w:rPr>
          <w:rFonts w:hint="eastAsia"/>
          <w:lang w:val="en-US" w:eastAsia="zh-CN"/>
        </w:rPr>
      </w:pPr>
      <w:r>
        <w:rPr>
          <w:rFonts w:hint="eastAsia"/>
          <w:lang w:val="en-US" w:eastAsia="zh-CN"/>
        </w:rPr>
        <w:t>正常用户登录后的界面展示：公开的群组，分类查询群组，以及加入群组</w:t>
      </w:r>
    </w:p>
    <w:p>
      <w:r>
        <w:drawing>
          <wp:inline distT="0" distB="0" distL="114300" distR="114300">
            <wp:extent cx="5271135" cy="1417955"/>
            <wp:effectExtent l="0" t="0" r="1905" b="14605"/>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22"/>
                    <a:stretch>
                      <a:fillRect/>
                    </a:stretch>
                  </pic:blipFill>
                  <pic:spPr>
                    <a:xfrm>
                      <a:off x="0" y="0"/>
                      <a:ext cx="5271135" cy="1417955"/>
                    </a:xfrm>
                    <a:prstGeom prst="rect">
                      <a:avLst/>
                    </a:prstGeom>
                    <a:noFill/>
                    <a:ln>
                      <a:noFill/>
                    </a:ln>
                  </pic:spPr>
                </pic:pic>
              </a:graphicData>
            </a:graphic>
          </wp:inline>
        </w:drawing>
      </w:r>
    </w:p>
    <w:p>
      <w:r>
        <w:drawing>
          <wp:inline distT="0" distB="0" distL="114300" distR="114300">
            <wp:extent cx="5269865" cy="1298575"/>
            <wp:effectExtent l="0" t="0" r="3175" b="12065"/>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23"/>
                    <a:stretch>
                      <a:fillRect/>
                    </a:stretch>
                  </pic:blipFill>
                  <pic:spPr>
                    <a:xfrm>
                      <a:off x="0" y="0"/>
                      <a:ext cx="5269865" cy="1298575"/>
                    </a:xfrm>
                    <a:prstGeom prst="rect">
                      <a:avLst/>
                    </a:prstGeom>
                    <a:noFill/>
                    <a:ln>
                      <a:noFill/>
                    </a:ln>
                  </pic:spPr>
                </pic:pic>
              </a:graphicData>
            </a:graphic>
          </wp:inline>
        </w:drawing>
      </w:r>
    </w:p>
    <w:p>
      <w:pPr>
        <w:rPr>
          <w:rFonts w:hint="default"/>
          <w:lang w:val="en-US" w:eastAsia="zh-CN"/>
        </w:rPr>
      </w:pPr>
      <w:r>
        <w:drawing>
          <wp:inline distT="0" distB="0" distL="114300" distR="114300">
            <wp:extent cx="5266690" cy="1109345"/>
            <wp:effectExtent l="0" t="0" r="6350" b="3175"/>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24"/>
                    <a:stretch>
                      <a:fillRect/>
                    </a:stretch>
                  </pic:blipFill>
                  <pic:spPr>
                    <a:xfrm>
                      <a:off x="0" y="0"/>
                      <a:ext cx="5266690" cy="1109345"/>
                    </a:xfrm>
                    <a:prstGeom prst="rect">
                      <a:avLst/>
                    </a:prstGeom>
                    <a:noFill/>
                    <a:ln>
                      <a:noFill/>
                    </a:ln>
                  </pic:spPr>
                </pic:pic>
              </a:graphicData>
            </a:graphic>
          </wp:inline>
        </w:drawing>
      </w:r>
    </w:p>
    <w:p>
      <w:pPr>
        <w:rPr>
          <w:rFonts w:hint="eastAsia"/>
        </w:rPr>
      </w:pPr>
      <w:r>
        <w:drawing>
          <wp:inline distT="0" distB="0" distL="114300" distR="114300">
            <wp:extent cx="5273675" cy="2983230"/>
            <wp:effectExtent l="0" t="0" r="14605" b="3810"/>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25"/>
                    <a:stretch>
                      <a:fillRect/>
                    </a:stretch>
                  </pic:blipFill>
                  <pic:spPr>
                    <a:xfrm>
                      <a:off x="0" y="0"/>
                      <a:ext cx="5273675" cy="2983230"/>
                    </a:xfrm>
                    <a:prstGeom prst="rect">
                      <a:avLst/>
                    </a:prstGeom>
                    <a:noFill/>
                    <a:ln>
                      <a:noFill/>
                    </a:ln>
                  </pic:spPr>
                </pic:pic>
              </a:graphicData>
            </a:graphic>
          </wp:inline>
        </w:drawing>
      </w:r>
    </w:p>
    <w:p>
      <w:pPr>
        <w:rPr>
          <w:rFonts w:hint="eastAsia"/>
          <w:lang w:val="en-US" w:eastAsia="zh-CN"/>
        </w:rPr>
      </w:pPr>
      <w:r>
        <w:rPr>
          <w:rFonts w:hint="eastAsia"/>
          <w:lang w:val="en-US" w:eastAsia="zh-CN"/>
        </w:rPr>
        <w:t>管理员下的群组展示</w:t>
      </w:r>
    </w:p>
    <w:p>
      <w:r>
        <w:drawing>
          <wp:inline distT="0" distB="0" distL="114300" distR="114300">
            <wp:extent cx="5271135" cy="2108835"/>
            <wp:effectExtent l="0" t="0" r="1905" b="9525"/>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26"/>
                    <a:stretch>
                      <a:fillRect/>
                    </a:stretch>
                  </pic:blipFill>
                  <pic:spPr>
                    <a:xfrm>
                      <a:off x="0" y="0"/>
                      <a:ext cx="5271135" cy="2108835"/>
                    </a:xfrm>
                    <a:prstGeom prst="rect">
                      <a:avLst/>
                    </a:prstGeom>
                    <a:noFill/>
                    <a:ln>
                      <a:noFill/>
                    </a:ln>
                  </pic:spPr>
                </pic:pic>
              </a:graphicData>
            </a:graphic>
          </wp:inline>
        </w:drawing>
      </w:r>
    </w:p>
    <w:p>
      <w:pPr>
        <w:rPr>
          <w:rFonts w:hint="eastAsia"/>
          <w:lang w:val="en-US" w:eastAsia="zh-CN"/>
        </w:rPr>
      </w:pPr>
      <w:r>
        <w:rPr>
          <w:rFonts w:hint="eastAsia"/>
          <w:lang w:val="en-US" w:eastAsia="zh-CN"/>
        </w:rPr>
        <w:t>管理员视角的群流水以及普通用户也有的查看网站内各企业余额</w:t>
      </w:r>
    </w:p>
    <w:p>
      <w:pPr>
        <w:rPr>
          <w:rFonts w:hint="default"/>
          <w:lang w:val="en-US" w:eastAsia="zh-CN"/>
        </w:rPr>
      </w:pPr>
      <w:r>
        <w:drawing>
          <wp:inline distT="0" distB="0" distL="114300" distR="114300">
            <wp:extent cx="5271135" cy="2387600"/>
            <wp:effectExtent l="0" t="0" r="1905" b="5080"/>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pic:cNvPicPr>
                      <a:picLocks noChangeAspect="1"/>
                    </pic:cNvPicPr>
                  </pic:nvPicPr>
                  <pic:blipFill>
                    <a:blip r:embed="rId27"/>
                    <a:stretch>
                      <a:fillRect/>
                    </a:stretch>
                  </pic:blipFill>
                  <pic:spPr>
                    <a:xfrm>
                      <a:off x="0" y="0"/>
                      <a:ext cx="5271135" cy="2387600"/>
                    </a:xfrm>
                    <a:prstGeom prst="rect">
                      <a:avLst/>
                    </a:prstGeom>
                    <a:noFill/>
                    <a:ln>
                      <a:noFill/>
                    </a:ln>
                  </pic:spPr>
                </pic:pic>
              </a:graphicData>
            </a:graphic>
          </wp:inline>
        </w:drawing>
      </w:r>
    </w:p>
    <w:p>
      <w:pPr>
        <w:rPr>
          <w:rFonts w:hint="default"/>
          <w:lang w:val="en-US" w:eastAsia="zh-CN"/>
        </w:rPr>
      </w:pPr>
    </w:p>
    <w:p>
      <w:pPr>
        <w:pStyle w:val="2"/>
        <w:numPr>
          <w:ilvl w:val="0"/>
          <w:numId w:val="0"/>
        </w:numPr>
        <w:ind w:left="240" w:leftChars="0"/>
      </w:pPr>
      <w:bookmarkStart w:id="13" w:name="_Toc31791"/>
      <w:bookmarkStart w:id="14" w:name="_Toc18506"/>
      <w:r>
        <w:rPr>
          <w:rFonts w:hint="eastAsia"/>
          <w:lang w:val="en-US" w:eastAsia="zh-CN"/>
        </w:rPr>
        <w:t>6.</w:t>
      </w:r>
      <w:r>
        <w:rPr>
          <w:rFonts w:hint="eastAsia"/>
        </w:rPr>
        <w:t>项目亮点</w:t>
      </w:r>
      <w:bookmarkEnd w:id="13"/>
      <w:bookmarkEnd w:id="14"/>
    </w:p>
    <w:p>
      <w:pPr>
        <w:numPr>
          <w:ilvl w:val="0"/>
          <w:numId w:val="7"/>
        </w:numPr>
        <w:rPr>
          <w:rFonts w:hint="eastAsia"/>
          <w:lang w:val="en-US" w:eastAsia="zh-CN"/>
        </w:rPr>
      </w:pPr>
      <w:r>
        <w:rPr>
          <w:rFonts w:hint="eastAsia"/>
          <w:lang w:val="en-US" w:eastAsia="zh-CN"/>
        </w:rPr>
        <w:t xml:space="preserve">使用了JDBC以及CRUD工具类并且结合连接池。 在resources中导入Druid连接池后，在JDBCUtil中使用ThreadLocal保证一个线程在多次数据库操作过程中，使用的是同一个连接，创建连接池对象后，每次获取连接都会存储在ThreadLocal里，并且对外提供相应的获取连接以及释放连接方法。在BaseDAO的CRUD工具列中，封装了三个方法，一个是通用的增删改executeUpdate方法，一个是查询List的executeQuery方法和查询单个对象executeQueryBean方法。 </w:t>
      </w:r>
    </w:p>
    <w:p>
      <w:pPr>
        <w:numPr>
          <w:ilvl w:val="0"/>
          <w:numId w:val="0"/>
        </w:numPr>
        <w:rPr>
          <w:rFonts w:hint="eastAsia"/>
          <w:lang w:val="en-US" w:eastAsia="zh-CN"/>
        </w:rPr>
      </w:pPr>
      <w:r>
        <w:rPr>
          <w:rFonts w:hint="eastAsia" w:asciiTheme="minorHAnsi" w:hAnsiTheme="minorHAnsi" w:eastAsiaTheme="minorEastAsia" w:cstheme="minorBidi"/>
          <w:kern w:val="2"/>
          <w:sz w:val="24"/>
          <w:szCs w:val="22"/>
          <w:lang w:val="en-US" w:eastAsia="zh-CN" w:bidi="ar-SA"/>
        </w:rPr>
        <w:t>executeUpdate通过S</w:t>
      </w:r>
      <w:r>
        <w:rPr>
          <w:rFonts w:hint="default" w:asciiTheme="minorHAnsi" w:hAnsiTheme="minorHAnsi" w:eastAsiaTheme="minorEastAsia" w:cstheme="minorBidi"/>
          <w:kern w:val="2"/>
          <w:sz w:val="24"/>
          <w:szCs w:val="22"/>
          <w:lang w:val="en-US" w:eastAsia="zh-CN" w:bidi="ar-SA"/>
        </w:rPr>
        <w:t>tring sql,Object... params</w:t>
      </w:r>
      <w:r>
        <w:rPr>
          <w:rFonts w:hint="eastAsia" w:asciiTheme="minorHAnsi" w:hAnsiTheme="minorHAnsi" w:eastAsiaTheme="minorEastAsia" w:cstheme="minorBidi"/>
          <w:kern w:val="2"/>
          <w:sz w:val="24"/>
          <w:szCs w:val="22"/>
          <w:lang w:val="en-US" w:eastAsia="zh-CN" w:bidi="ar-SA"/>
        </w:rPr>
        <w:t>形参获取sql语句以及需要的占位符后，通过JDBC工具类获得连接池连接后，</w:t>
      </w:r>
      <w:r>
        <w:rPr>
          <w:rFonts w:hint="eastAsia" w:cstheme="minorBidi"/>
          <w:kern w:val="2"/>
          <w:sz w:val="24"/>
          <w:szCs w:val="22"/>
          <w:lang w:val="en-US" w:eastAsia="zh-CN" w:bidi="ar-SA"/>
        </w:rPr>
        <w:t>自动</w:t>
      </w:r>
      <w:r>
        <w:rPr>
          <w:rFonts w:hint="eastAsia" w:asciiTheme="minorHAnsi" w:hAnsiTheme="minorHAnsi" w:eastAsiaTheme="minorEastAsia" w:cstheme="minorBidi"/>
          <w:kern w:val="2"/>
          <w:sz w:val="24"/>
          <w:szCs w:val="22"/>
          <w:lang w:val="en-US" w:eastAsia="zh-CN" w:bidi="ar-SA"/>
        </w:rPr>
        <w:t>设置占位符，进而执行sql语句。executeQuery通过泛型和反射的使用，可以让调用者自行决定返回的数据对象类型，进而需要得到不同的对象的sql的语句都可以使用同一个executeQuery方法executeQueryBean方法则是通过调用executeQuery方法获得集合，再返回集合第一个对象即可完成，上面三个方法</w:t>
      </w:r>
      <w:r>
        <w:rPr>
          <w:rFonts w:hint="eastAsia"/>
          <w:lang w:val="en-US" w:eastAsia="zh-CN"/>
        </w:rPr>
        <w:t>都使用了PreparedStatement，能够防止sql注入。</w:t>
      </w:r>
    </w:p>
    <w:p>
      <w:pPr>
        <w:numPr>
          <w:ilvl w:val="0"/>
          <w:numId w:val="7"/>
        </w:numPr>
        <w:rPr>
          <w:rFonts w:hint="eastAsia"/>
          <w:lang w:val="en-US" w:eastAsia="zh-CN"/>
        </w:rPr>
      </w:pPr>
      <w:r>
        <w:rPr>
          <w:rFonts w:hint="eastAsia"/>
          <w:lang w:val="en-US" w:eastAsia="zh-CN"/>
        </w:rPr>
        <w:t>前端数据实时显示：通过每次进行数据的正删改之后，进行一次查询动作，保证前端所看到的个人信息或者群组信息能够实时显示，</w:t>
      </w:r>
    </w:p>
    <w:p>
      <w:pPr>
        <w:numPr>
          <w:ilvl w:val="0"/>
          <w:numId w:val="7"/>
        </w:numPr>
        <w:rPr>
          <w:rFonts w:hint="default"/>
          <w:lang w:val="en-US" w:eastAsia="zh-CN"/>
        </w:rPr>
      </w:pPr>
      <w:r>
        <w:rPr>
          <w:rFonts w:hint="eastAsia"/>
          <w:lang w:val="en-US" w:eastAsia="zh-CN"/>
        </w:rPr>
        <w:t xml:space="preserve"> 流水可以打印输出txt文件：个人以及群组的流水可以按照正确的列名以及格式打印成txt文件，用户可以通过浏览器下载的文件中进行查看。</w:t>
      </w:r>
    </w:p>
    <w:p>
      <w:pPr>
        <w:numPr>
          <w:ilvl w:val="0"/>
          <w:numId w:val="7"/>
        </w:numPr>
        <w:rPr>
          <w:rFonts w:hint="default"/>
          <w:lang w:val="en-US" w:eastAsia="zh-CN"/>
        </w:rPr>
      </w:pPr>
      <w:r>
        <w:rPr>
          <w:rFonts w:hint="eastAsia"/>
          <w:lang w:val="en-US" w:eastAsia="zh-CN"/>
        </w:rPr>
        <w:t>资金的实时更新，用户发出付款申请后，进行入账冻结的操作之后，其在页面中显示的个人资金将会改变。用户或者群组收款之后，个人资金和群组资金也会改变，也会在流水中实时看到。</w:t>
      </w:r>
    </w:p>
    <w:p>
      <w:pPr>
        <w:numPr>
          <w:ilvl w:val="0"/>
          <w:numId w:val="7"/>
        </w:numPr>
        <w:rPr>
          <w:rFonts w:hint="default"/>
          <w:lang w:val="en-US" w:eastAsia="zh-CN"/>
        </w:rPr>
      </w:pPr>
      <w:r>
        <w:rPr>
          <w:rFonts w:hint="eastAsia"/>
          <w:lang w:val="en-US" w:eastAsia="zh-CN"/>
        </w:rPr>
        <w:t>使用了事务保证交易过程的安全性</w:t>
      </w:r>
      <w:r>
        <w:rPr>
          <w:rFonts w:hint="eastAsia" w:eastAsia="宋体"/>
          <w:lang w:val="en-US" w:eastAsia="zh-CN"/>
        </w:rPr>
        <w:t>：在本项目的交易流程中，主要分成</w:t>
      </w:r>
      <w:r>
        <w:rPr>
          <w:rFonts w:hint="eastAsia"/>
          <w:lang w:val="en-US" w:eastAsia="zh-CN"/>
        </w:rPr>
        <w:t>了三步，第一步用户发送付款请求，其相应的资金会被减去，并且在用于储存的交易记录的数据库中写入该付款请求及其款项。第二步是用户或者群组处理付款请求，如果接受则响应账户资金增加，修改账单状态以及写入流水，拒绝则是写入流水，让付款方再行操作，而付款方如果取消付款，会有资金回流以及修改账单状态的操作。以上涉及两个以上的数据库操作的过程都用事务进行管理，保证操作的原子性，交易操作的同步进行。</w:t>
      </w:r>
    </w:p>
    <w:p>
      <w:pPr>
        <w:numPr>
          <w:ilvl w:val="0"/>
          <w:numId w:val="7"/>
        </w:numPr>
        <w:rPr>
          <w:rFonts w:hint="default"/>
          <w:lang w:val="en-US" w:eastAsia="zh-CN"/>
        </w:rPr>
      </w:pPr>
      <w:r>
        <w:rPr>
          <w:rFonts w:hint="eastAsia"/>
          <w:lang w:val="en-US" w:eastAsia="zh-CN"/>
        </w:rPr>
        <w:t>前后端使用了正则表达式进行数据验证。在诸如注册账号，修改个人信息，群组信息，等需要正确消息录用的功能中，前端有正则表达式进行验证，如果内容错误，会有响应的结构提示，如果用户直接录入，后端也会再次进行数据验证，并且反馈给前端用户进行重新输入。在诸如申请加入某个群组，以及企业管理员邀请用户加入群组中也会进行相应的对象是否存在的验证，避免进行没用意义的操作。</w:t>
      </w:r>
    </w:p>
    <w:p>
      <w:pPr>
        <w:numPr>
          <w:ilvl w:val="0"/>
          <w:numId w:val="7"/>
        </w:numPr>
        <w:rPr>
          <w:rFonts w:hint="default"/>
          <w:lang w:val="en-US" w:eastAsia="zh-CN"/>
        </w:rPr>
      </w:pPr>
      <w:r>
        <w:rPr>
          <w:rFonts w:hint="eastAsia"/>
          <w:lang w:val="en-US" w:eastAsia="zh-CN"/>
        </w:rPr>
        <w:t>权限模型：在实际的项目中，通过在用户数据库中增加了权限authority这一属性，可以给予接口调用的权限管理，不会随意相应，以及页面中数据的选择性展示。也有助于后台数据库操作之间的逻辑。</w:t>
      </w:r>
    </w:p>
    <w:p>
      <w:pPr>
        <w:pStyle w:val="2"/>
        <w:numPr>
          <w:ilvl w:val="0"/>
          <w:numId w:val="0"/>
        </w:numPr>
        <w:ind w:left="240" w:leftChars="0"/>
      </w:pPr>
      <w:bookmarkStart w:id="15" w:name="_Toc10243"/>
      <w:r>
        <w:rPr>
          <w:rFonts w:hint="eastAsia"/>
          <w:lang w:val="en-US" w:eastAsia="zh-CN"/>
        </w:rPr>
        <w:t>7.项目难点</w:t>
      </w:r>
      <w:bookmarkEnd w:id="15"/>
    </w:p>
    <w:p>
      <w:pPr>
        <w:numPr>
          <w:ilvl w:val="0"/>
          <w:numId w:val="0"/>
        </w:numPr>
        <w:ind w:firstLine="480" w:firstLineChars="200"/>
        <w:rPr>
          <w:rFonts w:hint="default"/>
          <w:lang w:val="en-US" w:eastAsia="zh-CN"/>
        </w:rPr>
      </w:pPr>
      <w:r>
        <w:rPr>
          <w:rFonts w:hint="eastAsia"/>
          <w:lang w:val="en-US" w:eastAsia="zh-CN"/>
        </w:rPr>
        <w:t>1.前端页面展示:资金管理系统所要展示的内容较多，且具有选择展示性，在没有着重写过前端页面的情况下，对于elementui中基本的数据格式和展示方法不了解，语法不熟悉，使得在前端内容布局，以及显示和隐藏方面花费时间较久。，还有对于前端elementui操作的不熟悉，比如要对一个表格中的特定一行数据进行操作等，在项目开发中，前端页面的编写时间，以及代码量占比和后端不相上下了。</w:t>
      </w:r>
    </w:p>
    <w:p>
      <w:pPr>
        <w:numPr>
          <w:ilvl w:val="0"/>
          <w:numId w:val="0"/>
        </w:numPr>
        <w:ind w:firstLine="480" w:firstLineChars="200"/>
        <w:rPr>
          <w:rFonts w:hint="default"/>
          <w:lang w:val="en-US" w:eastAsia="zh-CN"/>
        </w:rPr>
      </w:pPr>
      <w:r>
        <w:rPr>
          <w:rFonts w:hint="eastAsia"/>
          <w:lang w:val="en-US" w:eastAsia="zh-CN"/>
        </w:rPr>
        <w:t>2.项目需要的数据库表内容较多，如果在开发初期没有设计好表，开发途中就需要临时添加表头和修改相应的pojo对象。也可能会影响到前面已经开发好的功能。</w:t>
      </w:r>
    </w:p>
    <w:p>
      <w:pPr>
        <w:numPr>
          <w:ilvl w:val="0"/>
          <w:numId w:val="0"/>
        </w:numPr>
        <w:ind w:firstLine="480" w:firstLineChars="200"/>
        <w:rPr>
          <w:rFonts w:hint="default"/>
          <w:lang w:val="en-US" w:eastAsia="zh-CN"/>
        </w:rPr>
      </w:pPr>
      <w:r>
        <w:rPr>
          <w:rFonts w:hint="eastAsia"/>
          <w:lang w:val="en-US" w:eastAsia="zh-CN"/>
        </w:rPr>
        <w:t>3.前后端数据的传输和转换。前端数据展示需要类似于数组或者一个对象的展示，后端查询到list后打包成json格式，需要在前端按照展示的数据解析出来。</w:t>
      </w:r>
    </w:p>
    <w:p>
      <w:pPr>
        <w:numPr>
          <w:ilvl w:val="0"/>
          <w:numId w:val="0"/>
        </w:numPr>
        <w:ind w:firstLine="480" w:firstLineChars="200"/>
        <w:rPr>
          <w:rFonts w:hint="default"/>
          <w:lang w:val="en-US" w:eastAsia="zh-CN"/>
        </w:rPr>
      </w:pPr>
      <w:r>
        <w:rPr>
          <w:rFonts w:hint="eastAsia"/>
          <w:lang w:val="en-US" w:eastAsia="zh-CN"/>
        </w:rPr>
        <w:t>4.资金交易过程较复杂，且需要保证安全性。资金模块中的模拟支付和收款流程设计金额交易，就要保证过程的一致性，以及对数据库操作的同时性。</w:t>
      </w:r>
    </w:p>
    <w:p>
      <w:pPr>
        <w:numPr>
          <w:ilvl w:val="0"/>
          <w:numId w:val="0"/>
        </w:numPr>
        <w:rPr>
          <w:rFonts w:hint="default"/>
          <w:lang w:val="en-US" w:eastAsia="zh-CN"/>
        </w:rPr>
      </w:pPr>
    </w:p>
    <w:p>
      <w:pPr>
        <w:numPr>
          <w:ilvl w:val="0"/>
          <w:numId w:val="0"/>
        </w:numPr>
        <w:ind w:left="240" w:leftChars="0"/>
        <w:rPr>
          <w:rFonts w:hint="default" w:asciiTheme="minorHAnsi" w:hAnsiTheme="minorHAnsi" w:eastAsiaTheme="minorEastAsia" w:cstheme="minorBidi"/>
          <w:b/>
          <w:bCs/>
          <w:kern w:val="44"/>
          <w:sz w:val="44"/>
          <w:szCs w:val="44"/>
          <w:lang w:val="en-US" w:eastAsia="zh-CN" w:bidi="ar-SA"/>
        </w:rPr>
      </w:pPr>
      <w:r>
        <w:rPr>
          <w:rFonts w:hint="eastAsia" w:cstheme="minorBidi"/>
          <w:b/>
          <w:bCs/>
          <w:kern w:val="44"/>
          <w:sz w:val="44"/>
          <w:szCs w:val="44"/>
          <w:lang w:val="en-US" w:eastAsia="zh-CN" w:bidi="ar-SA"/>
        </w:rPr>
        <w:t>8.</w:t>
      </w:r>
      <w:r>
        <w:rPr>
          <w:rFonts w:hint="eastAsia" w:asciiTheme="minorHAnsi" w:hAnsiTheme="minorHAnsi" w:eastAsiaTheme="minorEastAsia" w:cstheme="minorBidi"/>
          <w:b/>
          <w:bCs/>
          <w:kern w:val="44"/>
          <w:sz w:val="44"/>
          <w:szCs w:val="44"/>
          <w:lang w:val="en-US" w:eastAsia="zh-CN" w:bidi="ar-SA"/>
        </w:rPr>
        <w:t>心得体会</w:t>
      </w:r>
    </w:p>
    <w:p>
      <w:pPr>
        <w:numPr>
          <w:ilvl w:val="0"/>
          <w:numId w:val="0"/>
        </w:numPr>
        <w:ind w:left="240" w:leftChars="0"/>
        <w:rPr>
          <w:rFonts w:hint="default" w:asciiTheme="minorHAnsi" w:hAnsiTheme="minorHAnsi" w:eastAsiaTheme="minorEastAsia" w:cstheme="minorBidi"/>
          <w:b/>
          <w:bCs/>
          <w:kern w:val="44"/>
          <w:sz w:val="44"/>
          <w:szCs w:val="44"/>
          <w:lang w:val="en-US" w:eastAsia="zh-CN" w:bidi="ar-SA"/>
        </w:rPr>
      </w:pPr>
    </w:p>
    <w:p>
      <w:pPr>
        <w:numPr>
          <w:ilvl w:val="0"/>
          <w:numId w:val="0"/>
        </w:numPr>
        <w:ind w:firstLine="480" w:firstLineChars="200"/>
        <w:rPr>
          <w:rFonts w:hint="default"/>
          <w:lang w:val="en-US" w:eastAsia="zh-CN"/>
        </w:rPr>
      </w:pPr>
      <w:r>
        <w:rPr>
          <w:rFonts w:hint="eastAsia"/>
          <w:lang w:val="en-US" w:eastAsia="zh-CN"/>
        </w:rPr>
        <w:t>通过这次训练营和考核，我学习到了多种数据结构如，链表，栈，队列和树，不仅学习了这些具体的内容，也从中拓宽了思维。后台方面了解到了数据库操作和前后端分离等操作，对于初步了解后台的内容有很大的帮助。在完成这次最终考核的项目当中，我对项目分包，编程规范有了更深刻的认识，通过实践操作，对前端elementui以及vue的使用也更加熟练。</w:t>
      </w:r>
    </w:p>
    <w:p>
      <w:pPr>
        <w:numPr>
          <w:ilvl w:val="0"/>
          <w:numId w:val="0"/>
        </w:numPr>
        <w:ind w:firstLine="480" w:firstLineChars="200"/>
        <w:rPr>
          <w:rFonts w:hint="eastAsia"/>
          <w:lang w:val="en-US" w:eastAsia="zh-CN"/>
        </w:rPr>
      </w:pPr>
      <w:r>
        <w:rPr>
          <w:rFonts w:hint="eastAsia"/>
          <w:lang w:val="en-US" w:eastAsia="zh-CN"/>
        </w:rPr>
        <w:t>完成这个项目也成功磨练了我的意志力，大小组训练营期间，我就需要不停得学习新的东西，还要兼顾课业。完成最终</w:t>
      </w:r>
      <w:bookmarkStart w:id="16" w:name="_GoBack"/>
      <w:bookmarkEnd w:id="16"/>
      <w:r>
        <w:rPr>
          <w:rFonts w:hint="eastAsia"/>
          <w:lang w:val="en-US" w:eastAsia="zh-CN"/>
        </w:rPr>
        <w:t>考核项目的时候，除了现学现用elementui的知识之外，不停得试错，调整也让我在一次次挫折中，变得更加专注，能够完成项目不论好坏我觉得都是坚持的一种体现，并且还锻炼了我抗干扰的能力，许多时候都得被迫在宿舍嘈杂的氛围下做项目。</w:t>
      </w:r>
    </w:p>
    <w:p>
      <w:pPr>
        <w:numPr>
          <w:ilvl w:val="0"/>
          <w:numId w:val="0"/>
        </w:numPr>
        <w:ind w:firstLine="480" w:firstLineChars="200"/>
        <w:rPr>
          <w:rFonts w:hint="eastAsia"/>
          <w:lang w:val="en-US" w:eastAsia="zh-CN"/>
        </w:rPr>
      </w:pPr>
      <w:r>
        <w:rPr>
          <w:rFonts w:hint="eastAsia"/>
          <w:lang w:val="en-US" w:eastAsia="zh-CN"/>
        </w:rPr>
        <w:t>意识到与他人的差距。在中期考核中，我看到有的同学已经基本完成，而开始考虑加分项，优化项，这让我深刻意识到我和很多同学之间差距依然很大。不论最终考核结果如何，这次QG训练营对我自身起到了很大的作用，相信通过不断的学习，一定能做出更好的项目。</w:t>
      </w:r>
    </w:p>
    <w:p>
      <w:pPr>
        <w:numPr>
          <w:ilvl w:val="0"/>
          <w:numId w:val="0"/>
        </w:numPr>
        <w:ind w:leftChars="400"/>
        <w:rPr>
          <w:rFonts w:hint="default" w:eastAsia="宋体"/>
          <w:lang w:val="en-US" w:eastAsia="zh-CN"/>
        </w:rPr>
      </w:pPr>
    </w:p>
    <w:sectPr>
      <w:footerReference r:id="rId11" w:type="default"/>
      <w:pgSz w:w="11906" w:h="16838"/>
      <w:pgMar w:top="1440" w:right="1800" w:bottom="1440" w:left="1800" w:header="851" w:footer="992" w:gutter="0"/>
      <w:pgNumType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80"/>
      </w:pPr>
      <w:r>
        <w:separator/>
      </w:r>
    </w:p>
  </w:endnote>
  <w:endnote w:type="continuationSeparator" w:id="1">
    <w:p>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modern"/>
    <w:pitch w:val="default"/>
    <w:sig w:usb0="00000001" w:usb1="080E0000" w:usb2="00000000" w:usb3="00000000" w:csb0="00040000"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jc w:val="center"/>
    </w:pPr>
  </w:p>
  <w:p>
    <w:pPr>
      <w:pStyle w:val="9"/>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38204362"/>
      <w:docPartObj>
        <w:docPartGallery w:val="autotext"/>
      </w:docPartObj>
    </w:sdtPr>
    <w:sdtContent>
      <w:p>
        <w:pPr>
          <w:pStyle w:val="9"/>
          <w:ind w:firstLine="360"/>
          <w:jc w:val="right"/>
        </w:pPr>
        <w:r>
          <w:fldChar w:fldCharType="begin"/>
        </w:r>
        <w:r>
          <w:instrText xml:space="preserve">PAGE   \* MERGEFORMAT</w:instrText>
        </w:r>
        <w:r>
          <w:fldChar w:fldCharType="separate"/>
        </w:r>
        <w:r>
          <w:rPr>
            <w:lang w:val="zh-CN"/>
          </w:rPr>
          <w:t>2</w:t>
        </w:r>
        <w:r>
          <w:fldChar w:fldCharType="end"/>
        </w:r>
      </w:p>
    </w:sdtContent>
  </w:sdt>
  <w:p>
    <w:pPr>
      <w:pStyle w:val="9"/>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80"/>
      </w:pPr>
      <w:r>
        <w:separator/>
      </w:r>
    </w:p>
  </w:footnote>
  <w:footnote w:type="continuationSeparator" w:id="1">
    <w:p>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1AA3EF"/>
    <w:multiLevelType w:val="singleLevel"/>
    <w:tmpl w:val="8B1AA3EF"/>
    <w:lvl w:ilvl="0" w:tentative="0">
      <w:start w:val="1"/>
      <w:numFmt w:val="decimal"/>
      <w:lvlText w:val="%1."/>
      <w:lvlJc w:val="left"/>
      <w:pPr>
        <w:tabs>
          <w:tab w:val="left" w:pos="312"/>
        </w:tabs>
      </w:pPr>
    </w:lvl>
  </w:abstractNum>
  <w:abstractNum w:abstractNumId="1">
    <w:nsid w:val="D06D39C0"/>
    <w:multiLevelType w:val="singleLevel"/>
    <w:tmpl w:val="D06D39C0"/>
    <w:lvl w:ilvl="0" w:tentative="0">
      <w:start w:val="1"/>
      <w:numFmt w:val="decimal"/>
      <w:suff w:val="space"/>
      <w:lvlText w:val="%1."/>
      <w:lvlJc w:val="left"/>
    </w:lvl>
  </w:abstractNum>
  <w:abstractNum w:abstractNumId="2">
    <w:nsid w:val="FFE75246"/>
    <w:multiLevelType w:val="singleLevel"/>
    <w:tmpl w:val="FFE75246"/>
    <w:lvl w:ilvl="0" w:tentative="0">
      <w:start w:val="1"/>
      <w:numFmt w:val="decimal"/>
      <w:suff w:val="space"/>
      <w:lvlText w:val="%1."/>
      <w:lvlJc w:val="left"/>
    </w:lvl>
  </w:abstractNum>
  <w:abstractNum w:abstractNumId="3">
    <w:nsid w:val="0071A985"/>
    <w:multiLevelType w:val="singleLevel"/>
    <w:tmpl w:val="0071A985"/>
    <w:lvl w:ilvl="0" w:tentative="0">
      <w:start w:val="1"/>
      <w:numFmt w:val="decimal"/>
      <w:lvlText w:val="%1."/>
      <w:lvlJc w:val="left"/>
      <w:pPr>
        <w:tabs>
          <w:tab w:val="left" w:pos="312"/>
        </w:tabs>
      </w:pPr>
    </w:lvl>
  </w:abstractNum>
  <w:abstractNum w:abstractNumId="4">
    <w:nsid w:val="3B19A76D"/>
    <w:multiLevelType w:val="singleLevel"/>
    <w:tmpl w:val="3B19A76D"/>
    <w:lvl w:ilvl="0" w:tentative="0">
      <w:start w:val="1"/>
      <w:numFmt w:val="decimal"/>
      <w:suff w:val="space"/>
      <w:lvlText w:val="%1."/>
      <w:lvlJc w:val="left"/>
    </w:lvl>
  </w:abstractNum>
  <w:abstractNum w:abstractNumId="5">
    <w:nsid w:val="587C9AE9"/>
    <w:multiLevelType w:val="singleLevel"/>
    <w:tmpl w:val="587C9AE9"/>
    <w:lvl w:ilvl="0" w:tentative="0">
      <w:start w:val="1"/>
      <w:numFmt w:val="decimal"/>
      <w:suff w:val="space"/>
      <w:lvlText w:val="%1."/>
      <w:lvlJc w:val="left"/>
    </w:lvl>
  </w:abstractNum>
  <w:abstractNum w:abstractNumId="6">
    <w:nsid w:val="7D7D7DDD"/>
    <w:multiLevelType w:val="multilevel"/>
    <w:tmpl w:val="7D7D7DDD"/>
    <w:lvl w:ilvl="0" w:tentative="0">
      <w:start w:val="1"/>
      <w:numFmt w:val="decimal"/>
      <w:lvlText w:val="%1."/>
      <w:lvlJc w:val="left"/>
      <w:pPr>
        <w:ind w:left="66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num w:numId="1">
    <w:abstractNumId w:val="6"/>
  </w:num>
  <w:num w:numId="2">
    <w:abstractNumId w:val="4"/>
  </w:num>
  <w:num w:numId="3">
    <w:abstractNumId w:val="2"/>
  </w:num>
  <w:num w:numId="4">
    <w:abstractNumId w:val="5"/>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3CD"/>
    <w:rsid w:val="00004229"/>
    <w:rsid w:val="00005DA6"/>
    <w:rsid w:val="000100B6"/>
    <w:rsid w:val="00022B68"/>
    <w:rsid w:val="00025004"/>
    <w:rsid w:val="00027822"/>
    <w:rsid w:val="000335DF"/>
    <w:rsid w:val="00041B6A"/>
    <w:rsid w:val="0005073A"/>
    <w:rsid w:val="0006762A"/>
    <w:rsid w:val="00071BFA"/>
    <w:rsid w:val="00075696"/>
    <w:rsid w:val="000803A5"/>
    <w:rsid w:val="00083E8E"/>
    <w:rsid w:val="00091A1D"/>
    <w:rsid w:val="000A6FAA"/>
    <w:rsid w:val="000B5B6A"/>
    <w:rsid w:val="000E0455"/>
    <w:rsid w:val="000F7B5A"/>
    <w:rsid w:val="00103010"/>
    <w:rsid w:val="00133616"/>
    <w:rsid w:val="001347E1"/>
    <w:rsid w:val="00142B71"/>
    <w:rsid w:val="001663C3"/>
    <w:rsid w:val="0017096E"/>
    <w:rsid w:val="00180D8D"/>
    <w:rsid w:val="00187517"/>
    <w:rsid w:val="001A144E"/>
    <w:rsid w:val="001A5193"/>
    <w:rsid w:val="001A6979"/>
    <w:rsid w:val="001B2A26"/>
    <w:rsid w:val="001C7DC8"/>
    <w:rsid w:val="001D054E"/>
    <w:rsid w:val="001E28DA"/>
    <w:rsid w:val="001E55DD"/>
    <w:rsid w:val="00207759"/>
    <w:rsid w:val="002162D8"/>
    <w:rsid w:val="0025252C"/>
    <w:rsid w:val="00252ECE"/>
    <w:rsid w:val="00267E8A"/>
    <w:rsid w:val="002A5350"/>
    <w:rsid w:val="002A692A"/>
    <w:rsid w:val="002A6DFA"/>
    <w:rsid w:val="002B2F9A"/>
    <w:rsid w:val="002D60DC"/>
    <w:rsid w:val="002E4797"/>
    <w:rsid w:val="002F15BC"/>
    <w:rsid w:val="002F221D"/>
    <w:rsid w:val="002F7496"/>
    <w:rsid w:val="00304D17"/>
    <w:rsid w:val="00306D19"/>
    <w:rsid w:val="00314786"/>
    <w:rsid w:val="0032301E"/>
    <w:rsid w:val="003309F0"/>
    <w:rsid w:val="00345A6F"/>
    <w:rsid w:val="00346FEF"/>
    <w:rsid w:val="003550BC"/>
    <w:rsid w:val="00383DCA"/>
    <w:rsid w:val="003A3EA8"/>
    <w:rsid w:val="003A52E9"/>
    <w:rsid w:val="003B6C32"/>
    <w:rsid w:val="00412882"/>
    <w:rsid w:val="00416102"/>
    <w:rsid w:val="00424D67"/>
    <w:rsid w:val="004305C1"/>
    <w:rsid w:val="0043082A"/>
    <w:rsid w:val="004718BD"/>
    <w:rsid w:val="00473EE2"/>
    <w:rsid w:val="00477A88"/>
    <w:rsid w:val="004A43B7"/>
    <w:rsid w:val="004C0CF4"/>
    <w:rsid w:val="004C3678"/>
    <w:rsid w:val="004D0800"/>
    <w:rsid w:val="004D6732"/>
    <w:rsid w:val="00514A1D"/>
    <w:rsid w:val="00536501"/>
    <w:rsid w:val="00544437"/>
    <w:rsid w:val="00592D7F"/>
    <w:rsid w:val="00593B16"/>
    <w:rsid w:val="00597830"/>
    <w:rsid w:val="005B0E8A"/>
    <w:rsid w:val="005C7410"/>
    <w:rsid w:val="005C79AA"/>
    <w:rsid w:val="005E0F21"/>
    <w:rsid w:val="005E23A6"/>
    <w:rsid w:val="005E2B83"/>
    <w:rsid w:val="005E4601"/>
    <w:rsid w:val="00606269"/>
    <w:rsid w:val="00607E20"/>
    <w:rsid w:val="00615FB5"/>
    <w:rsid w:val="006372FB"/>
    <w:rsid w:val="00640A40"/>
    <w:rsid w:val="00645042"/>
    <w:rsid w:val="00671B9B"/>
    <w:rsid w:val="006737EC"/>
    <w:rsid w:val="006754A5"/>
    <w:rsid w:val="006947C5"/>
    <w:rsid w:val="00694CC8"/>
    <w:rsid w:val="00697D38"/>
    <w:rsid w:val="006B0092"/>
    <w:rsid w:val="006B2B9D"/>
    <w:rsid w:val="006C5EAC"/>
    <w:rsid w:val="006C7542"/>
    <w:rsid w:val="006E0623"/>
    <w:rsid w:val="006F1F12"/>
    <w:rsid w:val="006F741C"/>
    <w:rsid w:val="007160D3"/>
    <w:rsid w:val="00751141"/>
    <w:rsid w:val="00791A4B"/>
    <w:rsid w:val="0079305F"/>
    <w:rsid w:val="007C2986"/>
    <w:rsid w:val="007E27C7"/>
    <w:rsid w:val="00832636"/>
    <w:rsid w:val="00833272"/>
    <w:rsid w:val="008535F6"/>
    <w:rsid w:val="00865819"/>
    <w:rsid w:val="00890E6F"/>
    <w:rsid w:val="008B2027"/>
    <w:rsid w:val="008C277D"/>
    <w:rsid w:val="008C3C85"/>
    <w:rsid w:val="008D6E88"/>
    <w:rsid w:val="008E2C4D"/>
    <w:rsid w:val="008E5433"/>
    <w:rsid w:val="008F1FA9"/>
    <w:rsid w:val="00900290"/>
    <w:rsid w:val="00905486"/>
    <w:rsid w:val="009136BB"/>
    <w:rsid w:val="009223E5"/>
    <w:rsid w:val="0092491F"/>
    <w:rsid w:val="0092562A"/>
    <w:rsid w:val="009263CD"/>
    <w:rsid w:val="00932C5D"/>
    <w:rsid w:val="00934205"/>
    <w:rsid w:val="00952B97"/>
    <w:rsid w:val="009550A2"/>
    <w:rsid w:val="00973696"/>
    <w:rsid w:val="00993056"/>
    <w:rsid w:val="009A090F"/>
    <w:rsid w:val="009B08E8"/>
    <w:rsid w:val="009C5B02"/>
    <w:rsid w:val="009D5BF2"/>
    <w:rsid w:val="009D7840"/>
    <w:rsid w:val="00A014C3"/>
    <w:rsid w:val="00A25AC5"/>
    <w:rsid w:val="00A435C7"/>
    <w:rsid w:val="00A5546D"/>
    <w:rsid w:val="00A632C1"/>
    <w:rsid w:val="00A81E87"/>
    <w:rsid w:val="00A86C57"/>
    <w:rsid w:val="00A8708E"/>
    <w:rsid w:val="00A8726E"/>
    <w:rsid w:val="00AA3228"/>
    <w:rsid w:val="00AB73C2"/>
    <w:rsid w:val="00AC0C22"/>
    <w:rsid w:val="00AE35D3"/>
    <w:rsid w:val="00B620EE"/>
    <w:rsid w:val="00B762C7"/>
    <w:rsid w:val="00B854CE"/>
    <w:rsid w:val="00B907A2"/>
    <w:rsid w:val="00BC6B36"/>
    <w:rsid w:val="00C01871"/>
    <w:rsid w:val="00C02EB3"/>
    <w:rsid w:val="00C23AB0"/>
    <w:rsid w:val="00C24756"/>
    <w:rsid w:val="00C41A73"/>
    <w:rsid w:val="00C51516"/>
    <w:rsid w:val="00C52226"/>
    <w:rsid w:val="00C656CE"/>
    <w:rsid w:val="00CC1124"/>
    <w:rsid w:val="00CC3572"/>
    <w:rsid w:val="00D030A7"/>
    <w:rsid w:val="00D1412F"/>
    <w:rsid w:val="00D460C9"/>
    <w:rsid w:val="00D5228E"/>
    <w:rsid w:val="00D5570F"/>
    <w:rsid w:val="00D57552"/>
    <w:rsid w:val="00D61F44"/>
    <w:rsid w:val="00D625E8"/>
    <w:rsid w:val="00D62B64"/>
    <w:rsid w:val="00D823EB"/>
    <w:rsid w:val="00D84B0B"/>
    <w:rsid w:val="00D920AD"/>
    <w:rsid w:val="00D94782"/>
    <w:rsid w:val="00DB1CA4"/>
    <w:rsid w:val="00DB2AA9"/>
    <w:rsid w:val="00DB3A27"/>
    <w:rsid w:val="00DB5FEB"/>
    <w:rsid w:val="00DE7F55"/>
    <w:rsid w:val="00E24669"/>
    <w:rsid w:val="00E31BEF"/>
    <w:rsid w:val="00E46F0E"/>
    <w:rsid w:val="00E548FA"/>
    <w:rsid w:val="00E80437"/>
    <w:rsid w:val="00E83920"/>
    <w:rsid w:val="00E96132"/>
    <w:rsid w:val="00EA0FB8"/>
    <w:rsid w:val="00EA69D7"/>
    <w:rsid w:val="00EC226C"/>
    <w:rsid w:val="00ED77AD"/>
    <w:rsid w:val="00EE7E2F"/>
    <w:rsid w:val="00EF227B"/>
    <w:rsid w:val="00F211A2"/>
    <w:rsid w:val="00F21923"/>
    <w:rsid w:val="00F24839"/>
    <w:rsid w:val="00F25C9B"/>
    <w:rsid w:val="00F31778"/>
    <w:rsid w:val="00F341AB"/>
    <w:rsid w:val="00F56740"/>
    <w:rsid w:val="00F6139D"/>
    <w:rsid w:val="00F64524"/>
    <w:rsid w:val="00F86F39"/>
    <w:rsid w:val="00FA0598"/>
    <w:rsid w:val="054C0737"/>
    <w:rsid w:val="061762D3"/>
    <w:rsid w:val="0CCE3551"/>
    <w:rsid w:val="11693042"/>
    <w:rsid w:val="195908B0"/>
    <w:rsid w:val="340E7E6B"/>
    <w:rsid w:val="36525D12"/>
    <w:rsid w:val="3D29654C"/>
    <w:rsid w:val="43900BBA"/>
    <w:rsid w:val="4BC3623A"/>
    <w:rsid w:val="63BE6517"/>
    <w:rsid w:val="681E6F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Theme="minorHAnsi" w:hAnsiTheme="minorHAnsi" w:eastAsiaTheme="minorEastAsia" w:cstheme="minorBidi"/>
      <w:kern w:val="2"/>
      <w:sz w:val="24"/>
      <w:szCs w:val="22"/>
      <w:lang w:val="en-US" w:eastAsia="zh-CN" w:bidi="ar-SA"/>
    </w:rPr>
  </w:style>
  <w:style w:type="paragraph" w:styleId="2">
    <w:name w:val="heading 1"/>
    <w:basedOn w:val="1"/>
    <w:next w:val="1"/>
    <w:link w:val="2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5"/>
    <w:unhideWhenUsed/>
    <w:qFormat/>
    <w:uiPriority w:val="9"/>
    <w:pPr>
      <w:keepNext/>
      <w:keepLines/>
      <w:spacing w:before="260" w:after="260" w:line="415" w:lineRule="auto"/>
      <w:ind w:left="200" w:leftChars="200"/>
      <w:outlineLvl w:val="2"/>
    </w:pPr>
    <w:rPr>
      <w:bCs/>
      <w:sz w:val="30"/>
      <w:szCs w:val="32"/>
    </w:rPr>
  </w:style>
  <w:style w:type="paragraph" w:styleId="5">
    <w:name w:val="heading 4"/>
    <w:basedOn w:val="1"/>
    <w:next w:val="1"/>
    <w:link w:val="24"/>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5">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6">
    <w:name w:val="caption"/>
    <w:basedOn w:val="1"/>
    <w:next w:val="1"/>
    <w:unhideWhenUsed/>
    <w:qFormat/>
    <w:uiPriority w:val="35"/>
    <w:rPr>
      <w:rFonts w:eastAsia="黑体" w:asciiTheme="majorHAnsi" w:hAnsiTheme="majorHAnsi" w:cstheme="majorBidi"/>
      <w:sz w:val="20"/>
      <w:szCs w:val="20"/>
    </w:rPr>
  </w:style>
  <w:style w:type="paragraph" w:styleId="7">
    <w:name w:val="toc 3"/>
    <w:basedOn w:val="1"/>
    <w:next w:val="1"/>
    <w:unhideWhenUsed/>
    <w:qFormat/>
    <w:uiPriority w:val="39"/>
    <w:pPr>
      <w:ind w:left="840" w:leftChars="400"/>
    </w:pPr>
  </w:style>
  <w:style w:type="paragraph" w:styleId="8">
    <w:name w:val="endnote text"/>
    <w:basedOn w:val="1"/>
    <w:link w:val="27"/>
    <w:semiHidden/>
    <w:unhideWhenUsed/>
    <w:qFormat/>
    <w:uiPriority w:val="99"/>
    <w:pPr>
      <w:snapToGrid w:val="0"/>
      <w:jc w:val="left"/>
    </w:pPr>
  </w:style>
  <w:style w:type="paragraph" w:styleId="9">
    <w:name w:val="footer"/>
    <w:basedOn w:val="1"/>
    <w:link w:val="20"/>
    <w:unhideWhenUsed/>
    <w:qFormat/>
    <w:uiPriority w:val="99"/>
    <w:pPr>
      <w:tabs>
        <w:tab w:val="center" w:pos="4153"/>
        <w:tab w:val="right" w:pos="8306"/>
      </w:tabs>
      <w:snapToGrid w:val="0"/>
      <w:jc w:val="left"/>
    </w:pPr>
    <w:rPr>
      <w:sz w:val="18"/>
      <w:szCs w:val="18"/>
    </w:rPr>
  </w:style>
  <w:style w:type="paragraph" w:styleId="10">
    <w:name w:val="header"/>
    <w:basedOn w:val="1"/>
    <w:link w:val="19"/>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unhideWhenUsed/>
    <w:qFormat/>
    <w:uiPriority w:val="39"/>
    <w:pPr>
      <w:tabs>
        <w:tab w:val="left" w:pos="1050"/>
        <w:tab w:val="right" w:leader="dot" w:pos="8296"/>
      </w:tabs>
      <w:ind w:firstLine="480"/>
      <w:jc w:val="center"/>
    </w:pPr>
    <w:rPr>
      <w:sz w:val="28"/>
      <w:szCs w:val="21"/>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16">
    <w:name w:val="endnote reference"/>
    <w:basedOn w:val="15"/>
    <w:semiHidden/>
    <w:unhideWhenUsed/>
    <w:qFormat/>
    <w:uiPriority w:val="99"/>
    <w:rPr>
      <w:vertAlign w:val="superscript"/>
    </w:rPr>
  </w:style>
  <w:style w:type="character" w:styleId="17">
    <w:name w:val="FollowedHyperlink"/>
    <w:basedOn w:val="15"/>
    <w:semiHidden/>
    <w:unhideWhenUsed/>
    <w:qFormat/>
    <w:uiPriority w:val="99"/>
    <w:rPr>
      <w:color w:val="954F72" w:themeColor="followedHyperlink"/>
      <w:u w:val="single"/>
      <w14:textFill>
        <w14:solidFill>
          <w14:schemeClr w14:val="folHlink"/>
        </w14:solidFill>
      </w14:textFill>
    </w:rPr>
  </w:style>
  <w:style w:type="character" w:styleId="18">
    <w:name w:val="Hyperlink"/>
    <w:basedOn w:val="15"/>
    <w:unhideWhenUsed/>
    <w:qFormat/>
    <w:uiPriority w:val="99"/>
    <w:rPr>
      <w:color w:val="0563C1" w:themeColor="hyperlink"/>
      <w:u w:val="single"/>
      <w14:textFill>
        <w14:solidFill>
          <w14:schemeClr w14:val="hlink"/>
        </w14:solidFill>
      </w14:textFill>
    </w:rPr>
  </w:style>
  <w:style w:type="character" w:customStyle="1" w:styleId="19">
    <w:name w:val="页眉 字符"/>
    <w:basedOn w:val="15"/>
    <w:link w:val="10"/>
    <w:qFormat/>
    <w:uiPriority w:val="99"/>
    <w:rPr>
      <w:sz w:val="18"/>
      <w:szCs w:val="18"/>
    </w:rPr>
  </w:style>
  <w:style w:type="character" w:customStyle="1" w:styleId="20">
    <w:name w:val="页脚 字符"/>
    <w:basedOn w:val="15"/>
    <w:link w:val="9"/>
    <w:qFormat/>
    <w:uiPriority w:val="99"/>
    <w:rPr>
      <w:sz w:val="18"/>
      <w:szCs w:val="18"/>
    </w:rPr>
  </w:style>
  <w:style w:type="character" w:customStyle="1" w:styleId="21">
    <w:name w:val="标题 1 字符"/>
    <w:basedOn w:val="15"/>
    <w:link w:val="2"/>
    <w:qFormat/>
    <w:uiPriority w:val="9"/>
    <w:rPr>
      <w:b/>
      <w:bCs/>
      <w:kern w:val="44"/>
      <w:sz w:val="44"/>
      <w:szCs w:val="44"/>
    </w:rPr>
  </w:style>
  <w:style w:type="paragraph" w:styleId="22">
    <w:name w:val="List Paragraph"/>
    <w:basedOn w:val="1"/>
    <w:qFormat/>
    <w:uiPriority w:val="34"/>
    <w:pPr>
      <w:ind w:firstLine="420"/>
    </w:pPr>
  </w:style>
  <w:style w:type="character" w:customStyle="1" w:styleId="23">
    <w:name w:val="标题 2 字符"/>
    <w:basedOn w:val="15"/>
    <w:link w:val="3"/>
    <w:qFormat/>
    <w:uiPriority w:val="9"/>
    <w:rPr>
      <w:rFonts w:asciiTheme="majorHAnsi" w:hAnsiTheme="majorHAnsi" w:eastAsiaTheme="majorEastAsia" w:cstheme="majorBidi"/>
      <w:b/>
      <w:bCs/>
      <w:sz w:val="32"/>
      <w:szCs w:val="32"/>
    </w:rPr>
  </w:style>
  <w:style w:type="character" w:customStyle="1" w:styleId="24">
    <w:name w:val="标题 4 字符"/>
    <w:basedOn w:val="15"/>
    <w:link w:val="5"/>
    <w:semiHidden/>
    <w:qFormat/>
    <w:uiPriority w:val="9"/>
    <w:rPr>
      <w:rFonts w:asciiTheme="majorHAnsi" w:hAnsiTheme="majorHAnsi" w:eastAsiaTheme="majorEastAsia" w:cstheme="majorBidi"/>
      <w:b/>
      <w:bCs/>
      <w:sz w:val="28"/>
      <w:szCs w:val="28"/>
    </w:rPr>
  </w:style>
  <w:style w:type="character" w:customStyle="1" w:styleId="25">
    <w:name w:val="标题 3 字符"/>
    <w:basedOn w:val="15"/>
    <w:link w:val="4"/>
    <w:qFormat/>
    <w:uiPriority w:val="9"/>
    <w:rPr>
      <w:bCs/>
      <w:sz w:val="30"/>
      <w:szCs w:val="32"/>
    </w:rPr>
  </w:style>
  <w:style w:type="character" w:customStyle="1" w:styleId="26">
    <w:name w:val="Unresolved Mention"/>
    <w:basedOn w:val="15"/>
    <w:semiHidden/>
    <w:unhideWhenUsed/>
    <w:qFormat/>
    <w:uiPriority w:val="99"/>
    <w:rPr>
      <w:color w:val="605E5C"/>
      <w:shd w:val="clear" w:color="auto" w:fill="E1DFDD"/>
    </w:rPr>
  </w:style>
  <w:style w:type="character" w:customStyle="1" w:styleId="27">
    <w:name w:val="尾注文本 字符"/>
    <w:basedOn w:val="15"/>
    <w:link w:val="8"/>
    <w:semiHidden/>
    <w:qFormat/>
    <w:uiPriority w:val="99"/>
    <w:rPr>
      <w:sz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1" Type="http://schemas.openxmlformats.org/officeDocument/2006/relationships/fontTable" Target="fontTable.xml"/><Relationship Id="rId30" Type="http://schemas.openxmlformats.org/officeDocument/2006/relationships/customXml" Target="../customXml/item2.xml"/><Relationship Id="rId3" Type="http://schemas.openxmlformats.org/officeDocument/2006/relationships/footnotes" Target="footnotes.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15.png"/><Relationship Id="rId26" Type="http://schemas.openxmlformats.org/officeDocument/2006/relationships/image" Target="media/image14.png"/><Relationship Id="rId25" Type="http://schemas.openxmlformats.org/officeDocument/2006/relationships/image" Target="media/image13.png"/><Relationship Id="rId24" Type="http://schemas.openxmlformats.org/officeDocument/2006/relationships/image" Target="media/image12.png"/><Relationship Id="rId23" Type="http://schemas.openxmlformats.org/officeDocument/2006/relationships/image" Target="media/image11.png"/><Relationship Id="rId22" Type="http://schemas.openxmlformats.org/officeDocument/2006/relationships/image" Target="media/image10.png"/><Relationship Id="rId21" Type="http://schemas.openxmlformats.org/officeDocument/2006/relationships/image" Target="media/image9.png"/><Relationship Id="rId20" Type="http://schemas.openxmlformats.org/officeDocument/2006/relationships/image" Target="media/image8.png"/><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2.jpeg"/><Relationship Id="rId13" Type="http://schemas.openxmlformats.org/officeDocument/2006/relationships/image" Target="media/image1.jpeg"/><Relationship Id="rId12" Type="http://schemas.openxmlformats.org/officeDocument/2006/relationships/theme" Target="theme/theme1.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DA81BD8-DD95-4A07-BF15-3F2974681A1E}">
  <ds:schemaRefs/>
</ds:datastoreItem>
</file>

<file path=docProps/app.xml><?xml version="1.0" encoding="utf-8"?>
<Properties xmlns="http://schemas.openxmlformats.org/officeDocument/2006/extended-properties" xmlns:vt="http://schemas.openxmlformats.org/officeDocument/2006/docPropsVTypes">
  <Template>Normal.dotm</Template>
  <Pages>60</Pages>
  <Words>3949</Words>
  <Characters>22512</Characters>
  <Lines>187</Lines>
  <Paragraphs>52</Paragraphs>
  <TotalTime>26</TotalTime>
  <ScaleCrop>false</ScaleCrop>
  <LinksUpToDate>false</LinksUpToDate>
  <CharactersWithSpaces>26409</CharactersWithSpaces>
  <Application>WPS Office_11.8.2.10154_F1E327BC-269C-435d-A152-05C5408002CA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2022-04-23T11:03:00Z</dcterms:created>
  <dc:creator>倪 浩楠</dc:creator>
  <cp:lastModifiedBy>y</cp:lastModifiedBy>
  <dcterms:modified xsi:type="dcterms:W3CDTF">2024-04-29T05:40:50Z</dcterms:modified>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2052-11.8.2.10154</vt:lpwstr>
  </property>
</Properties>
</file>