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1. Предмет и задачи русской литературной критики, ее связь с другими дисциплинами.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Русская литературная критика изучает произведения литературы, анализирует их содержание, стиль, форму и значение в культурном контексте. Она связана с историей, философией, социологией и эстетикой, поскольку рассматривает влияние общества и времени на литературу.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2. Содержание понятия «литературная критика».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Литературная критика — это деятельность, направленная на оценку и интерпретацию литературных произведений, выявление их художественных особенностей и значимости, а также формирование читательского восприятия.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3. Назначение литературной критики.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Основное назначение литературной критики — информировать читателей о новых произведениях, углублять понимание литературы и способствовать её развитию.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4. Профессиональная, писательская и читательская литературная критика.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Профессиональная критика осуществляется специалистами, писательская — авторами, которые комментируют работы коллег, а читательская — это мнения обычных читателей о произведениях.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5. Особенности общественно­исторического и литературного движения в I половине XVIII в.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Этот период характеризуется формированием русской литературы как самостоятельной области, влиянием западноевропейских традиций и началом литературного классицизма.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6. Литературная полемика между М. Ломоносовым, В. Тредиаковским и А. Сумароковым.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Полемика касалась вопросов языка, стиля и жанровой системы литературы. Ломоносов и Тредиаковский спорили о правилах поэзии и языке, Сумароков присоединился к дискуссии с акцентом на нормы классицизма.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7. Литературная критика М. Ломоносова.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Ломоносов выступал за развитие русского языка и литературы, подчеркивая важность соблюдения норм и правил поэзии.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8. Литературная критика В. Тредиаковского.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Тредиаковский акцентировал внимание на необходимости изучения античных образцов и их влияния на русскую литературу.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9. Литературная критика А. Сумарокова.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Сумароков развивал идеи классицизма, подчеркивая роль морали и нравственности в литературе.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10. Нормативный характер литературной критики 1 половины 18 века.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Критика этого периода была нормативной, стремилась установить правила и стандарты для литературы.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11. Эволюция критических жанров от «предисловий», «рассуждений», «наставлений» к «речам», статьям, отзывам.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Жанры критики эволюционировали от простых предисловий к более сложным формам анализа и оценки произведений.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12. Первые русские журналы.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Первые русские журналы, такие как «Трудолюбивая пчела» и «Санкт-Петербургские ведомости», сыграли важную роль в распространении литературной критики.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13. Критика эпохи русского литературного классицизма.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Критика этого времени акцентировала внимание на соблюдении канонов жанров и норм эстетики.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14. Нормативно-жанровая критика 18 века.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Эта критика стремилась создать четкие правила для различных жанров литературы.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15. Полемика между Сумароковым и Екатериной 2.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Сумароков критиковал Екатерину II за её взгляды на литературу и искусство, что привело к напряженности в их отношениях.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16. Первый российский частный журнал, его издатель, роль журнала в развитии литературы.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Первым частным журналом считается «Живописное зеркало», издаваемое А.Н. Радищевым; он способствовал распространению идей просвещения.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17. Взгляды Сумарокова на процессы, происходящие в русском языке 18 в.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Сумароков подчеркивал необходимость очищения языка от заимствований и создания литературного языка на основе народного.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18. Публицистическая деятельность А.Н. Радищева.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lastRenderedPageBreak/>
        <w:t xml:space="preserve">    Радищева отличала острая социальная критика и защита прав человека; он выступал против крепостного права.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19. Главный труд А.Н. Радищева и его роль в истории русской критики и русской литературы.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«Путешествие из Петербурга в Москву» стало знаковым произведением, оказавшим влияние на развитие русской прозы и социальной мысли.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20. Философский трактат А.Н. Радищева.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В своих трактатах Радищева обсуждал вопросы свободы, справедливости и морали.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21. Тематика произведения «Путешествие из Петербурга в Москву».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Произведение затрагивает темы социального неравенства, жестокости власти и поисков истинной свободы.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22. Историзм творчества А.Н. Радищева.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Радищева отличает глубокое понимание исторических процессов и их влияние на личность и общество.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23. Критика Н.И. Новикова.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Новиков уделял внимание вопросам морали и нравственности в литературе, а также поддерживал идеи просвещения.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24. Критика И.А. Крылова.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Крылов использовал басни для критики социальных пороков своего времени, что сделало его работы актуальными и поучительными.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25. Роль творчества И.А. Крылова в развитии русской литературы.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    Крылов стал основоположником русской басни как жанра, его творчество оказало значительное влияние на последующих писателей.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26. Театральная критика И. Крылова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И. Крылов активно занимался театральной критикой, подчеркивая важность содержания и морали в пьесах. Он критиковал недостатки в исполнении и сценариях, выступая за более высокие художественные стандарты.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27. «Крыловъ съ товарищи» - переход от критики норм стиля к оценке содержания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lastRenderedPageBreak/>
        <w:t>В журнале «Крыловъ съ товарищи» акцент смещается с формальных норм стиля на содержание произведений, что отражает изменение подхода к литературной критике, ориентированной на социальные и моральные аспекты.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28. Журналы И. Крылова и его сподвижников и их роль в истории русской литературной критики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Журналы, издаваемые Крыловым и его товарищами, стали важными платформами для обсуждения литературных вопросов, способствуя развитию критического мышления и распространению новых идей.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29. Отношение И. Крылова к сентиментализму (примеры из критических статей)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Крылов критиковал сентиментализм за его излишнюю эмоциональность и недостаток реализма. Он считал, что литература должна быть более практичной и направленной на моральное воспитание.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30. Литературная критика П.А. Плавильщикова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Плавильщиков был известен своими работами, которые сосредоточивались на анализе литературы с точки зрения морали и нравственности, а также на оценке произведений по их социальной значимости.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31. Литературная критика первой трети 19 века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Этот период характеризуется разнообразием мнений и стилей, с акцентом на романтизм и реализм. Критики начали обращать внимание на внутренний мир персонажей и социальные проблемы.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32. Романтическая критика первой половины 19 века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Романтическая критика акцентировала внимание на индивидуализме, эмоциональности и духовности, подчеркивая важность субъективного восприятия искусства.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33. Философская критика 19 века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Философская критика исследовала литературу через призму философских концепций, таких как идеализм и материализм, рассматривая влияние идей на художественное творчество.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34. Критика гражданственного романтизма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Гражданственный романтизм акцентировал внимание на общественных и политических проблемах, призывая к изменениям в обществе через искусство.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lastRenderedPageBreak/>
        <w:t xml:space="preserve">35. Критика декабристов (А. А. Бестужев, В. К. Кюхельбекер, К. Ф. Рылеев)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Декабристы выступали за социальные реформы и критику власти, их литературная деятельность была связана с политической борьбой и стремлением к свободе.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36. Критика Н.А. Полевого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Полевой был известен своими острыми статьями, которые касались как литературных, так и социальных вопросов, подчеркивая необходимость прогресса в обществе.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37. Критика Н.И. Надеждина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Надеждин акцентировал внимание на эстетических аспектах литературы, поддерживая идеи романтизма и подчеркивая роль искусства в обществе.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38. Критика В.А. Жуковского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Жуковский стал одним из ведущих критиков своего времени, его работы сочетали глубокий анализ с личными эстетическими взглядами.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39. Роль Жуковского в становлении русского романтизма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Жуковский считается основоположником русского романтизма; его творчество вдохновило многих писателей и способствовало развитию нового литературного направления.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40. Журнал «Вестник Европы» и его роль в развитии русской литературной критики и литературы в целом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«Вестник Европы» стал важным литературным журналом, где обсуждались актуальные вопросы искусства и политики, способствуя распространению новых идей.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41. Литературно-критическая статья Жуковского «О критике»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В этой статье Жуковский рассматривал функции литературной критики, подчеркивая её значение для развития искусства и формирования общественного мнения.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42. Литературно-критическая статья Жуковского «О переводах вообще, и в особенности о переводах стихов»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Жуковский анализировал качество переводов, подчеркивая важность сохранения оригинального смысла и стиля при переводе поэзии.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43. «Критические» манифесты Жуковского и оценка современной литературы (пер. пол. 19 в.)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lastRenderedPageBreak/>
        <w:t>Жуковский в своих манифестах призывал к новаторству в литературе, подчеркивая необходимость отхода от устаревших традиций.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44. А.С. Пушкин - критик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Пушкин также занимался критикой, анализируя как свои произведения, так и работы других авторов, что помогло ему сформировать собственные эстетические взгляды.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45. Эстетические и литературно-критические взгляды Пушкина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Пушкин выступал за единство формы и содержания, подчеркивая значение народного языка и культуры в литературе.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46. Полемика «Арзамаса» и «Беседы…»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Полемика между этими двумя группами отражала разногласия в подходах к литературе: «Арзамас» выступал за реализм, тогда как «Беседа…» поддерживала романтические идеи.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47. Взгляды представителей «Арзамаса»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Представители «Арзамаса» подчеркивали необходимость обновления русской литературы через реализм и критику устаревших форм.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48. Взгляды представителей «Беседы…»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«Беседа…» акцентировала внимание на романтических идеалах, ценностях индивидуальности и эмоциональности в искусстве.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49. Журнал «Современник» и его роль в литературном процессе 19 века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«Современник» стал важным культурным явлением, где обсуждались актуальные вопросы литературы и политики, способствуя развитию нового поколения писателей.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 xml:space="preserve">50. Критические мысли Пушкина об искусстве и языке  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  <w:r w:rsidRPr="00963DA2">
        <w:rPr>
          <w:rFonts w:ascii="Times New Roman" w:hAnsi="Times New Roman" w:cs="Times New Roman"/>
          <w:sz w:val="28"/>
          <w:szCs w:val="28"/>
        </w:rPr>
        <w:t>Пушкин подчеркивал важность языка как средства выражения художественной идеи, выступая за простоту и ясность в литературе.</w:t>
      </w: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p w:rsidR="00963DA2" w:rsidRPr="00963DA2" w:rsidRDefault="00963DA2" w:rsidP="00963DA2">
      <w:pPr>
        <w:rPr>
          <w:rFonts w:ascii="Times New Roman" w:hAnsi="Times New Roman" w:cs="Times New Roman"/>
          <w:sz w:val="28"/>
          <w:szCs w:val="28"/>
        </w:rPr>
      </w:pPr>
    </w:p>
    <w:sectPr w:rsidR="00963DA2" w:rsidRPr="0096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A2"/>
    <w:rsid w:val="0096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209FB"/>
  <w15:chartTrackingRefBased/>
  <w15:docId w15:val="{11AB68D5-0C83-584E-8560-C2626324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mehmedusmanli@gmail.com</dc:creator>
  <cp:keywords/>
  <dc:description/>
  <cp:lastModifiedBy>mehmedusmanli@gmail.com</cp:lastModifiedBy>
  <cp:revision>1</cp:revision>
  <dcterms:created xsi:type="dcterms:W3CDTF">2024-11-04T14:41:00Z</dcterms:created>
  <dcterms:modified xsi:type="dcterms:W3CDTF">2024-11-04T14:46:00Z</dcterms:modified>
</cp:coreProperties>
</file>