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FEC5" w14:textId="77777777" w:rsidR="00D346B5" w:rsidRDefault="00D346B5">
      <w:pPr>
        <w:pStyle w:val="Heading1"/>
        <w:rPr>
          <w:rFonts w:eastAsia="Times New Roman"/>
        </w:rPr>
      </w:pPr>
      <w:r>
        <w:rPr>
          <w:rFonts w:eastAsia="Times New Roman"/>
        </w:rPr>
        <w:t>Software Test Documentation</w:t>
      </w:r>
    </w:p>
    <w:p w14:paraId="22F9BD03" w14:textId="77777777" w:rsidR="00D346B5" w:rsidRDefault="00D346B5">
      <w:pPr>
        <w:pStyle w:val="Heading2"/>
        <w:rPr>
          <w:rFonts w:eastAsia="Times New Roman"/>
        </w:rPr>
      </w:pPr>
      <w:r>
        <w:rPr>
          <w:rFonts w:eastAsia="Times New Roman"/>
        </w:rPr>
        <w:t>COVID-19 Cough Detection Web Application</w:t>
      </w:r>
    </w:p>
    <w:p w14:paraId="61D4CFDD" w14:textId="77777777" w:rsidR="00D346B5" w:rsidRDefault="00D346B5">
      <w:pPr>
        <w:pStyle w:val="NormalWeb"/>
      </w:pPr>
      <w:r>
        <w:rPr>
          <w:rStyle w:val="Strong"/>
        </w:rPr>
        <w:t>Version 1.0</w:t>
      </w:r>
    </w:p>
    <w:p w14:paraId="3C373ED5" w14:textId="77777777" w:rsidR="00D346B5" w:rsidRDefault="00D346B5">
      <w:pPr>
        <w:pStyle w:val="NormalWeb"/>
      </w:pPr>
      <w:r>
        <w:t xml:space="preserve">Prepared by: Drew Quashie, Amanda Ogbonna, </w:t>
      </w:r>
      <w:proofErr w:type="spellStart"/>
      <w:r>
        <w:t>Loleyi</w:t>
      </w:r>
      <w:proofErr w:type="spellEnd"/>
      <w:r>
        <w:t xml:space="preserve"> Oluwatomisin, Richard Alonso Garcia</w:t>
      </w:r>
    </w:p>
    <w:p w14:paraId="2E723A49" w14:textId="77777777" w:rsidR="00D346B5" w:rsidRDefault="00D346B5">
      <w:pPr>
        <w:pStyle w:val="NormalWeb"/>
      </w:pPr>
      <w:r>
        <w:t>Faculty Advisor: Dr. Zahra Nematzadeh</w:t>
      </w:r>
    </w:p>
    <w:p w14:paraId="6F32D23E" w14:textId="77777777" w:rsidR="00D346B5" w:rsidRDefault="00000000">
      <w:pPr>
        <w:rPr>
          <w:rFonts w:eastAsia="Times New Roman"/>
        </w:rPr>
      </w:pPr>
      <w:r>
        <w:rPr>
          <w:rFonts w:eastAsia="Times New Roman"/>
        </w:rPr>
        <w:pict w14:anchorId="06899510">
          <v:rect id="_x0000_i1025" style="width:0;height:1.5pt" o:hralign="center" o:hrstd="t" o:hr="t" fillcolor="#a0a0a0" stroked="f"/>
        </w:pict>
      </w:r>
    </w:p>
    <w:p w14:paraId="0BB8788E" w14:textId="77777777" w:rsidR="00D346B5" w:rsidRDefault="00D346B5">
      <w:pPr>
        <w:pStyle w:val="Heading2"/>
        <w:rPr>
          <w:rFonts w:eastAsia="Times New Roman"/>
        </w:rPr>
      </w:pPr>
      <w:r>
        <w:rPr>
          <w:rFonts w:eastAsia="Times New Roman"/>
        </w:rPr>
        <w:t>1 Introduction</w:t>
      </w:r>
    </w:p>
    <w:p w14:paraId="3EF5A5F2" w14:textId="77777777" w:rsidR="00D346B5" w:rsidRDefault="00D346B5">
      <w:pPr>
        <w:pStyle w:val="Heading3"/>
        <w:rPr>
          <w:rFonts w:eastAsia="Times New Roman"/>
        </w:rPr>
      </w:pPr>
      <w:r>
        <w:rPr>
          <w:rFonts w:eastAsia="Times New Roman"/>
        </w:rPr>
        <w:t>1.1 Overview</w:t>
      </w:r>
    </w:p>
    <w:p w14:paraId="70EBFDE4" w14:textId="77777777" w:rsidR="00D346B5" w:rsidRDefault="00D346B5">
      <w:pPr>
        <w:pStyle w:val="NormalWeb"/>
      </w:pPr>
      <w:r>
        <w:t>This test plan defines procedures for verifying the functional and non-functional requirements of the COVID-19 Cough Detection web application. Testing ensures that all required features and behaviors are implemented, and that they function reliably under normal and abnormal conditions: from clean three-cough captures to corrupted uploads, non-cough audio, and network failures.</w:t>
      </w:r>
    </w:p>
    <w:p w14:paraId="287810E3" w14:textId="77777777" w:rsidR="00D346B5" w:rsidRDefault="00D346B5">
      <w:pPr>
        <w:pStyle w:val="Heading3"/>
        <w:rPr>
          <w:rFonts w:eastAsia="Times New Roman"/>
        </w:rPr>
      </w:pPr>
      <w:r>
        <w:rPr>
          <w:rFonts w:eastAsia="Times New Roman"/>
        </w:rPr>
        <w:t>1.2 Purpose</w:t>
      </w:r>
    </w:p>
    <w:p w14:paraId="212C8E16" w14:textId="77777777" w:rsidR="00D346B5" w:rsidRDefault="00D346B5">
      <w:pPr>
        <w:pStyle w:val="NormalWeb"/>
      </w:pPr>
      <w:r>
        <w:t>The purpose of this plan is to establish systematic testing guidelines for each requirement documented in the Software Requirements Specification (</w:t>
      </w:r>
      <w:r>
        <w:rPr>
          <w:rStyle w:val="HTMLCode"/>
        </w:rPr>
        <w:t>requirements_specification.md</w:t>
      </w:r>
      <w:r>
        <w:t>). Systematic testing is documented for each requirement to confirm correct system behavior, identify failures, and validate compliance with user and technical expectations.</w:t>
      </w:r>
    </w:p>
    <w:p w14:paraId="4553AF9E" w14:textId="77777777" w:rsidR="00D346B5" w:rsidRDefault="00D346B5">
      <w:pPr>
        <w:pStyle w:val="Heading3"/>
        <w:rPr>
          <w:rFonts w:eastAsia="Times New Roman"/>
        </w:rPr>
      </w:pPr>
      <w:r>
        <w:rPr>
          <w:rFonts w:eastAsia="Times New Roman"/>
        </w:rPr>
        <w:t>1.3 Approach</w:t>
      </w:r>
    </w:p>
    <w:p w14:paraId="36852122" w14:textId="77777777" w:rsidR="00D346B5" w:rsidRDefault="00D346B5">
      <w:pPr>
        <w:pStyle w:val="NormalWeb"/>
      </w:pPr>
      <w:r>
        <w:t xml:space="preserve">Each functional and non-functional requirement (SFR/SNFR) is translated into one or more test cases. Each test case specifies inputs, expected outputs, dependencies, and procedures. Test inputs include both typical and atypical values. Execution will cover unit testing (segmentation, voting, threshold logic), integration testing (React ↔ </w:t>
      </w:r>
      <w:proofErr w:type="spellStart"/>
      <w:r>
        <w:t>FastAPI</w:t>
      </w:r>
      <w:proofErr w:type="spellEnd"/>
      <w:r>
        <w:t xml:space="preserve"> ↔ ML layer), system testing (full capture-to-result flows in real browsers), and acceptance testing (scenarios UCS1–UCS4 walked through with end users).</w:t>
      </w:r>
    </w:p>
    <w:p w14:paraId="2C54DBEF" w14:textId="77777777" w:rsidR="00D346B5" w:rsidRDefault="00D346B5">
      <w:pPr>
        <w:pStyle w:val="Heading3"/>
        <w:rPr>
          <w:rFonts w:eastAsia="Times New Roman"/>
        </w:rPr>
      </w:pPr>
      <w:r>
        <w:rPr>
          <w:rFonts w:eastAsia="Times New Roman"/>
        </w:rPr>
        <w:t>1.4 References</w:t>
      </w:r>
    </w:p>
    <w:p w14:paraId="4E863DB5" w14:textId="77777777" w:rsidR="00D346B5" w:rsidRDefault="00D346B5">
      <w:pPr>
        <w:numPr>
          <w:ilvl w:val="0"/>
          <w:numId w:val="1"/>
        </w:numPr>
        <w:spacing w:before="100" w:beforeAutospacing="1" w:after="100" w:afterAutospacing="1"/>
        <w:rPr>
          <w:rFonts w:eastAsia="Times New Roman"/>
        </w:rPr>
      </w:pPr>
      <w:r>
        <w:rPr>
          <w:rFonts w:eastAsia="Times New Roman"/>
        </w:rPr>
        <w:t>IEEE Std 829-2008 (Software Test Documentation Standard).</w:t>
      </w:r>
    </w:p>
    <w:p w14:paraId="0EFA3973" w14:textId="5462660D" w:rsidR="00D346B5" w:rsidRDefault="00D346B5">
      <w:pPr>
        <w:numPr>
          <w:ilvl w:val="0"/>
          <w:numId w:val="1"/>
        </w:numPr>
        <w:spacing w:before="100" w:beforeAutospacing="1" w:after="100" w:afterAutospacing="1"/>
        <w:rPr>
          <w:rFonts w:eastAsia="Times New Roman"/>
        </w:rPr>
      </w:pPr>
      <w:r>
        <w:rPr>
          <w:rStyle w:val="HTMLCode"/>
        </w:rPr>
        <w:t>requirements_specification.</w:t>
      </w:r>
      <w:r w:rsidR="007668DC">
        <w:rPr>
          <w:rStyle w:val="HTMLCode"/>
        </w:rPr>
        <w:t>pdf</w:t>
      </w:r>
      <w:r>
        <w:rPr>
          <w:rFonts w:eastAsia="Times New Roman"/>
        </w:rPr>
        <w:t>: Software Requirements Specification, v1.0.</w:t>
      </w:r>
    </w:p>
    <w:p w14:paraId="307AAB73" w14:textId="498E1D7F" w:rsidR="00D346B5" w:rsidRDefault="00D346B5">
      <w:pPr>
        <w:numPr>
          <w:ilvl w:val="0"/>
          <w:numId w:val="1"/>
        </w:numPr>
        <w:spacing w:before="100" w:beforeAutospacing="1" w:after="100" w:afterAutospacing="1"/>
        <w:rPr>
          <w:rFonts w:eastAsia="Times New Roman"/>
        </w:rPr>
      </w:pPr>
      <w:r>
        <w:rPr>
          <w:rStyle w:val="HTMLCode"/>
        </w:rPr>
        <w:t>software_design_document.</w:t>
      </w:r>
      <w:r w:rsidR="007668DC">
        <w:rPr>
          <w:rStyle w:val="HTMLCode"/>
        </w:rPr>
        <w:t>pdf</w:t>
      </w:r>
      <w:r>
        <w:rPr>
          <w:rFonts w:eastAsia="Times New Roman"/>
        </w:rPr>
        <w:t>: Software Design Document, v1.0.</w:t>
      </w:r>
    </w:p>
    <w:p w14:paraId="6D1016DE" w14:textId="77777777" w:rsidR="00D346B5" w:rsidRDefault="00D346B5">
      <w:pPr>
        <w:numPr>
          <w:ilvl w:val="0"/>
          <w:numId w:val="1"/>
        </w:numPr>
        <w:spacing w:before="100" w:beforeAutospacing="1" w:after="100" w:afterAutospacing="1"/>
        <w:rPr>
          <w:rFonts w:eastAsia="Times New Roman"/>
        </w:rPr>
      </w:pPr>
      <w:proofErr w:type="spellStart"/>
      <w:r>
        <w:rPr>
          <w:rFonts w:eastAsia="Times New Roman"/>
        </w:rPr>
        <w:t>CoughVid</w:t>
      </w:r>
      <w:proofErr w:type="spellEnd"/>
      <w:r>
        <w:rPr>
          <w:rFonts w:eastAsia="Times New Roman"/>
        </w:rPr>
        <w:t xml:space="preserve"> Dataset Documentation, ETH Zurich.</w:t>
      </w:r>
    </w:p>
    <w:p w14:paraId="1D4A366A" w14:textId="77777777" w:rsidR="00D346B5" w:rsidRDefault="00D346B5">
      <w:pPr>
        <w:numPr>
          <w:ilvl w:val="0"/>
          <w:numId w:val="1"/>
        </w:numPr>
        <w:spacing w:before="100" w:beforeAutospacing="1" w:after="100" w:afterAutospacing="1"/>
        <w:rPr>
          <w:rFonts w:eastAsia="Times New Roman"/>
        </w:rPr>
      </w:pPr>
      <w:r>
        <w:rPr>
          <w:rFonts w:eastAsia="Times New Roman"/>
        </w:rPr>
        <w:lastRenderedPageBreak/>
        <w:t>Team Project Plan and Presentation documents.</w:t>
      </w:r>
    </w:p>
    <w:p w14:paraId="43164C69" w14:textId="77777777" w:rsidR="00D346B5" w:rsidRDefault="00D346B5">
      <w:pPr>
        <w:pStyle w:val="Heading3"/>
        <w:rPr>
          <w:rFonts w:eastAsia="Times New Roman"/>
        </w:rPr>
      </w:pPr>
      <w:r>
        <w:rPr>
          <w:rFonts w:eastAsia="Times New Roman"/>
        </w:rPr>
        <w:t>1.5 Contents</w:t>
      </w:r>
    </w:p>
    <w:p w14:paraId="497E320F" w14:textId="77777777" w:rsidR="00D346B5" w:rsidRDefault="00D346B5">
      <w:pPr>
        <w:pStyle w:val="NormalWeb"/>
      </w:pPr>
      <w:r>
        <w:t>The remainder of this document is structured as follows:</w:t>
      </w:r>
    </w:p>
    <w:p w14:paraId="09534218" w14:textId="77777777" w:rsidR="00D346B5" w:rsidRDefault="00D346B5">
      <w:pPr>
        <w:numPr>
          <w:ilvl w:val="0"/>
          <w:numId w:val="2"/>
        </w:numPr>
        <w:spacing w:before="100" w:beforeAutospacing="1" w:after="100" w:afterAutospacing="1"/>
        <w:rPr>
          <w:rFonts w:eastAsia="Times New Roman"/>
        </w:rPr>
      </w:pPr>
      <w:r>
        <w:rPr>
          <w:rFonts w:eastAsia="Times New Roman"/>
        </w:rPr>
        <w:t>Section 2: Test Case Scenarios for Software Functional Requirements.</w:t>
      </w:r>
    </w:p>
    <w:p w14:paraId="5A1B419F" w14:textId="77777777" w:rsidR="00D346B5" w:rsidRDefault="00D346B5">
      <w:pPr>
        <w:numPr>
          <w:ilvl w:val="0"/>
          <w:numId w:val="2"/>
        </w:numPr>
        <w:spacing w:before="100" w:beforeAutospacing="1" w:after="100" w:afterAutospacing="1"/>
        <w:rPr>
          <w:rFonts w:eastAsia="Times New Roman"/>
        </w:rPr>
      </w:pPr>
      <w:r>
        <w:rPr>
          <w:rFonts w:eastAsia="Times New Roman"/>
        </w:rPr>
        <w:t>Section 3: Test Case Scenarios for Software Non-Functional Requirements.</w:t>
      </w:r>
    </w:p>
    <w:p w14:paraId="62B165B9" w14:textId="77777777" w:rsidR="00D346B5" w:rsidRDefault="00D346B5">
      <w:pPr>
        <w:numPr>
          <w:ilvl w:val="0"/>
          <w:numId w:val="2"/>
        </w:numPr>
        <w:spacing w:before="100" w:beforeAutospacing="1" w:after="100" w:afterAutospacing="1"/>
        <w:rPr>
          <w:rFonts w:eastAsia="Times New Roman"/>
        </w:rPr>
      </w:pPr>
      <w:r>
        <w:rPr>
          <w:rFonts w:eastAsia="Times New Roman"/>
        </w:rPr>
        <w:t>Section 4: Conclusion.</w:t>
      </w:r>
    </w:p>
    <w:p w14:paraId="4A9858CD" w14:textId="77777777" w:rsidR="00D346B5" w:rsidRDefault="00000000">
      <w:pPr>
        <w:rPr>
          <w:rFonts w:eastAsia="Times New Roman"/>
        </w:rPr>
      </w:pPr>
      <w:r>
        <w:rPr>
          <w:rFonts w:eastAsia="Times New Roman"/>
        </w:rPr>
        <w:pict w14:anchorId="672831BF">
          <v:rect id="_x0000_i1026" style="width:0;height:1.5pt" o:hralign="center" o:hrstd="t" o:hr="t" fillcolor="#a0a0a0" stroked="f"/>
        </w:pict>
      </w:r>
    </w:p>
    <w:p w14:paraId="51938E35" w14:textId="77777777" w:rsidR="00D346B5" w:rsidRDefault="00D346B5">
      <w:pPr>
        <w:pStyle w:val="Heading2"/>
        <w:rPr>
          <w:rFonts w:eastAsia="Times New Roman"/>
        </w:rPr>
      </w:pPr>
      <w:r>
        <w:rPr>
          <w:rFonts w:eastAsia="Times New Roman"/>
        </w:rPr>
        <w:t>2 Test Case Scenarios for Software Functional Requirements</w:t>
      </w:r>
    </w:p>
    <w:p w14:paraId="24C36A03" w14:textId="77777777" w:rsidR="00D346B5" w:rsidRDefault="00D346B5">
      <w:pPr>
        <w:pStyle w:val="Heading3"/>
        <w:rPr>
          <w:rFonts w:eastAsia="Times New Roman"/>
        </w:rPr>
      </w:pPr>
      <w:r>
        <w:rPr>
          <w:rFonts w:eastAsia="Times New Roman"/>
        </w:rPr>
        <w:t>2.1 SFR1: Microphone permission and audio recording</w:t>
      </w:r>
    </w:p>
    <w:p w14:paraId="77C6B7FF" w14:textId="77777777" w:rsidR="00D346B5" w:rsidRDefault="00D346B5">
      <w:pPr>
        <w:numPr>
          <w:ilvl w:val="0"/>
          <w:numId w:val="3"/>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audio capture through the Web Audio API with correct permission handling.</w:t>
      </w:r>
    </w:p>
    <w:p w14:paraId="1D8DB9B5" w14:textId="77777777" w:rsidR="00D346B5" w:rsidRDefault="00D346B5">
      <w:pPr>
        <w:numPr>
          <w:ilvl w:val="0"/>
          <w:numId w:val="3"/>
        </w:numPr>
        <w:spacing w:before="100" w:beforeAutospacing="1" w:after="100" w:afterAutospacing="1"/>
        <w:rPr>
          <w:rFonts w:eastAsia="Times New Roman"/>
        </w:rPr>
      </w:pPr>
      <w:r>
        <w:rPr>
          <w:rStyle w:val="Strong"/>
          <w:rFonts w:eastAsia="Times New Roman"/>
        </w:rPr>
        <w:t>Inputs:</w:t>
      </w:r>
      <w:r>
        <w:rPr>
          <w:rFonts w:eastAsia="Times New Roman"/>
        </w:rPr>
        <w:t xml:space="preserve"> User opens the recorder and grants (or denies) the browser's microphone prompt.</w:t>
      </w:r>
    </w:p>
    <w:p w14:paraId="611A2932" w14:textId="77777777" w:rsidR="00D346B5" w:rsidRDefault="00D346B5">
      <w:pPr>
        <w:numPr>
          <w:ilvl w:val="0"/>
          <w:numId w:val="3"/>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On grant, recording initializes and the input level meter responds to sound; on denial, a clear instructions prompt is shown instead of a broken screen.</w:t>
      </w:r>
    </w:p>
    <w:p w14:paraId="43AB5834" w14:textId="77777777" w:rsidR="00D346B5" w:rsidRDefault="00D346B5">
      <w:pPr>
        <w:numPr>
          <w:ilvl w:val="0"/>
          <w:numId w:val="3"/>
        </w:numPr>
        <w:spacing w:before="100" w:beforeAutospacing="1" w:after="100" w:afterAutospacing="1"/>
        <w:rPr>
          <w:rFonts w:eastAsia="Times New Roman"/>
        </w:rPr>
      </w:pPr>
      <w:r>
        <w:rPr>
          <w:rStyle w:val="Strong"/>
          <w:rFonts w:eastAsia="Times New Roman"/>
        </w:rPr>
        <w:t>Unusual Input:</w:t>
      </w:r>
      <w:r>
        <w:rPr>
          <w:rFonts w:eastAsia="Times New Roman"/>
        </w:rPr>
        <w:t xml:space="preserve"> Permission previously denied at browser level; no microphone hardware; multiple audio input devices present.</w:t>
      </w:r>
    </w:p>
    <w:p w14:paraId="1F639218" w14:textId="77777777" w:rsidR="00D346B5" w:rsidRDefault="00D346B5">
      <w:pPr>
        <w:numPr>
          <w:ilvl w:val="0"/>
          <w:numId w:val="3"/>
        </w:numPr>
        <w:spacing w:before="100" w:beforeAutospacing="1" w:after="100" w:afterAutospacing="1"/>
        <w:rPr>
          <w:rFonts w:eastAsia="Times New Roman"/>
        </w:rPr>
      </w:pPr>
      <w:r>
        <w:rPr>
          <w:rStyle w:val="Strong"/>
          <w:rFonts w:eastAsia="Times New Roman"/>
        </w:rPr>
        <w:t>Dependencies:</w:t>
      </w:r>
      <w:r>
        <w:rPr>
          <w:rFonts w:eastAsia="Times New Roman"/>
        </w:rPr>
        <w:t xml:space="preserve"> Browser with </w:t>
      </w:r>
      <w:proofErr w:type="spellStart"/>
      <w:r>
        <w:rPr>
          <w:rStyle w:val="HTMLCode"/>
        </w:rPr>
        <w:t>getUserMedia</w:t>
      </w:r>
      <w:proofErr w:type="spellEnd"/>
      <w:r>
        <w:rPr>
          <w:rFonts w:eastAsia="Times New Roman"/>
        </w:rPr>
        <w:t xml:space="preserve"> support; user gesture required to start capture.</w:t>
      </w:r>
    </w:p>
    <w:p w14:paraId="49E855F8" w14:textId="77777777" w:rsidR="00D346B5" w:rsidRDefault="00D346B5">
      <w:pPr>
        <w:numPr>
          <w:ilvl w:val="0"/>
          <w:numId w:val="3"/>
        </w:numPr>
        <w:spacing w:before="100" w:beforeAutospacing="1" w:after="100" w:afterAutospacing="1"/>
        <w:rPr>
          <w:rFonts w:eastAsia="Times New Roman"/>
        </w:rPr>
      </w:pPr>
      <w:r>
        <w:rPr>
          <w:rStyle w:val="Strong"/>
          <w:rFonts w:eastAsia="Times New Roman"/>
        </w:rPr>
        <w:t>Procedure:</w:t>
      </w:r>
      <w:r>
        <w:rPr>
          <w:rFonts w:eastAsia="Times New Roman"/>
        </w:rPr>
        <w:t xml:space="preserve"> Open recorder on desktop and mobile browsers; accept and deny permission; confirm the meter moves only when a mic is live.</w:t>
      </w:r>
    </w:p>
    <w:p w14:paraId="7136EE39" w14:textId="77777777" w:rsidR="00D346B5" w:rsidRDefault="00D346B5">
      <w:pPr>
        <w:pStyle w:val="Heading3"/>
        <w:rPr>
          <w:rFonts w:eastAsia="Times New Roman"/>
        </w:rPr>
      </w:pPr>
      <w:r>
        <w:rPr>
          <w:rFonts w:eastAsia="Times New Roman"/>
        </w:rPr>
        <w:t>2.2 SFR2: Guided three-cough recording session</w:t>
      </w:r>
    </w:p>
    <w:p w14:paraId="635DE675" w14:textId="77777777" w:rsidR="00D346B5" w:rsidRDefault="00D346B5">
      <w:pPr>
        <w:numPr>
          <w:ilvl w:val="0"/>
          <w:numId w:val="4"/>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one capture session captures exactly three guided coughs with visible cues.</w:t>
      </w:r>
    </w:p>
    <w:p w14:paraId="245F0A1F" w14:textId="77777777" w:rsidR="00D346B5" w:rsidRDefault="00D346B5">
      <w:pPr>
        <w:numPr>
          <w:ilvl w:val="0"/>
          <w:numId w:val="4"/>
        </w:numPr>
        <w:spacing w:before="100" w:beforeAutospacing="1" w:after="100" w:afterAutospacing="1"/>
        <w:rPr>
          <w:rFonts w:eastAsia="Times New Roman"/>
        </w:rPr>
      </w:pPr>
      <w:r>
        <w:rPr>
          <w:rStyle w:val="Strong"/>
          <w:rFonts w:eastAsia="Times New Roman"/>
        </w:rPr>
        <w:t>Inputs:</w:t>
      </w:r>
      <w:r>
        <w:rPr>
          <w:rFonts w:eastAsia="Times New Roman"/>
        </w:rPr>
        <w:t xml:space="preserve"> User starts recording and gives 3 coughs, one at a time.</w:t>
      </w:r>
    </w:p>
    <w:p w14:paraId="6D140526" w14:textId="77777777" w:rsidR="00D346B5" w:rsidRDefault="00D346B5">
      <w:pPr>
        <w:numPr>
          <w:ilvl w:val="0"/>
          <w:numId w:val="4"/>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Cue dots fill </w:t>
      </w:r>
      <w:r>
        <w:rPr>
          <w:rStyle w:val="HTMLCode"/>
        </w:rPr>
        <w:t>● ● ○ ● ● ●</w:t>
      </w:r>
      <w:r>
        <w:rPr>
          <w:rFonts w:eastAsia="Times New Roman"/>
        </w:rPr>
        <w:t xml:space="preserve"> as each cough is detected; capture auto-stops after the third cough (manual stop also available); one clip is produced.</w:t>
      </w:r>
    </w:p>
    <w:p w14:paraId="3416845B" w14:textId="77777777" w:rsidR="00D346B5" w:rsidRDefault="00D346B5">
      <w:pPr>
        <w:numPr>
          <w:ilvl w:val="0"/>
          <w:numId w:val="4"/>
        </w:numPr>
        <w:spacing w:before="100" w:beforeAutospacing="1" w:after="100" w:afterAutospacing="1"/>
        <w:rPr>
          <w:rFonts w:eastAsia="Times New Roman"/>
        </w:rPr>
      </w:pPr>
      <w:r>
        <w:rPr>
          <w:rStyle w:val="Strong"/>
          <w:rFonts w:eastAsia="Times New Roman"/>
        </w:rPr>
        <w:t>Unusual Input:</w:t>
      </w:r>
      <w:r>
        <w:rPr>
          <w:rFonts w:eastAsia="Times New Roman"/>
        </w:rPr>
        <w:t xml:space="preserve"> User coughs only once and stops; coughs four times; coughs over loud background speech; never coughs and lets the session run.</w:t>
      </w:r>
    </w:p>
    <w:p w14:paraId="5EE07325" w14:textId="77777777" w:rsidR="00D346B5" w:rsidRDefault="00D346B5">
      <w:pPr>
        <w:numPr>
          <w:ilvl w:val="0"/>
          <w:numId w:val="4"/>
        </w:numPr>
        <w:spacing w:before="100" w:beforeAutospacing="1" w:after="100" w:afterAutospacing="1"/>
        <w:rPr>
          <w:rFonts w:eastAsia="Times New Roman"/>
        </w:rPr>
      </w:pPr>
      <w:r>
        <w:rPr>
          <w:rStyle w:val="Strong"/>
          <w:rFonts w:eastAsia="Times New Roman"/>
        </w:rPr>
        <w:t>Dependencies:</w:t>
      </w:r>
      <w:r>
        <w:rPr>
          <w:rFonts w:eastAsia="Times New Roman"/>
        </w:rPr>
        <w:t xml:space="preserve"> SFR1 working; client-side onset detection active.</w:t>
      </w:r>
    </w:p>
    <w:p w14:paraId="63AE3558" w14:textId="77777777" w:rsidR="00D346B5" w:rsidRDefault="00D346B5">
      <w:pPr>
        <w:numPr>
          <w:ilvl w:val="0"/>
          <w:numId w:val="4"/>
        </w:numPr>
        <w:spacing w:before="100" w:beforeAutospacing="1" w:after="100" w:afterAutospacing="1"/>
        <w:rPr>
          <w:rFonts w:eastAsia="Times New Roman"/>
        </w:rPr>
      </w:pPr>
      <w:r>
        <w:rPr>
          <w:rStyle w:val="Strong"/>
          <w:rFonts w:eastAsia="Times New Roman"/>
        </w:rPr>
        <w:t>Procedure:</w:t>
      </w:r>
      <w:r>
        <w:rPr>
          <w:rFonts w:eastAsia="Times New Roman"/>
        </w:rPr>
        <w:t xml:space="preserve"> Run the happy path; then attempt early stop, extra coughs, and no-cough sessions; confirm the session state machine behaves as specified in all cases.</w:t>
      </w:r>
    </w:p>
    <w:p w14:paraId="2D41682E" w14:textId="77777777" w:rsidR="00D346B5" w:rsidRDefault="00D346B5">
      <w:pPr>
        <w:pStyle w:val="Heading3"/>
        <w:rPr>
          <w:rFonts w:eastAsia="Times New Roman"/>
        </w:rPr>
      </w:pPr>
      <w:r>
        <w:rPr>
          <w:rFonts w:eastAsia="Times New Roman"/>
        </w:rPr>
        <w:t>2.3 SFR3: Live level meter and client-side sanity checks</w:t>
      </w:r>
    </w:p>
    <w:p w14:paraId="4146862D" w14:textId="77777777" w:rsidR="00D346B5" w:rsidRDefault="00D346B5">
      <w:pPr>
        <w:numPr>
          <w:ilvl w:val="0"/>
          <w:numId w:val="5"/>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immediate feedback prevents obviously unusable recordings.</w:t>
      </w:r>
    </w:p>
    <w:p w14:paraId="4996418A" w14:textId="77777777" w:rsidR="00D346B5" w:rsidRDefault="00D346B5">
      <w:pPr>
        <w:numPr>
          <w:ilvl w:val="0"/>
          <w:numId w:val="5"/>
        </w:numPr>
        <w:spacing w:before="100" w:beforeAutospacing="1" w:after="100" w:afterAutospacing="1"/>
        <w:rPr>
          <w:rFonts w:eastAsia="Times New Roman"/>
        </w:rPr>
      </w:pPr>
      <w:r>
        <w:rPr>
          <w:rStyle w:val="Strong"/>
          <w:rFonts w:eastAsia="Times New Roman"/>
        </w:rPr>
        <w:t>Inputs:</w:t>
      </w:r>
      <w:r>
        <w:rPr>
          <w:rFonts w:eastAsia="Times New Roman"/>
        </w:rPr>
        <w:t xml:space="preserve"> Quiet/silent input, normal cough, extremely loud/clipping input.</w:t>
      </w:r>
    </w:p>
    <w:p w14:paraId="245D3921" w14:textId="77777777" w:rsidR="00D346B5" w:rsidRDefault="00D346B5">
      <w:pPr>
        <w:numPr>
          <w:ilvl w:val="0"/>
          <w:numId w:val="5"/>
        </w:numPr>
        <w:spacing w:before="100" w:beforeAutospacing="1" w:after="100" w:afterAutospacing="1"/>
        <w:rPr>
          <w:rFonts w:eastAsia="Times New Roman"/>
        </w:rPr>
      </w:pPr>
      <w:r>
        <w:rPr>
          <w:rStyle w:val="Strong"/>
          <w:rFonts w:eastAsia="Times New Roman"/>
        </w:rPr>
        <w:lastRenderedPageBreak/>
        <w:t>Expected Outcome:</w:t>
      </w:r>
      <w:r>
        <w:rPr>
          <w:rFonts w:eastAsia="Times New Roman"/>
        </w:rPr>
        <w:t xml:space="preserve"> Meter reflects input amplitude in real time; silence or gross clipping triggers a recapture prompt before upload.</w:t>
      </w:r>
    </w:p>
    <w:p w14:paraId="27657358" w14:textId="77777777" w:rsidR="00D346B5" w:rsidRDefault="00D346B5">
      <w:pPr>
        <w:numPr>
          <w:ilvl w:val="0"/>
          <w:numId w:val="5"/>
        </w:numPr>
        <w:spacing w:before="100" w:beforeAutospacing="1" w:after="100" w:afterAutospacing="1"/>
        <w:rPr>
          <w:rFonts w:eastAsia="Times New Roman"/>
        </w:rPr>
      </w:pPr>
      <w:r>
        <w:rPr>
          <w:rStyle w:val="Strong"/>
          <w:rFonts w:eastAsia="Times New Roman"/>
        </w:rPr>
        <w:t>Unusual Input:</w:t>
      </w:r>
      <w:r>
        <w:rPr>
          <w:rFonts w:eastAsia="Times New Roman"/>
        </w:rPr>
        <w:t xml:space="preserve"> Muted system mic; input pegged at max (clipping); background music only.</w:t>
      </w:r>
    </w:p>
    <w:p w14:paraId="7A06ADF7" w14:textId="77777777" w:rsidR="00D346B5" w:rsidRDefault="00D346B5">
      <w:pPr>
        <w:numPr>
          <w:ilvl w:val="0"/>
          <w:numId w:val="5"/>
        </w:numPr>
        <w:spacing w:before="100" w:beforeAutospacing="1" w:after="100" w:afterAutospacing="1"/>
        <w:rPr>
          <w:rFonts w:eastAsia="Times New Roman"/>
        </w:rPr>
      </w:pPr>
      <w:r>
        <w:rPr>
          <w:rStyle w:val="Strong"/>
          <w:rFonts w:eastAsia="Times New Roman"/>
        </w:rPr>
        <w:t>Dependencies:</w:t>
      </w:r>
      <w:r>
        <w:rPr>
          <w:rFonts w:eastAsia="Times New Roman"/>
        </w:rPr>
        <w:t xml:space="preserve"> SFR1.</w:t>
      </w:r>
    </w:p>
    <w:p w14:paraId="6D4CC301" w14:textId="77777777" w:rsidR="00D346B5" w:rsidRDefault="00D346B5">
      <w:pPr>
        <w:numPr>
          <w:ilvl w:val="0"/>
          <w:numId w:val="5"/>
        </w:numPr>
        <w:spacing w:before="100" w:beforeAutospacing="1" w:after="100" w:afterAutospacing="1"/>
        <w:rPr>
          <w:rFonts w:eastAsia="Times New Roman"/>
        </w:rPr>
      </w:pPr>
      <w:r>
        <w:rPr>
          <w:rStyle w:val="Strong"/>
          <w:rFonts w:eastAsia="Times New Roman"/>
        </w:rPr>
        <w:t>Procedure:</w:t>
      </w:r>
      <w:r>
        <w:rPr>
          <w:rFonts w:eastAsia="Times New Roman"/>
        </w:rPr>
        <w:t xml:space="preserve"> Record in silence, at normal volume, and with a speaker held to the mic; confirm prompts appear only for unusable cases.</w:t>
      </w:r>
    </w:p>
    <w:p w14:paraId="34E1FB52" w14:textId="77777777" w:rsidR="00D346B5" w:rsidRDefault="00D346B5">
      <w:pPr>
        <w:pStyle w:val="Heading3"/>
        <w:rPr>
          <w:rFonts w:eastAsia="Times New Roman"/>
        </w:rPr>
      </w:pPr>
      <w:r>
        <w:rPr>
          <w:rFonts w:eastAsia="Times New Roman"/>
        </w:rPr>
        <w:t xml:space="preserve">2.4 SFR4: Upload to </w:t>
      </w:r>
      <w:r>
        <w:rPr>
          <w:rStyle w:val="HTMLCode"/>
        </w:rPr>
        <w:t>POST /v1/analyze</w:t>
      </w:r>
    </w:p>
    <w:p w14:paraId="5C73394D" w14:textId="77777777" w:rsidR="00D346B5" w:rsidRDefault="00D346B5">
      <w:pPr>
        <w:numPr>
          <w:ilvl w:val="0"/>
          <w:numId w:val="6"/>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single-request multipart upload of the recording.</w:t>
      </w:r>
    </w:p>
    <w:p w14:paraId="4B6A27DF" w14:textId="77777777" w:rsidR="00D346B5" w:rsidRDefault="00D346B5">
      <w:pPr>
        <w:numPr>
          <w:ilvl w:val="0"/>
          <w:numId w:val="6"/>
        </w:numPr>
        <w:spacing w:before="100" w:beforeAutospacing="1" w:after="100" w:afterAutospacing="1"/>
        <w:rPr>
          <w:rFonts w:eastAsia="Times New Roman"/>
        </w:rPr>
      </w:pPr>
      <w:r>
        <w:rPr>
          <w:rStyle w:val="Strong"/>
          <w:rFonts w:eastAsia="Times New Roman"/>
        </w:rPr>
        <w:t>Inputs:</w:t>
      </w:r>
      <w:r>
        <w:rPr>
          <w:rFonts w:eastAsia="Times New Roman"/>
        </w:rPr>
        <w:t xml:space="preserve"> Valid clip (5–15 s, &lt;1 MB, WEBM or WAV).</w:t>
      </w:r>
    </w:p>
    <w:p w14:paraId="42887B3D" w14:textId="77777777" w:rsidR="00D346B5" w:rsidRDefault="00D346B5">
      <w:pPr>
        <w:numPr>
          <w:ilvl w:val="0"/>
          <w:numId w:val="6"/>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Request accepted; client shows the analyzing state; response JSON contains risk, confidence, </w:t>
      </w:r>
      <w:r>
        <w:rPr>
          <w:rStyle w:val="HTMLCode"/>
        </w:rPr>
        <w:t>vote</w:t>
      </w:r>
      <w:r>
        <w:rPr>
          <w:rFonts w:eastAsia="Times New Roman"/>
        </w:rPr>
        <w:t xml:space="preserve">, </w:t>
      </w:r>
      <w:proofErr w:type="spellStart"/>
      <w:r>
        <w:rPr>
          <w:rStyle w:val="HTMLCode"/>
        </w:rPr>
        <w:t>per_cough</w:t>
      </w:r>
      <w:proofErr w:type="spellEnd"/>
      <w:r>
        <w:rPr>
          <w:rFonts w:eastAsia="Times New Roman"/>
        </w:rPr>
        <w:t>, quality/gate fields.</w:t>
      </w:r>
    </w:p>
    <w:p w14:paraId="08ECBC37" w14:textId="77777777" w:rsidR="00D346B5" w:rsidRDefault="00D346B5">
      <w:pPr>
        <w:numPr>
          <w:ilvl w:val="0"/>
          <w:numId w:val="6"/>
        </w:numPr>
        <w:spacing w:before="100" w:beforeAutospacing="1" w:after="100" w:afterAutospacing="1"/>
        <w:rPr>
          <w:rFonts w:eastAsia="Times New Roman"/>
        </w:rPr>
      </w:pPr>
      <w:r>
        <w:rPr>
          <w:rStyle w:val="Strong"/>
          <w:rFonts w:eastAsia="Times New Roman"/>
        </w:rPr>
        <w:t>Unusual Input:</w:t>
      </w:r>
      <w:r>
        <w:rPr>
          <w:rFonts w:eastAsia="Times New Roman"/>
        </w:rPr>
        <w:t xml:space="preserve"> 2 MB file; 45 s clip; zero-byte file; unsupported codec.</w:t>
      </w:r>
    </w:p>
    <w:p w14:paraId="7CFD306A" w14:textId="77777777" w:rsidR="00D346B5" w:rsidRDefault="00D346B5">
      <w:pPr>
        <w:numPr>
          <w:ilvl w:val="0"/>
          <w:numId w:val="6"/>
        </w:numPr>
        <w:spacing w:before="100" w:beforeAutospacing="1" w:after="100" w:afterAutospacing="1"/>
        <w:rPr>
          <w:rFonts w:eastAsia="Times New Roman"/>
        </w:rPr>
      </w:pPr>
      <w:r>
        <w:rPr>
          <w:rStyle w:val="Strong"/>
          <w:rFonts w:eastAsia="Times New Roman"/>
        </w:rPr>
        <w:t>Dependencies:</w:t>
      </w:r>
      <w:r>
        <w:rPr>
          <w:rFonts w:eastAsia="Times New Roman"/>
        </w:rPr>
        <w:t xml:space="preserve"> Backend reachable; endpoint versioned </w:t>
      </w:r>
      <w:r>
        <w:rPr>
          <w:rStyle w:val="HTMLCode"/>
        </w:rPr>
        <w:t>/v1</w:t>
      </w:r>
      <w:r>
        <w:rPr>
          <w:rFonts w:eastAsia="Times New Roman"/>
        </w:rPr>
        <w:t>.</w:t>
      </w:r>
    </w:p>
    <w:p w14:paraId="183759AE" w14:textId="77777777" w:rsidR="00D346B5" w:rsidRDefault="00D346B5">
      <w:pPr>
        <w:numPr>
          <w:ilvl w:val="0"/>
          <w:numId w:val="6"/>
        </w:numPr>
        <w:spacing w:before="100" w:beforeAutospacing="1" w:after="100" w:afterAutospacing="1"/>
        <w:rPr>
          <w:rFonts w:eastAsia="Times New Roman"/>
        </w:rPr>
      </w:pPr>
      <w:r>
        <w:rPr>
          <w:rStyle w:val="Strong"/>
          <w:rFonts w:eastAsia="Times New Roman"/>
        </w:rPr>
        <w:t>Procedure:</w:t>
      </w:r>
      <w:r>
        <w:rPr>
          <w:rFonts w:eastAsia="Times New Roman"/>
        </w:rPr>
        <w:t xml:space="preserve"> Capture and upload a normal session; then replay oversized, over-duration, and empty payloads and confirm each is rejected by validation with a clear client message.</w:t>
      </w:r>
    </w:p>
    <w:p w14:paraId="1E7835C4" w14:textId="77777777" w:rsidR="00D346B5" w:rsidRDefault="00D346B5">
      <w:pPr>
        <w:pStyle w:val="Heading3"/>
        <w:rPr>
          <w:rFonts w:eastAsia="Times New Roman"/>
        </w:rPr>
      </w:pPr>
      <w:r>
        <w:rPr>
          <w:rFonts w:eastAsia="Times New Roman"/>
        </w:rPr>
        <w:t>2.5 SFR5: Server input validation and quality gate</w:t>
      </w:r>
    </w:p>
    <w:p w14:paraId="04B3539C" w14:textId="77777777" w:rsidR="00D346B5" w:rsidRDefault="00D346B5">
      <w:pPr>
        <w:numPr>
          <w:ilvl w:val="0"/>
          <w:numId w:val="7"/>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format/duration/size validation plus SNR/clipping gate fails fast with reasons.</w:t>
      </w:r>
    </w:p>
    <w:p w14:paraId="6E9B2C02" w14:textId="77777777" w:rsidR="00D346B5" w:rsidRDefault="00D346B5">
      <w:pPr>
        <w:numPr>
          <w:ilvl w:val="0"/>
          <w:numId w:val="7"/>
        </w:numPr>
        <w:spacing w:before="100" w:beforeAutospacing="1" w:after="100" w:afterAutospacing="1"/>
        <w:rPr>
          <w:rFonts w:eastAsia="Times New Roman"/>
        </w:rPr>
      </w:pPr>
      <w:r>
        <w:rPr>
          <w:rStyle w:val="Strong"/>
          <w:rFonts w:eastAsia="Times New Roman"/>
        </w:rPr>
        <w:t>Inputs:</w:t>
      </w:r>
      <w:r>
        <w:rPr>
          <w:rFonts w:eastAsia="Times New Roman"/>
        </w:rPr>
        <w:t xml:space="preserve"> Corrupted audio file; 0.3 s clip; silent recording; heavily clipped recording; valid recording.</w:t>
      </w:r>
    </w:p>
    <w:p w14:paraId="51F44C99" w14:textId="77777777" w:rsidR="00D346B5" w:rsidRDefault="00D346B5">
      <w:pPr>
        <w:numPr>
          <w:ilvl w:val="0"/>
          <w:numId w:val="7"/>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Invalid inputs return Inconclusive with the specific reason (e.g., "duration too short", "low SNR"); valid input passes to the cough gate. No 500 responses for bad user input.</w:t>
      </w:r>
    </w:p>
    <w:p w14:paraId="242B7DCC" w14:textId="77777777" w:rsidR="00D346B5" w:rsidRDefault="00D346B5">
      <w:pPr>
        <w:numPr>
          <w:ilvl w:val="0"/>
          <w:numId w:val="7"/>
        </w:numPr>
        <w:spacing w:before="100" w:beforeAutospacing="1" w:after="100" w:afterAutospacing="1"/>
        <w:rPr>
          <w:rFonts w:eastAsia="Times New Roman"/>
        </w:rPr>
      </w:pPr>
      <w:r>
        <w:rPr>
          <w:rStyle w:val="Strong"/>
          <w:rFonts w:eastAsia="Times New Roman"/>
        </w:rPr>
        <w:t>Unusual Input:</w:t>
      </w:r>
      <w:r>
        <w:rPr>
          <w:rFonts w:eastAsia="Times New Roman"/>
        </w:rPr>
        <w:t xml:space="preserve"> Non-audio file renamed to </w:t>
      </w:r>
      <w:r>
        <w:rPr>
          <w:rStyle w:val="HTMLCode"/>
        </w:rPr>
        <w:t>.wav</w:t>
      </w:r>
      <w:r>
        <w:rPr>
          <w:rFonts w:eastAsia="Times New Roman"/>
        </w:rPr>
        <w:t xml:space="preserve">; </w:t>
      </w:r>
      <w:proofErr w:type="spellStart"/>
      <w:r>
        <w:rPr>
          <w:rFonts w:eastAsia="Times New Roman"/>
        </w:rPr>
        <w:t>NaN</w:t>
      </w:r>
      <w:proofErr w:type="spellEnd"/>
      <w:r>
        <w:rPr>
          <w:rFonts w:eastAsia="Times New Roman"/>
        </w:rPr>
        <w:t>-duration metadata; valid audio in an exotic container.</w:t>
      </w:r>
    </w:p>
    <w:p w14:paraId="3385CA62" w14:textId="77777777" w:rsidR="00D346B5" w:rsidRDefault="00D346B5">
      <w:pPr>
        <w:numPr>
          <w:ilvl w:val="0"/>
          <w:numId w:val="7"/>
        </w:numPr>
        <w:spacing w:before="100" w:beforeAutospacing="1" w:after="100" w:afterAutospacing="1"/>
        <w:rPr>
          <w:rFonts w:eastAsia="Times New Roman"/>
        </w:rPr>
      </w:pPr>
      <w:r>
        <w:rPr>
          <w:rStyle w:val="Strong"/>
          <w:rFonts w:eastAsia="Times New Roman"/>
        </w:rPr>
        <w:t>Dependencies:</w:t>
      </w:r>
      <w:r>
        <w:rPr>
          <w:rFonts w:eastAsia="Times New Roman"/>
        </w:rPr>
        <w:t xml:space="preserve"> SFR4.</w:t>
      </w:r>
    </w:p>
    <w:p w14:paraId="2EB1F22F" w14:textId="77777777" w:rsidR="00D346B5" w:rsidRDefault="00D346B5">
      <w:pPr>
        <w:numPr>
          <w:ilvl w:val="0"/>
          <w:numId w:val="7"/>
        </w:numPr>
        <w:spacing w:before="100" w:beforeAutospacing="1" w:after="100" w:afterAutospacing="1"/>
        <w:rPr>
          <w:rFonts w:eastAsia="Times New Roman"/>
        </w:rPr>
      </w:pPr>
      <w:r>
        <w:rPr>
          <w:rStyle w:val="Strong"/>
          <w:rFonts w:eastAsia="Times New Roman"/>
        </w:rPr>
        <w:t>Procedure:</w:t>
      </w:r>
      <w:r>
        <w:rPr>
          <w:rFonts w:eastAsia="Times New Roman"/>
        </w:rPr>
        <w:t xml:space="preserve"> Send each malformed case directly to the endpoint; assert HTTP 200 Inconclusive-with-reason (per SDD: input problems are not server errors) and that ML work did not start (check latency logs).</w:t>
      </w:r>
    </w:p>
    <w:p w14:paraId="7BA4D414" w14:textId="77777777" w:rsidR="00D346B5" w:rsidRDefault="00D346B5">
      <w:pPr>
        <w:pStyle w:val="Heading3"/>
        <w:rPr>
          <w:rFonts w:eastAsia="Times New Roman"/>
        </w:rPr>
      </w:pPr>
      <w:r>
        <w:rPr>
          <w:rFonts w:eastAsia="Times New Roman"/>
        </w:rPr>
        <w:t>2.6 SFR6: Cough-presence gate (</w:t>
      </w:r>
      <w:proofErr w:type="spellStart"/>
      <w:r>
        <w:rPr>
          <w:rFonts w:eastAsia="Times New Roman"/>
        </w:rPr>
        <w:t>XGBoost</w:t>
      </w:r>
      <w:proofErr w:type="spellEnd"/>
      <w:r>
        <w:rPr>
          <w:rFonts w:eastAsia="Times New Roman"/>
        </w:rPr>
        <w:t>) before segmentation</w:t>
      </w:r>
    </w:p>
    <w:p w14:paraId="7D690FC1" w14:textId="77777777" w:rsidR="00D346B5" w:rsidRDefault="00D346B5">
      <w:pPr>
        <w:numPr>
          <w:ilvl w:val="0"/>
          <w:numId w:val="8"/>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non-cough audio is rejected before segmentation.</w:t>
      </w:r>
    </w:p>
    <w:p w14:paraId="428E4F22" w14:textId="77777777" w:rsidR="00D346B5" w:rsidRDefault="00D346B5">
      <w:pPr>
        <w:numPr>
          <w:ilvl w:val="0"/>
          <w:numId w:val="8"/>
        </w:numPr>
        <w:spacing w:before="100" w:beforeAutospacing="1" w:after="100" w:afterAutospacing="1"/>
        <w:rPr>
          <w:rFonts w:eastAsia="Times New Roman"/>
        </w:rPr>
      </w:pPr>
      <w:r>
        <w:rPr>
          <w:rStyle w:val="Strong"/>
          <w:rFonts w:eastAsia="Times New Roman"/>
        </w:rPr>
        <w:t>Inputs:</w:t>
      </w:r>
      <w:r>
        <w:rPr>
          <w:rFonts w:eastAsia="Times New Roman"/>
        </w:rPr>
        <w:t xml:space="preserve"> Music clip; speech recording; ambient noise; genuine cough recording.</w:t>
      </w:r>
    </w:p>
    <w:p w14:paraId="687E941B" w14:textId="77777777" w:rsidR="00D346B5" w:rsidRDefault="00D346B5">
      <w:pPr>
        <w:numPr>
          <w:ilvl w:val="0"/>
          <w:numId w:val="8"/>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Non-cough inputs return Inconclusive("cough not detected") with no segmentation attempted; cough audio passes to segmentation.</w:t>
      </w:r>
    </w:p>
    <w:p w14:paraId="5B04B7F5" w14:textId="77777777" w:rsidR="00D346B5" w:rsidRDefault="00D346B5">
      <w:pPr>
        <w:numPr>
          <w:ilvl w:val="0"/>
          <w:numId w:val="8"/>
        </w:numPr>
        <w:spacing w:before="100" w:beforeAutospacing="1" w:after="100" w:afterAutospacing="1"/>
        <w:rPr>
          <w:rFonts w:eastAsia="Times New Roman"/>
        </w:rPr>
      </w:pPr>
      <w:r>
        <w:rPr>
          <w:rStyle w:val="Strong"/>
          <w:rFonts w:eastAsia="Times New Roman"/>
        </w:rPr>
        <w:t>Unusual Input:</w:t>
      </w:r>
      <w:r>
        <w:rPr>
          <w:rFonts w:eastAsia="Times New Roman"/>
        </w:rPr>
        <w:t xml:space="preserve"> Cough masked by loud background; whisper-quiet cough; coughing mixed with speech; human whistling shaped like a cough.</w:t>
      </w:r>
    </w:p>
    <w:p w14:paraId="5F121E46" w14:textId="77777777" w:rsidR="00D346B5" w:rsidRDefault="00D346B5">
      <w:pPr>
        <w:numPr>
          <w:ilvl w:val="0"/>
          <w:numId w:val="8"/>
        </w:numPr>
        <w:spacing w:before="100" w:beforeAutospacing="1" w:after="100" w:afterAutospacing="1"/>
        <w:rPr>
          <w:rFonts w:eastAsia="Times New Roman"/>
        </w:rPr>
      </w:pPr>
      <w:r>
        <w:rPr>
          <w:rStyle w:val="Strong"/>
          <w:rFonts w:eastAsia="Times New Roman"/>
        </w:rPr>
        <w:t>Dependencies:</w:t>
      </w:r>
      <w:r>
        <w:rPr>
          <w:rFonts w:eastAsia="Times New Roman"/>
        </w:rPr>
        <w:t xml:space="preserve"> Pretrained </w:t>
      </w:r>
      <w:proofErr w:type="spellStart"/>
      <w:r>
        <w:rPr>
          <w:rFonts w:eastAsia="Times New Roman"/>
        </w:rPr>
        <w:t>XGBoost</w:t>
      </w:r>
      <w:proofErr w:type="spellEnd"/>
      <w:r>
        <w:rPr>
          <w:rFonts w:eastAsia="Times New Roman"/>
        </w:rPr>
        <w:t xml:space="preserve"> detector artifact loaded at startup.</w:t>
      </w:r>
    </w:p>
    <w:p w14:paraId="55204F53" w14:textId="77777777" w:rsidR="00D346B5" w:rsidRDefault="00D346B5">
      <w:pPr>
        <w:numPr>
          <w:ilvl w:val="0"/>
          <w:numId w:val="8"/>
        </w:numPr>
        <w:spacing w:before="100" w:beforeAutospacing="1" w:after="100" w:afterAutospacing="1"/>
        <w:rPr>
          <w:rFonts w:eastAsia="Times New Roman"/>
        </w:rPr>
      </w:pPr>
      <w:r>
        <w:rPr>
          <w:rStyle w:val="Strong"/>
          <w:rFonts w:eastAsia="Times New Roman"/>
        </w:rPr>
        <w:lastRenderedPageBreak/>
        <w:t>Procedure:</w:t>
      </w:r>
      <w:r>
        <w:rPr>
          <w:rFonts w:eastAsia="Times New Roman"/>
        </w:rPr>
        <w:t xml:space="preserve"> Submit a batch of non-cough and cough clips; assert gate verdicts; inspect pipeline logs to confirm </w:t>
      </w:r>
      <w:proofErr w:type="spellStart"/>
      <w:r>
        <w:rPr>
          <w:rFonts w:eastAsia="Times New Roman"/>
        </w:rPr>
        <w:t>segmenter</w:t>
      </w:r>
      <w:proofErr w:type="spellEnd"/>
      <w:r>
        <w:rPr>
          <w:rFonts w:eastAsia="Times New Roman"/>
        </w:rPr>
        <w:t xml:space="preserve"> ran only on gate passes.</w:t>
      </w:r>
    </w:p>
    <w:p w14:paraId="53901292" w14:textId="77777777" w:rsidR="00D346B5" w:rsidRDefault="00D346B5">
      <w:pPr>
        <w:pStyle w:val="Heading3"/>
        <w:rPr>
          <w:rFonts w:eastAsia="Times New Roman"/>
        </w:rPr>
      </w:pPr>
      <w:r>
        <w:rPr>
          <w:rFonts w:eastAsia="Times New Roman"/>
        </w:rPr>
        <w:t>2.7 SFR7: Segmentation into three 1 s windows</w:t>
      </w:r>
    </w:p>
    <w:p w14:paraId="592548B3" w14:textId="77777777" w:rsidR="00D346B5" w:rsidRDefault="00D346B5">
      <w:pPr>
        <w:numPr>
          <w:ilvl w:val="0"/>
          <w:numId w:val="9"/>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onset-centered fixed-length segmentation.</w:t>
      </w:r>
    </w:p>
    <w:p w14:paraId="0662D6D1" w14:textId="77777777" w:rsidR="00D346B5" w:rsidRDefault="00D346B5">
      <w:pPr>
        <w:numPr>
          <w:ilvl w:val="0"/>
          <w:numId w:val="9"/>
        </w:numPr>
        <w:spacing w:before="100" w:beforeAutospacing="1" w:after="100" w:afterAutospacing="1"/>
        <w:rPr>
          <w:rFonts w:eastAsia="Times New Roman"/>
        </w:rPr>
      </w:pPr>
      <w:r>
        <w:rPr>
          <w:rStyle w:val="Strong"/>
          <w:rFonts w:eastAsia="Times New Roman"/>
        </w:rPr>
        <w:t>Inputs:</w:t>
      </w:r>
      <w:r>
        <w:rPr>
          <w:rFonts w:eastAsia="Times New Roman"/>
        </w:rPr>
        <w:t xml:space="preserve"> Valid three-cough recording passing the gate.</w:t>
      </w:r>
    </w:p>
    <w:p w14:paraId="18D7D6F6" w14:textId="77777777" w:rsidR="00D346B5" w:rsidRDefault="00D346B5">
      <w:pPr>
        <w:numPr>
          <w:ilvl w:val="0"/>
          <w:numId w:val="9"/>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Exactly three 1.0 s windows centered on detected cough events; short events padded with silence; all other audio discarded.</w:t>
      </w:r>
    </w:p>
    <w:p w14:paraId="2B5E5656" w14:textId="77777777" w:rsidR="00D346B5" w:rsidRDefault="00D346B5">
      <w:pPr>
        <w:numPr>
          <w:ilvl w:val="0"/>
          <w:numId w:val="9"/>
        </w:numPr>
        <w:spacing w:before="100" w:beforeAutospacing="1" w:after="100" w:afterAutospacing="1"/>
        <w:rPr>
          <w:rFonts w:eastAsia="Times New Roman"/>
        </w:rPr>
      </w:pPr>
      <w:r>
        <w:rPr>
          <w:rStyle w:val="Strong"/>
          <w:rFonts w:eastAsia="Times New Roman"/>
        </w:rPr>
        <w:t>Unusual Input:</w:t>
      </w:r>
      <w:r>
        <w:rPr>
          <w:rFonts w:eastAsia="Times New Roman"/>
        </w:rPr>
        <w:t xml:space="preserve"> Only 2 detectable cough onsets; coughs closer together than 1 s; a cough at the very start/end of the clip.</w:t>
      </w:r>
    </w:p>
    <w:p w14:paraId="5D22F935" w14:textId="77777777" w:rsidR="00D346B5" w:rsidRDefault="00D346B5">
      <w:pPr>
        <w:numPr>
          <w:ilvl w:val="0"/>
          <w:numId w:val="9"/>
        </w:numPr>
        <w:spacing w:before="100" w:beforeAutospacing="1" w:after="100" w:afterAutospacing="1"/>
        <w:rPr>
          <w:rFonts w:eastAsia="Times New Roman"/>
        </w:rPr>
      </w:pPr>
      <w:r>
        <w:rPr>
          <w:rStyle w:val="Strong"/>
          <w:rFonts w:eastAsia="Times New Roman"/>
        </w:rPr>
        <w:t>Dependencies:</w:t>
      </w:r>
      <w:r>
        <w:rPr>
          <w:rFonts w:eastAsia="Times New Roman"/>
        </w:rPr>
        <w:t xml:space="preserve"> SFR6 pass; onset detector.</w:t>
      </w:r>
    </w:p>
    <w:p w14:paraId="21BF4989" w14:textId="77777777" w:rsidR="00D346B5" w:rsidRDefault="00D346B5">
      <w:pPr>
        <w:numPr>
          <w:ilvl w:val="0"/>
          <w:numId w:val="9"/>
        </w:numPr>
        <w:spacing w:before="100" w:beforeAutospacing="1" w:after="100" w:afterAutospacing="1"/>
        <w:rPr>
          <w:rFonts w:eastAsia="Times New Roman"/>
        </w:rPr>
      </w:pPr>
      <w:r>
        <w:rPr>
          <w:rStyle w:val="Strong"/>
          <w:rFonts w:eastAsia="Times New Roman"/>
        </w:rPr>
        <w:t>Procedure:</w:t>
      </w:r>
      <w:r>
        <w:rPr>
          <w:rFonts w:eastAsia="Times New Roman"/>
        </w:rPr>
        <w:t xml:space="preserve"> Unit-test the </w:t>
      </w:r>
      <w:proofErr w:type="spellStart"/>
      <w:r>
        <w:rPr>
          <w:rFonts w:eastAsia="Times New Roman"/>
        </w:rPr>
        <w:t>segmenter</w:t>
      </w:r>
      <w:proofErr w:type="spellEnd"/>
      <w:r>
        <w:rPr>
          <w:rFonts w:eastAsia="Times New Roman"/>
        </w:rPr>
        <w:t xml:space="preserve"> against synthetic clips with known onset positions; assert window count (3), length (1 s), and centering tolerance; assert &lt;3 onsets returns Inconclusive(recapture) consistent with SFR5.</w:t>
      </w:r>
    </w:p>
    <w:p w14:paraId="4274DA19" w14:textId="77777777" w:rsidR="00D346B5" w:rsidRDefault="00D346B5">
      <w:pPr>
        <w:pStyle w:val="Heading3"/>
        <w:rPr>
          <w:rFonts w:eastAsia="Times New Roman"/>
        </w:rPr>
      </w:pPr>
      <w:r>
        <w:rPr>
          <w:rFonts w:eastAsia="Times New Roman"/>
        </w:rPr>
        <w:t>2.8 SFR8: Feature extraction (MFCC + log-Mel)</w:t>
      </w:r>
    </w:p>
    <w:p w14:paraId="17DFB5F2" w14:textId="77777777" w:rsidR="00D346B5" w:rsidRDefault="00D346B5">
      <w:pPr>
        <w:numPr>
          <w:ilvl w:val="0"/>
          <w:numId w:val="10"/>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the joint feature contract per segment.</w:t>
      </w:r>
    </w:p>
    <w:p w14:paraId="7C53B59D" w14:textId="77777777" w:rsidR="00D346B5" w:rsidRDefault="00D346B5">
      <w:pPr>
        <w:numPr>
          <w:ilvl w:val="0"/>
          <w:numId w:val="10"/>
        </w:numPr>
        <w:spacing w:before="100" w:beforeAutospacing="1" w:after="100" w:afterAutospacing="1"/>
        <w:rPr>
          <w:rFonts w:eastAsia="Times New Roman"/>
        </w:rPr>
      </w:pPr>
      <w:r>
        <w:rPr>
          <w:rStyle w:val="Strong"/>
          <w:rFonts w:eastAsia="Times New Roman"/>
        </w:rPr>
        <w:t>Inputs:</w:t>
      </w:r>
      <w:r>
        <w:rPr>
          <w:rFonts w:eastAsia="Times New Roman"/>
        </w:rPr>
        <w:t xml:space="preserve"> Three segmented 1 s windows.</w:t>
      </w:r>
    </w:p>
    <w:p w14:paraId="326B4AC9" w14:textId="77777777" w:rsidR="00D346B5" w:rsidRDefault="00D346B5">
      <w:pPr>
        <w:numPr>
          <w:ilvl w:val="0"/>
          <w:numId w:val="10"/>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For each segment: log-Mel spectrogram and MFCCs computed, training-set normalization applied, stacked into the model's expected tensor shape.</w:t>
      </w:r>
    </w:p>
    <w:p w14:paraId="5920D982" w14:textId="77777777" w:rsidR="00D346B5" w:rsidRDefault="00D346B5">
      <w:pPr>
        <w:numPr>
          <w:ilvl w:val="0"/>
          <w:numId w:val="10"/>
        </w:numPr>
        <w:spacing w:before="100" w:beforeAutospacing="1" w:after="100" w:afterAutospacing="1"/>
        <w:rPr>
          <w:rFonts w:eastAsia="Times New Roman"/>
        </w:rPr>
      </w:pPr>
      <w:r>
        <w:rPr>
          <w:rStyle w:val="Strong"/>
          <w:rFonts w:eastAsia="Times New Roman"/>
        </w:rPr>
        <w:t>Unusual Input:</w:t>
      </w:r>
      <w:r>
        <w:rPr>
          <w:rFonts w:eastAsia="Times New Roman"/>
        </w:rPr>
        <w:t xml:space="preserve"> All-silence segment (post-padding); segment at exactly 1.0 s boundary.</w:t>
      </w:r>
    </w:p>
    <w:p w14:paraId="5C453DEC" w14:textId="77777777" w:rsidR="00D346B5" w:rsidRDefault="00D346B5">
      <w:pPr>
        <w:numPr>
          <w:ilvl w:val="0"/>
          <w:numId w:val="10"/>
        </w:numPr>
        <w:spacing w:before="100" w:beforeAutospacing="1" w:after="100" w:afterAutospacing="1"/>
        <w:rPr>
          <w:rFonts w:eastAsia="Times New Roman"/>
        </w:rPr>
      </w:pPr>
      <w:r>
        <w:rPr>
          <w:rStyle w:val="Strong"/>
          <w:rFonts w:eastAsia="Times New Roman"/>
        </w:rPr>
        <w:t>Dependencies:</w:t>
      </w:r>
      <w:r>
        <w:rPr>
          <w:rFonts w:eastAsia="Times New Roman"/>
        </w:rPr>
        <w:t xml:space="preserve"> Training-set normalization statistics available.</w:t>
      </w:r>
    </w:p>
    <w:p w14:paraId="67655D93" w14:textId="77777777" w:rsidR="00D346B5" w:rsidRDefault="00D346B5">
      <w:pPr>
        <w:numPr>
          <w:ilvl w:val="0"/>
          <w:numId w:val="10"/>
        </w:numPr>
        <w:spacing w:before="100" w:beforeAutospacing="1" w:after="100" w:afterAutospacing="1"/>
        <w:rPr>
          <w:rFonts w:eastAsia="Times New Roman"/>
        </w:rPr>
      </w:pPr>
      <w:r>
        <w:rPr>
          <w:rStyle w:val="Strong"/>
          <w:rFonts w:eastAsia="Times New Roman"/>
        </w:rPr>
        <w:t>Procedure:</w:t>
      </w:r>
      <w:r>
        <w:rPr>
          <w:rFonts w:eastAsia="Times New Roman"/>
        </w:rPr>
        <w:t xml:space="preserve"> Unit-test shape and value ranges against a fixed reference clip; assert output tensors are deterministic run-to-run.</w:t>
      </w:r>
    </w:p>
    <w:p w14:paraId="36C3BE40" w14:textId="77777777" w:rsidR="00D346B5" w:rsidRDefault="00D346B5">
      <w:pPr>
        <w:pStyle w:val="Heading3"/>
        <w:rPr>
          <w:rFonts w:eastAsia="Times New Roman"/>
        </w:rPr>
      </w:pPr>
      <w:r>
        <w:rPr>
          <w:rFonts w:eastAsia="Times New Roman"/>
        </w:rPr>
        <w:t>2.9 SFR9: CNN inference with 3-logit sigmoid output</w:t>
      </w:r>
    </w:p>
    <w:p w14:paraId="0E665BAB" w14:textId="77777777" w:rsidR="00D346B5" w:rsidRDefault="00D346B5">
      <w:pPr>
        <w:numPr>
          <w:ilvl w:val="0"/>
          <w:numId w:val="11"/>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per-cough classification: 3 logits → sigmoid → argmax.</w:t>
      </w:r>
    </w:p>
    <w:p w14:paraId="07D76E5D" w14:textId="77777777" w:rsidR="00D346B5" w:rsidRDefault="00D346B5">
      <w:pPr>
        <w:numPr>
          <w:ilvl w:val="0"/>
          <w:numId w:val="11"/>
        </w:numPr>
        <w:spacing w:before="100" w:beforeAutospacing="1" w:after="100" w:afterAutospacing="1"/>
        <w:rPr>
          <w:rFonts w:eastAsia="Times New Roman"/>
        </w:rPr>
      </w:pPr>
      <w:r>
        <w:rPr>
          <w:rStyle w:val="Strong"/>
          <w:rFonts w:eastAsia="Times New Roman"/>
        </w:rPr>
        <w:t>Inputs:</w:t>
      </w:r>
      <w:r>
        <w:rPr>
          <w:rFonts w:eastAsia="Times New Roman"/>
        </w:rPr>
        <w:t xml:space="preserve"> Feature tensors from SFR8 (or reference tensors from a known checkpoint).</w:t>
      </w:r>
    </w:p>
    <w:p w14:paraId="6EB1A4F2" w14:textId="77777777" w:rsidR="00D346B5" w:rsidRDefault="00D346B5">
      <w:pPr>
        <w:numPr>
          <w:ilvl w:val="0"/>
          <w:numId w:val="11"/>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Three independent sigmoid vectors returned; per-cough class = argmax; values in (0, 1), not required to sum to 1.</w:t>
      </w:r>
    </w:p>
    <w:p w14:paraId="3011DCD7" w14:textId="77777777" w:rsidR="00D346B5" w:rsidRDefault="00D346B5">
      <w:pPr>
        <w:numPr>
          <w:ilvl w:val="0"/>
          <w:numId w:val="11"/>
        </w:numPr>
        <w:spacing w:before="100" w:beforeAutospacing="1" w:after="100" w:afterAutospacing="1"/>
        <w:rPr>
          <w:rFonts w:eastAsia="Times New Roman"/>
        </w:rPr>
      </w:pPr>
      <w:r>
        <w:rPr>
          <w:rStyle w:val="Strong"/>
          <w:rFonts w:eastAsia="Times New Roman"/>
        </w:rPr>
        <w:t>Unusual Input:</w:t>
      </w:r>
      <w:r>
        <w:rPr>
          <w:rFonts w:eastAsia="Times New Roman"/>
        </w:rPr>
        <w:t xml:space="preserve"> All three </w:t>
      </w:r>
      <w:proofErr w:type="spellStart"/>
      <w:r>
        <w:rPr>
          <w:rFonts w:eastAsia="Times New Roman"/>
        </w:rPr>
        <w:t>sigmoids</w:t>
      </w:r>
      <w:proofErr w:type="spellEnd"/>
      <w:r>
        <w:rPr>
          <w:rFonts w:eastAsia="Times New Roman"/>
        </w:rPr>
        <w:t xml:space="preserve"> below 0.5 (feeds confidence gate); identical logits across coughs.</w:t>
      </w:r>
    </w:p>
    <w:p w14:paraId="3851E093" w14:textId="77777777" w:rsidR="00D346B5" w:rsidRDefault="00D346B5">
      <w:pPr>
        <w:numPr>
          <w:ilvl w:val="0"/>
          <w:numId w:val="11"/>
        </w:numPr>
        <w:spacing w:before="100" w:beforeAutospacing="1" w:after="100" w:afterAutospacing="1"/>
        <w:rPr>
          <w:rFonts w:eastAsia="Times New Roman"/>
        </w:rPr>
      </w:pPr>
      <w:r>
        <w:rPr>
          <w:rStyle w:val="Strong"/>
          <w:rFonts w:eastAsia="Times New Roman"/>
        </w:rPr>
        <w:t>Dependencies:</w:t>
      </w:r>
      <w:r>
        <w:rPr>
          <w:rFonts w:eastAsia="Times New Roman"/>
        </w:rPr>
        <w:t xml:space="preserve"> Model loaded and verified at startup.</w:t>
      </w:r>
    </w:p>
    <w:p w14:paraId="38213148" w14:textId="77777777" w:rsidR="00D346B5" w:rsidRDefault="00D346B5">
      <w:pPr>
        <w:numPr>
          <w:ilvl w:val="0"/>
          <w:numId w:val="11"/>
        </w:numPr>
        <w:spacing w:before="100" w:beforeAutospacing="1" w:after="100" w:afterAutospacing="1"/>
        <w:rPr>
          <w:rFonts w:eastAsia="Times New Roman"/>
        </w:rPr>
      </w:pPr>
      <w:r>
        <w:rPr>
          <w:rStyle w:val="Strong"/>
          <w:rFonts w:eastAsia="Times New Roman"/>
        </w:rPr>
        <w:t>Procedure:</w:t>
      </w:r>
      <w:r>
        <w:rPr>
          <w:rFonts w:eastAsia="Times New Roman"/>
        </w:rPr>
        <w:t xml:space="preserve"> Run inference on a golden clip and compare per-cough classes to expected values; assert the output head has exactly 3 logits.</w:t>
      </w:r>
    </w:p>
    <w:p w14:paraId="6C6C74BD" w14:textId="77777777" w:rsidR="00D346B5" w:rsidRDefault="00D346B5">
      <w:pPr>
        <w:pStyle w:val="Heading3"/>
        <w:rPr>
          <w:rFonts w:eastAsia="Times New Roman"/>
        </w:rPr>
      </w:pPr>
      <w:r>
        <w:rPr>
          <w:rFonts w:eastAsia="Times New Roman"/>
        </w:rPr>
        <w:t>2.10 SFR10: Deterministic vote aggregation</w:t>
      </w:r>
    </w:p>
    <w:p w14:paraId="17C771D8" w14:textId="77777777" w:rsidR="00D346B5" w:rsidRDefault="00D346B5">
      <w:pPr>
        <w:numPr>
          <w:ilvl w:val="0"/>
          <w:numId w:val="12"/>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majority vote and the 1-1-1 tie-break are deterministic.</w:t>
      </w:r>
    </w:p>
    <w:p w14:paraId="5967369F" w14:textId="77777777" w:rsidR="00D346B5" w:rsidRDefault="00D346B5">
      <w:pPr>
        <w:numPr>
          <w:ilvl w:val="0"/>
          <w:numId w:val="12"/>
        </w:numPr>
        <w:spacing w:before="100" w:beforeAutospacing="1" w:after="100" w:afterAutospacing="1"/>
        <w:rPr>
          <w:rFonts w:eastAsia="Times New Roman"/>
        </w:rPr>
      </w:pPr>
      <w:r>
        <w:rPr>
          <w:rStyle w:val="Strong"/>
          <w:rFonts w:eastAsia="Times New Roman"/>
        </w:rPr>
        <w:t>Inputs:</w:t>
      </w:r>
      <w:r>
        <w:rPr>
          <w:rFonts w:eastAsia="Times New Roman"/>
        </w:rPr>
        <w:t xml:space="preserve"> Crafted per-cough classes: [Pos, Pos, Neg]; [Pos, Unc, Neg] with known sigmoid vectors; repeated runs of the same input.</w:t>
      </w:r>
    </w:p>
    <w:p w14:paraId="67A752B8" w14:textId="77777777" w:rsidR="00D346B5" w:rsidRDefault="00D346B5">
      <w:pPr>
        <w:numPr>
          <w:ilvl w:val="0"/>
          <w:numId w:val="12"/>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[Pos, Pos, Neg] → Positive (majority); 1-1-1 → argmax of mean sigmoid vector; identical inputs always produce identical results.</w:t>
      </w:r>
    </w:p>
    <w:p w14:paraId="191D3855" w14:textId="77777777" w:rsidR="00D346B5" w:rsidRDefault="00D346B5">
      <w:pPr>
        <w:numPr>
          <w:ilvl w:val="0"/>
          <w:numId w:val="12"/>
        </w:numPr>
        <w:spacing w:before="100" w:beforeAutospacing="1" w:after="100" w:afterAutospacing="1"/>
        <w:rPr>
          <w:rFonts w:eastAsia="Times New Roman"/>
        </w:rPr>
      </w:pPr>
      <w:r>
        <w:rPr>
          <w:rStyle w:val="Strong"/>
          <w:rFonts w:eastAsia="Times New Roman"/>
        </w:rPr>
        <w:lastRenderedPageBreak/>
        <w:t>Unusual Input:</w:t>
      </w:r>
      <w:r>
        <w:rPr>
          <w:rFonts w:eastAsia="Times New Roman"/>
        </w:rPr>
        <w:t xml:space="preserve"> Three-way split; two coughs producing identical logits; </w:t>
      </w:r>
      <w:proofErr w:type="spellStart"/>
      <w:r>
        <w:rPr>
          <w:rFonts w:eastAsia="Times New Roman"/>
        </w:rPr>
        <w:t>NaN</w:t>
      </w:r>
      <w:proofErr w:type="spellEnd"/>
      <w:r>
        <w:rPr>
          <w:rFonts w:eastAsia="Times New Roman"/>
        </w:rPr>
        <w:t xml:space="preserve"> in a logit (must be rejected upstream).</w:t>
      </w:r>
    </w:p>
    <w:p w14:paraId="1106E667" w14:textId="77777777" w:rsidR="00D346B5" w:rsidRDefault="00D346B5">
      <w:pPr>
        <w:numPr>
          <w:ilvl w:val="0"/>
          <w:numId w:val="12"/>
        </w:numPr>
        <w:spacing w:before="100" w:beforeAutospacing="1" w:after="100" w:afterAutospacing="1"/>
        <w:rPr>
          <w:rFonts w:eastAsia="Times New Roman"/>
        </w:rPr>
      </w:pPr>
      <w:r>
        <w:rPr>
          <w:rStyle w:val="Strong"/>
          <w:rFonts w:eastAsia="Times New Roman"/>
        </w:rPr>
        <w:t>Dependencies:</w:t>
      </w:r>
      <w:r>
        <w:rPr>
          <w:rFonts w:eastAsia="Times New Roman"/>
        </w:rPr>
        <w:t xml:space="preserve"> SFR9.</w:t>
      </w:r>
    </w:p>
    <w:p w14:paraId="50C1C8DF" w14:textId="77777777" w:rsidR="00D346B5" w:rsidRDefault="00D346B5">
      <w:pPr>
        <w:numPr>
          <w:ilvl w:val="0"/>
          <w:numId w:val="12"/>
        </w:numPr>
        <w:spacing w:before="100" w:beforeAutospacing="1" w:after="100" w:afterAutospacing="1"/>
        <w:rPr>
          <w:rFonts w:eastAsia="Times New Roman"/>
        </w:rPr>
      </w:pPr>
      <w:r>
        <w:rPr>
          <w:rStyle w:val="Strong"/>
          <w:rFonts w:eastAsia="Times New Roman"/>
        </w:rPr>
        <w:t>Procedure:</w:t>
      </w:r>
      <w:r>
        <w:rPr>
          <w:rFonts w:eastAsia="Times New Roman"/>
        </w:rPr>
        <w:t xml:space="preserve"> Table-driven unit tests over all vote combinations (2-1 splits × 3 classes, plus 1-1-1 with each class winning the tie-break); run the same input 100× and assert bit-identical output.</w:t>
      </w:r>
    </w:p>
    <w:p w14:paraId="3543E97B" w14:textId="77777777" w:rsidR="00D346B5" w:rsidRDefault="00D346B5">
      <w:pPr>
        <w:pStyle w:val="Heading3"/>
        <w:rPr>
          <w:rFonts w:eastAsia="Times New Roman"/>
        </w:rPr>
      </w:pPr>
      <w:r>
        <w:rPr>
          <w:rFonts w:eastAsia="Times New Roman"/>
        </w:rPr>
        <w:t>2.11 SFR11: Confidence gate and percentage</w:t>
      </w:r>
    </w:p>
    <w:p w14:paraId="0960DEB1" w14:textId="77777777" w:rsidR="00D346B5" w:rsidRDefault="00D346B5">
      <w:pPr>
        <w:numPr>
          <w:ilvl w:val="0"/>
          <w:numId w:val="13"/>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the &lt;0.50 confidence gate and percentage display.</w:t>
      </w:r>
    </w:p>
    <w:p w14:paraId="644BD8F5" w14:textId="77777777" w:rsidR="00D346B5" w:rsidRDefault="00D346B5">
      <w:pPr>
        <w:numPr>
          <w:ilvl w:val="0"/>
          <w:numId w:val="13"/>
        </w:numPr>
        <w:spacing w:before="100" w:beforeAutospacing="1" w:after="100" w:afterAutospacing="1"/>
        <w:rPr>
          <w:rFonts w:eastAsia="Times New Roman"/>
        </w:rPr>
      </w:pPr>
      <w:r>
        <w:rPr>
          <w:rStyle w:val="Strong"/>
          <w:rFonts w:eastAsia="Times New Roman"/>
        </w:rPr>
        <w:t>Inputs:</w:t>
      </w:r>
      <w:r>
        <w:rPr>
          <w:rFonts w:eastAsia="Times New Roman"/>
        </w:rPr>
        <w:t xml:space="preserve"> Crafted outputs with mean winning-class sigmoid 0.71 (pass) and 0.44 (fail); normal analysis runs.</w:t>
      </w:r>
    </w:p>
    <w:p w14:paraId="4CCF12BC" w14:textId="77777777" w:rsidR="00D346B5" w:rsidRDefault="00D346B5">
      <w:pPr>
        <w:numPr>
          <w:ilvl w:val="0"/>
          <w:numId w:val="13"/>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≥0.50 → result shown with confidence as a percentage; &lt;0.50 → Inconclusive("low model confidence").</w:t>
      </w:r>
    </w:p>
    <w:p w14:paraId="3F0E8712" w14:textId="77777777" w:rsidR="00D346B5" w:rsidRDefault="00D346B5">
      <w:pPr>
        <w:numPr>
          <w:ilvl w:val="0"/>
          <w:numId w:val="13"/>
        </w:numPr>
        <w:spacing w:before="100" w:beforeAutospacing="1" w:after="100" w:afterAutospacing="1"/>
        <w:rPr>
          <w:rFonts w:eastAsia="Times New Roman"/>
        </w:rPr>
      </w:pPr>
      <w:r>
        <w:rPr>
          <w:rStyle w:val="Strong"/>
          <w:rFonts w:eastAsia="Times New Roman"/>
        </w:rPr>
        <w:t>Unusual Input:</w:t>
      </w:r>
      <w:r>
        <w:rPr>
          <w:rFonts w:eastAsia="Times New Roman"/>
        </w:rPr>
        <w:t xml:space="preserve"> Confidence exactly 0.50 (boundary, expected to pass); confidence 0.49.</w:t>
      </w:r>
    </w:p>
    <w:p w14:paraId="2B609009" w14:textId="77777777" w:rsidR="00D346B5" w:rsidRDefault="00D346B5">
      <w:pPr>
        <w:numPr>
          <w:ilvl w:val="0"/>
          <w:numId w:val="13"/>
        </w:numPr>
        <w:spacing w:before="100" w:beforeAutospacing="1" w:after="100" w:afterAutospacing="1"/>
        <w:rPr>
          <w:rFonts w:eastAsia="Times New Roman"/>
        </w:rPr>
      </w:pPr>
      <w:r>
        <w:rPr>
          <w:rStyle w:val="Strong"/>
          <w:rFonts w:eastAsia="Times New Roman"/>
        </w:rPr>
        <w:t>Dependencies:</w:t>
      </w:r>
      <w:r>
        <w:rPr>
          <w:rFonts w:eastAsia="Times New Roman"/>
        </w:rPr>
        <w:t xml:space="preserve"> SFR10.</w:t>
      </w:r>
    </w:p>
    <w:p w14:paraId="32828296" w14:textId="77777777" w:rsidR="00D346B5" w:rsidRDefault="00D346B5">
      <w:pPr>
        <w:numPr>
          <w:ilvl w:val="0"/>
          <w:numId w:val="13"/>
        </w:numPr>
        <w:spacing w:before="100" w:beforeAutospacing="1" w:after="100" w:afterAutospacing="1"/>
        <w:rPr>
          <w:rFonts w:eastAsia="Times New Roman"/>
        </w:rPr>
      </w:pPr>
      <w:r>
        <w:rPr>
          <w:rStyle w:val="Strong"/>
          <w:rFonts w:eastAsia="Times New Roman"/>
        </w:rPr>
        <w:t>Procedure:</w:t>
      </w:r>
      <w:r>
        <w:rPr>
          <w:rFonts w:eastAsia="Times New Roman"/>
        </w:rPr>
        <w:t xml:space="preserve"> Unit-test the boundary; then verify the UI renders the percentage (e.g., "Confidence: 62%") on passing results.</w:t>
      </w:r>
    </w:p>
    <w:p w14:paraId="53D87BC0" w14:textId="77777777" w:rsidR="00D346B5" w:rsidRDefault="00D346B5">
      <w:pPr>
        <w:pStyle w:val="Heading3"/>
        <w:rPr>
          <w:rFonts w:eastAsia="Times New Roman"/>
        </w:rPr>
      </w:pPr>
      <w:r>
        <w:rPr>
          <w:rFonts w:eastAsia="Times New Roman"/>
        </w:rPr>
        <w:t>2.12 SFR12: Result display (risk, vote, signals, quality)</w:t>
      </w:r>
    </w:p>
    <w:p w14:paraId="331044A0" w14:textId="77777777" w:rsidR="00D346B5" w:rsidRDefault="00D346B5">
      <w:pPr>
        <w:numPr>
          <w:ilvl w:val="0"/>
          <w:numId w:val="14"/>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the result screen shows all required fields consistently.</w:t>
      </w:r>
    </w:p>
    <w:p w14:paraId="122579BB" w14:textId="77777777" w:rsidR="00D346B5" w:rsidRDefault="00D346B5">
      <w:pPr>
        <w:numPr>
          <w:ilvl w:val="0"/>
          <w:numId w:val="14"/>
        </w:numPr>
        <w:spacing w:before="100" w:beforeAutospacing="1" w:after="100" w:afterAutospacing="1"/>
        <w:rPr>
          <w:rFonts w:eastAsia="Times New Roman"/>
        </w:rPr>
      </w:pPr>
      <w:r>
        <w:rPr>
          <w:rStyle w:val="Strong"/>
          <w:rFonts w:eastAsia="Times New Roman"/>
        </w:rPr>
        <w:t>Inputs:</w:t>
      </w:r>
      <w:r>
        <w:rPr>
          <w:rFonts w:eastAsia="Times New Roman"/>
        </w:rPr>
        <w:t xml:space="preserve"> Results for each risk level, crafted from known sigmoid vectors.</w:t>
      </w:r>
    </w:p>
    <w:p w14:paraId="42BBB8F9" w14:textId="77777777" w:rsidR="00D346B5" w:rsidRDefault="00D346B5">
      <w:pPr>
        <w:numPr>
          <w:ilvl w:val="0"/>
          <w:numId w:val="14"/>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Screen shows risk level, confidence, vote breakdown (winner + per-cough classes), mean signal strengths, and quality line ("cough detector pass · SNR good"); displayed risk matches the SDD mapping (</w:t>
      </w:r>
      <w:proofErr w:type="spellStart"/>
      <w:r>
        <w:rPr>
          <w:rFonts w:eastAsia="Times New Roman"/>
        </w:rPr>
        <w:t>Neg→LOW</w:t>
      </w:r>
      <w:proofErr w:type="spellEnd"/>
      <w:r>
        <w:rPr>
          <w:rFonts w:eastAsia="Times New Roman"/>
        </w:rPr>
        <w:t xml:space="preserve">, </w:t>
      </w:r>
      <w:proofErr w:type="spellStart"/>
      <w:r>
        <w:rPr>
          <w:rFonts w:eastAsia="Times New Roman"/>
        </w:rPr>
        <w:t>Unc→MEDIUM</w:t>
      </w:r>
      <w:proofErr w:type="spellEnd"/>
      <w:r>
        <w:rPr>
          <w:rFonts w:eastAsia="Times New Roman"/>
        </w:rPr>
        <w:t>, Pos with mean ≥0.65→HIGH else MEDIUM).</w:t>
      </w:r>
    </w:p>
    <w:p w14:paraId="36B41195" w14:textId="77777777" w:rsidR="00D346B5" w:rsidRDefault="00D346B5">
      <w:pPr>
        <w:numPr>
          <w:ilvl w:val="0"/>
          <w:numId w:val="14"/>
        </w:numPr>
        <w:spacing w:before="100" w:beforeAutospacing="1" w:after="100" w:afterAutospacing="1"/>
        <w:rPr>
          <w:rFonts w:eastAsia="Times New Roman"/>
        </w:rPr>
      </w:pPr>
      <w:r>
        <w:rPr>
          <w:rStyle w:val="Strong"/>
          <w:rFonts w:eastAsia="Times New Roman"/>
        </w:rPr>
        <w:t>Unusual Input:</w:t>
      </w:r>
      <w:r>
        <w:rPr>
          <w:rFonts w:eastAsia="Times New Roman"/>
        </w:rPr>
        <w:t xml:space="preserve"> Vote winner Positive but mean Positive signal just below 0.65 (must show MEDIUM, never HIGH); quality line showing a gate/quality note.</w:t>
      </w:r>
    </w:p>
    <w:p w14:paraId="351354E6" w14:textId="77777777" w:rsidR="00D346B5" w:rsidRDefault="00D346B5">
      <w:pPr>
        <w:numPr>
          <w:ilvl w:val="0"/>
          <w:numId w:val="14"/>
        </w:numPr>
        <w:spacing w:before="100" w:beforeAutospacing="1" w:after="100" w:afterAutospacing="1"/>
        <w:rPr>
          <w:rFonts w:eastAsia="Times New Roman"/>
        </w:rPr>
      </w:pPr>
      <w:r>
        <w:rPr>
          <w:rStyle w:val="Strong"/>
          <w:rFonts w:eastAsia="Times New Roman"/>
        </w:rPr>
        <w:t>Dependencies:</w:t>
      </w:r>
      <w:r>
        <w:rPr>
          <w:rFonts w:eastAsia="Times New Roman"/>
        </w:rPr>
        <w:t xml:space="preserve"> SFR10, SFR11.</w:t>
      </w:r>
    </w:p>
    <w:p w14:paraId="41ACD83E" w14:textId="77777777" w:rsidR="00D346B5" w:rsidRDefault="00D346B5">
      <w:pPr>
        <w:numPr>
          <w:ilvl w:val="0"/>
          <w:numId w:val="14"/>
        </w:numPr>
        <w:spacing w:before="100" w:beforeAutospacing="1" w:after="100" w:afterAutospacing="1"/>
        <w:rPr>
          <w:rFonts w:eastAsia="Times New Roman"/>
        </w:rPr>
      </w:pPr>
      <w:r>
        <w:rPr>
          <w:rStyle w:val="Strong"/>
          <w:rFonts w:eastAsia="Times New Roman"/>
        </w:rPr>
        <w:t>Procedure:</w:t>
      </w:r>
      <w:r>
        <w:rPr>
          <w:rFonts w:eastAsia="Times New Roman"/>
        </w:rPr>
        <w:t xml:space="preserve"> Drive the UI with fixed server responses covering the mapping table; assert risk label, vote line, and signal values render exactly and never contradict each other.</w:t>
      </w:r>
    </w:p>
    <w:p w14:paraId="1EF09074" w14:textId="77777777" w:rsidR="00D346B5" w:rsidRDefault="00D346B5">
      <w:pPr>
        <w:pStyle w:val="Heading3"/>
        <w:rPr>
          <w:rFonts w:eastAsia="Times New Roman"/>
        </w:rPr>
      </w:pPr>
      <w:r>
        <w:rPr>
          <w:rFonts w:eastAsia="Times New Roman"/>
        </w:rPr>
        <w:t>2.13 SFR13: Disclaimers and recommendations</w:t>
      </w:r>
    </w:p>
    <w:p w14:paraId="0DE26206" w14:textId="77777777" w:rsidR="00D346B5" w:rsidRDefault="00D346B5">
      <w:pPr>
        <w:numPr>
          <w:ilvl w:val="0"/>
          <w:numId w:val="15"/>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ethical framing on every result.</w:t>
      </w:r>
    </w:p>
    <w:p w14:paraId="40D73647" w14:textId="77777777" w:rsidR="00D346B5" w:rsidRDefault="00D346B5">
      <w:pPr>
        <w:numPr>
          <w:ilvl w:val="0"/>
          <w:numId w:val="15"/>
        </w:numPr>
        <w:spacing w:before="100" w:beforeAutospacing="1" w:after="100" w:afterAutospacing="1"/>
        <w:rPr>
          <w:rFonts w:eastAsia="Times New Roman"/>
        </w:rPr>
      </w:pPr>
      <w:r>
        <w:rPr>
          <w:rStyle w:val="Strong"/>
          <w:rFonts w:eastAsia="Times New Roman"/>
        </w:rPr>
        <w:t>Inputs:</w:t>
      </w:r>
      <w:r>
        <w:rPr>
          <w:rFonts w:eastAsia="Times New Roman"/>
        </w:rPr>
        <w:t xml:space="preserve"> Results at each risk level; inconclusive results.</w:t>
      </w:r>
    </w:p>
    <w:p w14:paraId="1B4A212E" w14:textId="77777777" w:rsidR="00D346B5" w:rsidRDefault="00D346B5">
      <w:pPr>
        <w:numPr>
          <w:ilvl w:val="0"/>
          <w:numId w:val="15"/>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Every result screen shows the pre-screening disclaimer; recommendation text matches risk (Low: monitor; Medium: test + mask; High: test soon + contact provider).</w:t>
      </w:r>
    </w:p>
    <w:p w14:paraId="05E79DF5" w14:textId="77777777" w:rsidR="00D346B5" w:rsidRDefault="00D346B5">
      <w:pPr>
        <w:numPr>
          <w:ilvl w:val="0"/>
          <w:numId w:val="15"/>
        </w:numPr>
        <w:spacing w:before="100" w:beforeAutospacing="1" w:after="100" w:afterAutospacing="1"/>
        <w:rPr>
          <w:rFonts w:eastAsia="Times New Roman"/>
        </w:rPr>
      </w:pPr>
      <w:r>
        <w:rPr>
          <w:rStyle w:val="Strong"/>
          <w:rFonts w:eastAsia="Times New Roman"/>
        </w:rPr>
        <w:t>Unusual Input:</w:t>
      </w:r>
      <w:r>
        <w:rPr>
          <w:rFonts w:eastAsia="Times New Roman"/>
        </w:rPr>
        <w:t xml:space="preserve"> User navigates directly to a saved historical result.</w:t>
      </w:r>
    </w:p>
    <w:p w14:paraId="21A374FB" w14:textId="77777777" w:rsidR="00D346B5" w:rsidRDefault="00D346B5">
      <w:pPr>
        <w:numPr>
          <w:ilvl w:val="0"/>
          <w:numId w:val="15"/>
        </w:numPr>
        <w:spacing w:before="100" w:beforeAutospacing="1" w:after="100" w:afterAutospacing="1"/>
        <w:rPr>
          <w:rFonts w:eastAsia="Times New Roman"/>
        </w:rPr>
      </w:pPr>
      <w:r>
        <w:rPr>
          <w:rStyle w:val="Strong"/>
          <w:rFonts w:eastAsia="Times New Roman"/>
        </w:rPr>
        <w:t>Dependencies:</w:t>
      </w:r>
      <w:r>
        <w:rPr>
          <w:rFonts w:eastAsia="Times New Roman"/>
        </w:rPr>
        <w:t xml:space="preserve"> None.</w:t>
      </w:r>
    </w:p>
    <w:p w14:paraId="16CB84C6" w14:textId="77777777" w:rsidR="00D346B5" w:rsidRDefault="00D346B5">
      <w:pPr>
        <w:numPr>
          <w:ilvl w:val="0"/>
          <w:numId w:val="15"/>
        </w:numPr>
        <w:spacing w:before="100" w:beforeAutospacing="1" w:after="100" w:afterAutospacing="1"/>
        <w:rPr>
          <w:rFonts w:eastAsia="Times New Roman"/>
        </w:rPr>
      </w:pPr>
      <w:r>
        <w:rPr>
          <w:rStyle w:val="Strong"/>
          <w:rFonts w:eastAsia="Times New Roman"/>
        </w:rPr>
        <w:t>Procedure:</w:t>
      </w:r>
      <w:r>
        <w:rPr>
          <w:rFonts w:eastAsia="Times New Roman"/>
        </w:rPr>
        <w:t xml:space="preserve"> Run 10+ analyses across levels; assert disclaimer presence on all, including history views and the inconclusive state.</w:t>
      </w:r>
    </w:p>
    <w:p w14:paraId="18B14D44" w14:textId="77777777" w:rsidR="00D346B5" w:rsidRDefault="00D346B5">
      <w:pPr>
        <w:pStyle w:val="Heading3"/>
        <w:rPr>
          <w:rFonts w:eastAsia="Times New Roman"/>
        </w:rPr>
      </w:pPr>
      <w:r>
        <w:rPr>
          <w:rFonts w:eastAsia="Times New Roman"/>
        </w:rPr>
        <w:t>2.14 SFR14: Local persistence and history management</w:t>
      </w:r>
    </w:p>
    <w:p w14:paraId="64EDD90E" w14:textId="77777777" w:rsidR="00D346B5" w:rsidRDefault="00D346B5">
      <w:pPr>
        <w:numPr>
          <w:ilvl w:val="0"/>
          <w:numId w:val="16"/>
        </w:numPr>
        <w:spacing w:before="100" w:beforeAutospacing="1" w:after="100" w:afterAutospacing="1"/>
        <w:rPr>
          <w:rFonts w:eastAsia="Times New Roman"/>
        </w:rPr>
      </w:pPr>
      <w:r>
        <w:rPr>
          <w:rStyle w:val="Strong"/>
          <w:rFonts w:eastAsia="Times New Roman"/>
        </w:rPr>
        <w:lastRenderedPageBreak/>
        <w:t>Objective:</w:t>
      </w:r>
      <w:r>
        <w:rPr>
          <w:rFonts w:eastAsia="Times New Roman"/>
        </w:rPr>
        <w:t xml:space="preserve"> Verify </w:t>
      </w:r>
      <w:proofErr w:type="spellStart"/>
      <w:r>
        <w:rPr>
          <w:rFonts w:eastAsia="Times New Roman"/>
        </w:rPr>
        <w:t>IndexedDB</w:t>
      </w:r>
      <w:proofErr w:type="spellEnd"/>
      <w:r>
        <w:rPr>
          <w:rFonts w:eastAsia="Times New Roman"/>
        </w:rPr>
        <w:t xml:space="preserve"> storage, history list, and delete-all.</w:t>
      </w:r>
    </w:p>
    <w:p w14:paraId="13ACE680" w14:textId="77777777" w:rsidR="00D346B5" w:rsidRDefault="00D346B5">
      <w:pPr>
        <w:numPr>
          <w:ilvl w:val="0"/>
          <w:numId w:val="16"/>
        </w:numPr>
        <w:spacing w:before="100" w:beforeAutospacing="1" w:after="100" w:afterAutospacing="1"/>
        <w:rPr>
          <w:rFonts w:eastAsia="Times New Roman"/>
        </w:rPr>
      </w:pPr>
      <w:r>
        <w:rPr>
          <w:rStyle w:val="Strong"/>
          <w:rFonts w:eastAsia="Times New Roman"/>
        </w:rPr>
        <w:t>Inputs:</w:t>
      </w:r>
      <w:r>
        <w:rPr>
          <w:rFonts w:eastAsia="Times New Roman"/>
        </w:rPr>
        <w:t xml:space="preserve"> Multiple saved analyses; delete-all action.</w:t>
      </w:r>
    </w:p>
    <w:p w14:paraId="6B136C01" w14:textId="77777777" w:rsidR="00D346B5" w:rsidRDefault="00D346B5">
      <w:pPr>
        <w:numPr>
          <w:ilvl w:val="0"/>
          <w:numId w:val="16"/>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Records persist across reload/browser restart; dashboard lists them newest-first with risk and confidence; delete-all empties storage; no data appears in any network request after analysis.</w:t>
      </w:r>
    </w:p>
    <w:p w14:paraId="63234258" w14:textId="77777777" w:rsidR="00D346B5" w:rsidRDefault="00D346B5">
      <w:pPr>
        <w:numPr>
          <w:ilvl w:val="0"/>
          <w:numId w:val="16"/>
        </w:numPr>
        <w:spacing w:before="100" w:beforeAutospacing="1" w:after="100" w:afterAutospacing="1"/>
        <w:rPr>
          <w:rFonts w:eastAsia="Times New Roman"/>
        </w:rPr>
      </w:pPr>
      <w:r>
        <w:rPr>
          <w:rStyle w:val="Strong"/>
          <w:rFonts w:eastAsia="Times New Roman"/>
        </w:rPr>
        <w:t>Unusual Input:</w:t>
      </w:r>
      <w:r>
        <w:rPr>
          <w:rFonts w:eastAsia="Times New Roman"/>
        </w:rPr>
        <w:t xml:space="preserve"> Storage quota exceeded; private-browsing </w:t>
      </w:r>
      <w:proofErr w:type="spellStart"/>
      <w:r>
        <w:rPr>
          <w:rFonts w:eastAsia="Times New Roman"/>
        </w:rPr>
        <w:t>IndexedDB</w:t>
      </w:r>
      <w:proofErr w:type="spellEnd"/>
      <w:r>
        <w:rPr>
          <w:rFonts w:eastAsia="Times New Roman"/>
        </w:rPr>
        <w:t xml:space="preserve"> denial.</w:t>
      </w:r>
    </w:p>
    <w:p w14:paraId="5AB51E08" w14:textId="77777777" w:rsidR="00D346B5" w:rsidRDefault="00D346B5">
      <w:pPr>
        <w:numPr>
          <w:ilvl w:val="0"/>
          <w:numId w:val="16"/>
        </w:numPr>
        <w:spacing w:before="100" w:beforeAutospacing="1" w:after="100" w:afterAutospacing="1"/>
        <w:rPr>
          <w:rFonts w:eastAsia="Times New Roman"/>
        </w:rPr>
      </w:pPr>
      <w:r>
        <w:rPr>
          <w:rStyle w:val="Strong"/>
          <w:rFonts w:eastAsia="Times New Roman"/>
        </w:rPr>
        <w:t>Dependencies:</w:t>
      </w:r>
      <w:r>
        <w:rPr>
          <w:rFonts w:eastAsia="Times New Roman"/>
        </w:rPr>
        <w:t xml:space="preserve"> SFR12 save action.</w:t>
      </w:r>
    </w:p>
    <w:p w14:paraId="714E009B" w14:textId="77777777" w:rsidR="00D346B5" w:rsidRDefault="00D346B5">
      <w:pPr>
        <w:numPr>
          <w:ilvl w:val="0"/>
          <w:numId w:val="16"/>
        </w:numPr>
        <w:spacing w:before="100" w:beforeAutospacing="1" w:after="100" w:afterAutospacing="1"/>
        <w:rPr>
          <w:rFonts w:eastAsia="Times New Roman"/>
        </w:rPr>
      </w:pPr>
      <w:r>
        <w:rPr>
          <w:rStyle w:val="Strong"/>
          <w:rFonts w:eastAsia="Times New Roman"/>
        </w:rPr>
        <w:t>Procedure:</w:t>
      </w:r>
      <w:r>
        <w:rPr>
          <w:rFonts w:eastAsia="Times New Roman"/>
        </w:rPr>
        <w:t xml:space="preserve"> Save 3 results, reload, confirm all 3 shown; check </w:t>
      </w:r>
      <w:proofErr w:type="spellStart"/>
      <w:r>
        <w:rPr>
          <w:rFonts w:eastAsia="Times New Roman"/>
        </w:rPr>
        <w:t>DevTools</w:t>
      </w:r>
      <w:proofErr w:type="spellEnd"/>
      <w:r>
        <w:rPr>
          <w:rFonts w:eastAsia="Times New Roman"/>
        </w:rPr>
        <w:t xml:space="preserve"> → </w:t>
      </w:r>
      <w:proofErr w:type="spellStart"/>
      <w:r>
        <w:rPr>
          <w:rFonts w:eastAsia="Times New Roman"/>
        </w:rPr>
        <w:t>IndexedDB</w:t>
      </w:r>
      <w:proofErr w:type="spellEnd"/>
      <w:r>
        <w:rPr>
          <w:rFonts w:eastAsia="Times New Roman"/>
        </w:rPr>
        <w:t xml:space="preserve"> </w:t>
      </w:r>
      <w:r>
        <w:rPr>
          <w:rStyle w:val="HTMLCode"/>
        </w:rPr>
        <w:t>analyses</w:t>
      </w:r>
      <w:r>
        <w:rPr>
          <w:rFonts w:eastAsia="Times New Roman"/>
        </w:rPr>
        <w:t xml:space="preserve"> store; run delete-all and confirm empty; repeat in a private window and confirm graceful degradation.</w:t>
      </w:r>
    </w:p>
    <w:p w14:paraId="587A2322" w14:textId="77777777" w:rsidR="00D346B5" w:rsidRDefault="00D346B5">
      <w:pPr>
        <w:pStyle w:val="Heading3"/>
        <w:rPr>
          <w:rFonts w:eastAsia="Times New Roman"/>
        </w:rPr>
      </w:pPr>
      <w:r>
        <w:rPr>
          <w:rFonts w:eastAsia="Times New Roman"/>
        </w:rPr>
        <w:t>2.15 SFR15: Trends dashboard and export</w:t>
      </w:r>
    </w:p>
    <w:p w14:paraId="60A2ADAF" w14:textId="77777777" w:rsidR="00D346B5" w:rsidRDefault="00D346B5">
      <w:pPr>
        <w:numPr>
          <w:ilvl w:val="0"/>
          <w:numId w:val="17"/>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longitudinal visualization and export formats.</w:t>
      </w:r>
    </w:p>
    <w:p w14:paraId="5BEE06B6" w14:textId="77777777" w:rsidR="00D346B5" w:rsidRDefault="00D346B5">
      <w:pPr>
        <w:numPr>
          <w:ilvl w:val="0"/>
          <w:numId w:val="17"/>
        </w:numPr>
        <w:spacing w:before="100" w:beforeAutospacing="1" w:after="100" w:afterAutospacing="1"/>
        <w:rPr>
          <w:rFonts w:eastAsia="Times New Roman"/>
        </w:rPr>
      </w:pPr>
      <w:r>
        <w:rPr>
          <w:rStyle w:val="Strong"/>
          <w:rFonts w:eastAsia="Times New Roman"/>
        </w:rPr>
        <w:t>Inputs:</w:t>
      </w:r>
      <w:r>
        <w:rPr>
          <w:rFonts w:eastAsia="Times New Roman"/>
        </w:rPr>
        <w:t xml:space="preserve"> ≥5 saved analyses spanning multiple days (seeded via SFR14).</w:t>
      </w:r>
    </w:p>
    <w:p w14:paraId="558462C9" w14:textId="77777777" w:rsidR="00D346B5" w:rsidRDefault="00D346B5">
      <w:pPr>
        <w:numPr>
          <w:ilvl w:val="0"/>
          <w:numId w:val="17"/>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Trend chart plots risk and confidence over time; activity summary counts render; CSV export parses with expected columns; JSON export parses as valid record array.</w:t>
      </w:r>
    </w:p>
    <w:p w14:paraId="52CE9DB9" w14:textId="77777777" w:rsidR="00D346B5" w:rsidRDefault="00D346B5">
      <w:pPr>
        <w:numPr>
          <w:ilvl w:val="0"/>
          <w:numId w:val="17"/>
        </w:numPr>
        <w:spacing w:before="100" w:beforeAutospacing="1" w:after="100" w:afterAutospacing="1"/>
        <w:rPr>
          <w:rFonts w:eastAsia="Times New Roman"/>
        </w:rPr>
      </w:pPr>
      <w:r>
        <w:rPr>
          <w:rStyle w:val="Strong"/>
          <w:rFonts w:eastAsia="Times New Roman"/>
        </w:rPr>
        <w:t>Unusual Input:</w:t>
      </w:r>
      <w:r>
        <w:rPr>
          <w:rFonts w:eastAsia="Times New Roman"/>
        </w:rPr>
        <w:t xml:space="preserve"> Zero records (empty state message); one record; records with all three risk levels.</w:t>
      </w:r>
    </w:p>
    <w:p w14:paraId="5B85A0D7" w14:textId="77777777" w:rsidR="00D346B5" w:rsidRDefault="00D346B5">
      <w:pPr>
        <w:numPr>
          <w:ilvl w:val="0"/>
          <w:numId w:val="17"/>
        </w:numPr>
        <w:spacing w:before="100" w:beforeAutospacing="1" w:after="100" w:afterAutospacing="1"/>
        <w:rPr>
          <w:rFonts w:eastAsia="Times New Roman"/>
        </w:rPr>
      </w:pPr>
      <w:r>
        <w:rPr>
          <w:rStyle w:val="Strong"/>
          <w:rFonts w:eastAsia="Times New Roman"/>
        </w:rPr>
        <w:t>Dependencies:</w:t>
      </w:r>
      <w:r>
        <w:rPr>
          <w:rFonts w:eastAsia="Times New Roman"/>
        </w:rPr>
        <w:t xml:space="preserve"> SFR14.</w:t>
      </w:r>
    </w:p>
    <w:p w14:paraId="307841C1" w14:textId="77777777" w:rsidR="00D346B5" w:rsidRDefault="00D346B5">
      <w:pPr>
        <w:numPr>
          <w:ilvl w:val="0"/>
          <w:numId w:val="17"/>
        </w:numPr>
        <w:spacing w:before="100" w:beforeAutospacing="1" w:after="100" w:afterAutospacing="1"/>
        <w:rPr>
          <w:rFonts w:eastAsia="Times New Roman"/>
        </w:rPr>
      </w:pPr>
      <w:r>
        <w:rPr>
          <w:rStyle w:val="Strong"/>
          <w:rFonts w:eastAsia="Times New Roman"/>
        </w:rPr>
        <w:t>Procedure:</w:t>
      </w:r>
      <w:r>
        <w:rPr>
          <w:rFonts w:eastAsia="Times New Roman"/>
        </w:rPr>
        <w:t xml:space="preserve"> Seed history, open Trends, verify chart and counts; export both formats and validate with a CSV parser and </w:t>
      </w:r>
      <w:proofErr w:type="spellStart"/>
      <w:r>
        <w:rPr>
          <w:rStyle w:val="HTMLCode"/>
        </w:rPr>
        <w:t>JSON.parse</w:t>
      </w:r>
      <w:proofErr w:type="spellEnd"/>
      <w:r>
        <w:rPr>
          <w:rFonts w:eastAsia="Times New Roman"/>
        </w:rPr>
        <w:t>; test the empty state.</w:t>
      </w:r>
    </w:p>
    <w:p w14:paraId="107F674D" w14:textId="77777777" w:rsidR="00D346B5" w:rsidRDefault="00D346B5">
      <w:pPr>
        <w:pStyle w:val="Heading3"/>
        <w:rPr>
          <w:rFonts w:eastAsia="Times New Roman"/>
        </w:rPr>
      </w:pPr>
      <w:r>
        <w:rPr>
          <w:rFonts w:eastAsia="Times New Roman"/>
        </w:rPr>
        <w:t>2.16 SFR16: UI states and responsive layout</w:t>
      </w:r>
    </w:p>
    <w:p w14:paraId="02AAB4D1" w14:textId="77777777" w:rsidR="00D346B5" w:rsidRDefault="00D346B5">
      <w:pPr>
        <w:numPr>
          <w:ilvl w:val="0"/>
          <w:numId w:val="18"/>
        </w:numPr>
        <w:spacing w:before="100" w:beforeAutospacing="1" w:after="100" w:afterAutospacing="1"/>
        <w:rPr>
          <w:rFonts w:eastAsia="Times New Roman"/>
        </w:rPr>
      </w:pPr>
      <w:r>
        <w:rPr>
          <w:rStyle w:val="Strong"/>
          <w:rFonts w:eastAsia="Times New Roman"/>
        </w:rPr>
        <w:t>Objective:</w:t>
      </w:r>
      <w:r>
        <w:rPr>
          <w:rFonts w:eastAsia="Times New Roman"/>
        </w:rPr>
        <w:t xml:space="preserve"> Verify explicit idle → recording → analyzing → result/inconclusive transitions on all screen sizes.</w:t>
      </w:r>
    </w:p>
    <w:p w14:paraId="69E7601C" w14:textId="77777777" w:rsidR="00D346B5" w:rsidRDefault="00D346B5">
      <w:pPr>
        <w:numPr>
          <w:ilvl w:val="0"/>
          <w:numId w:val="18"/>
        </w:numPr>
        <w:spacing w:before="100" w:beforeAutospacing="1" w:after="100" w:afterAutospacing="1"/>
        <w:rPr>
          <w:rFonts w:eastAsia="Times New Roman"/>
        </w:rPr>
      </w:pPr>
      <w:r>
        <w:rPr>
          <w:rStyle w:val="Strong"/>
          <w:rFonts w:eastAsia="Times New Roman"/>
        </w:rPr>
        <w:t>Inputs:</w:t>
      </w:r>
      <w:r>
        <w:rPr>
          <w:rFonts w:eastAsia="Times New Roman"/>
        </w:rPr>
        <w:t xml:space="preserve"> Normal analysis flow at phone and desktop widths.</w:t>
      </w:r>
    </w:p>
    <w:p w14:paraId="6C5EF620" w14:textId="77777777" w:rsidR="00D346B5" w:rsidRDefault="00D346B5">
      <w:pPr>
        <w:numPr>
          <w:ilvl w:val="0"/>
          <w:numId w:val="18"/>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Each state renders distinctly (spinner labeled "Analyzing…", result screen, inconclusive screen with [Try Again]); no state shows stale data from a previous run.</w:t>
      </w:r>
    </w:p>
    <w:p w14:paraId="1215264F" w14:textId="77777777" w:rsidR="00D346B5" w:rsidRDefault="00D346B5">
      <w:pPr>
        <w:numPr>
          <w:ilvl w:val="0"/>
          <w:numId w:val="18"/>
        </w:numPr>
        <w:spacing w:before="100" w:beforeAutospacing="1" w:after="100" w:afterAutospacing="1"/>
        <w:rPr>
          <w:rFonts w:eastAsia="Times New Roman"/>
        </w:rPr>
      </w:pPr>
      <w:r>
        <w:rPr>
          <w:rStyle w:val="Strong"/>
          <w:rFonts w:eastAsia="Times New Roman"/>
        </w:rPr>
        <w:t>Unusual Input:</w:t>
      </w:r>
      <w:r>
        <w:rPr>
          <w:rFonts w:eastAsia="Times New Roman"/>
        </w:rPr>
        <w:t xml:space="preserve"> Rapidly double-clicking record; navigating away mid-analysis; rescaling the window mid-flow.</w:t>
      </w:r>
    </w:p>
    <w:p w14:paraId="506B61C4" w14:textId="77777777" w:rsidR="00D346B5" w:rsidRDefault="00D346B5">
      <w:pPr>
        <w:numPr>
          <w:ilvl w:val="0"/>
          <w:numId w:val="18"/>
        </w:numPr>
        <w:spacing w:before="100" w:beforeAutospacing="1" w:after="100" w:afterAutospacing="1"/>
        <w:rPr>
          <w:rFonts w:eastAsia="Times New Roman"/>
        </w:rPr>
      </w:pPr>
      <w:r>
        <w:rPr>
          <w:rStyle w:val="Strong"/>
          <w:rFonts w:eastAsia="Times New Roman"/>
        </w:rPr>
        <w:t>Dependencies:</w:t>
      </w:r>
      <w:r>
        <w:rPr>
          <w:rFonts w:eastAsia="Times New Roman"/>
        </w:rPr>
        <w:t xml:space="preserve"> All prior SFRs.</w:t>
      </w:r>
    </w:p>
    <w:p w14:paraId="42927777" w14:textId="77777777" w:rsidR="00D346B5" w:rsidRDefault="00D346B5">
      <w:pPr>
        <w:numPr>
          <w:ilvl w:val="0"/>
          <w:numId w:val="18"/>
        </w:numPr>
        <w:spacing w:before="100" w:beforeAutospacing="1" w:after="100" w:afterAutospacing="1"/>
        <w:rPr>
          <w:rFonts w:eastAsia="Times New Roman"/>
        </w:rPr>
      </w:pPr>
      <w:r>
        <w:rPr>
          <w:rStyle w:val="Strong"/>
          <w:rFonts w:eastAsia="Times New Roman"/>
        </w:rPr>
        <w:t>Procedure:</w:t>
      </w:r>
      <w:r>
        <w:rPr>
          <w:rFonts w:eastAsia="Times New Roman"/>
        </w:rPr>
        <w:t xml:space="preserve"> Walk the full flow on a phone-sized viewport and desktop; interrupt the flow at each state; assert no crashes, no stuck spinners, no mixed states.</w:t>
      </w:r>
    </w:p>
    <w:p w14:paraId="07FDF337" w14:textId="77777777" w:rsidR="00D346B5" w:rsidRDefault="00000000">
      <w:pPr>
        <w:rPr>
          <w:rFonts w:eastAsia="Times New Roman"/>
        </w:rPr>
      </w:pPr>
      <w:r>
        <w:rPr>
          <w:rFonts w:eastAsia="Times New Roman"/>
        </w:rPr>
        <w:pict w14:anchorId="0C09494D">
          <v:rect id="_x0000_i1027" style="width:0;height:1.5pt" o:hralign="center" o:hrstd="t" o:hr="t" fillcolor="#a0a0a0" stroked="f"/>
        </w:pict>
      </w:r>
    </w:p>
    <w:p w14:paraId="3468366F" w14:textId="77777777" w:rsidR="00D346B5" w:rsidRDefault="00D346B5">
      <w:pPr>
        <w:pStyle w:val="Heading2"/>
        <w:rPr>
          <w:rFonts w:eastAsia="Times New Roman"/>
        </w:rPr>
      </w:pPr>
      <w:r>
        <w:rPr>
          <w:rFonts w:eastAsia="Times New Roman"/>
        </w:rPr>
        <w:t>3 Test Case Scenarios for Software Non-Functional Requirements</w:t>
      </w:r>
    </w:p>
    <w:p w14:paraId="1CFD15AC" w14:textId="77777777" w:rsidR="00D346B5" w:rsidRDefault="00D346B5">
      <w:pPr>
        <w:pStyle w:val="Heading3"/>
        <w:rPr>
          <w:rFonts w:eastAsia="Times New Roman"/>
        </w:rPr>
      </w:pPr>
      <w:r>
        <w:rPr>
          <w:rFonts w:eastAsia="Times New Roman"/>
        </w:rPr>
        <w:t>3.1 SNFR1: Capture-to-result under 6 s; server inference under 1.5 s</w:t>
      </w:r>
    </w:p>
    <w:p w14:paraId="343516B1" w14:textId="77777777" w:rsidR="00D346B5" w:rsidRDefault="00D346B5">
      <w:pPr>
        <w:numPr>
          <w:ilvl w:val="0"/>
          <w:numId w:val="19"/>
        </w:numPr>
        <w:spacing w:before="100" w:beforeAutospacing="1" w:after="100" w:afterAutospacing="1"/>
        <w:rPr>
          <w:rFonts w:eastAsia="Times New Roman"/>
        </w:rPr>
      </w:pPr>
      <w:r>
        <w:rPr>
          <w:rStyle w:val="Strong"/>
          <w:rFonts w:eastAsia="Times New Roman"/>
        </w:rPr>
        <w:lastRenderedPageBreak/>
        <w:t>Inputs:</w:t>
      </w:r>
      <w:r>
        <w:rPr>
          <w:rFonts w:eastAsia="Times New Roman"/>
        </w:rPr>
        <w:t xml:space="preserve"> Valid three-cough capture over a typical broadband connection.</w:t>
      </w:r>
    </w:p>
    <w:p w14:paraId="73B44868" w14:textId="77777777" w:rsidR="00D346B5" w:rsidRDefault="00D346B5">
      <w:pPr>
        <w:numPr>
          <w:ilvl w:val="0"/>
          <w:numId w:val="19"/>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Server-side time (gate + 3 segmentation/inference passes) &lt; 1.5 s; capture-to-displayed-result &lt; 6 s.</w:t>
      </w:r>
    </w:p>
    <w:p w14:paraId="664AC241" w14:textId="77777777" w:rsidR="00D346B5" w:rsidRDefault="00D346B5">
      <w:pPr>
        <w:numPr>
          <w:ilvl w:val="0"/>
          <w:numId w:val="19"/>
        </w:numPr>
        <w:spacing w:before="100" w:beforeAutospacing="1" w:after="100" w:afterAutospacing="1"/>
        <w:rPr>
          <w:rFonts w:eastAsia="Times New Roman"/>
        </w:rPr>
      </w:pPr>
      <w:r>
        <w:rPr>
          <w:rStyle w:val="Strong"/>
          <w:rFonts w:eastAsia="Times New Roman"/>
        </w:rPr>
        <w:t>Procedure:</w:t>
      </w:r>
      <w:r>
        <w:rPr>
          <w:rFonts w:eastAsia="Times New Roman"/>
        </w:rPr>
        <w:t xml:space="preserve"> Instrument client and server timings across 20 runs; report p50/p95 against targets.</w:t>
      </w:r>
    </w:p>
    <w:p w14:paraId="5D0B16D8" w14:textId="77777777" w:rsidR="00D346B5" w:rsidRDefault="00D346B5">
      <w:pPr>
        <w:pStyle w:val="Heading3"/>
        <w:rPr>
          <w:rFonts w:eastAsia="Times New Roman"/>
        </w:rPr>
      </w:pPr>
      <w:r>
        <w:rPr>
          <w:rFonts w:eastAsia="Times New Roman"/>
        </w:rPr>
        <w:t>3.2 SNFR2: Stateless server: no retained health data</w:t>
      </w:r>
    </w:p>
    <w:p w14:paraId="0D785781" w14:textId="77777777" w:rsidR="00D346B5" w:rsidRDefault="00D346B5">
      <w:pPr>
        <w:numPr>
          <w:ilvl w:val="0"/>
          <w:numId w:val="20"/>
        </w:numPr>
        <w:spacing w:before="100" w:beforeAutospacing="1" w:after="100" w:afterAutospacing="1"/>
        <w:rPr>
          <w:rFonts w:eastAsia="Times New Roman"/>
        </w:rPr>
      </w:pPr>
      <w:r>
        <w:rPr>
          <w:rStyle w:val="Strong"/>
          <w:rFonts w:eastAsia="Times New Roman"/>
        </w:rPr>
        <w:t>Inputs:</w:t>
      </w:r>
      <w:r>
        <w:rPr>
          <w:rFonts w:eastAsia="Times New Roman"/>
        </w:rPr>
        <w:t xml:space="preserve"> Several completed analyses.</w:t>
      </w:r>
    </w:p>
    <w:p w14:paraId="5CC1AD14" w14:textId="77777777" w:rsidR="00D346B5" w:rsidRDefault="00D346B5">
      <w:pPr>
        <w:numPr>
          <w:ilvl w:val="0"/>
          <w:numId w:val="20"/>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No audio file, feature tensor, or result persists on the server after the response; repeat requests are independent.</w:t>
      </w:r>
    </w:p>
    <w:p w14:paraId="0D19C178" w14:textId="77777777" w:rsidR="00D346B5" w:rsidRDefault="00D346B5">
      <w:pPr>
        <w:numPr>
          <w:ilvl w:val="0"/>
          <w:numId w:val="20"/>
        </w:numPr>
        <w:spacing w:before="100" w:beforeAutospacing="1" w:after="100" w:afterAutospacing="1"/>
        <w:rPr>
          <w:rFonts w:eastAsia="Times New Roman"/>
        </w:rPr>
      </w:pPr>
      <w:r>
        <w:rPr>
          <w:rStyle w:val="Strong"/>
          <w:rFonts w:eastAsia="Times New Roman"/>
        </w:rPr>
        <w:t>Procedure:</w:t>
      </w:r>
      <w:r>
        <w:rPr>
          <w:rFonts w:eastAsia="Times New Roman"/>
        </w:rPr>
        <w:t xml:space="preserve"> After N analyses, inspect server storage and temp directories; confirm nothing remains; review request logs for absence of payloads.</w:t>
      </w:r>
    </w:p>
    <w:p w14:paraId="301FCCF8" w14:textId="77777777" w:rsidR="00D346B5" w:rsidRDefault="00D346B5">
      <w:pPr>
        <w:pStyle w:val="Heading3"/>
        <w:rPr>
          <w:rFonts w:eastAsia="Times New Roman"/>
        </w:rPr>
      </w:pPr>
      <w:r>
        <w:rPr>
          <w:rFonts w:eastAsia="Times New Roman"/>
        </w:rPr>
        <w:t>3.3 SNFR3: Graceful handling of bad inputs</w:t>
      </w:r>
    </w:p>
    <w:p w14:paraId="4F071EA9" w14:textId="77777777" w:rsidR="00D346B5" w:rsidRDefault="00D346B5">
      <w:pPr>
        <w:numPr>
          <w:ilvl w:val="0"/>
          <w:numId w:val="21"/>
        </w:numPr>
        <w:spacing w:before="100" w:beforeAutospacing="1" w:after="100" w:afterAutospacing="1"/>
        <w:rPr>
          <w:rFonts w:eastAsia="Times New Roman"/>
        </w:rPr>
      </w:pPr>
      <w:r>
        <w:rPr>
          <w:rStyle w:val="Strong"/>
          <w:rFonts w:eastAsia="Times New Roman"/>
        </w:rPr>
        <w:t>Inputs:</w:t>
      </w:r>
      <w:r>
        <w:rPr>
          <w:rFonts w:eastAsia="Times New Roman"/>
        </w:rPr>
        <w:t xml:space="preserve"> Corrupted file, non-cough audio, silence, 0.3 s clip, 5-minute clip, unsupported codec.</w:t>
      </w:r>
    </w:p>
    <w:p w14:paraId="5F3007B1" w14:textId="77777777" w:rsidR="00D346B5" w:rsidRDefault="00D346B5">
      <w:pPr>
        <w:numPr>
          <w:ilvl w:val="0"/>
          <w:numId w:val="21"/>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Each returns a specific Inconclusive/error message without crash, hang, or misleading result; client shows [Try Again].</w:t>
      </w:r>
    </w:p>
    <w:p w14:paraId="50A40A62" w14:textId="77777777" w:rsidR="00D346B5" w:rsidRDefault="00D346B5">
      <w:pPr>
        <w:numPr>
          <w:ilvl w:val="0"/>
          <w:numId w:val="21"/>
        </w:numPr>
        <w:spacing w:before="100" w:beforeAutospacing="1" w:after="100" w:afterAutospacing="1"/>
        <w:rPr>
          <w:rFonts w:eastAsia="Times New Roman"/>
        </w:rPr>
      </w:pPr>
      <w:r>
        <w:rPr>
          <w:rStyle w:val="Strong"/>
          <w:rFonts w:eastAsia="Times New Roman"/>
        </w:rPr>
        <w:t>Procedure:</w:t>
      </w:r>
      <w:r>
        <w:rPr>
          <w:rFonts w:eastAsia="Times New Roman"/>
        </w:rPr>
        <w:t xml:space="preserve"> Script a malformed-input battery against the endpoint and UI; assert zero 5xx responses for user-caused cases and zero unhandled client exceptions.</w:t>
      </w:r>
    </w:p>
    <w:p w14:paraId="402F3FD2" w14:textId="77777777" w:rsidR="00D346B5" w:rsidRDefault="00D346B5">
      <w:pPr>
        <w:pStyle w:val="Heading3"/>
        <w:rPr>
          <w:rFonts w:eastAsia="Times New Roman"/>
        </w:rPr>
      </w:pPr>
      <w:r>
        <w:rPr>
          <w:rFonts w:eastAsia="Times New Roman"/>
        </w:rPr>
        <w:t>3.4 SNFR4: Intuitive for first-time users</w:t>
      </w:r>
    </w:p>
    <w:p w14:paraId="6FB03C8B" w14:textId="77777777" w:rsidR="00D346B5" w:rsidRDefault="00D346B5">
      <w:pPr>
        <w:numPr>
          <w:ilvl w:val="0"/>
          <w:numId w:val="22"/>
        </w:numPr>
        <w:spacing w:before="100" w:beforeAutospacing="1" w:after="100" w:afterAutospacing="1"/>
        <w:rPr>
          <w:rFonts w:eastAsia="Times New Roman"/>
        </w:rPr>
      </w:pPr>
      <w:r>
        <w:rPr>
          <w:rStyle w:val="Strong"/>
          <w:rFonts w:eastAsia="Times New Roman"/>
        </w:rPr>
        <w:t>Inputs:</w:t>
      </w:r>
      <w:r>
        <w:rPr>
          <w:rFonts w:eastAsia="Times New Roman"/>
        </w:rPr>
        <w:t xml:space="preserve"> First-time tester with no instructions.</w:t>
      </w:r>
    </w:p>
    <w:p w14:paraId="570F97DB" w14:textId="77777777" w:rsidR="00D346B5" w:rsidRDefault="00D346B5">
      <w:pPr>
        <w:numPr>
          <w:ilvl w:val="0"/>
          <w:numId w:val="22"/>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Completes record → result without a tutorial or external help.</w:t>
      </w:r>
    </w:p>
    <w:p w14:paraId="0C41940A" w14:textId="77777777" w:rsidR="00D346B5" w:rsidRDefault="00D346B5">
      <w:pPr>
        <w:numPr>
          <w:ilvl w:val="0"/>
          <w:numId w:val="22"/>
        </w:numPr>
        <w:spacing w:before="100" w:beforeAutospacing="1" w:after="100" w:afterAutospacing="1"/>
        <w:rPr>
          <w:rFonts w:eastAsia="Times New Roman"/>
        </w:rPr>
      </w:pPr>
      <w:r>
        <w:rPr>
          <w:rStyle w:val="Strong"/>
          <w:rFonts w:eastAsia="Times New Roman"/>
        </w:rPr>
        <w:t>Procedure:</w:t>
      </w:r>
      <w:r>
        <w:rPr>
          <w:rFonts w:eastAsia="Times New Roman"/>
        </w:rPr>
        <w:t xml:space="preserve"> Moderated walkthrough with 3–5 first-time users; record completion rate, hesitation points, and missteps.</w:t>
      </w:r>
    </w:p>
    <w:p w14:paraId="4AD8F130" w14:textId="77777777" w:rsidR="00D346B5" w:rsidRDefault="00D346B5">
      <w:pPr>
        <w:pStyle w:val="Heading3"/>
        <w:rPr>
          <w:rFonts w:eastAsia="Times New Roman"/>
        </w:rPr>
      </w:pPr>
      <w:r>
        <w:rPr>
          <w:rFonts w:eastAsia="Times New Roman"/>
        </w:rPr>
        <w:t>3.5 SNFR5: Modern browser compatibility</w:t>
      </w:r>
    </w:p>
    <w:p w14:paraId="7FA9A90F" w14:textId="77777777" w:rsidR="00D346B5" w:rsidRDefault="00D346B5">
      <w:pPr>
        <w:numPr>
          <w:ilvl w:val="0"/>
          <w:numId w:val="23"/>
        </w:numPr>
        <w:spacing w:before="100" w:beforeAutospacing="1" w:after="100" w:afterAutospacing="1"/>
        <w:rPr>
          <w:rFonts w:eastAsia="Times New Roman"/>
        </w:rPr>
      </w:pPr>
      <w:r>
        <w:rPr>
          <w:rStyle w:val="Strong"/>
          <w:rFonts w:eastAsia="Times New Roman"/>
        </w:rPr>
        <w:t>Inputs:</w:t>
      </w:r>
      <w:r>
        <w:rPr>
          <w:rFonts w:eastAsia="Times New Roman"/>
        </w:rPr>
        <w:t xml:space="preserve"> Chrome, Edge, Firefox, Safari (desktop + one mobile each).</w:t>
      </w:r>
    </w:p>
    <w:p w14:paraId="2AC7907F" w14:textId="77777777" w:rsidR="00D346B5" w:rsidRDefault="00D346B5">
      <w:pPr>
        <w:numPr>
          <w:ilvl w:val="0"/>
          <w:numId w:val="23"/>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Full flow functional; recording, analysis, history, trends, and export behave equivalently.</w:t>
      </w:r>
    </w:p>
    <w:p w14:paraId="44FF2F47" w14:textId="77777777" w:rsidR="00D346B5" w:rsidRDefault="00D346B5">
      <w:pPr>
        <w:numPr>
          <w:ilvl w:val="0"/>
          <w:numId w:val="23"/>
        </w:numPr>
        <w:spacing w:before="100" w:beforeAutospacing="1" w:after="100" w:afterAutospacing="1"/>
        <w:rPr>
          <w:rFonts w:eastAsia="Times New Roman"/>
        </w:rPr>
      </w:pPr>
      <w:r>
        <w:rPr>
          <w:rStyle w:val="Strong"/>
          <w:rFonts w:eastAsia="Times New Roman"/>
        </w:rPr>
        <w:t>Procedure:</w:t>
      </w:r>
      <w:r>
        <w:rPr>
          <w:rFonts w:eastAsia="Times New Roman"/>
        </w:rPr>
        <w:t xml:space="preserve"> Execute UCS1 on each browser in the matrix; log behavioral differences.</w:t>
      </w:r>
    </w:p>
    <w:p w14:paraId="0CC59A27" w14:textId="77777777" w:rsidR="00D346B5" w:rsidRDefault="00D346B5">
      <w:pPr>
        <w:pStyle w:val="Heading3"/>
        <w:rPr>
          <w:rFonts w:eastAsia="Times New Roman"/>
        </w:rPr>
      </w:pPr>
      <w:r>
        <w:rPr>
          <w:rFonts w:eastAsia="Times New Roman"/>
        </w:rPr>
        <w:t>3.6 SNFR6: No health data in server logs</w:t>
      </w:r>
    </w:p>
    <w:p w14:paraId="13B7781A" w14:textId="77777777" w:rsidR="00D346B5" w:rsidRDefault="00D346B5">
      <w:pPr>
        <w:numPr>
          <w:ilvl w:val="0"/>
          <w:numId w:val="24"/>
        </w:numPr>
        <w:spacing w:before="100" w:beforeAutospacing="1" w:after="100" w:afterAutospacing="1"/>
        <w:rPr>
          <w:rFonts w:eastAsia="Times New Roman"/>
        </w:rPr>
      </w:pPr>
      <w:r>
        <w:rPr>
          <w:rStyle w:val="Strong"/>
          <w:rFonts w:eastAsia="Times New Roman"/>
        </w:rPr>
        <w:t>Inputs:</w:t>
      </w:r>
      <w:r>
        <w:rPr>
          <w:rFonts w:eastAsia="Times New Roman"/>
        </w:rPr>
        <w:t xml:space="preserve"> Analyses at all risk levels, including inconclusive results.</w:t>
      </w:r>
    </w:p>
    <w:p w14:paraId="00873E30" w14:textId="77777777" w:rsidR="00D346B5" w:rsidRDefault="00D346B5">
      <w:pPr>
        <w:numPr>
          <w:ilvl w:val="0"/>
          <w:numId w:val="24"/>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Logs contain timings, trace IDs, error classes: no audio content, no risk levels tied to identifiers, no user-identifying health data.</w:t>
      </w:r>
    </w:p>
    <w:p w14:paraId="5F696884" w14:textId="77777777" w:rsidR="00D346B5" w:rsidRDefault="00D346B5">
      <w:pPr>
        <w:numPr>
          <w:ilvl w:val="0"/>
          <w:numId w:val="24"/>
        </w:numPr>
        <w:spacing w:before="100" w:beforeAutospacing="1" w:after="100" w:afterAutospacing="1"/>
        <w:rPr>
          <w:rFonts w:eastAsia="Times New Roman"/>
        </w:rPr>
      </w:pPr>
      <w:r>
        <w:rPr>
          <w:rStyle w:val="Strong"/>
          <w:rFonts w:eastAsia="Times New Roman"/>
        </w:rPr>
        <w:t>Procedure:</w:t>
      </w:r>
      <w:r>
        <w:rPr>
          <w:rFonts w:eastAsia="Times New Roman"/>
        </w:rPr>
        <w:t xml:space="preserve"> Grep production-style logs after a test session for risk keywords, filenames, and payloads.</w:t>
      </w:r>
    </w:p>
    <w:p w14:paraId="69DB68D1" w14:textId="77777777" w:rsidR="00D346B5" w:rsidRDefault="00D346B5">
      <w:pPr>
        <w:pStyle w:val="Heading3"/>
        <w:rPr>
          <w:rFonts w:eastAsia="Times New Roman"/>
        </w:rPr>
      </w:pPr>
      <w:r>
        <w:rPr>
          <w:rFonts w:eastAsia="Times New Roman"/>
        </w:rPr>
        <w:t>3.7 SNFR7: Accessibility (color + text, scaling)</w:t>
      </w:r>
    </w:p>
    <w:p w14:paraId="21510F91" w14:textId="77777777" w:rsidR="00D346B5" w:rsidRDefault="00D346B5">
      <w:pPr>
        <w:numPr>
          <w:ilvl w:val="0"/>
          <w:numId w:val="25"/>
        </w:numPr>
        <w:spacing w:before="100" w:beforeAutospacing="1" w:after="100" w:afterAutospacing="1"/>
        <w:rPr>
          <w:rFonts w:eastAsia="Times New Roman"/>
        </w:rPr>
      </w:pPr>
      <w:r>
        <w:rPr>
          <w:rStyle w:val="Strong"/>
          <w:rFonts w:eastAsia="Times New Roman"/>
        </w:rPr>
        <w:lastRenderedPageBreak/>
        <w:t>Inputs:</w:t>
      </w:r>
      <w:r>
        <w:rPr>
          <w:rFonts w:eastAsia="Times New Roman"/>
        </w:rPr>
        <w:t xml:space="preserve"> Result screens rendered under high-contrast mode and enlarged browser font settings.</w:t>
      </w:r>
    </w:p>
    <w:p w14:paraId="3DCEE7E5" w14:textId="77777777" w:rsidR="00D346B5" w:rsidRDefault="00D346B5">
      <w:pPr>
        <w:numPr>
          <w:ilvl w:val="0"/>
          <w:numId w:val="25"/>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Risk conveyed by color and text simultaneously; UI scales without clipping or overlap; usable at 200% zoom.</w:t>
      </w:r>
    </w:p>
    <w:p w14:paraId="45A31B33" w14:textId="77777777" w:rsidR="00D346B5" w:rsidRDefault="00D346B5">
      <w:pPr>
        <w:numPr>
          <w:ilvl w:val="0"/>
          <w:numId w:val="25"/>
        </w:numPr>
        <w:spacing w:before="100" w:beforeAutospacing="1" w:after="100" w:afterAutospacing="1"/>
        <w:rPr>
          <w:rFonts w:eastAsia="Times New Roman"/>
        </w:rPr>
      </w:pPr>
      <w:r>
        <w:rPr>
          <w:rStyle w:val="Strong"/>
          <w:rFonts w:eastAsia="Times New Roman"/>
        </w:rPr>
        <w:t>Procedure:</w:t>
      </w:r>
      <w:r>
        <w:rPr>
          <w:rFonts w:eastAsia="Times New Roman"/>
        </w:rPr>
        <w:t xml:space="preserve"> Enable Windows High Contrast and browser zoom on all result states; audit with a screen reader pass on the result text.</w:t>
      </w:r>
    </w:p>
    <w:p w14:paraId="1D5759A8" w14:textId="77777777" w:rsidR="00D346B5" w:rsidRDefault="00D346B5">
      <w:pPr>
        <w:pStyle w:val="Heading3"/>
        <w:rPr>
          <w:rFonts w:eastAsia="Times New Roman"/>
        </w:rPr>
      </w:pPr>
      <w:r>
        <w:rPr>
          <w:rFonts w:eastAsia="Times New Roman"/>
        </w:rPr>
        <w:t xml:space="preserve">3.8 SNFR8: Modular architecture (ML layer independent of </w:t>
      </w:r>
      <w:proofErr w:type="spellStart"/>
      <w:r>
        <w:rPr>
          <w:rFonts w:eastAsia="Times New Roman"/>
        </w:rPr>
        <w:t>FastAPI</w:t>
      </w:r>
      <w:proofErr w:type="spellEnd"/>
      <w:r>
        <w:rPr>
          <w:rFonts w:eastAsia="Times New Roman"/>
        </w:rPr>
        <w:t>)</w:t>
      </w:r>
    </w:p>
    <w:p w14:paraId="3B174B9D" w14:textId="77777777" w:rsidR="00D346B5" w:rsidRDefault="00D346B5">
      <w:pPr>
        <w:numPr>
          <w:ilvl w:val="0"/>
          <w:numId w:val="26"/>
        </w:numPr>
        <w:spacing w:before="100" w:beforeAutospacing="1" w:after="100" w:afterAutospacing="1"/>
        <w:rPr>
          <w:rFonts w:eastAsia="Times New Roman"/>
        </w:rPr>
      </w:pPr>
      <w:r>
        <w:rPr>
          <w:rStyle w:val="Strong"/>
          <w:rFonts w:eastAsia="Times New Roman"/>
        </w:rPr>
        <w:t>Inputs:</w:t>
      </w:r>
      <w:r>
        <w:rPr>
          <w:rFonts w:eastAsia="Times New Roman"/>
        </w:rPr>
        <w:t xml:space="preserve"> ML pipeline codebase.</w:t>
      </w:r>
    </w:p>
    <w:p w14:paraId="07BC87C0" w14:textId="77777777" w:rsidR="00D346B5" w:rsidRDefault="00D346B5">
      <w:pPr>
        <w:numPr>
          <w:ilvl w:val="0"/>
          <w:numId w:val="26"/>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The gate/segment/features/vote pipeline runs as a standalone Python module with no </w:t>
      </w:r>
      <w:proofErr w:type="spellStart"/>
      <w:r>
        <w:rPr>
          <w:rFonts w:eastAsia="Times New Roman"/>
        </w:rPr>
        <w:t>FastAPI</w:t>
      </w:r>
      <w:proofErr w:type="spellEnd"/>
      <w:r>
        <w:rPr>
          <w:rFonts w:eastAsia="Times New Roman"/>
        </w:rPr>
        <w:t xml:space="preserve"> imports; API layer is a thin wrapper.</w:t>
      </w:r>
    </w:p>
    <w:p w14:paraId="66B08FB0" w14:textId="77777777" w:rsidR="00D346B5" w:rsidRDefault="00D346B5">
      <w:pPr>
        <w:numPr>
          <w:ilvl w:val="0"/>
          <w:numId w:val="26"/>
        </w:numPr>
        <w:spacing w:before="100" w:beforeAutospacing="1" w:after="100" w:afterAutospacing="1"/>
        <w:rPr>
          <w:rFonts w:eastAsia="Times New Roman"/>
        </w:rPr>
      </w:pPr>
      <w:r>
        <w:rPr>
          <w:rStyle w:val="Strong"/>
          <w:rFonts w:eastAsia="Times New Roman"/>
        </w:rPr>
        <w:t>Procedure:</w:t>
      </w:r>
      <w:r>
        <w:rPr>
          <w:rFonts w:eastAsia="Times New Roman"/>
        </w:rPr>
        <w:t xml:space="preserve"> Import and run the pipeline in a bare Python process on a reference clip; static-check imports for </w:t>
      </w:r>
      <w:proofErr w:type="spellStart"/>
      <w:r>
        <w:rPr>
          <w:rStyle w:val="HTMLCode"/>
        </w:rPr>
        <w:t>fastapi</w:t>
      </w:r>
      <w:proofErr w:type="spellEnd"/>
      <w:r>
        <w:rPr>
          <w:rFonts w:eastAsia="Times New Roman"/>
        </w:rPr>
        <w:t xml:space="preserve"> inside the ML package.</w:t>
      </w:r>
    </w:p>
    <w:p w14:paraId="1E8542F5" w14:textId="77777777" w:rsidR="00D346B5" w:rsidRDefault="00D346B5">
      <w:pPr>
        <w:pStyle w:val="Heading3"/>
        <w:rPr>
          <w:rFonts w:eastAsia="Times New Roman"/>
        </w:rPr>
      </w:pPr>
      <w:r>
        <w:rPr>
          <w:rFonts w:eastAsia="Times New Roman"/>
        </w:rPr>
        <w:t>3.9 SNFR9: Swappable models and datasets</w:t>
      </w:r>
    </w:p>
    <w:p w14:paraId="796679AE" w14:textId="77777777" w:rsidR="00D346B5" w:rsidRDefault="00D346B5">
      <w:pPr>
        <w:numPr>
          <w:ilvl w:val="0"/>
          <w:numId w:val="27"/>
        </w:numPr>
        <w:spacing w:before="100" w:beforeAutospacing="1" w:after="100" w:afterAutospacing="1"/>
        <w:rPr>
          <w:rFonts w:eastAsia="Times New Roman"/>
        </w:rPr>
      </w:pPr>
      <w:r>
        <w:rPr>
          <w:rStyle w:val="Strong"/>
          <w:rFonts w:eastAsia="Times New Roman"/>
        </w:rPr>
        <w:t>Inputs:</w:t>
      </w:r>
      <w:r>
        <w:rPr>
          <w:rFonts w:eastAsia="Times New Roman"/>
        </w:rPr>
        <w:t xml:space="preserve"> Alternative model checkpoint (</w:t>
      </w:r>
      <w:r>
        <w:rPr>
          <w:rStyle w:val="HTMLCode"/>
        </w:rPr>
        <w:t>.pt</w:t>
      </w:r>
      <w:r>
        <w:rPr>
          <w:rFonts w:eastAsia="Times New Roman"/>
        </w:rPr>
        <w:t>/</w:t>
      </w:r>
      <w:r>
        <w:rPr>
          <w:rStyle w:val="HTMLCode"/>
        </w:rPr>
        <w:t>.</w:t>
      </w:r>
      <w:proofErr w:type="spellStart"/>
      <w:r>
        <w:rPr>
          <w:rStyle w:val="HTMLCode"/>
        </w:rPr>
        <w:t>onnx</w:t>
      </w:r>
      <w:proofErr w:type="spellEnd"/>
      <w:r>
        <w:rPr>
          <w:rFonts w:eastAsia="Times New Roman"/>
        </w:rPr>
        <w:t>) with identical head shape.</w:t>
      </w:r>
    </w:p>
    <w:p w14:paraId="6B570FC1" w14:textId="77777777" w:rsidR="00D346B5" w:rsidRDefault="00D346B5">
      <w:pPr>
        <w:numPr>
          <w:ilvl w:val="0"/>
          <w:numId w:val="27"/>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Model swap completes by replacing the artifact + config; no application-layer code changes; smoke test passes.</w:t>
      </w:r>
    </w:p>
    <w:p w14:paraId="06044F96" w14:textId="77777777" w:rsidR="00D346B5" w:rsidRDefault="00D346B5">
      <w:pPr>
        <w:numPr>
          <w:ilvl w:val="0"/>
          <w:numId w:val="27"/>
        </w:numPr>
        <w:spacing w:before="100" w:beforeAutospacing="1" w:after="100" w:afterAutospacing="1"/>
        <w:rPr>
          <w:rFonts w:eastAsia="Times New Roman"/>
        </w:rPr>
      </w:pPr>
      <w:r>
        <w:rPr>
          <w:rStyle w:val="Strong"/>
          <w:rFonts w:eastAsia="Times New Roman"/>
        </w:rPr>
        <w:t>Procedure:</w:t>
      </w:r>
      <w:r>
        <w:rPr>
          <w:rFonts w:eastAsia="Times New Roman"/>
        </w:rPr>
        <w:t xml:space="preserve"> Swap in a retrained checkpoint; run the golden-clip smoke test; confirm endpoints and UI unchanged.</w:t>
      </w:r>
    </w:p>
    <w:p w14:paraId="6E6DD354" w14:textId="77777777" w:rsidR="00D346B5" w:rsidRDefault="00D346B5">
      <w:pPr>
        <w:pStyle w:val="Heading3"/>
        <w:rPr>
          <w:rFonts w:eastAsia="Times New Roman"/>
        </w:rPr>
      </w:pPr>
      <w:r>
        <w:rPr>
          <w:rFonts w:eastAsia="Times New Roman"/>
        </w:rPr>
        <w:t>3.10 SNFR10: Healthcare ethics compliance</w:t>
      </w:r>
    </w:p>
    <w:p w14:paraId="0651334F" w14:textId="77777777" w:rsidR="00D346B5" w:rsidRDefault="00D346B5">
      <w:pPr>
        <w:numPr>
          <w:ilvl w:val="0"/>
          <w:numId w:val="28"/>
        </w:numPr>
        <w:spacing w:before="100" w:beforeAutospacing="1" w:after="100" w:afterAutospacing="1"/>
        <w:rPr>
          <w:rFonts w:eastAsia="Times New Roman"/>
        </w:rPr>
      </w:pPr>
      <w:r>
        <w:rPr>
          <w:rStyle w:val="Strong"/>
          <w:rFonts w:eastAsia="Times New Roman"/>
        </w:rPr>
        <w:t>Inputs:</w:t>
      </w:r>
      <w:r>
        <w:rPr>
          <w:rFonts w:eastAsia="Times New Roman"/>
        </w:rPr>
        <w:t xml:space="preserve"> All result states (Low/Medium/High/Inconclusive) in the shipped UI.</w:t>
      </w:r>
    </w:p>
    <w:p w14:paraId="7429FF7D" w14:textId="77777777" w:rsidR="00D346B5" w:rsidRDefault="00D346B5">
      <w:pPr>
        <w:numPr>
          <w:ilvl w:val="0"/>
          <w:numId w:val="28"/>
        </w:numPr>
        <w:spacing w:before="100" w:beforeAutospacing="1" w:after="100" w:afterAutospacing="1"/>
        <w:rPr>
          <w:rFonts w:eastAsia="Times New Roman"/>
        </w:rPr>
      </w:pPr>
      <w:r>
        <w:rPr>
          <w:rStyle w:val="Strong"/>
          <w:rFonts w:eastAsia="Times New Roman"/>
        </w:rPr>
        <w:t>Expected Outcome:</w:t>
      </w:r>
      <w:r>
        <w:rPr>
          <w:rFonts w:eastAsia="Times New Roman"/>
        </w:rPr>
        <w:t xml:space="preserve"> Every state carries the pre-screening disclaimer; no wording implies diagnosis; confidence and vote data are displayed transparently.</w:t>
      </w:r>
    </w:p>
    <w:p w14:paraId="0A3B5B8B" w14:textId="7E05C331" w:rsidR="00D346B5" w:rsidRDefault="00D346B5">
      <w:pPr>
        <w:numPr>
          <w:ilvl w:val="0"/>
          <w:numId w:val="28"/>
        </w:numPr>
        <w:spacing w:before="100" w:beforeAutospacing="1" w:after="100" w:afterAutospacing="1"/>
        <w:rPr>
          <w:rFonts w:eastAsia="Times New Roman"/>
        </w:rPr>
      </w:pPr>
      <w:r>
        <w:rPr>
          <w:rStyle w:val="Strong"/>
          <w:rFonts w:eastAsia="Times New Roman"/>
        </w:rPr>
        <w:t>Procedure:</w:t>
      </w:r>
      <w:r>
        <w:rPr>
          <w:rFonts w:eastAsia="Times New Roman"/>
        </w:rPr>
        <w:t xml:space="preserve"> Screenshot each state and audit against the ethics checklist; confirm disclaimers are non-</w:t>
      </w:r>
      <w:r w:rsidR="007668DC">
        <w:rPr>
          <w:rFonts w:eastAsia="Times New Roman"/>
        </w:rPr>
        <w:t>dismissible</w:t>
      </w:r>
      <w:r>
        <w:rPr>
          <w:rFonts w:eastAsia="Times New Roman"/>
        </w:rPr>
        <w:t xml:space="preserve"> and present in exported records.</w:t>
      </w:r>
    </w:p>
    <w:p w14:paraId="2233A429" w14:textId="77777777" w:rsidR="00D346B5" w:rsidRDefault="00000000">
      <w:pPr>
        <w:rPr>
          <w:rFonts w:eastAsia="Times New Roman"/>
        </w:rPr>
      </w:pPr>
      <w:r>
        <w:rPr>
          <w:rFonts w:eastAsia="Times New Roman"/>
        </w:rPr>
        <w:pict w14:anchorId="5B4DCB70">
          <v:rect id="_x0000_i1028" style="width:0;height:1.5pt" o:hralign="center" o:hrstd="t" o:hr="t" fillcolor="#a0a0a0" stroked="f"/>
        </w:pict>
      </w:r>
    </w:p>
    <w:p w14:paraId="322D895E" w14:textId="77777777" w:rsidR="00D346B5" w:rsidRDefault="00D346B5">
      <w:pPr>
        <w:pStyle w:val="Heading2"/>
        <w:rPr>
          <w:rFonts w:eastAsia="Times New Roman"/>
        </w:rPr>
      </w:pPr>
      <w:r>
        <w:rPr>
          <w:rFonts w:eastAsia="Times New Roman"/>
        </w:rPr>
        <w:t>4 Conclusion</w:t>
      </w:r>
    </w:p>
    <w:p w14:paraId="17FBB823" w14:textId="77777777" w:rsidR="00D346B5" w:rsidRDefault="00D346B5">
      <w:pPr>
        <w:pStyle w:val="NormalWeb"/>
      </w:pPr>
      <w:r>
        <w:t>This test plan details all functional and non-functional requirements of the COVID-19 Cough Detection web application, ensures verification through normal and unusual input cases, and validates compliance with privacy, usability, and performance constraints.</w:t>
      </w:r>
    </w:p>
    <w:p w14:paraId="2ED3DA27" w14:textId="77777777" w:rsidR="00D346B5" w:rsidRDefault="00D346B5">
      <w:pPr>
        <w:pStyle w:val="NormalWeb"/>
      </w:pPr>
      <w:r>
        <w:t>Functional requirements define the "what", objectives of specific features such as the guided three-cough capture, the cough-presence gate, deterministic vote aggregation, and local history. Each section defines normal and unusual inputs and expected outputs; inputs are user-triggered behaviors and follow procedural, step-by-step actions.</w:t>
      </w:r>
    </w:p>
    <w:p w14:paraId="1064CFEE" w14:textId="77777777" w:rsidR="00D346B5" w:rsidRDefault="00D346B5">
      <w:pPr>
        <w:pStyle w:val="NormalWeb"/>
      </w:pPr>
      <w:r>
        <w:lastRenderedPageBreak/>
        <w:t>Non-functional requirements describe qualities of the system: constraints like latency, privacy, portability, and accessibility. The section defines how these qualities should behave; the conditions, timings, memory use, and system logs are measured by the system.</w:t>
      </w:r>
    </w:p>
    <w:sectPr w:rsidR="00D34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1E6"/>
    <w:multiLevelType w:val="multilevel"/>
    <w:tmpl w:val="073C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5F7E"/>
    <w:multiLevelType w:val="multilevel"/>
    <w:tmpl w:val="3C72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93172"/>
    <w:multiLevelType w:val="multilevel"/>
    <w:tmpl w:val="2BF8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05455"/>
    <w:multiLevelType w:val="multilevel"/>
    <w:tmpl w:val="1F4C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D377D"/>
    <w:multiLevelType w:val="multilevel"/>
    <w:tmpl w:val="F3F0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730D0"/>
    <w:multiLevelType w:val="multilevel"/>
    <w:tmpl w:val="BA8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C7E07"/>
    <w:multiLevelType w:val="multilevel"/>
    <w:tmpl w:val="5EC8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E27FC"/>
    <w:multiLevelType w:val="multilevel"/>
    <w:tmpl w:val="43C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B6496"/>
    <w:multiLevelType w:val="multilevel"/>
    <w:tmpl w:val="1D66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47FB"/>
    <w:multiLevelType w:val="multilevel"/>
    <w:tmpl w:val="52B6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F1B90"/>
    <w:multiLevelType w:val="multilevel"/>
    <w:tmpl w:val="2E7C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32054"/>
    <w:multiLevelType w:val="multilevel"/>
    <w:tmpl w:val="F2BC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547B2"/>
    <w:multiLevelType w:val="multilevel"/>
    <w:tmpl w:val="82FE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D422E"/>
    <w:multiLevelType w:val="multilevel"/>
    <w:tmpl w:val="4CB4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81E42"/>
    <w:multiLevelType w:val="multilevel"/>
    <w:tmpl w:val="FFB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C367E"/>
    <w:multiLevelType w:val="multilevel"/>
    <w:tmpl w:val="6E1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52876"/>
    <w:multiLevelType w:val="multilevel"/>
    <w:tmpl w:val="0004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20CCC"/>
    <w:multiLevelType w:val="multilevel"/>
    <w:tmpl w:val="5198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72FCD"/>
    <w:multiLevelType w:val="multilevel"/>
    <w:tmpl w:val="0F8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43BA4"/>
    <w:multiLevelType w:val="multilevel"/>
    <w:tmpl w:val="6EF0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143B4"/>
    <w:multiLevelType w:val="multilevel"/>
    <w:tmpl w:val="4B6E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45A2F"/>
    <w:multiLevelType w:val="multilevel"/>
    <w:tmpl w:val="02FC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A5C6B"/>
    <w:multiLevelType w:val="multilevel"/>
    <w:tmpl w:val="5DD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41A69"/>
    <w:multiLevelType w:val="multilevel"/>
    <w:tmpl w:val="D9B4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E7DC2"/>
    <w:multiLevelType w:val="multilevel"/>
    <w:tmpl w:val="D4CC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F7106"/>
    <w:multiLevelType w:val="multilevel"/>
    <w:tmpl w:val="A9C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23BAF"/>
    <w:multiLevelType w:val="multilevel"/>
    <w:tmpl w:val="D5D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E6DAD"/>
    <w:multiLevelType w:val="multilevel"/>
    <w:tmpl w:val="ADE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098559">
    <w:abstractNumId w:val="24"/>
  </w:num>
  <w:num w:numId="2" w16cid:durableId="627009072">
    <w:abstractNumId w:val="18"/>
  </w:num>
  <w:num w:numId="3" w16cid:durableId="1428188106">
    <w:abstractNumId w:val="0"/>
  </w:num>
  <w:num w:numId="4" w16cid:durableId="1172990362">
    <w:abstractNumId w:val="26"/>
  </w:num>
  <w:num w:numId="5" w16cid:durableId="585767180">
    <w:abstractNumId w:val="5"/>
  </w:num>
  <w:num w:numId="6" w16cid:durableId="795493084">
    <w:abstractNumId w:val="3"/>
  </w:num>
  <w:num w:numId="7" w16cid:durableId="1546023797">
    <w:abstractNumId w:val="15"/>
  </w:num>
  <w:num w:numId="8" w16cid:durableId="1936863576">
    <w:abstractNumId w:val="8"/>
  </w:num>
  <w:num w:numId="9" w16cid:durableId="1649550352">
    <w:abstractNumId w:val="16"/>
  </w:num>
  <w:num w:numId="10" w16cid:durableId="1764297645">
    <w:abstractNumId w:val="20"/>
  </w:num>
  <w:num w:numId="11" w16cid:durableId="2085838230">
    <w:abstractNumId w:val="17"/>
  </w:num>
  <w:num w:numId="12" w16cid:durableId="738357722">
    <w:abstractNumId w:val="4"/>
  </w:num>
  <w:num w:numId="13" w16cid:durableId="1623223065">
    <w:abstractNumId w:val="7"/>
  </w:num>
  <w:num w:numId="14" w16cid:durableId="1340305311">
    <w:abstractNumId w:val="27"/>
  </w:num>
  <w:num w:numId="15" w16cid:durableId="1376807601">
    <w:abstractNumId w:val="1"/>
  </w:num>
  <w:num w:numId="16" w16cid:durableId="2138836192">
    <w:abstractNumId w:val="23"/>
  </w:num>
  <w:num w:numId="17" w16cid:durableId="626664637">
    <w:abstractNumId w:val="10"/>
  </w:num>
  <w:num w:numId="18" w16cid:durableId="332420913">
    <w:abstractNumId w:val="13"/>
  </w:num>
  <w:num w:numId="19" w16cid:durableId="398792457">
    <w:abstractNumId w:val="21"/>
  </w:num>
  <w:num w:numId="20" w16cid:durableId="774402350">
    <w:abstractNumId w:val="25"/>
  </w:num>
  <w:num w:numId="21" w16cid:durableId="1065448986">
    <w:abstractNumId w:val="19"/>
  </w:num>
  <w:num w:numId="22" w16cid:durableId="200097886">
    <w:abstractNumId w:val="11"/>
  </w:num>
  <w:num w:numId="23" w16cid:durableId="1211381703">
    <w:abstractNumId w:val="9"/>
  </w:num>
  <w:num w:numId="24" w16cid:durableId="1923567822">
    <w:abstractNumId w:val="2"/>
  </w:num>
  <w:num w:numId="25" w16cid:durableId="1382023394">
    <w:abstractNumId w:val="22"/>
  </w:num>
  <w:num w:numId="26" w16cid:durableId="1456757046">
    <w:abstractNumId w:val="6"/>
  </w:num>
  <w:num w:numId="27" w16cid:durableId="114523117">
    <w:abstractNumId w:val="14"/>
  </w:num>
  <w:num w:numId="28" w16cid:durableId="333133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574"/>
    <w:rsid w:val="00240268"/>
    <w:rsid w:val="007668DC"/>
    <w:rsid w:val="009B4ADD"/>
    <w:rsid w:val="00A60574"/>
    <w:rsid w:val="00D34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18803"/>
  <w15:chartTrackingRefBased/>
  <w15:docId w15:val="{5ED59407-B479-463A-B8D4-7DB450A6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2601</Words>
  <Characters>14828</Characters>
  <Application>Microsoft Office Word</Application>
  <DocSecurity>0</DocSecurity>
  <Lines>123</Lines>
  <Paragraphs>34</Paragraphs>
  <ScaleCrop>false</ScaleCrop>
  <Company/>
  <LinksUpToDate>false</LinksUpToDate>
  <CharactersWithSpaces>17395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Documentation</dc:title>
  <dc:subject/>
  <dc:creator>Drew Quashie</dc:creator>
  <cp:keywords/>
  <dc:description/>
  <cp:lastModifiedBy>Drew Quashie</cp:lastModifiedBy>
  <cp:revision>3</cp:revision>
  <dcterms:created xsi:type="dcterms:W3CDTF">2026-09-28T05:00:00Z</dcterms:created>
  <dcterms:modified xsi:type="dcterms:W3CDTF">2026-09-28T05:02:00Z</dcterms:modified>
</cp:coreProperties>
</file>