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PearlMart — Combined team task list</w:t>
      </w:r>
    </w:p>
    <w:p>
      <w:r>
        <w:t>This combines the 24 detailed tasks from Pasted text.txt with the GitHub setup task assigned to Member D in software project issues.docx.</w:t>
        <w:br/>
        <w:t>Team mapping supplied by Loai: Mazen = A; Fouad = B; Jad = C; Loai = D.</w:t>
        <w:br/>
        <w:t>These are planning numbers, not existing GitHub issue numbers. Keep existing GitHub issue numbers and identify tasks by title. Dependency references below use this document's planning numbers.</w:t>
        <w:br/>
        <w:t>The setup task is placed first; the original 24 tasks follow in their original order, with dependency numbers adjusted. Existing scope is preserved. This merge does not establish that GitHub configuration or project work has been completed.</w:t>
      </w:r>
    </w:p>
    <w:p>
      <w:pPr>
        <w:pStyle w:val="Heading1"/>
      </w:pPr>
      <w:r>
        <w:t>Issue 1 — Set up GitHub Project and Scrum planning</w:t>
      </w:r>
    </w:p>
    <w:p>
      <w:r>
        <w:t>Assignee: Loai</w:t>
      </w:r>
    </w:p>
    <w:p>
      <w:r>
        <w:t>Sprint: 1</w:t>
      </w:r>
    </w:p>
    <w:p>
      <w:r>
        <w:t>Explanation: Prepare the shared repository and Project to organize and track the milestone.</w:t>
      </w:r>
    </w:p>
    <w:p>
      <w:pPr>
        <w:pStyle w:val="Heading2"/>
      </w:pPr>
      <w:r>
        <w:t>Acceptance checklist</w:t>
      </w:r>
    </w:p>
    <w:p>
      <w:r>
        <w:t>☐ Configure Todo, In Progress, In Review, and Done.</w:t>
      </w:r>
    </w:p>
    <w:p>
      <w:r>
        <w:t>☐ Create labels and the Milestone 1 milestone, due October 18, 2026.</w:t>
      </w:r>
    </w:p>
    <w:p>
      <w:r>
        <w:t>☐ Document team names and GitHub usernames, agreed Scrum responsibilities, Product Goal, and Definition of Done.</w:t>
      </w:r>
    </w:p>
    <w:p>
      <w:r>
        <w:t>☐ Maintain the README and an appropriate .gitignore.</w:t>
      </w:r>
    </w:p>
    <w:p>
      <w:r>
        <w:t>☐ Record both Sprint goals, actual dates, selected issues, estimates, and review checkpoints.</w:t>
      </w:r>
    </w:p>
    <w:p>
      <w:pPr>
        <w:pStyle w:val="Heading1"/>
      </w:pPr>
      <w:r>
        <w:t>Issue 2 — Create requirements assumptions table</w:t>
      </w:r>
    </w:p>
    <w:p>
      <w:r>
        <w:t>Assignee: Mazen</w:t>
      </w:r>
    </w:p>
    <w:p>
      <w:r>
        <w:t>Sprint: 1</w:t>
      </w:r>
    </w:p>
    <w:p>
      <w:r>
        <w:t>Explanation: Document reasonable assumptions that resolve unclear requirements and guide the team’s models.</w:t>
      </w:r>
    </w:p>
    <w:p>
      <w:pPr>
        <w:pStyle w:val="Heading2"/>
      </w:pPr>
      <w:r>
        <w:t>Acceptance checklist</w:t>
      </w:r>
    </w:p>
    <w:p>
      <w:r>
        <w:t>☐ Create a compact assumptions table.</w:t>
      </w:r>
    </w:p>
    <w:p>
      <w:r>
        <w:t>☐ Give each assumption a unique ID.</w:t>
      </w:r>
    </w:p>
    <w:p>
      <w:r>
        <w:t>☐ Explain why each assumption is needed.</w:t>
      </w:r>
    </w:p>
    <w:p>
      <w:r>
        <w:t>☐ Identify the affected models.</w:t>
      </w:r>
    </w:p>
    <w:p>
      <w:r>
        <w:t>☐ Check consistency with the project brief and published course clarifications.</w:t>
      </w:r>
    </w:p>
    <w:p>
      <w:r>
        <w:t>☐ Review the assumptions with the team.</w:t>
      </w:r>
    </w:p>
    <w:p>
      <w:r>
        <w:t>☐ Include the table in the Word report.</w:t>
      </w:r>
    </w:p>
    <w:p>
      <w:pPr>
        <w:pStyle w:val="Heading1"/>
      </w:pPr>
      <w:r>
        <w:t>Issue 3 — Develop Level 0 context DFD</w:t>
      </w:r>
    </w:p>
    <w:p>
      <w:r>
        <w:t>Assignee: Mazen</w:t>
      </w:r>
    </w:p>
    <w:p>
      <w:r>
        <w:t>Sprint: 1</w:t>
      </w:r>
    </w:p>
    <w:p>
      <w:r>
        <w:t>Depends on: Issue 2</w:t>
      </w:r>
    </w:p>
    <w:p>
      <w:r>
        <w:t>Explanation: Show PearlMart as one system and identify the information exchanged with external entities.</w:t>
      </w:r>
    </w:p>
    <w:p>
      <w:pPr>
        <w:pStyle w:val="Heading2"/>
      </w:pPr>
      <w:r>
        <w:t>Acceptance checklist</w:t>
      </w:r>
    </w:p>
    <w:p>
      <w:r>
        <w:t>☐ Use Gane–Sarson notation.</w:t>
      </w:r>
    </w:p>
    <w:p>
      <w:r>
        <w:t>☐ Show exactly one system process.</w:t>
      </w:r>
    </w:p>
    <w:p>
      <w:r>
        <w:t>☐ Include no internal data stores.</w:t>
      </w:r>
    </w:p>
    <w:p>
      <w:r>
        <w:t>☐ Identify the external entities, including Supplier.</w:t>
      </w:r>
    </w:p>
    <w:p>
      <w:r>
        <w:t>☐ Keep Supplier’s internal operations outside the system boundary.</w:t>
      </w:r>
    </w:p>
    <w:p>
      <w:r>
        <w:t>☐ Name every data flow and show its direction.</w:t>
      </w:r>
    </w:p>
    <w:p>
      <w:r>
        <w:t>☐ Save the Visual Paradigm .vpp source and a readable export.</w:t>
      </w:r>
    </w:p>
    <w:p>
      <w:pPr>
        <w:pStyle w:val="Heading1"/>
      </w:pPr>
      <w:r>
        <w:t>Issue 4 — Develop Level 1 DFD</w:t>
      </w:r>
    </w:p>
    <w:p>
      <w:r>
        <w:t>Assignee: Mazen</w:t>
      </w:r>
    </w:p>
    <w:p>
      <w:r>
        <w:t>Sprint: 1</w:t>
      </w:r>
    </w:p>
    <w:p>
      <w:r>
        <w:t>Depends on: Issues 2 and 3</w:t>
      </w:r>
    </w:p>
    <w:p>
      <w:r>
        <w:t>Explanation: Break the system into its major logical processes and show how they use stored information.</w:t>
      </w:r>
    </w:p>
    <w:p>
      <w:pPr>
        <w:pStyle w:val="Heading2"/>
      </w:pPr>
      <w:r>
        <w:t>Acceptance checklist</w:t>
      </w:r>
    </w:p>
    <w:p>
      <w:r>
        <w:t>☐ Use Gane–Sarson notation.</w:t>
      </w:r>
    </w:p>
    <w:p>
      <w:r>
        <w:t>☐ Identify major processes and logical data stores.</w:t>
      </w:r>
    </w:p>
    <w:p>
      <w:r>
        <w:t>☐ Cover access, inventory, supplier transactions, sales, cancellations, replacements, customer requests, and reporting.</w:t>
      </w:r>
    </w:p>
    <w:p>
      <w:r>
        <w:t>☐ Use consistent process numbering.</w:t>
      </w:r>
    </w:p>
    <w:p>
      <w:r>
        <w:t>☐ Name and direct every data flow.</w:t>
      </w:r>
    </w:p>
    <w:p>
      <w:r>
        <w:t>☐ Avoid direct external-entity-to-store and store-to-store connections.</w:t>
      </w:r>
    </w:p>
    <w:p>
      <w:r>
        <w:t>☐ Save the .vpp source and a readable export.</w:t>
      </w:r>
    </w:p>
    <w:p>
      <w:pPr>
        <w:pStyle w:val="Heading1"/>
      </w:pPr>
      <w:r>
        <w:t>Issue 5 — Verify Level 0 and Level 1 balancing</w:t>
      </w:r>
    </w:p>
    <w:p>
      <w:r>
        <w:t>Assignee: Mazen</w:t>
      </w:r>
    </w:p>
    <w:p>
      <w:r>
        <w:t>Sprint: 1</w:t>
      </w:r>
    </w:p>
    <w:p>
      <w:r>
        <w:t>Depends on: Issues 3 and 4</w:t>
      </w:r>
    </w:p>
    <w:p>
      <w:r>
        <w:t>Explanation: Confirm that Level 1 preserves the external inputs and outputs shown in Level 0.</w:t>
      </w:r>
    </w:p>
    <w:p>
      <w:pPr>
        <w:pStyle w:val="Heading2"/>
      </w:pPr>
      <w:r>
        <w:t>Acceptance checklist</w:t>
      </w:r>
    </w:p>
    <w:p>
      <w:r>
        <w:t>☐ Compare all external inputs and outputs.</w:t>
      </w:r>
    </w:p>
    <w:p>
      <w:r>
        <w:t>☐ Check their meanings, directions, and external entities.</w:t>
      </w:r>
    </w:p>
    <w:p>
      <w:r>
        <w:t>☐ Correct missing or inconsistent flows.</w:t>
      </w:r>
    </w:p>
    <w:p>
      <w:r>
        <w:t>☐ Document a brief boundary-flow checklist.</w:t>
      </w:r>
    </w:p>
    <w:p>
      <w:r>
        <w:t>☐ Include the checklist in the report.</w:t>
      </w:r>
    </w:p>
    <w:p>
      <w:pPr>
        <w:pStyle w:val="Heading1"/>
      </w:pPr>
      <w:r>
        <w:t>Issue 6 — Develop Level 2 DFD decomposition</w:t>
      </w:r>
    </w:p>
    <w:p>
      <w:r>
        <w:t>Assignee: Mazen</w:t>
      </w:r>
    </w:p>
    <w:p>
      <w:r>
        <w:t>Sprint: 1</w:t>
      </w:r>
    </w:p>
    <w:p>
      <w:r>
        <w:t>Depends on: Issues 4 and 5</w:t>
      </w:r>
    </w:p>
    <w:p>
      <w:r>
        <w:t>Explanation: Show the internal data processing of one substantial Level 1 process, proposed as Process Sales.</w:t>
      </w:r>
    </w:p>
    <w:p>
      <w:pPr>
        <w:pStyle w:val="Heading2"/>
      </w:pPr>
      <w:r>
        <w:t>Acceptance checklist</w:t>
      </w:r>
    </w:p>
    <w:p>
      <w:r>
        <w:t>☐ Select a substantial parent process.</w:t>
      </w:r>
    </w:p>
    <w:p>
      <w:r>
        <w:t>☐ Break it into meaningful subprocesses.</w:t>
      </w:r>
    </w:p>
    <w:p>
      <w:r>
        <w:t>☐ Use child numbering consistent with the parent, such as 4.1 and 4.2.</w:t>
      </w:r>
    </w:p>
    <w:p>
      <w:r>
        <w:t>☐ Use Gane–Sarson notation.</w:t>
      </w:r>
    </w:p>
    <w:p>
      <w:r>
        <w:t>☐ Show relevant stores and named directional flows.</w:t>
      </w:r>
    </w:p>
    <w:p>
      <w:r>
        <w:t>☐ Apply the agreed assumptions consistently.</w:t>
      </w:r>
    </w:p>
    <w:p>
      <w:r>
        <w:t>☐ Save the .vpp source and a readable export.</w:t>
      </w:r>
    </w:p>
    <w:p>
      <w:pPr>
        <w:pStyle w:val="Heading1"/>
      </w:pPr>
      <w:r>
        <w:t>Issue 7 — Verify Level 1 and Level 2 balancing</w:t>
      </w:r>
    </w:p>
    <w:p>
      <w:r>
        <w:t>Assignee: Mazen</w:t>
      </w:r>
    </w:p>
    <w:p>
      <w:r>
        <w:t>Sprint: 1</w:t>
      </w:r>
    </w:p>
    <w:p>
      <w:r>
        <w:t>Depends on: Issue 6</w:t>
      </w:r>
    </w:p>
    <w:p>
      <w:r>
        <w:t>Explanation: Confirm that Level 2 preserves the inputs and outputs of its Level 1 parent process.</w:t>
      </w:r>
    </w:p>
    <w:p>
      <w:pPr>
        <w:pStyle w:val="Heading2"/>
      </w:pPr>
      <w:r>
        <w:t>Acceptance checklist</w:t>
      </w:r>
    </w:p>
    <w:p>
      <w:r>
        <w:t>☐ Compare the parent’s boundary flows with the child diagram.</w:t>
      </w:r>
    </w:p>
    <w:p>
      <w:r>
        <w:t>☐ Preserve flows involving external entities and data stores.</w:t>
      </w:r>
    </w:p>
    <w:p>
      <w:r>
        <w:t>☐ Check flow meanings and directions.</w:t>
      </w:r>
    </w:p>
    <w:p>
      <w:r>
        <w:t>☐ Correct missing or inconsistent flows.</w:t>
      </w:r>
    </w:p>
    <w:p>
      <w:r>
        <w:t>☐ Include a brief parent–child balancing checklist in the report.</w:t>
      </w:r>
    </w:p>
    <w:p>
      <w:pPr>
        <w:pStyle w:val="Heading1"/>
      </w:pPr>
      <w:r>
        <w:t>Issue 8 — Develop complete use case diagram</w:t>
      </w:r>
    </w:p>
    <w:p>
      <w:r>
        <w:t>Assignee: Mazen</w:t>
      </w:r>
    </w:p>
    <w:p>
      <w:r>
        <w:t>Sprint: 1</w:t>
      </w:r>
    </w:p>
    <w:p>
      <w:r>
        <w:t>Depends on: Issues 2 and 4</w:t>
      </w:r>
    </w:p>
    <w:p>
      <w:r>
        <w:t>Explanation: Show users’ business goals and which actors interact with each system function.</w:t>
      </w:r>
    </w:p>
    <w:p>
      <w:pPr>
        <w:pStyle w:val="Heading2"/>
      </w:pPr>
      <w:r>
        <w:t>Acceptance checklist</w:t>
      </w:r>
    </w:p>
    <w:p>
      <w:r>
        <w:t>☐ Identify the main actors.</w:t>
      </w:r>
    </w:p>
    <w:p>
      <w:r>
        <w:t>☐ Draw and name the system boundary.</w:t>
      </w:r>
    </w:p>
    <w:p>
      <w:r>
        <w:t>☐ Keep Supplier external.</w:t>
      </w:r>
    </w:p>
    <w:p>
      <w:r>
        <w:t>☐ Cover required account, inventory, supplier, billing, cancellation, replacement, request, and reporting activities.</w:t>
      </w:r>
    </w:p>
    <w:p>
      <w:r>
        <w:t>☐ Name use cases as user or business goals.</w:t>
      </w:r>
    </w:p>
    <w:p>
      <w:r>
        <w:t>☐ Connect actors to the appropriate use cases.</w:t>
      </w:r>
    </w:p>
    <w:p>
      <w:r>
        <w:t>☐ Justify include, extend, or generalization relationships where used.</w:t>
      </w:r>
    </w:p>
    <w:p>
      <w:r>
        <w:t>☐ Match the assumptions and DFD terminology.</w:t>
      </w:r>
    </w:p>
    <w:p>
      <w:r>
        <w:t>☐ Save the .vpp source and a readable export.</w:t>
      </w:r>
    </w:p>
    <w:p>
      <w:pPr>
        <w:pStyle w:val="Heading1"/>
      </w:pPr>
      <w:r>
        <w:t>Issue 9 — Compare DFD and use case analysis</w:t>
      </w:r>
    </w:p>
    <w:p>
      <w:r>
        <w:t>Assignee: Mazen</w:t>
      </w:r>
    </w:p>
    <w:p>
      <w:r>
        <w:t>Sprint: 1</w:t>
      </w:r>
    </w:p>
    <w:p>
      <w:r>
        <w:t>Depends on: Issues 5, 7, and 8</w:t>
      </w:r>
    </w:p>
    <w:p>
      <w:r>
        <w:t>Explanation: Explain how the two modeling techniques help analyze PearlMart.</w:t>
      </w:r>
    </w:p>
    <w:p>
      <w:pPr>
        <w:pStyle w:val="Heading2"/>
      </w:pPr>
      <w:r>
        <w:t>Acceptance checklist</w:t>
      </w:r>
    </w:p>
    <w:p>
      <w:r>
        <w:t>☐ Explain what the DFD emphasizes.</w:t>
      </w:r>
    </w:p>
    <w:p>
      <w:r>
        <w:t>☐ Explain what the use case diagram emphasizes.</w:t>
      </w:r>
    </w:p>
    <w:p>
      <w:r>
        <w:t>☐ Describe at least one strength and limitation of each.</w:t>
      </w:r>
    </w:p>
    <w:p>
      <w:r>
        <w:t>☐ Explain how the models complement each other.</w:t>
      </w:r>
    </w:p>
    <w:p>
      <w:r>
        <w:t>☐ Give a specific PearlMart analysis question.</w:t>
      </w:r>
    </w:p>
    <w:p>
      <w:r>
        <w:t>☐ Justify which model is more useful for that question.</w:t>
      </w:r>
    </w:p>
    <w:p>
      <w:r>
        <w:t>☐ Use terminology matching the actual diagrams.</w:t>
      </w:r>
    </w:p>
    <w:p>
      <w:pPr>
        <w:pStyle w:val="Heading1"/>
      </w:pPr>
      <w:r>
        <w:t>Issue 10 — Select four substantial business use cases</w:t>
      </w:r>
    </w:p>
    <w:p>
      <w:r>
        <w:t>Assignee: Fouad</w:t>
      </w:r>
    </w:p>
    <w:p>
      <w:r>
        <w:t>Sprint: 1</w:t>
      </w:r>
    </w:p>
    <w:p>
      <w:r>
        <w:t>Depends on: Issue 8</w:t>
      </w:r>
    </w:p>
    <w:p>
      <w:r>
        <w:t>Explanation: Choose four sufficiently complex use cases for detailed specifications.</w:t>
      </w:r>
    </w:p>
    <w:p>
      <w:pPr>
        <w:pStyle w:val="Heading2"/>
      </w:pPr>
      <w:r>
        <w:t>Acceptance checklist</w:t>
      </w:r>
    </w:p>
    <w:p>
      <w:r>
        <w:t>☐ Select four use cases from the diagram.</w:t>
      </w:r>
    </w:p>
    <w:p>
      <w:r>
        <w:t>☐ Ensure each involves validation, state changes, and meaningful alternatives.</w:t>
      </w:r>
    </w:p>
    <w:p>
      <w:r>
        <w:t>☐ Exclude routine login, search, and password changes.</w:t>
      </w:r>
    </w:p>
    <w:p>
      <w:r>
        <w:t>☐ Justify the selection.</w:t>
      </w:r>
    </w:p>
    <w:p>
      <w:r>
        <w:t>☐ Confirm the proposed cases in Issues 11–14; update their titles if different cases are selected.</w:t>
      </w:r>
    </w:p>
    <w:p>
      <w:r>
        <w:t>☐ Obtain the Blackboard specification template.</w:t>
      </w:r>
    </w:p>
    <w:p>
      <w:pPr>
        <w:pStyle w:val="Heading1"/>
      </w:pPr>
      <w:r>
        <w:t>Issue 11 — Write Process Sale use case specification</w:t>
      </w:r>
    </w:p>
    <w:p>
      <w:r>
        <w:t>Assignee: Fouad</w:t>
      </w:r>
    </w:p>
    <w:p>
      <w:r>
        <w:t>Sprint: 1</w:t>
      </w:r>
    </w:p>
    <w:p>
      <w:r>
        <w:t>Depends on: Issue 10</w:t>
      </w:r>
    </w:p>
    <w:p>
      <w:r>
        <w:t>Explanation: Describe how a Salesperson processes a purchase and how the system validates, calculates, and records it.</w:t>
      </w:r>
    </w:p>
    <w:p>
      <w:pPr>
        <w:pStyle w:val="Heading2"/>
      </w:pPr>
      <w:r>
        <w:t>Acceptance checklist</w:t>
      </w:r>
    </w:p>
    <w:p>
      <w:r>
        <w:t>☐ Use the Blackboard template.</w:t>
      </w:r>
    </w:p>
    <w:p>
      <w:r>
        <w:t>☐ Include description, primary actor, trigger, preconditions, and postconditions.</w:t>
      </w:r>
    </w:p>
    <w:p>
      <w:r>
        <w:t>☐ Write the normal scenario as an actor action–system response table.</w:t>
      </w:r>
    </w:p>
    <w:p>
      <w:r>
        <w:t>☐ Cover item identification and quantity availability checks.</w:t>
      </w:r>
    </w:p>
    <w:p>
      <w:r>
        <w:t>☐ Cover amounts, applicable discounts/taxes, and the final total.</w:t>
      </w:r>
    </w:p>
    <w:p>
      <w:r>
        <w:t>☐ Cover receipt generation and stock deduction upon successful completion.</w:t>
      </w:r>
    </w:p>
    <w:p>
      <w:r>
        <w:t>☐ Describe alternatives, including insufficient stock and cancellation.</w:t>
      </w:r>
    </w:p>
    <w:p>
      <w:r>
        <w:t>☐ Match the agreed assumptions and diagrams.</w:t>
      </w:r>
    </w:p>
    <w:p>
      <w:pPr>
        <w:pStyle w:val="Heading1"/>
      </w:pPr>
      <w:r>
        <w:t>Issue 12 — Write Receive Supplier Delivery use case specification</w:t>
      </w:r>
    </w:p>
    <w:p>
      <w:r>
        <w:t>Assignee: Fouad</w:t>
      </w:r>
    </w:p>
    <w:p>
      <w:r>
        <w:t>Sprint: 1</w:t>
      </w:r>
    </w:p>
    <w:p>
      <w:r>
        <w:t>Depends on: Issue 10</w:t>
      </w:r>
    </w:p>
    <w:p>
      <w:r>
        <w:t>Explanation: Describe how the Store Manager verifies delivered goods and how accepted quantities update inventory.</w:t>
      </w:r>
    </w:p>
    <w:p>
      <w:pPr>
        <w:pStyle w:val="Heading2"/>
      </w:pPr>
      <w:r>
        <w:t>Acceptance checklist</w:t>
      </w:r>
    </w:p>
    <w:p>
      <w:r>
        <w:t>☐ Use the Blackboard template.</w:t>
      </w:r>
    </w:p>
    <w:p>
      <w:r>
        <w:t>☐ Include description, primary actor, trigger, preconditions, and postconditions.</w:t>
      </w:r>
    </w:p>
    <w:p>
      <w:r>
        <w:t>☐ Write the normal scenario as an actor action–system response table.</w:t>
      </w:r>
    </w:p>
    <w:p>
      <w:r>
        <w:t>☐ Cover order/delivery identification and verification.</w:t>
      </w:r>
    </w:p>
    <w:p>
      <w:r>
        <w:t>☐ Cover accepted quantities, delivery recording, and inventory updates.</w:t>
      </w:r>
    </w:p>
    <w:p>
      <w:r>
        <w:t>☐ Describe discrepancies and partial deliveries under agreed assumptions.</w:t>
      </w:r>
    </w:p>
    <w:p>
      <w:r>
        <w:t>☐ Match the diagram terminology.</w:t>
      </w:r>
    </w:p>
    <w:p>
      <w:pPr>
        <w:pStyle w:val="Heading1"/>
      </w:pPr>
      <w:r>
        <w:t>Issue 13 — Write Process Replacement use case specification</w:t>
      </w:r>
    </w:p>
    <w:p>
      <w:r>
        <w:t>Assignee: Fouad</w:t>
      </w:r>
    </w:p>
    <w:p>
      <w:r>
        <w:t>Sprint: 1</w:t>
      </w:r>
    </w:p>
    <w:p>
      <w:r>
        <w:t>Depends on: Issue 10</w:t>
      </w:r>
    </w:p>
    <w:p>
      <w:r>
        <w:t>Explanation: Describe how replacement requests are validated, accepted or rejected, and recorded.</w:t>
      </w:r>
    </w:p>
    <w:p>
      <w:pPr>
        <w:pStyle w:val="Heading2"/>
      </w:pPr>
      <w:r>
        <w:t>Acceptance checklist</w:t>
      </w:r>
    </w:p>
    <w:p>
      <w:r>
        <w:t>☐ Use the Blackboard template.</w:t>
      </w:r>
    </w:p>
    <w:p>
      <w:r>
        <w:t>☐ Include description, primary actor, trigger, preconditions, and postconditions.</w:t>
      </w:r>
    </w:p>
    <w:p>
      <w:r>
        <w:t>☐ Write the normal scenario as an actor action–system response table.</w:t>
      </w:r>
    </w:p>
    <w:p>
      <w:r>
        <w:t>☐ Cover original transaction and item identification.</w:t>
      </w:r>
    </w:p>
    <w:p>
      <w:r>
        <w:t>☐ Cover policy eligibility and previous replacements.</w:t>
      </w:r>
    </w:p>
    <w:p>
      <w:r>
        <w:t>☐ Cover replacement recording and necessary inventory changes.</w:t>
      </w:r>
    </w:p>
    <w:p>
      <w:r>
        <w:t>☐ Describe invalid requests and unavailable replacement stock.</w:t>
      </w:r>
    </w:p>
    <w:p>
      <w:r>
        <w:t>☐ Apply the agreed returned-stock rules.</w:t>
      </w:r>
    </w:p>
    <w:p>
      <w:pPr>
        <w:pStyle w:val="Heading1"/>
      </w:pPr>
      <w:r>
        <w:t>Issue 14 — Write Remove Stock use case specification</w:t>
      </w:r>
    </w:p>
    <w:p>
      <w:r>
        <w:t>Assignee: Fouad</w:t>
      </w:r>
    </w:p>
    <w:p>
      <w:r>
        <w:t>Sprint: 1</w:t>
      </w:r>
    </w:p>
    <w:p>
      <w:r>
        <w:t>Depends on: Issue 10</w:t>
      </w:r>
    </w:p>
    <w:p>
      <w:r>
        <w:t>Explanation: Describe how an authorized employee removes a specified quantity from inventory.</w:t>
      </w:r>
    </w:p>
    <w:p>
      <w:pPr>
        <w:pStyle w:val="Heading2"/>
      </w:pPr>
      <w:r>
        <w:t>Acceptance checklist</w:t>
      </w:r>
    </w:p>
    <w:p>
      <w:r>
        <w:t>☐ Use the Blackboard template.</w:t>
      </w:r>
    </w:p>
    <w:p>
      <w:r>
        <w:t>☐ Include description, primary actor, trigger, preconditions, and postconditions.</w:t>
      </w:r>
    </w:p>
    <w:p>
      <w:r>
        <w:t>☐ Write the normal scenario as an actor action–system response table.</w:t>
      </w:r>
    </w:p>
    <w:p>
      <w:r>
        <w:t>☐ Cover item identification and quantity validation.</w:t>
      </w:r>
    </w:p>
    <w:p>
      <w:r>
        <w:t>☐ Cover stock reduction and recording the change.</w:t>
      </w:r>
    </w:p>
    <w:p>
      <w:r>
        <w:t>☐ Describe unknown items, invalid quantities, and insufficient stock.</w:t>
      </w:r>
    </w:p>
    <w:p>
      <w:r>
        <w:t>☐ Match the agreed permissions and assumptions.</w:t>
      </w:r>
    </w:p>
    <w:p>
      <w:pPr>
        <w:pStyle w:val="Heading1"/>
      </w:pPr>
      <w:r>
        <w:t>Issue 15 — Design inventory domain classes</w:t>
      </w:r>
    </w:p>
    <w:p>
      <w:r>
        <w:t>Assignee: Jad</w:t>
      </w:r>
    </w:p>
    <w:p>
      <w:r>
        <w:t>Sprint: 2</w:t>
      </w:r>
    </w:p>
    <w:p>
      <w:r>
        <w:t>Depends on: Issues 2, 4, and 14</w:t>
      </w:r>
    </w:p>
    <w:p>
      <w:r>
        <w:t>Explanation: Design classes representing items, stock, expiration information, and inventory movements.</w:t>
      </w:r>
    </w:p>
    <w:p>
      <w:pPr>
        <w:pStyle w:val="Heading2"/>
      </w:pPr>
      <w:r>
        <w:t>Acceptance checklist</w:t>
      </w:r>
    </w:p>
    <w:p>
      <w:r>
        <w:t>☐ Include the required item information.</w:t>
      </w:r>
    </w:p>
    <w:p>
      <w:r>
        <w:t>☐ Represent stock and expiration information consistently with the assumptions.</w:t>
      </w:r>
    </w:p>
    <w:p>
      <w:r>
        <w:t>☐ Represent inventory movement information.</w:t>
      </w:r>
    </w:p>
    <w:p>
      <w:r>
        <w:t>☐ Give attributes types and visibility.</w:t>
      </w:r>
    </w:p>
    <w:p>
      <w:r>
        <w:t>☐ Assign clear class responsibilities.</w:t>
      </w:r>
    </w:p>
    <w:p>
      <w:r>
        <w:t>☐ Save the classes in the coordinated Visual Paradigm design model.</w:t>
      </w:r>
    </w:p>
    <w:p>
      <w:pPr>
        <w:pStyle w:val="Heading1"/>
      </w:pPr>
      <w:r>
        <w:t>Issue 16 — Design supplier ordering and delivery classes</w:t>
      </w:r>
    </w:p>
    <w:p>
      <w:r>
        <w:t>Assignee: Jad</w:t>
      </w:r>
    </w:p>
    <w:p>
      <w:r>
        <w:t>Sprint: 2</w:t>
      </w:r>
    </w:p>
    <w:p>
      <w:r>
        <w:t>Depends on: Issues 2 and 12</w:t>
      </w:r>
    </w:p>
    <w:p>
      <w:r>
        <w:t>Explanation: Design classes representing PearlMart’s supplier orders, invoices, and deliveries.</w:t>
      </w:r>
    </w:p>
    <w:p>
      <w:pPr>
        <w:pStyle w:val="Heading2"/>
      </w:pPr>
      <w:r>
        <w:t>Acceptance checklist</w:t>
      </w:r>
    </w:p>
    <w:p>
      <w:r>
        <w:t>☐ Model supplier, order, ordered-item, invoice, and delivery information as needed.</w:t>
      </w:r>
    </w:p>
    <w:p>
      <w:r>
        <w:t>☐ Give attributes types and visibility.</w:t>
      </w:r>
    </w:p>
    <w:p>
      <w:r>
        <w:t>☐ Support recording orders and verified received quantities.</w:t>
      </w:r>
    </w:p>
    <w:p>
      <w:r>
        <w:t>☐ Apply agreed partial-delivery rules.</w:t>
      </w:r>
    </w:p>
    <w:p>
      <w:r>
        <w:t>☐ Exclude Supplier’s internal operations.</w:t>
      </w:r>
    </w:p>
    <w:p>
      <w:r>
        <w:t>☐ Save the classes in the coordinated design model.</w:t>
      </w:r>
    </w:p>
    <w:p>
      <w:pPr>
        <w:pStyle w:val="Heading1"/>
      </w:pPr>
      <w:r>
        <w:t>Issue 17 — Design sales and replacement classes</w:t>
      </w:r>
    </w:p>
    <w:p>
      <w:r>
        <w:t>Assignee: Jad</w:t>
      </w:r>
    </w:p>
    <w:p>
      <w:r>
        <w:t>Sprint: 2</w:t>
      </w:r>
    </w:p>
    <w:p>
      <w:r>
        <w:t>Depends on: Issues 11 and 13</w:t>
      </w:r>
    </w:p>
    <w:p>
      <w:r>
        <w:t>Explanation: Design classes retaining sales, receipts, cancellations, and replacement information.</w:t>
      </w:r>
    </w:p>
    <w:p>
      <w:pPr>
        <w:pStyle w:val="Heading2"/>
      </w:pPr>
      <w:r>
        <w:t>Acceptance checklist</w:t>
      </w:r>
    </w:p>
    <w:p>
      <w:r>
        <w:t>☐ Model sales, purchased items, receipts/cancellations, and replacements.</w:t>
      </w:r>
    </w:p>
    <w:p>
      <w:r>
        <w:t>☐ Give attributes types and visibility.</w:t>
      </w:r>
    </w:p>
    <w:p>
      <w:r>
        <w:t>☐ Retain information needed for amounts, discounts, taxes, and history.</w:t>
      </w:r>
    </w:p>
    <w:p>
      <w:r>
        <w:t>☐ Support original-sale references and replacement validation.</w:t>
      </w:r>
    </w:p>
    <w:p>
      <w:r>
        <w:t>☐ Apply completion, cancellation, and inventory-update rules consistently.</w:t>
      </w:r>
    </w:p>
    <w:p>
      <w:r>
        <w:t>☐ Save the classes in the coordinated design model.</w:t>
      </w:r>
    </w:p>
    <w:p>
      <w:pPr>
        <w:pStyle w:val="Heading1"/>
      </w:pPr>
      <w:r>
        <w:t>Issue 18 — Design user account and customer request classes</w:t>
      </w:r>
    </w:p>
    <w:p>
      <w:r>
        <w:t>Assignee: Jad</w:t>
      </w:r>
    </w:p>
    <w:p>
      <w:r>
        <w:t>Sprint: 2</w:t>
      </w:r>
    </w:p>
    <w:p>
      <w:r>
        <w:t>Depends on: Issues 2 and 8</w:t>
      </w:r>
    </w:p>
    <w:p>
      <w:r>
        <w:t>Explanation: Design classes supporting authorized access and unavailable-item requests.</w:t>
      </w:r>
    </w:p>
    <w:p>
      <w:pPr>
        <w:pStyle w:val="Heading2"/>
      </w:pPr>
      <w:r>
        <w:t>Acceptance checklist</w:t>
      </w:r>
    </w:p>
    <w:p>
      <w:r>
        <w:t>☐ Model account credentials and role information.</w:t>
      </w:r>
    </w:p>
    <w:p>
      <w:r>
        <w:t>☐ Model requested unavailable items and quantities.</w:t>
      </w:r>
    </w:p>
    <w:p>
      <w:r>
        <w:t>☐ Give attributes types and visibility.</w:t>
      </w:r>
    </w:p>
    <w:p>
      <w:r>
        <w:t>☐ Support password changes and role-based access.</w:t>
      </w:r>
    </w:p>
    <w:p>
      <w:r>
        <w:t>☐ Support Inventory Manager review of customer requests.</w:t>
      </w:r>
    </w:p>
    <w:p>
      <w:r>
        <w:t>☐ Save the classes in the coordinated design model.</w:t>
      </w:r>
    </w:p>
    <w:p>
      <w:pPr>
        <w:pStyle w:val="Heading1"/>
      </w:pPr>
      <w:r>
        <w:t>Issue 19 — Design application classes and typed operations</w:t>
      </w:r>
    </w:p>
    <w:p>
      <w:r>
        <w:t>Assignee: Jad</w:t>
      </w:r>
    </w:p>
    <w:p>
      <w:r>
        <w:t>Sprint: 2</w:t>
      </w:r>
    </w:p>
    <w:p>
      <w:r>
        <w:t>Depends on: Issues 15–18</w:t>
      </w:r>
    </w:p>
    <w:p>
      <w:r>
        <w:t>Explanation: Allocate system responsibilities to application classes and define meaningful operations.</w:t>
      </w:r>
    </w:p>
    <w:p>
      <w:pPr>
        <w:pStyle w:val="Heading2"/>
      </w:pPr>
      <w:r>
        <w:t>Acceptance checklist</w:t>
      </w:r>
    </w:p>
    <w:p>
      <w:r>
        <w:t>☐ Allocate access, inventory, supplier, sales, replacement, request, and reporting responsibilities.</w:t>
      </w:r>
    </w:p>
    <w:p>
      <w:r>
        <w:t>☐ Include application classes needed to perform those responsibilities.</w:t>
      </w:r>
    </w:p>
    <w:p>
      <w:r>
        <w:t>☐ Add meaningful application and domain operations.</w:t>
      </w:r>
    </w:p>
    <w:p>
      <w:r>
        <w:t>☐ Specify parameter types, return types, and visibility.</w:t>
      </w:r>
    </w:p>
    <w:p>
      <w:r>
        <w:t>☐ Cover validation, calculations, recording, and state changes.</w:t>
      </w:r>
    </w:p>
    <w:p>
      <w:r>
        <w:t>☐ Avoid unnecessary implementation-framework or database-specific classes.</w:t>
      </w:r>
    </w:p>
    <w:p>
      <w:pPr>
        <w:pStyle w:val="Heading1"/>
      </w:pPr>
      <w:r>
        <w:t>Issue 20 — Complete class relationships and explain OO design</w:t>
      </w:r>
    </w:p>
    <w:p>
      <w:r>
        <w:t>Assignee: Jad</w:t>
      </w:r>
    </w:p>
    <w:p>
      <w:r>
        <w:t>Sprint: 2</w:t>
      </w:r>
    </w:p>
    <w:p>
      <w:r>
        <w:t>Depends on: Issue 19</w:t>
      </w:r>
    </w:p>
    <w:p>
      <w:r>
        <w:t>Explanation: Integrate the class model and explain its object-oriented design decisions.</w:t>
      </w:r>
    </w:p>
    <w:p>
      <w:pPr>
        <w:pStyle w:val="Heading2"/>
      </w:pPr>
      <w:r>
        <w:t>Acceptance checklist</w:t>
      </w:r>
    </w:p>
    <w:p>
      <w:r>
        <w:t>☐ Integrate domain and application classes into one consistent model.</w:t>
      </w:r>
    </w:p>
    <w:p>
      <w:r>
        <w:t>☐ Show meaningful associations and multiplicities.</w:t>
      </w:r>
    </w:p>
    <w:p>
      <w:r>
        <w:t>☐ Justify inheritance, aggregation, or composition where used.</w:t>
      </w:r>
    </w:p>
    <w:p>
      <w:r>
        <w:t>☐ Check attribute types, operation signatures, and visibility.</w:t>
      </w:r>
    </w:p>
    <w:p>
      <w:r>
        <w:t>☐ Explain responsibility allocation, encapsulation, abstraction, and modularity using actual classes.</w:t>
      </w:r>
    </w:p>
    <w:p>
      <w:r>
        <w:t>☐ Use design patterns only where justified.</w:t>
      </w:r>
    </w:p>
    <w:p>
      <w:r>
        <w:t>☐ Save matching .vpp sources and readable diagram views.</w:t>
      </w:r>
    </w:p>
    <w:p>
      <w:pPr>
        <w:pStyle w:val="Heading1"/>
      </w:pPr>
      <w:r>
        <w:t>Issue 21 — Build requirements traceability table</w:t>
      </w:r>
    </w:p>
    <w:p>
      <w:r>
        <w:t>Assignee: Fouad</w:t>
      </w:r>
    </w:p>
    <w:p>
      <w:r>
        <w:t>Sprint: 2</w:t>
      </w:r>
    </w:p>
    <w:p>
      <w:r>
        <w:t>Depends on: Issues 9, 11–14, and 20</w:t>
      </w:r>
    </w:p>
    <w:p>
      <w:r>
        <w:t>Explanation: Show where each major requirement is addressed in the analysis and design.</w:t>
      </w:r>
    </w:p>
    <w:p>
      <w:pPr>
        <w:pStyle w:val="Heading2"/>
      </w:pPr>
      <w:r>
        <w:t>Acceptance checklist</w:t>
      </w:r>
    </w:p>
    <w:p>
      <w:r>
        <w:t>☐ Identify the major requirements.</w:t>
      </w:r>
    </w:p>
    <w:p>
      <w:r>
        <w:t>☐ Link each to relevant use cases.</w:t>
      </w:r>
    </w:p>
    <w:p>
      <w:r>
        <w:t>☐ Link each to relevant DFD processes.</w:t>
      </w:r>
    </w:p>
    <w:p>
      <w:r>
        <w:t>☐ Link each to responsible classes.</w:t>
      </w:r>
    </w:p>
    <w:p>
      <w:r>
        <w:t>☐ Identify missing coverage and resolve it with issue owners.</w:t>
      </w:r>
    </w:p>
    <w:p>
      <w:r>
        <w:t>☐ Include the compact table in the report.</w:t>
      </w:r>
    </w:p>
    <w:p>
      <w:pPr>
        <w:pStyle w:val="Heading1"/>
      </w:pPr>
      <w:r>
        <w:t>Issue 22 — Review consistency across all artifacts</w:t>
      </w:r>
    </w:p>
    <w:p>
      <w:r>
        <w:t>Assignee: Loai</w:t>
      </w:r>
    </w:p>
    <w:p>
      <w:r>
        <w:t>Sprint: 2</w:t>
      </w:r>
    </w:p>
    <w:p>
      <w:r>
        <w:t>Depends on: Issue 21</w:t>
      </w:r>
    </w:p>
    <w:p>
      <w:r>
        <w:t>Explanation: Check that all diagrams, specifications, and assumptions describe the same system.</w:t>
      </w:r>
    </w:p>
    <w:p>
      <w:pPr>
        <w:pStyle w:val="Heading2"/>
      </w:pPr>
      <w:r>
        <w:t>Acceptance checklist</w:t>
      </w:r>
    </w:p>
    <w:p>
      <w:r>
        <w:t>☐ Compare names, actors, permissions, and assumptions.</w:t>
      </w:r>
    </w:p>
    <w:p>
      <w:r>
        <w:t>☐ Check validation and stock-change rules.</w:t>
      </w:r>
    </w:p>
    <w:p>
      <w:r>
        <w:t>☐ Compare diagrams with use case specifications.</w:t>
      </w:r>
    </w:p>
    <w:p>
      <w:r>
        <w:t>☐ Check coverage using the traceability table.</w:t>
      </w:r>
    </w:p>
    <w:p>
      <w:r>
        <w:t>☐ Record findings and assign corrections.</w:t>
      </w:r>
    </w:p>
    <w:p>
      <w:r>
        <w:t>☐ Verify corrections across affected artifacts.</w:t>
      </w:r>
    </w:p>
    <w:p>
      <w:pPr>
        <w:pStyle w:val="Heading1"/>
      </w:pPr>
      <w:r>
        <w:t>Issue 23 — Conduct Sprint 1 Review and Retrospective</w:t>
      </w:r>
    </w:p>
    <w:p>
      <w:r>
        <w:t>Assignee: Loai</w:t>
      </w:r>
    </w:p>
    <w:p>
      <w:r>
        <w:t>Sprint: 1</w:t>
      </w:r>
    </w:p>
    <w:p>
      <w:r>
        <w:t>Explanation: Review Sprint 1’s actual results and agree on improvements before Sprint 2.</w:t>
      </w:r>
    </w:p>
    <w:p>
      <w:pPr>
        <w:pStyle w:val="Heading2"/>
      </w:pPr>
      <w:r>
        <w:t>Acceptance checklist</w:t>
      </w:r>
    </w:p>
    <w:p>
      <w:r>
        <w:t>☐ Hold the Review and Retrospective with all members at the closing checkpoint.</w:t>
      </w:r>
    </w:p>
    <w:p>
      <w:r>
        <w:t>☐ Review completed work against the Sprint Goal.</w:t>
      </w:r>
    </w:p>
    <w:p>
      <w:r>
        <w:t>☐ Record feedback and unfinished work.</w:t>
      </w:r>
    </w:p>
    <w:p>
      <w:r>
        <w:t>☐ Discuss difficulties and what worked well.</w:t>
      </w:r>
    </w:p>
    <w:p>
      <w:r>
        <w:t>☐ Agree on a specific improvement for Sprint 2.</w:t>
      </w:r>
    </w:p>
    <w:p>
      <w:r>
        <w:t>☐ Save dated backlog, board, assignment, and progress evidence.</w:t>
      </w:r>
    </w:p>
    <w:p>
      <w:r>
        <w:t>☐ Write brief Review and Retrospective summaries for the report.</w:t>
      </w:r>
    </w:p>
    <w:p>
      <w:r>
        <w:t>Timing: Conduct this at Sprint 1’s end, even if some selected issues remain unfinished.</w:t>
      </w:r>
    </w:p>
    <w:p>
      <w:pPr>
        <w:pStyle w:val="Heading1"/>
      </w:pPr>
      <w:r>
        <w:t>Issue 24 — Conduct Sprint 2 Review and Retrospective</w:t>
      </w:r>
    </w:p>
    <w:p>
      <w:r>
        <w:t>Assignee: Loai</w:t>
      </w:r>
    </w:p>
    <w:p>
      <w:r>
        <w:t>Sprint: 2</w:t>
      </w:r>
    </w:p>
    <w:p>
      <w:r>
        <w:t>Depends on: Issue 23</w:t>
      </w:r>
    </w:p>
    <w:p>
      <w:r>
        <w:t>Explanation: Review Sprint 2’s results and evaluate whether the agreed improvement helped.</w:t>
      </w:r>
    </w:p>
    <w:p>
      <w:pPr>
        <w:pStyle w:val="Heading2"/>
      </w:pPr>
      <w:r>
        <w:t>Acceptance checklist</w:t>
      </w:r>
    </w:p>
    <w:p>
      <w:r>
        <w:t>☐ Hold the Review and Retrospective with all members at the closing checkpoint.</w:t>
      </w:r>
    </w:p>
    <w:p>
      <w:r>
        <w:t>☐ Review completed work against the Sprint Goal.</w:t>
      </w:r>
    </w:p>
    <w:p>
      <w:r>
        <w:t>☐ Record feedback, difficulties, and remaining corrections.</w:t>
      </w:r>
    </w:p>
    <w:p>
      <w:r>
        <w:t>☐ Explain how Sprint 1’s improvement was applied.</w:t>
      </w:r>
    </w:p>
    <w:p>
      <w:r>
        <w:t>☐ Save dated backlog, board, assignment, and progress evidence.</w:t>
      </w:r>
    </w:p>
    <w:p>
      <w:r>
        <w:t>☐ Write brief Review and Retrospective summaries for the report.</w:t>
      </w:r>
    </w:p>
    <w:p>
      <w:pPr>
        <w:pStyle w:val="Heading1"/>
      </w:pPr>
      <w:r>
        <w:t>Issue 25 — Assemble report and verify final submission</w:t>
      </w:r>
    </w:p>
    <w:p>
      <w:r>
        <w:t>Assignee: Loai</w:t>
      </w:r>
    </w:p>
    <w:p>
      <w:r>
        <w:t>Sprint: 2</w:t>
      </w:r>
    </w:p>
    <w:p>
      <w:r>
        <w:t>Depends on: Issues 22 and 24</w:t>
      </w:r>
    </w:p>
    <w:p>
      <w:r>
        <w:t>Explanation: Combine the team’s deliverables and verify that GitHub and Blackboard receive the same complete submission.</w:t>
      </w:r>
    </w:p>
    <w:p>
      <w:pPr>
        <w:pStyle w:val="Heading2"/>
      </w:pPr>
      <w:r>
        <w:t>Acceptance checklist</w:t>
      </w:r>
    </w:p>
    <w:p>
      <w:r>
        <w:t>☐ Include all three DFDs and both balancing checklists.</w:t>
      </w:r>
    </w:p>
    <w:p>
      <w:r>
        <w:t>☐ Include the use case diagram and comparison.</w:t>
      </w:r>
    </w:p>
    <w:p>
      <w:r>
        <w:t>☐ Include four use case specifications.</w:t>
      </w:r>
    </w:p>
    <w:p>
      <w:r>
        <w:t>☐ Include the class diagram and OO explanation.</w:t>
      </w:r>
    </w:p>
    <w:p>
      <w:r>
        <w:t>☐ Include assumptions and traceability tables.</w:t>
      </w:r>
    </w:p>
    <w:p>
      <w:r>
        <w:t>☐ Include Scrum roles, Product Goal, Definition of Done, and both Sprint plans.</w:t>
      </w:r>
    </w:p>
    <w:p>
      <w:r>
        <w:t>☐ Include both Reviews and Retrospectives.</w:t>
      </w:r>
    </w:p>
    <w:p>
      <w:r>
        <w:t>☐ Include Product Backlog, dated progress evidence, Table view grouped by assignee, and Roadmap view.</w:t>
      </w:r>
    </w:p>
    <w:p>
      <w:r>
        <w:t>☐ Include each member’s issue → PR → teammate review → final artifact evidence.</w:t>
      </w:r>
    </w:p>
    <w:p>
      <w:r>
        <w:t>☐ Include repository, Project, and milestone links.</w:t>
      </w:r>
    </w:p>
    <w:p>
      <w:r>
        <w:t>☐ Include required cover details, contributions totaling 100%, and declaration.</w:t>
      </w:r>
    </w:p>
    <w:p>
      <w:r>
        <w:t>☐ Verify .vpp files open and match the report diagrams.</w:t>
      </w:r>
    </w:p>
    <w:p>
      <w:r>
        <w:t>☐ Commit final Word, .vpp, and evidence files under Milestone-1 on main.</w:t>
      </w:r>
    </w:p>
    <w:p>
      <w:r>
        <w:t>☐ Record the final submission commit link.</w:t>
      </w:r>
    </w:p>
    <w:p>
      <w:r>
        <w:t>☐ Prepare identical final files for every member’s Blackboard submission.</w:t>
      </w:r>
    </w:p>
    <w:p>
      <w:r>
        <w:t>☐ Submit by 18 October 2026 at 23:59.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