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5" w:type="dxa"/>
        <w:tblCellMar>
          <w:left w:w="0" w:type="dxa"/>
          <w:right w:w="0" w:type="dxa"/>
        </w:tblCellMar>
        <w:tblLook w:val="04A0" w:firstRow="1" w:lastRow="0" w:firstColumn="1" w:lastColumn="0" w:noHBand="0" w:noVBand="1"/>
      </w:tblPr>
      <w:tblGrid>
        <w:gridCol w:w="3408"/>
        <w:gridCol w:w="5664"/>
      </w:tblGrid>
      <w:tr w:rsidR="00E334B6" w:rsidRPr="00E334B6" w14:paraId="059C7084" w14:textId="77777777" w:rsidTr="00647977">
        <w:trPr>
          <w:trHeight w:val="709"/>
        </w:trPr>
        <w:tc>
          <w:tcPr>
            <w:tcW w:w="3408" w:type="dxa"/>
            <w:tcMar>
              <w:top w:w="0" w:type="dxa"/>
              <w:left w:w="108" w:type="dxa"/>
              <w:bottom w:w="0" w:type="dxa"/>
              <w:right w:w="108" w:type="dxa"/>
            </w:tcMar>
          </w:tcPr>
          <w:p w14:paraId="022ABD6D" w14:textId="7B77EB19" w:rsidR="00685327" w:rsidRPr="00E334B6" w:rsidRDefault="00091EC6" w:rsidP="00DD1176">
            <w:pPr>
              <w:ind w:left="-112" w:firstLine="112"/>
              <w:jc w:val="center"/>
              <w:rPr>
                <w:b/>
                <w:color w:val="000000" w:themeColor="text1"/>
                <w:sz w:val="26"/>
                <w:szCs w:val="26"/>
              </w:rPr>
            </w:pPr>
            <w:r>
              <w:rPr>
                <w:b/>
                <w:noProof/>
                <w:color w:val="000000" w:themeColor="text1"/>
                <w:sz w:val="26"/>
                <w:szCs w:val="26"/>
                <w14:ligatures w14:val="standardContextual"/>
              </w:rPr>
              <mc:AlternateContent>
                <mc:Choice Requires="wps">
                  <w:drawing>
                    <wp:anchor distT="0" distB="0" distL="114300" distR="114300" simplePos="0" relativeHeight="251665408" behindDoc="0" locked="0" layoutInCell="1" allowOverlap="1" wp14:anchorId="42832720" wp14:editId="37ACBCAF">
                      <wp:simplePos x="0" y="0"/>
                      <wp:positionH relativeFrom="column">
                        <wp:posOffset>565208</wp:posOffset>
                      </wp:positionH>
                      <wp:positionV relativeFrom="paragraph">
                        <wp:posOffset>401320</wp:posOffset>
                      </wp:positionV>
                      <wp:extent cx="782782" cy="0"/>
                      <wp:effectExtent l="0" t="0" r="0" b="0"/>
                      <wp:wrapNone/>
                      <wp:docPr id="1983307345" name="Straight Connector 4"/>
                      <wp:cNvGraphicFramePr/>
                      <a:graphic xmlns:a="http://schemas.openxmlformats.org/drawingml/2006/main">
                        <a:graphicData uri="http://schemas.microsoft.com/office/word/2010/wordprocessingShape">
                          <wps:wsp>
                            <wps:cNvCnPr/>
                            <wps:spPr>
                              <a:xfrm>
                                <a:off x="0" y="0"/>
                                <a:ext cx="7827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1D528F"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4.5pt,31.6pt" to="106.1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" strokecolor="black [3200]" strokeweight="1pt">
                      <v:stroke joinstyle="miter"/>
                    </v:line>
                  </w:pict>
                </mc:Fallback>
              </mc:AlternateContent>
            </w:r>
            <w:r w:rsidR="009B4C8A" w:rsidRPr="00E334B6">
              <w:rPr>
                <w:b/>
                <w:color w:val="000000" w:themeColor="text1"/>
                <w:sz w:val="26"/>
                <w:szCs w:val="26"/>
              </w:rPr>
              <w:t>HỘI</w:t>
            </w:r>
            <w:r w:rsidR="0073247C" w:rsidRPr="00E334B6">
              <w:rPr>
                <w:b/>
                <w:color w:val="000000" w:themeColor="text1"/>
                <w:sz w:val="26"/>
                <w:szCs w:val="26"/>
              </w:rPr>
              <w:t xml:space="preserve"> </w:t>
            </w:r>
            <w:r w:rsidR="009B4C8A" w:rsidRPr="00E334B6">
              <w:rPr>
                <w:b/>
                <w:color w:val="000000" w:themeColor="text1"/>
                <w:sz w:val="26"/>
                <w:szCs w:val="26"/>
              </w:rPr>
              <w:t>ĐỒNG NHÂN DÂN</w:t>
            </w:r>
            <w:r w:rsidR="00685327" w:rsidRPr="00E334B6">
              <w:rPr>
                <w:b/>
                <w:color w:val="000000" w:themeColor="text1"/>
                <w:sz w:val="26"/>
                <w:szCs w:val="26"/>
              </w:rPr>
              <w:br/>
              <w:t>THÀNH PHỐ ĐÀ NẴNG</w:t>
            </w:r>
          </w:p>
        </w:tc>
        <w:tc>
          <w:tcPr>
            <w:tcW w:w="5664" w:type="dxa"/>
            <w:tcMar>
              <w:top w:w="0" w:type="dxa"/>
              <w:left w:w="108" w:type="dxa"/>
              <w:bottom w:w="0" w:type="dxa"/>
              <w:right w:w="108" w:type="dxa"/>
            </w:tcMar>
          </w:tcPr>
          <w:p w14:paraId="4982D300" w14:textId="5B9DEA20" w:rsidR="00685327" w:rsidRPr="00E334B6" w:rsidRDefault="00685327" w:rsidP="00DD1176">
            <w:pPr>
              <w:jc w:val="center"/>
              <w:rPr>
                <w:b/>
                <w:color w:val="000000" w:themeColor="text1"/>
              </w:rPr>
            </w:pPr>
            <w:r w:rsidRPr="00E334B6">
              <w:rPr>
                <w:b/>
                <w:color w:val="000000" w:themeColor="text1"/>
                <w:sz w:val="26"/>
                <w:szCs w:val="26"/>
              </w:rPr>
              <w:t>CỘNG HÒA XÃ HỘI CHỦ NGHĨA VIỆT NAM</w:t>
            </w:r>
            <w:r w:rsidRPr="00E334B6">
              <w:rPr>
                <w:b/>
                <w:color w:val="000000" w:themeColor="text1"/>
              </w:rPr>
              <w:br/>
            </w:r>
            <w:r w:rsidRPr="00E334B6">
              <w:rPr>
                <w:b/>
                <w:color w:val="000000" w:themeColor="text1"/>
                <w:sz w:val="28"/>
                <w:szCs w:val="28"/>
              </w:rPr>
              <w:t>Độc lập - Tự do - Hạnh phúc</w:t>
            </w:r>
            <w:r w:rsidRPr="00E334B6">
              <w:rPr>
                <w:b/>
                <w:color w:val="000000" w:themeColor="text1"/>
              </w:rPr>
              <w:t xml:space="preserve"> </w:t>
            </w:r>
          </w:p>
          <w:p w14:paraId="3CB1A1E4" w14:textId="101A9E6A" w:rsidR="00DD1176" w:rsidRPr="00E334B6" w:rsidRDefault="00091EC6" w:rsidP="00DD1176">
            <w:pPr>
              <w:jc w:val="center"/>
              <w:rPr>
                <w:b/>
                <w:color w:val="000000" w:themeColor="text1"/>
              </w:rPr>
            </w:pPr>
            <w:r>
              <w:rPr>
                <w:b/>
                <w:noProof/>
                <w:color w:val="000000" w:themeColor="text1"/>
                <w14:ligatures w14:val="standardContextual"/>
              </w:rPr>
              <mc:AlternateContent>
                <mc:Choice Requires="wps">
                  <w:drawing>
                    <wp:anchor distT="0" distB="0" distL="114300" distR="114300" simplePos="0" relativeHeight="251666432" behindDoc="0" locked="0" layoutInCell="1" allowOverlap="1" wp14:anchorId="683BF9F5" wp14:editId="04031EF2">
                      <wp:simplePos x="0" y="0"/>
                      <wp:positionH relativeFrom="column">
                        <wp:posOffset>629862</wp:posOffset>
                      </wp:positionH>
                      <wp:positionV relativeFrom="paragraph">
                        <wp:posOffset>27305</wp:posOffset>
                      </wp:positionV>
                      <wp:extent cx="2223654" cy="0"/>
                      <wp:effectExtent l="0" t="0" r="0" b="0"/>
                      <wp:wrapNone/>
                      <wp:docPr id="2093463432" name="Straight Connector 5"/>
                      <wp:cNvGraphicFramePr/>
                      <a:graphic xmlns:a="http://schemas.openxmlformats.org/drawingml/2006/main">
                        <a:graphicData uri="http://schemas.microsoft.com/office/word/2010/wordprocessingShape">
                          <wps:wsp>
                            <wps:cNvCnPr/>
                            <wps:spPr>
                              <a:xfrm>
                                <a:off x="0" y="0"/>
                                <a:ext cx="22236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BEF471"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9.6pt,2.15pt" to="224.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" strokecolor="black [3200]" strokeweight="1pt">
                      <v:stroke joinstyle="miter"/>
                    </v:line>
                  </w:pict>
                </mc:Fallback>
              </mc:AlternateContent>
            </w:r>
          </w:p>
        </w:tc>
      </w:tr>
      <w:tr w:rsidR="00E334B6" w:rsidRPr="00E334B6" w14:paraId="66A799F0" w14:textId="77777777" w:rsidTr="00647977">
        <w:tc>
          <w:tcPr>
            <w:tcW w:w="3408" w:type="dxa"/>
            <w:tcMar>
              <w:top w:w="0" w:type="dxa"/>
              <w:left w:w="108" w:type="dxa"/>
              <w:bottom w:w="0" w:type="dxa"/>
              <w:right w:w="108" w:type="dxa"/>
            </w:tcMar>
          </w:tcPr>
          <w:p w14:paraId="5D952369" w14:textId="241AD0F8" w:rsidR="00685327" w:rsidRPr="00E334B6" w:rsidRDefault="00685327" w:rsidP="00DD1176">
            <w:pPr>
              <w:jc w:val="center"/>
              <w:rPr>
                <w:color w:val="000000" w:themeColor="text1"/>
                <w:sz w:val="26"/>
                <w:szCs w:val="26"/>
              </w:rPr>
            </w:pPr>
            <w:r w:rsidRPr="00E334B6">
              <w:rPr>
                <w:color w:val="000000" w:themeColor="text1"/>
                <w:sz w:val="26"/>
                <w:szCs w:val="26"/>
              </w:rPr>
              <w:t xml:space="preserve">Số:  </w:t>
            </w:r>
            <w:r w:rsidR="00407F92">
              <w:rPr>
                <w:color w:val="000000" w:themeColor="text1"/>
                <w:sz w:val="26"/>
                <w:szCs w:val="26"/>
                <w:lang w:val="vi-VN"/>
              </w:rPr>
              <w:t>78</w:t>
            </w:r>
            <w:r w:rsidRPr="00E334B6">
              <w:rPr>
                <w:color w:val="000000" w:themeColor="text1"/>
                <w:sz w:val="26"/>
                <w:szCs w:val="26"/>
              </w:rPr>
              <w:t>/202</w:t>
            </w:r>
            <w:r w:rsidR="00376AE4">
              <w:rPr>
                <w:color w:val="000000" w:themeColor="text1"/>
                <w:sz w:val="26"/>
                <w:szCs w:val="26"/>
              </w:rPr>
              <w:t>6</w:t>
            </w:r>
            <w:r w:rsidRPr="00E334B6">
              <w:rPr>
                <w:color w:val="000000" w:themeColor="text1"/>
                <w:sz w:val="26"/>
                <w:szCs w:val="26"/>
              </w:rPr>
              <w:t>/NQ-HĐND</w:t>
            </w:r>
          </w:p>
        </w:tc>
        <w:tc>
          <w:tcPr>
            <w:tcW w:w="5664" w:type="dxa"/>
            <w:tcMar>
              <w:top w:w="0" w:type="dxa"/>
              <w:left w:w="108" w:type="dxa"/>
              <w:bottom w:w="0" w:type="dxa"/>
              <w:right w:w="108" w:type="dxa"/>
            </w:tcMar>
          </w:tcPr>
          <w:p w14:paraId="3D7C5A79" w14:textId="420D8032" w:rsidR="00685327" w:rsidRPr="00E334B6" w:rsidRDefault="00685327" w:rsidP="00DD1176">
            <w:pPr>
              <w:jc w:val="center"/>
              <w:rPr>
                <w:i/>
                <w:color w:val="000000" w:themeColor="text1"/>
                <w:sz w:val="28"/>
                <w:szCs w:val="28"/>
              </w:rPr>
            </w:pPr>
            <w:r w:rsidRPr="00E334B6">
              <w:rPr>
                <w:i/>
                <w:color w:val="000000" w:themeColor="text1"/>
                <w:sz w:val="28"/>
                <w:szCs w:val="28"/>
              </w:rPr>
              <w:t xml:space="preserve">Đà Nẵng, ngày </w:t>
            </w:r>
            <w:r w:rsidR="00407F92">
              <w:rPr>
                <w:i/>
                <w:color w:val="000000" w:themeColor="text1"/>
                <w:sz w:val="28"/>
                <w:szCs w:val="28"/>
                <w:lang w:val="vi-VN"/>
              </w:rPr>
              <w:t>31</w:t>
            </w:r>
            <w:r w:rsidRPr="00E334B6">
              <w:rPr>
                <w:i/>
                <w:color w:val="000000" w:themeColor="text1"/>
                <w:sz w:val="28"/>
                <w:szCs w:val="28"/>
              </w:rPr>
              <w:t xml:space="preserve">  </w:t>
            </w:r>
            <w:r w:rsidR="00DD1176" w:rsidRPr="00E334B6">
              <w:rPr>
                <w:i/>
                <w:color w:val="000000" w:themeColor="text1"/>
                <w:sz w:val="28"/>
                <w:szCs w:val="28"/>
              </w:rPr>
              <w:t xml:space="preserve"> </w:t>
            </w:r>
            <w:r w:rsidRPr="00E334B6">
              <w:rPr>
                <w:i/>
                <w:color w:val="000000" w:themeColor="text1"/>
                <w:sz w:val="28"/>
                <w:szCs w:val="28"/>
              </w:rPr>
              <w:t xml:space="preserve">  tháng </w:t>
            </w:r>
            <w:r w:rsidR="00CD5F93" w:rsidRPr="00E334B6">
              <w:rPr>
                <w:i/>
                <w:color w:val="000000" w:themeColor="text1"/>
                <w:sz w:val="28"/>
                <w:szCs w:val="28"/>
              </w:rPr>
              <w:t xml:space="preserve"> </w:t>
            </w:r>
            <w:r w:rsidR="00407F92">
              <w:rPr>
                <w:i/>
                <w:color w:val="000000" w:themeColor="text1"/>
                <w:sz w:val="28"/>
                <w:szCs w:val="28"/>
                <w:lang w:val="vi-VN"/>
              </w:rPr>
              <w:t>7</w:t>
            </w:r>
            <w:r w:rsidR="00CD5F93" w:rsidRPr="00E334B6">
              <w:rPr>
                <w:i/>
                <w:color w:val="000000" w:themeColor="text1"/>
                <w:sz w:val="28"/>
                <w:szCs w:val="28"/>
              </w:rPr>
              <w:t xml:space="preserve">  </w:t>
            </w:r>
            <w:r w:rsidR="00DD1176" w:rsidRPr="00E334B6">
              <w:rPr>
                <w:i/>
                <w:color w:val="000000" w:themeColor="text1"/>
                <w:sz w:val="28"/>
                <w:szCs w:val="28"/>
              </w:rPr>
              <w:t xml:space="preserve"> </w:t>
            </w:r>
            <w:r w:rsidRPr="00E334B6">
              <w:rPr>
                <w:i/>
                <w:color w:val="000000" w:themeColor="text1"/>
                <w:sz w:val="28"/>
                <w:szCs w:val="28"/>
              </w:rPr>
              <w:t>năm 2026</w:t>
            </w:r>
          </w:p>
        </w:tc>
      </w:tr>
    </w:tbl>
    <w:p w14:paraId="05C9B894" w14:textId="77777777" w:rsidR="00215746" w:rsidRPr="00FC4E02" w:rsidRDefault="00215746" w:rsidP="00215746">
      <w:pPr>
        <w:jc w:val="center"/>
        <w:rPr>
          <w:b/>
          <w:color w:val="000000" w:themeColor="text1"/>
          <w:sz w:val="34"/>
          <w:szCs w:val="34"/>
        </w:rPr>
      </w:pPr>
    </w:p>
    <w:p w14:paraId="3B1C0105" w14:textId="488DDFA6" w:rsidR="00685327" w:rsidRPr="00E334B6" w:rsidRDefault="00685327" w:rsidP="00215746">
      <w:pPr>
        <w:jc w:val="center"/>
        <w:rPr>
          <w:b/>
          <w:color w:val="000000" w:themeColor="text1"/>
          <w:sz w:val="28"/>
          <w:szCs w:val="28"/>
        </w:rPr>
      </w:pPr>
      <w:r w:rsidRPr="00E334B6">
        <w:rPr>
          <w:b/>
          <w:color w:val="000000" w:themeColor="text1"/>
          <w:sz w:val="28"/>
          <w:szCs w:val="28"/>
        </w:rPr>
        <w:t>NGHỊ QUYẾT</w:t>
      </w:r>
    </w:p>
    <w:p w14:paraId="709836DE" w14:textId="4AD9CC0D" w:rsidR="004D61C4" w:rsidRPr="00E334B6" w:rsidRDefault="004D61C4" w:rsidP="00215746">
      <w:pPr>
        <w:ind w:left="-142" w:right="-143"/>
        <w:jc w:val="center"/>
        <w:rPr>
          <w:b/>
          <w:bCs/>
          <w:color w:val="000000" w:themeColor="text1"/>
          <w:sz w:val="28"/>
          <w:szCs w:val="28"/>
        </w:rPr>
      </w:pPr>
      <w:r w:rsidRPr="00E334B6">
        <w:rPr>
          <w:b/>
          <w:bCs/>
          <w:color w:val="000000" w:themeColor="text1"/>
          <w:sz w:val="28"/>
          <w:szCs w:val="28"/>
        </w:rPr>
        <w:t>Quy định tiêu chí thành lập Tổ bảo vệ an ninh, trật tự; tiêu chí về số lượng thành viên Tổ bảo vệ an ninh, trật tự</w:t>
      </w:r>
      <w:r w:rsidR="002D7ABD">
        <w:rPr>
          <w:b/>
          <w:bCs/>
          <w:color w:val="000000" w:themeColor="text1"/>
          <w:sz w:val="28"/>
          <w:szCs w:val="28"/>
        </w:rPr>
        <w:t xml:space="preserve"> và</w:t>
      </w:r>
      <w:r w:rsidRPr="00E334B6">
        <w:rPr>
          <w:b/>
          <w:bCs/>
          <w:color w:val="000000" w:themeColor="text1"/>
          <w:sz w:val="28"/>
          <w:szCs w:val="28"/>
        </w:rPr>
        <w:t xml:space="preserve"> </w:t>
      </w:r>
      <w:r w:rsidRPr="00E334B6">
        <w:rPr>
          <w:b/>
          <w:bCs/>
          <w:iCs/>
          <w:color w:val="000000" w:themeColor="text1"/>
          <w:sz w:val="28"/>
          <w:szCs w:val="28"/>
        </w:rPr>
        <w:t xml:space="preserve">chế độ, chính sách </w:t>
      </w:r>
      <w:r w:rsidRPr="00E334B6">
        <w:rPr>
          <w:b/>
          <w:bCs/>
          <w:color w:val="000000" w:themeColor="text1"/>
          <w:sz w:val="28"/>
          <w:szCs w:val="28"/>
        </w:rPr>
        <w:t>đối với lực lượng tham gia bảo vệ an ninh, trật tự ở cơ sở trên địa bàn thành phố Đà Nẵng</w:t>
      </w:r>
    </w:p>
    <w:p w14:paraId="63196284" w14:textId="20FA4CB6" w:rsidR="00685327" w:rsidRPr="00E334B6" w:rsidRDefault="00685327" w:rsidP="00685327">
      <w:pPr>
        <w:rPr>
          <w:color w:val="000000" w:themeColor="text1"/>
          <w:sz w:val="28"/>
          <w:szCs w:val="28"/>
        </w:rPr>
      </w:pPr>
    </w:p>
    <w:p w14:paraId="62D0573C" w14:textId="77777777" w:rsidR="00FC4E02" w:rsidRPr="00FC4E02" w:rsidRDefault="00FC4E02" w:rsidP="000E0CDE">
      <w:pPr>
        <w:widowControl w:val="0"/>
        <w:spacing w:before="120" w:after="120"/>
        <w:ind w:firstLine="720"/>
        <w:jc w:val="both"/>
        <w:rPr>
          <w:i/>
          <w:color w:val="000000" w:themeColor="text1"/>
          <w:sz w:val="4"/>
          <w:szCs w:val="4"/>
        </w:rPr>
      </w:pPr>
      <w:bookmarkStart w:id="0" w:name="_Hlk160983266"/>
    </w:p>
    <w:p w14:paraId="2F9D48FA" w14:textId="7EC7E924"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Căn cứ Luật Tổ chức chính quyền địa phương số 72/2025/QH15;</w:t>
      </w:r>
    </w:p>
    <w:p w14:paraId="40056793" w14:textId="77777777"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 xml:space="preserve">Căn cứ </w:t>
      </w:r>
      <w:r w:rsidRPr="00E334B6">
        <w:rPr>
          <w:i/>
          <w:iCs/>
          <w:color w:val="000000" w:themeColor="text1"/>
          <w:sz w:val="28"/>
          <w:szCs w:val="28"/>
        </w:rPr>
        <w:t>Luật Ban hành văn bản quy phạm pháp luật số 64/2025/QH15 được sửa đổi, bổ sung bởi Luật số 87/2025/QH15</w:t>
      </w:r>
      <w:r w:rsidRPr="00E334B6">
        <w:rPr>
          <w:i/>
          <w:color w:val="000000" w:themeColor="text1"/>
          <w:sz w:val="28"/>
          <w:szCs w:val="28"/>
        </w:rPr>
        <w:t>;</w:t>
      </w:r>
    </w:p>
    <w:p w14:paraId="2A635A8E" w14:textId="77777777"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Căn cứ Luật Lực lượng tham gia bảo vệ an ninh, trật tự ở cơ sở số 30/2023/QH15;</w:t>
      </w:r>
    </w:p>
    <w:p w14:paraId="4095BF7F" w14:textId="77777777"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Căn cứ Luật Bảo hiểm xã hội số 41/2024/QH15;</w:t>
      </w:r>
    </w:p>
    <w:p w14:paraId="4BE030AB" w14:textId="77777777"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 xml:space="preserve">Căn cứ Luật Bảo hiểm y tế số 25/2008/QH12 </w:t>
      </w:r>
      <w:r w:rsidRPr="00E334B6">
        <w:rPr>
          <w:i/>
          <w:iCs/>
          <w:color w:val="000000" w:themeColor="text1"/>
          <w:sz w:val="28"/>
          <w:szCs w:val="28"/>
        </w:rPr>
        <w:t xml:space="preserve">được sửa đổi, bổ sung bởi Luật số </w:t>
      </w:r>
      <w:r w:rsidRPr="00E334B6">
        <w:rPr>
          <w:i/>
          <w:color w:val="000000" w:themeColor="text1"/>
          <w:sz w:val="28"/>
          <w:szCs w:val="28"/>
        </w:rPr>
        <w:t>46/2014/QH13 và Luật 51/2024/QH15;</w:t>
      </w:r>
    </w:p>
    <w:p w14:paraId="72B7FF89" w14:textId="64C3C9F8"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 xml:space="preserve">Căn cứ </w:t>
      </w:r>
      <w:bookmarkStart w:id="1" w:name="_Hlk228885451"/>
      <w:r w:rsidR="002B6872" w:rsidRPr="00E334B6">
        <w:rPr>
          <w:i/>
          <w:color w:val="000000" w:themeColor="text1"/>
          <w:sz w:val="28"/>
          <w:szCs w:val="28"/>
        </w:rPr>
        <w:t>Luật Ngân sách nhà nước số 89/2025/QH15</w:t>
      </w:r>
      <w:bookmarkEnd w:id="1"/>
      <w:r w:rsidRPr="00E334B6">
        <w:rPr>
          <w:i/>
          <w:color w:val="000000" w:themeColor="text1"/>
          <w:sz w:val="28"/>
          <w:szCs w:val="28"/>
        </w:rPr>
        <w:t>;</w:t>
      </w:r>
    </w:p>
    <w:p w14:paraId="17D32ECC" w14:textId="2E97B4EE" w:rsidR="009805CF" w:rsidRPr="00E334B6" w:rsidRDefault="009805CF" w:rsidP="000E0CDE">
      <w:pPr>
        <w:widowControl w:val="0"/>
        <w:spacing w:before="120" w:after="120"/>
        <w:ind w:firstLine="720"/>
        <w:jc w:val="both"/>
        <w:rPr>
          <w:i/>
          <w:color w:val="000000" w:themeColor="text1"/>
          <w:sz w:val="28"/>
          <w:szCs w:val="28"/>
        </w:rPr>
      </w:pPr>
      <w:r w:rsidRPr="00E334B6">
        <w:rPr>
          <w:i/>
          <w:color w:val="000000" w:themeColor="text1"/>
          <w:sz w:val="28"/>
          <w:szCs w:val="28"/>
        </w:rPr>
        <w:t xml:space="preserve">Căn cứ Bộ </w:t>
      </w:r>
      <w:r w:rsidR="007B40BB" w:rsidRPr="008C5F06">
        <w:rPr>
          <w:i/>
          <w:color w:val="000000" w:themeColor="text1"/>
          <w:sz w:val="28"/>
          <w:szCs w:val="28"/>
        </w:rPr>
        <w:t>l</w:t>
      </w:r>
      <w:r w:rsidRPr="008C5F06">
        <w:rPr>
          <w:i/>
          <w:color w:val="000000" w:themeColor="text1"/>
          <w:sz w:val="28"/>
          <w:szCs w:val="28"/>
        </w:rPr>
        <w:t>uật</w:t>
      </w:r>
      <w:r w:rsidRPr="00E334B6">
        <w:rPr>
          <w:i/>
          <w:color w:val="000000" w:themeColor="text1"/>
          <w:sz w:val="28"/>
          <w:szCs w:val="28"/>
        </w:rPr>
        <w:t xml:space="preserve"> Lao động 45/2019/QH14;</w:t>
      </w:r>
    </w:p>
    <w:p w14:paraId="1BB6FDB0" w14:textId="77777777" w:rsidR="009805CF" w:rsidRPr="00E334B6" w:rsidRDefault="009805CF" w:rsidP="000E0CDE">
      <w:pPr>
        <w:widowControl w:val="0"/>
        <w:shd w:val="clear" w:color="auto" w:fill="FFFFFF"/>
        <w:spacing w:before="120" w:after="120"/>
        <w:ind w:firstLine="720"/>
        <w:jc w:val="both"/>
        <w:rPr>
          <w:color w:val="000000" w:themeColor="text1"/>
          <w:sz w:val="28"/>
          <w:szCs w:val="28"/>
        </w:rPr>
      </w:pPr>
      <w:r w:rsidRPr="00E334B6">
        <w:rPr>
          <w:i/>
          <w:iCs/>
          <w:color w:val="000000" w:themeColor="text1"/>
          <w:sz w:val="28"/>
          <w:szCs w:val="28"/>
          <w:lang w:val="vi-VN"/>
        </w:rPr>
        <w:t>Căn cứ Nghị định số </w:t>
      </w:r>
      <w:hyperlink r:id="rId6" w:tgtFrame="_blank" w:tooltip="Nghị định 34/2016/NĐ-CP" w:history="1">
        <w:r w:rsidRPr="00E334B6">
          <w:rPr>
            <w:i/>
            <w:iCs/>
            <w:color w:val="000000" w:themeColor="text1"/>
            <w:sz w:val="28"/>
            <w:szCs w:val="28"/>
          </w:rPr>
          <w:t>78</w:t>
        </w:r>
        <w:r w:rsidRPr="00E334B6">
          <w:rPr>
            <w:i/>
            <w:iCs/>
            <w:color w:val="000000" w:themeColor="text1"/>
            <w:sz w:val="28"/>
            <w:szCs w:val="28"/>
            <w:lang w:val="vi-VN"/>
          </w:rPr>
          <w:t>/20</w:t>
        </w:r>
        <w:r w:rsidRPr="00E334B6">
          <w:rPr>
            <w:i/>
            <w:iCs/>
            <w:color w:val="000000" w:themeColor="text1"/>
            <w:sz w:val="28"/>
            <w:szCs w:val="28"/>
          </w:rPr>
          <w:t>25</w:t>
        </w:r>
        <w:r w:rsidRPr="00E334B6">
          <w:rPr>
            <w:i/>
            <w:iCs/>
            <w:color w:val="000000" w:themeColor="text1"/>
            <w:sz w:val="28"/>
            <w:szCs w:val="28"/>
            <w:lang w:val="vi-VN"/>
          </w:rPr>
          <w:t>/NĐ-CP</w:t>
        </w:r>
      </w:hyperlink>
      <w:r w:rsidRPr="00E334B6">
        <w:rPr>
          <w:i/>
          <w:iCs/>
          <w:color w:val="000000" w:themeColor="text1"/>
          <w:sz w:val="28"/>
          <w:szCs w:val="28"/>
          <w:lang w:val="vi-VN"/>
        </w:rPr>
        <w:t xml:space="preserve"> ngày </w:t>
      </w:r>
      <w:r w:rsidRPr="00E334B6">
        <w:rPr>
          <w:i/>
          <w:iCs/>
          <w:color w:val="000000" w:themeColor="text1"/>
          <w:sz w:val="28"/>
          <w:szCs w:val="28"/>
        </w:rPr>
        <w:t>01</w:t>
      </w:r>
      <w:r w:rsidRPr="00E334B6">
        <w:rPr>
          <w:i/>
          <w:iCs/>
          <w:color w:val="000000" w:themeColor="text1"/>
          <w:sz w:val="28"/>
          <w:szCs w:val="28"/>
          <w:lang w:val="vi-VN"/>
        </w:rPr>
        <w:t xml:space="preserve"> tháng </w:t>
      </w:r>
      <w:r w:rsidRPr="00E334B6">
        <w:rPr>
          <w:i/>
          <w:iCs/>
          <w:color w:val="000000" w:themeColor="text1"/>
          <w:sz w:val="28"/>
          <w:szCs w:val="28"/>
        </w:rPr>
        <w:t>4</w:t>
      </w:r>
      <w:r w:rsidRPr="00E334B6">
        <w:rPr>
          <w:i/>
          <w:iCs/>
          <w:color w:val="000000" w:themeColor="text1"/>
          <w:sz w:val="28"/>
          <w:szCs w:val="28"/>
          <w:lang w:val="vi-VN"/>
        </w:rPr>
        <w:t xml:space="preserve"> năm 20</w:t>
      </w:r>
      <w:r w:rsidRPr="00E334B6">
        <w:rPr>
          <w:i/>
          <w:iCs/>
          <w:color w:val="000000" w:themeColor="text1"/>
          <w:sz w:val="28"/>
          <w:szCs w:val="28"/>
        </w:rPr>
        <w:t>25</w:t>
      </w:r>
      <w:r w:rsidRPr="00E334B6">
        <w:rPr>
          <w:i/>
          <w:iCs/>
          <w:color w:val="000000" w:themeColor="text1"/>
          <w:sz w:val="28"/>
          <w:szCs w:val="28"/>
          <w:lang w:val="vi-VN"/>
        </w:rPr>
        <w:t xml:space="preserve"> của Chính phủ quy định chi tiết một số điều và biện pháp </w:t>
      </w:r>
      <w:r w:rsidRPr="00E334B6">
        <w:rPr>
          <w:i/>
          <w:iCs/>
          <w:color w:val="000000" w:themeColor="text1"/>
          <w:sz w:val="28"/>
          <w:szCs w:val="28"/>
        </w:rPr>
        <w:t xml:space="preserve">để tổ chức, hướng dẫn </w:t>
      </w:r>
      <w:r w:rsidRPr="00E334B6">
        <w:rPr>
          <w:i/>
          <w:iCs/>
          <w:color w:val="000000" w:themeColor="text1"/>
          <w:sz w:val="28"/>
          <w:szCs w:val="28"/>
          <w:lang w:val="vi-VN"/>
        </w:rPr>
        <w:t>thi hành Luật Ban hành văn bản quy phạm pháp luật;</w:t>
      </w:r>
      <w:r w:rsidRPr="00E334B6">
        <w:rPr>
          <w:color w:val="000000" w:themeColor="text1"/>
          <w:sz w:val="28"/>
          <w:szCs w:val="28"/>
        </w:rPr>
        <w:t xml:space="preserve"> </w:t>
      </w:r>
    </w:p>
    <w:p w14:paraId="562EF78B" w14:textId="77777777" w:rsidR="009805CF" w:rsidRPr="00E334B6" w:rsidRDefault="009805CF" w:rsidP="000E0CDE">
      <w:pPr>
        <w:widowControl w:val="0"/>
        <w:shd w:val="clear" w:color="auto" w:fill="FFFFFF"/>
        <w:spacing w:before="120" w:after="120"/>
        <w:ind w:firstLine="720"/>
        <w:jc w:val="both"/>
        <w:rPr>
          <w:i/>
          <w:iCs/>
          <w:color w:val="000000" w:themeColor="text1"/>
          <w:sz w:val="28"/>
          <w:szCs w:val="28"/>
        </w:rPr>
      </w:pPr>
      <w:r w:rsidRPr="00E334B6">
        <w:rPr>
          <w:i/>
          <w:iCs/>
          <w:color w:val="000000" w:themeColor="text1"/>
          <w:sz w:val="28"/>
          <w:szCs w:val="28"/>
        </w:rPr>
        <w:t xml:space="preserve">Căn cứ </w:t>
      </w:r>
      <w:r w:rsidRPr="00E334B6">
        <w:rPr>
          <w:i/>
          <w:iCs/>
          <w:color w:val="000000" w:themeColor="text1"/>
          <w:sz w:val="28"/>
          <w:szCs w:val="28"/>
          <w:lang w:val="vi-VN"/>
        </w:rPr>
        <w:t>Nghị định số </w:t>
      </w:r>
      <w:r w:rsidRPr="00E334B6">
        <w:rPr>
          <w:i/>
          <w:iCs/>
          <w:color w:val="000000" w:themeColor="text1"/>
          <w:sz w:val="28"/>
          <w:szCs w:val="28"/>
          <w:lang w:val="x-none"/>
        </w:rPr>
        <w:t>187</w:t>
      </w:r>
      <w:r w:rsidRPr="00E334B6">
        <w:rPr>
          <w:i/>
          <w:iCs/>
          <w:color w:val="000000" w:themeColor="text1"/>
          <w:sz w:val="28"/>
          <w:szCs w:val="28"/>
          <w:lang w:val="vi-VN"/>
        </w:rPr>
        <w:t>/20</w:t>
      </w:r>
      <w:r w:rsidRPr="00E334B6">
        <w:rPr>
          <w:i/>
          <w:iCs/>
          <w:color w:val="000000" w:themeColor="text1"/>
          <w:sz w:val="28"/>
          <w:szCs w:val="28"/>
          <w:lang w:val="x-none"/>
        </w:rPr>
        <w:t>20</w:t>
      </w:r>
      <w:r w:rsidRPr="00E334B6">
        <w:rPr>
          <w:i/>
          <w:iCs/>
          <w:color w:val="000000" w:themeColor="text1"/>
          <w:sz w:val="28"/>
          <w:szCs w:val="28"/>
          <w:lang w:val="vi-VN"/>
        </w:rPr>
        <w:t>/NĐ-CP ngày </w:t>
      </w:r>
      <w:r w:rsidRPr="00E334B6">
        <w:rPr>
          <w:i/>
          <w:iCs/>
          <w:color w:val="000000" w:themeColor="text1"/>
          <w:sz w:val="28"/>
          <w:szCs w:val="28"/>
          <w:lang w:val="x-none"/>
        </w:rPr>
        <w:t>01 tháng 7 năm </w:t>
      </w:r>
      <w:r w:rsidRPr="00E334B6">
        <w:rPr>
          <w:i/>
          <w:iCs/>
          <w:color w:val="000000" w:themeColor="text1"/>
          <w:sz w:val="28"/>
          <w:szCs w:val="28"/>
          <w:lang w:val="vi-VN"/>
        </w:rPr>
        <w:t>20</w:t>
      </w:r>
      <w:r w:rsidRPr="00E334B6">
        <w:rPr>
          <w:i/>
          <w:iCs/>
          <w:color w:val="000000" w:themeColor="text1"/>
          <w:sz w:val="28"/>
          <w:szCs w:val="28"/>
          <w:lang w:val="x-none"/>
        </w:rPr>
        <w:t>25 </w:t>
      </w:r>
      <w:r w:rsidRPr="00E334B6">
        <w:rPr>
          <w:i/>
          <w:iCs/>
          <w:color w:val="000000" w:themeColor="text1"/>
          <w:sz w:val="28"/>
          <w:szCs w:val="28"/>
          <w:lang w:val="vi-VN"/>
        </w:rPr>
        <w:t>của Chính phủ sửa đổi,</w:t>
      </w:r>
      <w:r w:rsidRPr="00E334B6">
        <w:rPr>
          <w:i/>
          <w:iCs/>
          <w:color w:val="000000" w:themeColor="text1"/>
          <w:sz w:val="28"/>
          <w:szCs w:val="28"/>
        </w:rPr>
        <w:t xml:space="preserve"> </w:t>
      </w:r>
      <w:r w:rsidRPr="00E334B6">
        <w:rPr>
          <w:i/>
          <w:iCs/>
          <w:color w:val="000000" w:themeColor="text1"/>
          <w:sz w:val="28"/>
          <w:szCs w:val="28"/>
          <w:lang w:val="vi-VN"/>
        </w:rPr>
        <w:t>bổ sung </w:t>
      </w:r>
      <w:r w:rsidRPr="00E334B6">
        <w:rPr>
          <w:i/>
          <w:iCs/>
          <w:color w:val="000000" w:themeColor="text1"/>
          <w:sz w:val="28"/>
          <w:szCs w:val="28"/>
        </w:rPr>
        <w:t xml:space="preserve">một số điều của </w:t>
      </w:r>
      <w:r w:rsidRPr="00E334B6">
        <w:rPr>
          <w:i/>
          <w:iCs/>
          <w:color w:val="000000" w:themeColor="text1"/>
          <w:sz w:val="28"/>
          <w:szCs w:val="28"/>
          <w:lang w:val="vi-VN"/>
        </w:rPr>
        <w:t>Nghị định số </w:t>
      </w:r>
      <w:hyperlink r:id="rId7" w:tgtFrame="_blank" w:tooltip="Nghị định 34/2016/NĐ-CP" w:history="1">
        <w:r w:rsidRPr="00E334B6">
          <w:rPr>
            <w:i/>
            <w:iCs/>
            <w:color w:val="000000" w:themeColor="text1"/>
            <w:sz w:val="28"/>
            <w:szCs w:val="28"/>
          </w:rPr>
          <w:t>78</w:t>
        </w:r>
        <w:r w:rsidRPr="00E334B6">
          <w:rPr>
            <w:i/>
            <w:iCs/>
            <w:color w:val="000000" w:themeColor="text1"/>
            <w:sz w:val="28"/>
            <w:szCs w:val="28"/>
            <w:lang w:val="vi-VN"/>
          </w:rPr>
          <w:t>/20</w:t>
        </w:r>
        <w:r w:rsidRPr="00E334B6">
          <w:rPr>
            <w:i/>
            <w:iCs/>
            <w:color w:val="000000" w:themeColor="text1"/>
            <w:sz w:val="28"/>
            <w:szCs w:val="28"/>
          </w:rPr>
          <w:t>25</w:t>
        </w:r>
        <w:r w:rsidRPr="00E334B6">
          <w:rPr>
            <w:i/>
            <w:iCs/>
            <w:color w:val="000000" w:themeColor="text1"/>
            <w:sz w:val="28"/>
            <w:szCs w:val="28"/>
            <w:lang w:val="vi-VN"/>
          </w:rPr>
          <w:t>/NĐ-CP</w:t>
        </w:r>
      </w:hyperlink>
      <w:r w:rsidRPr="00E334B6">
        <w:rPr>
          <w:i/>
          <w:iCs/>
          <w:color w:val="000000" w:themeColor="text1"/>
          <w:sz w:val="28"/>
          <w:szCs w:val="28"/>
          <w:lang w:val="vi-VN"/>
        </w:rPr>
        <w:t xml:space="preserve"> ngày </w:t>
      </w:r>
      <w:r w:rsidRPr="00E334B6">
        <w:rPr>
          <w:i/>
          <w:iCs/>
          <w:color w:val="000000" w:themeColor="text1"/>
          <w:sz w:val="28"/>
          <w:szCs w:val="28"/>
        </w:rPr>
        <w:t>01</w:t>
      </w:r>
      <w:r w:rsidRPr="00E334B6">
        <w:rPr>
          <w:i/>
          <w:iCs/>
          <w:color w:val="000000" w:themeColor="text1"/>
          <w:sz w:val="28"/>
          <w:szCs w:val="28"/>
          <w:lang w:val="vi-VN"/>
        </w:rPr>
        <w:t xml:space="preserve"> tháng </w:t>
      </w:r>
      <w:r w:rsidRPr="00E334B6">
        <w:rPr>
          <w:i/>
          <w:iCs/>
          <w:color w:val="000000" w:themeColor="text1"/>
          <w:sz w:val="28"/>
          <w:szCs w:val="28"/>
        </w:rPr>
        <w:t>4</w:t>
      </w:r>
      <w:r w:rsidRPr="00E334B6">
        <w:rPr>
          <w:i/>
          <w:iCs/>
          <w:color w:val="000000" w:themeColor="text1"/>
          <w:sz w:val="28"/>
          <w:szCs w:val="28"/>
          <w:lang w:val="vi-VN"/>
        </w:rPr>
        <w:t xml:space="preserve"> năm 20</w:t>
      </w:r>
      <w:r w:rsidRPr="00E334B6">
        <w:rPr>
          <w:i/>
          <w:iCs/>
          <w:color w:val="000000" w:themeColor="text1"/>
          <w:sz w:val="28"/>
          <w:szCs w:val="28"/>
        </w:rPr>
        <w:t>25</w:t>
      </w:r>
      <w:r w:rsidRPr="00E334B6">
        <w:rPr>
          <w:i/>
          <w:iCs/>
          <w:color w:val="000000" w:themeColor="text1"/>
          <w:sz w:val="28"/>
          <w:szCs w:val="28"/>
          <w:lang w:val="vi-VN"/>
        </w:rPr>
        <w:t xml:space="preserve"> của Chính phủ quy định chi tiết một số điều và biện pháp </w:t>
      </w:r>
      <w:r w:rsidRPr="00E334B6">
        <w:rPr>
          <w:i/>
          <w:iCs/>
          <w:color w:val="000000" w:themeColor="text1"/>
          <w:sz w:val="28"/>
          <w:szCs w:val="28"/>
        </w:rPr>
        <w:t xml:space="preserve">để tổ chức, hướng dẫn </w:t>
      </w:r>
      <w:r w:rsidRPr="00E334B6">
        <w:rPr>
          <w:i/>
          <w:iCs/>
          <w:color w:val="000000" w:themeColor="text1"/>
          <w:sz w:val="28"/>
          <w:szCs w:val="28"/>
          <w:lang w:val="vi-VN"/>
        </w:rPr>
        <w:t>thi hành Luật Ban hành văn bản quy phạm pháp luật</w:t>
      </w:r>
      <w:r w:rsidRPr="00E334B6">
        <w:rPr>
          <w:i/>
          <w:iCs/>
          <w:color w:val="000000" w:themeColor="text1"/>
          <w:sz w:val="28"/>
          <w:szCs w:val="28"/>
        </w:rPr>
        <w:t xml:space="preserve"> và </w:t>
      </w:r>
      <w:r w:rsidRPr="00E334B6">
        <w:rPr>
          <w:i/>
          <w:iCs/>
          <w:color w:val="000000" w:themeColor="text1"/>
          <w:sz w:val="28"/>
          <w:szCs w:val="28"/>
          <w:lang w:val="vi-VN"/>
        </w:rPr>
        <w:t>Nghị định số </w:t>
      </w:r>
      <w:hyperlink r:id="rId8" w:tgtFrame="_blank" w:tooltip="Nghị định 34/2016/NĐ-CP" w:history="1">
        <w:r w:rsidRPr="00E334B6">
          <w:rPr>
            <w:i/>
            <w:iCs/>
            <w:color w:val="000000" w:themeColor="text1"/>
            <w:sz w:val="28"/>
            <w:szCs w:val="28"/>
          </w:rPr>
          <w:t>79</w:t>
        </w:r>
        <w:r w:rsidRPr="00E334B6">
          <w:rPr>
            <w:i/>
            <w:iCs/>
            <w:color w:val="000000" w:themeColor="text1"/>
            <w:sz w:val="28"/>
            <w:szCs w:val="28"/>
            <w:lang w:val="vi-VN"/>
          </w:rPr>
          <w:t>/20</w:t>
        </w:r>
        <w:r w:rsidRPr="00E334B6">
          <w:rPr>
            <w:i/>
            <w:iCs/>
            <w:color w:val="000000" w:themeColor="text1"/>
            <w:sz w:val="28"/>
            <w:szCs w:val="28"/>
          </w:rPr>
          <w:t>25</w:t>
        </w:r>
        <w:r w:rsidRPr="00E334B6">
          <w:rPr>
            <w:i/>
            <w:iCs/>
            <w:color w:val="000000" w:themeColor="text1"/>
            <w:sz w:val="28"/>
            <w:szCs w:val="28"/>
            <w:lang w:val="vi-VN"/>
          </w:rPr>
          <w:t>/NĐ-CP</w:t>
        </w:r>
      </w:hyperlink>
      <w:r w:rsidRPr="00E334B6">
        <w:rPr>
          <w:i/>
          <w:iCs/>
          <w:color w:val="000000" w:themeColor="text1"/>
          <w:sz w:val="28"/>
          <w:szCs w:val="28"/>
          <w:lang w:val="vi-VN"/>
        </w:rPr>
        <w:t xml:space="preserve"> ngày </w:t>
      </w:r>
      <w:r w:rsidRPr="00E334B6">
        <w:rPr>
          <w:i/>
          <w:iCs/>
          <w:color w:val="000000" w:themeColor="text1"/>
          <w:sz w:val="28"/>
          <w:szCs w:val="28"/>
        </w:rPr>
        <w:t>01</w:t>
      </w:r>
      <w:r w:rsidRPr="00E334B6">
        <w:rPr>
          <w:i/>
          <w:iCs/>
          <w:color w:val="000000" w:themeColor="text1"/>
          <w:sz w:val="28"/>
          <w:szCs w:val="28"/>
          <w:lang w:val="vi-VN"/>
        </w:rPr>
        <w:t xml:space="preserve"> tháng </w:t>
      </w:r>
      <w:r w:rsidRPr="00E334B6">
        <w:rPr>
          <w:i/>
          <w:iCs/>
          <w:color w:val="000000" w:themeColor="text1"/>
          <w:sz w:val="28"/>
          <w:szCs w:val="28"/>
        </w:rPr>
        <w:t>4</w:t>
      </w:r>
      <w:r w:rsidRPr="00E334B6">
        <w:rPr>
          <w:i/>
          <w:iCs/>
          <w:color w:val="000000" w:themeColor="text1"/>
          <w:sz w:val="28"/>
          <w:szCs w:val="28"/>
          <w:lang w:val="vi-VN"/>
        </w:rPr>
        <w:t xml:space="preserve"> năm 20</w:t>
      </w:r>
      <w:r w:rsidRPr="00E334B6">
        <w:rPr>
          <w:i/>
          <w:iCs/>
          <w:color w:val="000000" w:themeColor="text1"/>
          <w:sz w:val="28"/>
          <w:szCs w:val="28"/>
        </w:rPr>
        <w:t>25</w:t>
      </w:r>
      <w:r w:rsidRPr="00E334B6">
        <w:rPr>
          <w:i/>
          <w:iCs/>
          <w:color w:val="000000" w:themeColor="text1"/>
          <w:sz w:val="28"/>
          <w:szCs w:val="28"/>
          <w:lang w:val="vi-VN"/>
        </w:rPr>
        <w:t xml:space="preserve"> của Chính phủ</w:t>
      </w:r>
      <w:r w:rsidRPr="00E334B6">
        <w:rPr>
          <w:i/>
          <w:iCs/>
          <w:color w:val="000000" w:themeColor="text1"/>
          <w:sz w:val="28"/>
          <w:szCs w:val="28"/>
        </w:rPr>
        <w:t xml:space="preserve"> về kiểm tra, rà soát, hệ thống hóa và xử lý văn bản quy phạm pháp luật;</w:t>
      </w:r>
    </w:p>
    <w:p w14:paraId="62DB6896" w14:textId="77777777" w:rsidR="009805CF" w:rsidRPr="00E334B6" w:rsidRDefault="009805CF" w:rsidP="000E0CDE">
      <w:pPr>
        <w:widowControl w:val="0"/>
        <w:shd w:val="clear" w:color="auto" w:fill="FFFFFF"/>
        <w:spacing w:before="120" w:after="120"/>
        <w:ind w:firstLine="720"/>
        <w:jc w:val="both"/>
        <w:rPr>
          <w:i/>
          <w:iCs/>
          <w:color w:val="000000" w:themeColor="text1"/>
          <w:sz w:val="28"/>
          <w:szCs w:val="28"/>
          <w:lang w:val="nl-NL"/>
        </w:rPr>
      </w:pPr>
      <w:r w:rsidRPr="00E334B6">
        <w:rPr>
          <w:i/>
          <w:iCs/>
          <w:color w:val="000000" w:themeColor="text1"/>
          <w:sz w:val="28"/>
          <w:szCs w:val="28"/>
          <w:lang w:val="nl-NL"/>
        </w:rPr>
        <w:t>Căn cứ Nghị định số 40/2024/NĐ-CP ngày 16 tháng 4 năm 2024 của Chính phủ quy định chi tiết một số điều của Luật Lực lượng tham gia bảo vệ an ninh, trật tự ở cơ sở;</w:t>
      </w:r>
    </w:p>
    <w:p w14:paraId="16481B36" w14:textId="77777777" w:rsidR="009805CF" w:rsidRPr="00E334B6" w:rsidRDefault="009805CF" w:rsidP="000E0CDE">
      <w:pPr>
        <w:widowControl w:val="0"/>
        <w:shd w:val="clear" w:color="auto" w:fill="FFFFFF"/>
        <w:spacing w:before="120" w:after="120"/>
        <w:ind w:firstLine="720"/>
        <w:jc w:val="both"/>
        <w:rPr>
          <w:i/>
          <w:iCs/>
          <w:color w:val="000000" w:themeColor="text1"/>
          <w:sz w:val="28"/>
          <w:szCs w:val="28"/>
          <w:lang w:val="nl-NL"/>
        </w:rPr>
      </w:pPr>
      <w:r w:rsidRPr="00E334B6">
        <w:rPr>
          <w:i/>
          <w:iCs/>
          <w:color w:val="000000" w:themeColor="text1"/>
          <w:sz w:val="28"/>
          <w:szCs w:val="28"/>
          <w:lang w:val="nl-NL"/>
        </w:rPr>
        <w:t>Căn cứ Nghị định số 184/2025/NĐ-CP ngày 01 tháng 7 năm 2025 của Chính phủ quy định phân định thẩm quyền khi tổ chức chính quyền địa phương 02 cấp và sửa đổi, bổ sung một số điều của các Nghị định của Chính phủ trong lĩnh vực an ninh, trật tự;</w:t>
      </w:r>
    </w:p>
    <w:p w14:paraId="67489C7D" w14:textId="77777777" w:rsidR="009805CF" w:rsidRPr="00E334B6" w:rsidRDefault="009805CF" w:rsidP="000E0CDE">
      <w:pPr>
        <w:widowControl w:val="0"/>
        <w:spacing w:before="120" w:after="120"/>
        <w:ind w:firstLine="720"/>
        <w:jc w:val="both"/>
        <w:rPr>
          <w:i/>
          <w:iCs/>
          <w:color w:val="000000" w:themeColor="text1"/>
          <w:spacing w:val="6"/>
          <w:sz w:val="28"/>
          <w:szCs w:val="28"/>
        </w:rPr>
      </w:pPr>
      <w:r w:rsidRPr="00E334B6">
        <w:rPr>
          <w:i/>
          <w:iCs/>
          <w:color w:val="000000" w:themeColor="text1"/>
          <w:spacing w:val="6"/>
          <w:sz w:val="28"/>
          <w:szCs w:val="28"/>
        </w:rPr>
        <w:t>Căn cứ Nghị định số 159/2025/NĐ-CP của Chính phủ quy định chi tiết và hướng dẫn thi hành một số điều của Luật Bảo hiểm xã hội về bảo hiểm xã hội tự nguyện;</w:t>
      </w:r>
    </w:p>
    <w:p w14:paraId="104D3B79" w14:textId="77777777" w:rsidR="008C5F06" w:rsidRDefault="008C5F06" w:rsidP="000E0CDE">
      <w:pPr>
        <w:widowControl w:val="0"/>
        <w:spacing w:before="120" w:after="120"/>
        <w:ind w:firstLine="720"/>
        <w:jc w:val="both"/>
        <w:rPr>
          <w:i/>
          <w:iCs/>
          <w:color w:val="000000" w:themeColor="text1"/>
          <w:sz w:val="28"/>
          <w:szCs w:val="28"/>
        </w:rPr>
      </w:pPr>
    </w:p>
    <w:p w14:paraId="67A85840" w14:textId="08B12E63" w:rsidR="009805CF" w:rsidRPr="00E334B6" w:rsidRDefault="009805CF" w:rsidP="000E0CDE">
      <w:pPr>
        <w:widowControl w:val="0"/>
        <w:spacing w:before="120" w:after="120"/>
        <w:ind w:firstLine="720"/>
        <w:jc w:val="both"/>
        <w:rPr>
          <w:i/>
          <w:iCs/>
          <w:color w:val="000000" w:themeColor="text1"/>
          <w:sz w:val="28"/>
          <w:szCs w:val="28"/>
        </w:rPr>
      </w:pPr>
      <w:r w:rsidRPr="00E334B6">
        <w:rPr>
          <w:i/>
          <w:iCs/>
          <w:color w:val="000000" w:themeColor="text1"/>
          <w:sz w:val="28"/>
          <w:szCs w:val="28"/>
        </w:rPr>
        <w:t>Căn cứ Nghị định số 188/2025/NĐ-CP của Chính phủ quy định chi tiết và hướng dẫn thi hành một số điều của Luật Bảo hiểm y tế;</w:t>
      </w:r>
    </w:p>
    <w:p w14:paraId="404E7E38" w14:textId="26B22008" w:rsidR="009805CF" w:rsidRPr="00E334B6" w:rsidRDefault="009805CF" w:rsidP="000E0CDE">
      <w:pPr>
        <w:widowControl w:val="0"/>
        <w:shd w:val="clear" w:color="auto" w:fill="FFFFFF"/>
        <w:spacing w:before="120" w:after="120"/>
        <w:ind w:firstLine="720"/>
        <w:jc w:val="both"/>
        <w:rPr>
          <w:i/>
          <w:iCs/>
          <w:color w:val="000000" w:themeColor="text1"/>
          <w:sz w:val="28"/>
          <w:szCs w:val="28"/>
          <w:lang w:val="nl-NL"/>
        </w:rPr>
      </w:pPr>
      <w:r w:rsidRPr="00E334B6">
        <w:rPr>
          <w:i/>
          <w:iCs/>
          <w:color w:val="000000" w:themeColor="text1"/>
          <w:sz w:val="28"/>
          <w:szCs w:val="28"/>
          <w:lang w:val="nl-NL"/>
        </w:rPr>
        <w:t xml:space="preserve">Căn cứ Thông tư số 14/2024/TT-BCA ngày 22 tháng 4 năm 2024 của </w:t>
      </w:r>
      <w:r w:rsidRPr="008C5F06">
        <w:rPr>
          <w:i/>
          <w:iCs/>
          <w:color w:val="000000" w:themeColor="text1"/>
          <w:sz w:val="28"/>
          <w:szCs w:val="28"/>
          <w:lang w:val="nl-NL"/>
        </w:rPr>
        <w:t>Bộ</w:t>
      </w:r>
      <w:r w:rsidR="00A45338" w:rsidRPr="008C5F06">
        <w:rPr>
          <w:i/>
          <w:iCs/>
          <w:color w:val="000000" w:themeColor="text1"/>
          <w:sz w:val="28"/>
          <w:szCs w:val="28"/>
          <w:lang w:val="nl-NL"/>
        </w:rPr>
        <w:t xml:space="preserve"> trưởng </w:t>
      </w:r>
      <w:r w:rsidR="00A45338">
        <w:rPr>
          <w:i/>
          <w:iCs/>
          <w:color w:val="000000" w:themeColor="text1"/>
          <w:sz w:val="28"/>
          <w:szCs w:val="28"/>
          <w:lang w:val="nl-NL"/>
        </w:rPr>
        <w:t>Bộ</w:t>
      </w:r>
      <w:r w:rsidRPr="00E334B6">
        <w:rPr>
          <w:i/>
          <w:iCs/>
          <w:color w:val="000000" w:themeColor="text1"/>
          <w:sz w:val="28"/>
          <w:szCs w:val="28"/>
          <w:lang w:val="nl-NL"/>
        </w:rPr>
        <w:t xml:space="preserve"> Công an về quy định chi tiết một số điều của Luật Lực lượng tham gia bảo vệ an ninh, trật tự ở cơ sở;</w:t>
      </w:r>
    </w:p>
    <w:p w14:paraId="1E4D048F" w14:textId="7081E191" w:rsidR="009805CF" w:rsidRPr="00E334B6" w:rsidRDefault="00407F92" w:rsidP="000E0CDE">
      <w:pPr>
        <w:widowControl w:val="0"/>
        <w:shd w:val="clear" w:color="auto" w:fill="FFFFFF"/>
        <w:spacing w:before="120" w:after="120"/>
        <w:ind w:firstLine="720"/>
        <w:jc w:val="both"/>
        <w:rPr>
          <w:i/>
          <w:color w:val="000000" w:themeColor="text1"/>
          <w:sz w:val="28"/>
          <w:szCs w:val="28"/>
          <w:lang w:val="nl-NL"/>
        </w:rPr>
      </w:pPr>
      <w:r w:rsidRPr="00407F92">
        <w:rPr>
          <w:i/>
          <w:sz w:val="28"/>
          <w:szCs w:val="28"/>
        </w:rPr>
        <w:t>Xét Tờ trình số 394/TTr-UBND ngày 23 tháng 7 năm 2026</w:t>
      </w:r>
      <w:r w:rsidR="009805CF" w:rsidRPr="00407F92">
        <w:rPr>
          <w:i/>
          <w:color w:val="000000" w:themeColor="text1"/>
          <w:spacing w:val="-4"/>
          <w:sz w:val="28"/>
          <w:szCs w:val="28"/>
          <w:lang w:val="nl-NL"/>
        </w:rPr>
        <w:t xml:space="preserve"> </w:t>
      </w:r>
      <w:r w:rsidR="009805CF" w:rsidRPr="00E334B6">
        <w:rPr>
          <w:i/>
          <w:color w:val="000000" w:themeColor="text1"/>
          <w:spacing w:val="-4"/>
          <w:sz w:val="28"/>
          <w:szCs w:val="28"/>
          <w:lang w:val="nl-NL"/>
        </w:rPr>
        <w:t>của Ủy</w:t>
      </w:r>
      <w:r w:rsidR="009805CF" w:rsidRPr="00E334B6">
        <w:rPr>
          <w:i/>
          <w:color w:val="000000" w:themeColor="text1"/>
          <w:sz w:val="28"/>
          <w:szCs w:val="28"/>
          <w:lang w:val="nl-NL"/>
        </w:rPr>
        <w:t xml:space="preserve"> ban nhân dân thành phố về </w:t>
      </w:r>
      <w:r w:rsidR="009805CF" w:rsidRPr="00E334B6">
        <w:rPr>
          <w:bCs/>
          <w:i/>
          <w:color w:val="000000" w:themeColor="text1"/>
          <w:sz w:val="28"/>
          <w:szCs w:val="28"/>
          <w:lang w:val="nl-NL"/>
        </w:rPr>
        <w:t xml:space="preserve">dự thảo </w:t>
      </w:r>
      <w:r w:rsidR="009805CF" w:rsidRPr="00E334B6">
        <w:rPr>
          <w:i/>
          <w:color w:val="000000" w:themeColor="text1"/>
          <w:sz w:val="28"/>
          <w:szCs w:val="28"/>
          <w:lang w:val="nl-NL"/>
        </w:rPr>
        <w:t xml:space="preserve">Nghị quyết của Hội đồng nhân dân thành phố quy định tiêu chí thành lập Tổ bảo vệ an ninh, trật tự; tiêu chí về số lượng thành viên Tổ bảo vệ an ninh, trật tự; </w:t>
      </w:r>
      <w:r w:rsidR="004801A6">
        <w:rPr>
          <w:i/>
          <w:color w:val="000000" w:themeColor="text1"/>
          <w:sz w:val="28"/>
          <w:szCs w:val="28"/>
          <w:lang w:val="nl-NL"/>
        </w:rPr>
        <w:t>chế độ, chính sách</w:t>
      </w:r>
      <w:r w:rsidR="009805CF" w:rsidRPr="00E334B6">
        <w:rPr>
          <w:i/>
          <w:color w:val="000000" w:themeColor="text1"/>
          <w:sz w:val="28"/>
          <w:szCs w:val="28"/>
          <w:lang w:val="nl-NL"/>
        </w:rPr>
        <w:t xml:space="preserve"> </w:t>
      </w:r>
      <w:r w:rsidR="009805CF" w:rsidRPr="00407F92">
        <w:rPr>
          <w:i/>
          <w:color w:val="000000" w:themeColor="text1"/>
          <w:sz w:val="28"/>
          <w:szCs w:val="28"/>
          <w:lang w:val="nl-NL"/>
        </w:rPr>
        <w:t>đối với lực lượng tham gia bảo vệ an ninh, trật tự ở cơ sở trên địa bàn thành phố Đà Nẵng; Báo cáo thẩm tra số</w:t>
      </w:r>
      <w:r w:rsidR="00E90DCB" w:rsidRPr="00407F92">
        <w:rPr>
          <w:i/>
          <w:color w:val="000000" w:themeColor="text1"/>
          <w:sz w:val="28"/>
          <w:szCs w:val="28"/>
          <w:lang w:val="nl-NL"/>
        </w:rPr>
        <w:t xml:space="preserve"> </w:t>
      </w:r>
      <w:r w:rsidRPr="00407F92">
        <w:rPr>
          <w:i/>
          <w:color w:val="000000" w:themeColor="text1"/>
          <w:sz w:val="28"/>
          <w:szCs w:val="28"/>
          <w:lang w:val="vi-VN"/>
        </w:rPr>
        <w:t>3</w:t>
      </w:r>
      <w:r w:rsidRPr="00407F92">
        <w:rPr>
          <w:i/>
          <w:sz w:val="28"/>
          <w:szCs w:val="28"/>
        </w:rPr>
        <w:t xml:space="preserve">55/BC-HĐND ngày 28 tháng 7 năm 2026 </w:t>
      </w:r>
      <w:r w:rsidR="009805CF" w:rsidRPr="00407F92">
        <w:rPr>
          <w:i/>
          <w:color w:val="000000" w:themeColor="text1"/>
          <w:sz w:val="28"/>
          <w:szCs w:val="28"/>
          <w:lang w:val="nl-NL"/>
        </w:rPr>
        <w:t xml:space="preserve"> của Ban Pháp chế Hội đồng nhân dân </w:t>
      </w:r>
      <w:r w:rsidR="00E90DCB" w:rsidRPr="00407F92">
        <w:rPr>
          <w:i/>
          <w:color w:val="000000" w:themeColor="text1"/>
          <w:sz w:val="28"/>
          <w:szCs w:val="28"/>
          <w:lang w:val="nl-NL"/>
        </w:rPr>
        <w:t>t</w:t>
      </w:r>
      <w:r w:rsidR="009805CF" w:rsidRPr="00407F92">
        <w:rPr>
          <w:i/>
          <w:color w:val="000000" w:themeColor="text1"/>
          <w:sz w:val="28"/>
          <w:szCs w:val="28"/>
          <w:lang w:val="nl-NL"/>
        </w:rPr>
        <w:t>hành phố; ý kiến thảo luận của đại biểu Hội đồng nhân dân tại kỳ họp.</w:t>
      </w:r>
    </w:p>
    <w:p w14:paraId="0BB4B01A" w14:textId="62BEB1DE" w:rsidR="009805CF" w:rsidRPr="00E334B6" w:rsidRDefault="009805CF" w:rsidP="000E0CDE">
      <w:pPr>
        <w:widowControl w:val="0"/>
        <w:spacing w:before="120" w:after="120"/>
        <w:ind w:firstLine="720"/>
        <w:jc w:val="both"/>
        <w:rPr>
          <w:i/>
          <w:iCs/>
          <w:color w:val="000000" w:themeColor="text1"/>
          <w:sz w:val="28"/>
          <w:szCs w:val="28"/>
        </w:rPr>
      </w:pPr>
      <w:r w:rsidRPr="00E334B6">
        <w:rPr>
          <w:bCs/>
          <w:i/>
          <w:iCs/>
          <w:color w:val="000000" w:themeColor="text1"/>
          <w:sz w:val="28"/>
          <w:szCs w:val="28"/>
          <w:lang w:val="nl-NL"/>
        </w:rPr>
        <w:t>Hội đồng nhân dân</w:t>
      </w:r>
      <w:r w:rsidR="005928DD">
        <w:rPr>
          <w:bCs/>
          <w:i/>
          <w:iCs/>
          <w:color w:val="000000" w:themeColor="text1"/>
          <w:sz w:val="28"/>
          <w:szCs w:val="28"/>
          <w:lang w:val="nl-NL"/>
        </w:rPr>
        <w:t xml:space="preserve"> thành phố</w:t>
      </w:r>
      <w:r w:rsidRPr="00E334B6">
        <w:rPr>
          <w:bCs/>
          <w:i/>
          <w:iCs/>
          <w:color w:val="000000" w:themeColor="text1"/>
          <w:sz w:val="28"/>
          <w:szCs w:val="28"/>
          <w:lang w:val="nl-NL"/>
        </w:rPr>
        <w:t xml:space="preserve"> ban hành Nghị quyết </w:t>
      </w:r>
      <w:r w:rsidRPr="00E334B6">
        <w:rPr>
          <w:i/>
          <w:iCs/>
          <w:color w:val="000000" w:themeColor="text1"/>
          <w:sz w:val="28"/>
          <w:szCs w:val="28"/>
        </w:rPr>
        <w:t>quy định tiêu chí thành lập Tổ bảo vệ an ninh, trật tự; tiêu chí về số lượng thành viên Tổ bảo vệ an ninh, trật tự</w:t>
      </w:r>
      <w:r w:rsidR="000279E5">
        <w:rPr>
          <w:i/>
          <w:iCs/>
          <w:color w:val="000000" w:themeColor="text1"/>
          <w:sz w:val="28"/>
          <w:szCs w:val="28"/>
        </w:rPr>
        <w:t xml:space="preserve"> và</w:t>
      </w:r>
      <w:r w:rsidRPr="00E334B6">
        <w:rPr>
          <w:i/>
          <w:iCs/>
          <w:color w:val="000000" w:themeColor="text1"/>
          <w:sz w:val="28"/>
          <w:szCs w:val="28"/>
        </w:rPr>
        <w:t xml:space="preserve"> chế độ, chính sách đối với lực lượng tham gia bảo vệ an ninh, trật tự ở cơ sở trên địa bàn thành phố Đà Nẵng</w:t>
      </w:r>
      <w:r w:rsidR="006961C6" w:rsidRPr="00E334B6">
        <w:rPr>
          <w:i/>
          <w:iCs/>
          <w:color w:val="000000" w:themeColor="text1"/>
          <w:sz w:val="28"/>
          <w:szCs w:val="28"/>
        </w:rPr>
        <w:t>.</w:t>
      </w:r>
    </w:p>
    <w:p w14:paraId="2DD49A3B" w14:textId="77777777" w:rsidR="009805CF" w:rsidRPr="00E334B6" w:rsidRDefault="009805CF" w:rsidP="000E0CDE">
      <w:pPr>
        <w:widowControl w:val="0"/>
        <w:spacing w:before="120" w:after="120"/>
        <w:ind w:firstLine="720"/>
        <w:jc w:val="both"/>
        <w:rPr>
          <w:b/>
          <w:bCs/>
          <w:color w:val="000000" w:themeColor="text1"/>
          <w:sz w:val="28"/>
          <w:szCs w:val="28"/>
          <w:lang w:val="nl-NL"/>
        </w:rPr>
      </w:pPr>
      <w:r w:rsidRPr="00E334B6">
        <w:rPr>
          <w:b/>
          <w:bCs/>
          <w:color w:val="000000" w:themeColor="text1"/>
          <w:sz w:val="28"/>
          <w:szCs w:val="28"/>
          <w:lang w:val="nl-NL"/>
        </w:rPr>
        <w:t>Điều 1. Phạm vi điều chỉnh và đối tượng áp dụng</w:t>
      </w:r>
    </w:p>
    <w:p w14:paraId="502D9988"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1. Phạm vi điều chỉnh</w:t>
      </w:r>
    </w:p>
    <w:p w14:paraId="0067D6EB" w14:textId="5594A6A5" w:rsidR="009805CF" w:rsidRPr="00296D77" w:rsidRDefault="009805CF" w:rsidP="000E0CDE">
      <w:pPr>
        <w:widowControl w:val="0"/>
        <w:spacing w:before="120" w:after="120"/>
        <w:ind w:firstLine="720"/>
        <w:jc w:val="both"/>
        <w:rPr>
          <w:color w:val="000000" w:themeColor="text1"/>
          <w:spacing w:val="-2"/>
          <w:sz w:val="28"/>
          <w:szCs w:val="28"/>
          <w:lang w:val="nl-NL"/>
        </w:rPr>
      </w:pPr>
      <w:r w:rsidRPr="00E334B6">
        <w:rPr>
          <w:color w:val="000000" w:themeColor="text1"/>
          <w:spacing w:val="-2"/>
          <w:sz w:val="28"/>
          <w:szCs w:val="28"/>
          <w:lang w:val="nl-NL"/>
        </w:rPr>
        <w:t xml:space="preserve">a) </w:t>
      </w:r>
      <w:r w:rsidR="00296D77" w:rsidRPr="00296D77">
        <w:rPr>
          <w:sz w:val="28"/>
          <w:szCs w:val="28"/>
        </w:rPr>
        <w:t>Quy định chi tiết các nội dung được giao tại Luật Lực lượng tham gia bảo vệ an ninh, trật tự ở cơ sở và Nghị định số 40/2024/NĐ-CP ngày 16 tháng 4 năm 2024 của Chính phủ</w:t>
      </w:r>
      <w:r w:rsidR="00296D77">
        <w:rPr>
          <w:sz w:val="28"/>
          <w:szCs w:val="28"/>
        </w:rPr>
        <w:t xml:space="preserve"> quy định chi tiết một số điều của Luật </w:t>
      </w:r>
      <w:r w:rsidR="00296D77" w:rsidRPr="00296D77">
        <w:rPr>
          <w:sz w:val="28"/>
          <w:szCs w:val="28"/>
        </w:rPr>
        <w:t>Lực lượng tham gia bảo vệ an ninh, trật tự ở cơ sở</w:t>
      </w:r>
      <w:r w:rsidR="00BC53D7">
        <w:rPr>
          <w:sz w:val="28"/>
          <w:szCs w:val="28"/>
        </w:rPr>
        <w:t xml:space="preserve"> trên địa bàn thành phố Đà Nẵng</w:t>
      </w:r>
      <w:r w:rsidRPr="00296D77">
        <w:rPr>
          <w:color w:val="000000" w:themeColor="text1"/>
          <w:spacing w:val="-2"/>
          <w:sz w:val="28"/>
          <w:szCs w:val="28"/>
          <w:lang w:val="nl-NL"/>
        </w:rPr>
        <w:t>;</w:t>
      </w:r>
    </w:p>
    <w:p w14:paraId="6FF2DE81" w14:textId="1C09705F" w:rsidR="00B648A5" w:rsidRPr="001F3ED6" w:rsidRDefault="009805CF" w:rsidP="000E0CDE">
      <w:pPr>
        <w:widowControl w:val="0"/>
        <w:spacing w:before="120" w:after="120"/>
        <w:ind w:firstLine="720"/>
        <w:jc w:val="both"/>
        <w:rPr>
          <w:b/>
          <w:bCs/>
          <w:color w:val="000000" w:themeColor="text1"/>
          <w:sz w:val="28"/>
          <w:szCs w:val="28"/>
        </w:rPr>
      </w:pPr>
      <w:r w:rsidRPr="00E334B6">
        <w:rPr>
          <w:color w:val="000000" w:themeColor="text1"/>
          <w:sz w:val="28"/>
          <w:szCs w:val="28"/>
          <w:lang w:val="nl-NL"/>
        </w:rPr>
        <w:t xml:space="preserve">b) </w:t>
      </w:r>
      <w:r w:rsidR="00296D77" w:rsidRPr="001F3ED6">
        <w:rPr>
          <w:sz w:val="28"/>
          <w:szCs w:val="28"/>
        </w:rPr>
        <w:t>Quy định biện pháp có tính chất đặc thù thuộc thẩm quyền của Hội đồng nhân dân thành phố về chế độ, chính sách đối với lực lượng tham gia bảo vệ an ninh, trật tự ở cơ sở</w:t>
      </w:r>
      <w:r w:rsidR="00BC53D7">
        <w:rPr>
          <w:sz w:val="28"/>
          <w:szCs w:val="28"/>
        </w:rPr>
        <w:t xml:space="preserve"> trên địa bàn thành phố Đà Nẵng</w:t>
      </w:r>
      <w:r w:rsidR="00296D77" w:rsidRPr="001F3ED6">
        <w:rPr>
          <w:sz w:val="28"/>
          <w:szCs w:val="28"/>
        </w:rPr>
        <w:t>.</w:t>
      </w:r>
    </w:p>
    <w:p w14:paraId="305A7544" w14:textId="204A0CDC"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2. Đối tượng áp dụng</w:t>
      </w:r>
    </w:p>
    <w:p w14:paraId="19517225"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a) Ủy ban nhân dân phường, xã, đặc khu (sau đây gọi chung là cấp xã);</w:t>
      </w:r>
    </w:p>
    <w:p w14:paraId="6494B102"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b) Lực lượng tham gia bảo vệ an ninh, trật tự ở cơ sở;</w:t>
      </w:r>
    </w:p>
    <w:p w14:paraId="37578314" w14:textId="77777777" w:rsidR="009805CF" w:rsidRPr="00E334B6" w:rsidRDefault="009805CF" w:rsidP="000E0CDE">
      <w:pPr>
        <w:widowControl w:val="0"/>
        <w:spacing w:before="120" w:after="120"/>
        <w:ind w:firstLine="720"/>
        <w:jc w:val="both"/>
        <w:rPr>
          <w:color w:val="000000" w:themeColor="text1"/>
          <w:spacing w:val="-4"/>
          <w:sz w:val="28"/>
          <w:szCs w:val="28"/>
          <w:lang w:val="nl-NL"/>
        </w:rPr>
      </w:pPr>
      <w:r w:rsidRPr="00E334B6">
        <w:rPr>
          <w:color w:val="000000" w:themeColor="text1"/>
          <w:spacing w:val="-4"/>
          <w:sz w:val="28"/>
          <w:szCs w:val="28"/>
          <w:lang w:val="nl-NL"/>
        </w:rPr>
        <w:t>c) Các cơ quan, tổ chức, cá nhân có liên quan trên địa bàn thành phố Đà Nẵng.</w:t>
      </w:r>
    </w:p>
    <w:p w14:paraId="334C5894" w14:textId="77777777" w:rsidR="009805CF" w:rsidRPr="00E334B6" w:rsidRDefault="009805CF" w:rsidP="000E0CDE">
      <w:pPr>
        <w:widowControl w:val="0"/>
        <w:spacing w:before="120" w:after="120"/>
        <w:ind w:firstLine="720"/>
        <w:jc w:val="both"/>
        <w:rPr>
          <w:b/>
          <w:bCs/>
          <w:color w:val="000000" w:themeColor="text1"/>
          <w:sz w:val="28"/>
          <w:szCs w:val="28"/>
          <w:lang w:val="nl-NL"/>
        </w:rPr>
      </w:pPr>
      <w:r w:rsidRPr="00E334B6">
        <w:rPr>
          <w:b/>
          <w:bCs/>
          <w:color w:val="000000" w:themeColor="text1"/>
          <w:sz w:val="28"/>
          <w:szCs w:val="28"/>
          <w:lang w:val="nl-NL"/>
        </w:rPr>
        <w:t>Điều 2. Tiêu chí thành lập Tổ bảo vệ an ninh, trật tự; tiêu chí số lượng thành viên Tổ bảo vệ an ninh, trật tự</w:t>
      </w:r>
    </w:p>
    <w:p w14:paraId="12EEF618" w14:textId="77777777" w:rsidR="009805CF" w:rsidRPr="00E334B6" w:rsidRDefault="009805CF" w:rsidP="000E0CDE">
      <w:pPr>
        <w:widowControl w:val="0"/>
        <w:spacing w:before="120" w:after="120"/>
        <w:ind w:firstLine="720"/>
        <w:jc w:val="both"/>
        <w:rPr>
          <w:bCs/>
          <w:color w:val="000000" w:themeColor="text1"/>
          <w:sz w:val="28"/>
          <w:szCs w:val="28"/>
          <w:lang w:val="nl-NL"/>
        </w:rPr>
      </w:pPr>
      <w:r w:rsidRPr="00E334B6">
        <w:rPr>
          <w:bCs/>
          <w:color w:val="000000" w:themeColor="text1"/>
          <w:sz w:val="28"/>
          <w:szCs w:val="28"/>
          <w:lang w:val="nl-NL"/>
        </w:rPr>
        <w:t xml:space="preserve">1. </w:t>
      </w:r>
      <w:r w:rsidRPr="00E334B6">
        <w:rPr>
          <w:color w:val="000000" w:themeColor="text1"/>
          <w:sz w:val="28"/>
          <w:szCs w:val="28"/>
          <w:lang w:val="nl-NL"/>
        </w:rPr>
        <w:t xml:space="preserve">Tiêu chí thành lập Tổ bảo vệ an ninh, trật tự: </w:t>
      </w:r>
      <w:r w:rsidRPr="00E334B6">
        <w:rPr>
          <w:color w:val="000000" w:themeColor="text1"/>
          <w:sz w:val="28"/>
          <w:szCs w:val="28"/>
        </w:rPr>
        <w:t xml:space="preserve">Mỗi thôn, tổ dân phố thành lập 01 Tổ bảo vệ </w:t>
      </w:r>
      <w:r w:rsidRPr="00E334B6">
        <w:rPr>
          <w:color w:val="000000" w:themeColor="text1"/>
          <w:sz w:val="28"/>
          <w:szCs w:val="28"/>
          <w:lang w:val="nl-NL"/>
        </w:rPr>
        <w:t>an ninh, trật tự.</w:t>
      </w:r>
    </w:p>
    <w:p w14:paraId="74639F67"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2. Tiêu chí số lượng thành viên Tổ bảo vệ an ninh, trật tự</w:t>
      </w:r>
    </w:p>
    <w:p w14:paraId="2CE72476"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 xml:space="preserve">a) Số lượng thành viên Tổ bảo vệ an ninh, trật tự được bố trí theo quy mô nhân khẩu thường trú của từng </w:t>
      </w:r>
      <w:r w:rsidRPr="00E334B6">
        <w:rPr>
          <w:color w:val="000000" w:themeColor="text1"/>
          <w:sz w:val="28"/>
          <w:szCs w:val="28"/>
        </w:rPr>
        <w:t>thôn, tổ dân phố</w:t>
      </w:r>
      <w:r w:rsidRPr="00E334B6">
        <w:rPr>
          <w:color w:val="000000" w:themeColor="text1"/>
          <w:sz w:val="28"/>
          <w:szCs w:val="28"/>
          <w:lang w:val="nl-NL"/>
        </w:rPr>
        <w:t>;</w:t>
      </w:r>
    </w:p>
    <w:p w14:paraId="19FB81A8" w14:textId="77777777" w:rsidR="00612CAF" w:rsidRDefault="00612CAF" w:rsidP="000E0CDE">
      <w:pPr>
        <w:widowControl w:val="0"/>
        <w:spacing w:before="120" w:after="120"/>
        <w:ind w:firstLine="720"/>
        <w:jc w:val="both"/>
        <w:rPr>
          <w:color w:val="000000" w:themeColor="text1"/>
          <w:sz w:val="28"/>
          <w:szCs w:val="28"/>
          <w:lang w:val="nl-NL"/>
        </w:rPr>
      </w:pPr>
    </w:p>
    <w:p w14:paraId="3A6E8807" w14:textId="3EFD643E"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 xml:space="preserve">b) Các </w:t>
      </w:r>
      <w:r w:rsidRPr="00E334B6">
        <w:rPr>
          <w:color w:val="000000" w:themeColor="text1"/>
          <w:sz w:val="28"/>
          <w:szCs w:val="28"/>
        </w:rPr>
        <w:t xml:space="preserve">thôn, tổ dân phố </w:t>
      </w:r>
      <w:r w:rsidRPr="00E334B6">
        <w:rPr>
          <w:color w:val="000000" w:themeColor="text1"/>
          <w:sz w:val="28"/>
          <w:szCs w:val="28"/>
          <w:lang w:val="nl-NL"/>
        </w:rPr>
        <w:t xml:space="preserve">có quy mô </w:t>
      </w:r>
      <w:r w:rsidRPr="00E334B6">
        <w:rPr>
          <w:color w:val="000000" w:themeColor="text1"/>
          <w:sz w:val="28"/>
          <w:szCs w:val="28"/>
        </w:rPr>
        <w:t>dân số dưới 1.500 nhân khẩu thường trú</w:t>
      </w:r>
      <w:r w:rsidR="00710CC1">
        <w:rPr>
          <w:color w:val="000000" w:themeColor="text1"/>
          <w:sz w:val="28"/>
          <w:szCs w:val="28"/>
        </w:rPr>
        <w:t>:</w:t>
      </w:r>
      <w:r w:rsidRPr="00E334B6">
        <w:rPr>
          <w:color w:val="000000" w:themeColor="text1"/>
          <w:sz w:val="28"/>
          <w:szCs w:val="28"/>
        </w:rPr>
        <w:t xml:space="preserve"> bố trí 03 thành viên, gồm: 01 Tổ trưởng, 01 Tổ phó và 01 Tổ viên</w:t>
      </w:r>
      <w:r w:rsidRPr="00E334B6">
        <w:rPr>
          <w:color w:val="000000" w:themeColor="text1"/>
          <w:sz w:val="28"/>
          <w:szCs w:val="28"/>
          <w:lang w:val="nl-NL"/>
        </w:rPr>
        <w:t>;</w:t>
      </w:r>
    </w:p>
    <w:p w14:paraId="3D65411F" w14:textId="5C03FADC" w:rsidR="009805CF" w:rsidRPr="00E334B6" w:rsidRDefault="009805CF" w:rsidP="000E0CDE">
      <w:pPr>
        <w:widowControl w:val="0"/>
        <w:spacing w:before="120" w:after="120"/>
        <w:ind w:firstLine="720"/>
        <w:jc w:val="both"/>
        <w:rPr>
          <w:color w:val="000000" w:themeColor="text1"/>
          <w:sz w:val="28"/>
          <w:szCs w:val="28"/>
        </w:rPr>
      </w:pPr>
      <w:r w:rsidRPr="00E334B6">
        <w:rPr>
          <w:color w:val="000000" w:themeColor="text1"/>
          <w:sz w:val="28"/>
          <w:szCs w:val="28"/>
          <w:lang w:val="nl-NL"/>
        </w:rPr>
        <w:t xml:space="preserve">c) </w:t>
      </w:r>
      <w:r w:rsidRPr="00E334B6">
        <w:rPr>
          <w:color w:val="000000" w:themeColor="text1"/>
          <w:sz w:val="28"/>
          <w:szCs w:val="28"/>
        </w:rPr>
        <w:t>Các thôn, tổ dân phố có quy mô dân số từ 1.500 nhân khẩu trở lên, cứ tăng thêm đ</w:t>
      </w:r>
      <w:r w:rsidR="00BB7B19">
        <w:rPr>
          <w:color w:val="000000" w:themeColor="text1"/>
          <w:sz w:val="28"/>
          <w:szCs w:val="28"/>
        </w:rPr>
        <w:t>ến</w:t>
      </w:r>
      <w:r w:rsidRPr="00E334B6">
        <w:rPr>
          <w:color w:val="000000" w:themeColor="text1"/>
          <w:sz w:val="28"/>
          <w:szCs w:val="28"/>
        </w:rPr>
        <w:t xml:space="preserve"> 500 nhân khẩu thường trú thì được bố trí thêm 01 Tổ viên;</w:t>
      </w:r>
    </w:p>
    <w:p w14:paraId="70800E29" w14:textId="7C8B0980" w:rsidR="009805CF" w:rsidRPr="00383AE4" w:rsidRDefault="009805CF" w:rsidP="000E0CDE">
      <w:pPr>
        <w:widowControl w:val="0"/>
        <w:spacing w:before="120" w:after="120"/>
        <w:ind w:firstLine="720"/>
        <w:jc w:val="both"/>
        <w:rPr>
          <w:color w:val="000000" w:themeColor="text1"/>
          <w:sz w:val="28"/>
          <w:szCs w:val="28"/>
        </w:rPr>
      </w:pPr>
      <w:r w:rsidRPr="00383AE4">
        <w:rPr>
          <w:color w:val="000000" w:themeColor="text1"/>
          <w:sz w:val="28"/>
          <w:szCs w:val="28"/>
        </w:rPr>
        <w:t>d) Các thôn, tổ dân phố thuộc xã, phường trọng điểm</w:t>
      </w:r>
      <w:r w:rsidR="00ED5885" w:rsidRPr="00383AE4">
        <w:rPr>
          <w:color w:val="000000" w:themeColor="text1"/>
          <w:sz w:val="28"/>
          <w:szCs w:val="28"/>
        </w:rPr>
        <w:t>, phức tạp</w:t>
      </w:r>
      <w:r w:rsidRPr="00383AE4">
        <w:rPr>
          <w:color w:val="000000" w:themeColor="text1"/>
          <w:sz w:val="28"/>
          <w:szCs w:val="28"/>
        </w:rPr>
        <w:t xml:space="preserve"> về an ninh</w:t>
      </w:r>
      <w:r w:rsidR="00ED5885" w:rsidRPr="00383AE4">
        <w:rPr>
          <w:color w:val="000000" w:themeColor="text1"/>
          <w:sz w:val="28"/>
          <w:szCs w:val="28"/>
        </w:rPr>
        <w:t>, trật tự</w:t>
      </w:r>
      <w:r w:rsidRPr="00383AE4">
        <w:rPr>
          <w:color w:val="000000" w:themeColor="text1"/>
          <w:sz w:val="28"/>
          <w:szCs w:val="28"/>
        </w:rPr>
        <w:t xml:space="preserve"> thì thêm 01 thành viên/Tổ</w:t>
      </w:r>
      <w:r w:rsidR="007E5989" w:rsidRPr="00383AE4">
        <w:rPr>
          <w:color w:val="000000" w:themeColor="text1"/>
          <w:sz w:val="28"/>
          <w:szCs w:val="28"/>
        </w:rPr>
        <w:t>.</w:t>
      </w:r>
    </w:p>
    <w:p w14:paraId="7BAC3B2B" w14:textId="77777777" w:rsidR="009805CF" w:rsidRPr="00E334B6" w:rsidRDefault="009805CF" w:rsidP="000E0CDE">
      <w:pPr>
        <w:widowControl w:val="0"/>
        <w:spacing w:before="120" w:after="120"/>
        <w:ind w:firstLine="720"/>
        <w:jc w:val="both"/>
        <w:rPr>
          <w:b/>
          <w:color w:val="000000" w:themeColor="text1"/>
          <w:sz w:val="28"/>
          <w:szCs w:val="28"/>
          <w:lang w:val="nl-NL"/>
        </w:rPr>
      </w:pPr>
      <w:r w:rsidRPr="00E334B6">
        <w:rPr>
          <w:b/>
          <w:color w:val="000000" w:themeColor="text1"/>
          <w:sz w:val="28"/>
          <w:szCs w:val="28"/>
          <w:lang w:val="nl-NL"/>
        </w:rPr>
        <w:t xml:space="preserve">Điều 3. </w:t>
      </w:r>
      <w:bookmarkStart w:id="2" w:name="_Hlk160983440"/>
      <w:bookmarkStart w:id="3" w:name="_Hlk162425481"/>
      <w:r w:rsidRPr="00E334B6">
        <w:rPr>
          <w:b/>
          <w:color w:val="000000" w:themeColor="text1"/>
          <w:sz w:val="28"/>
          <w:szCs w:val="28"/>
          <w:lang w:val="nl-NL"/>
        </w:rPr>
        <w:t>Mức hỗ trợ thường xuyên hằng tháng</w:t>
      </w:r>
      <w:bookmarkEnd w:id="2"/>
      <w:bookmarkEnd w:id="3"/>
      <w:r w:rsidRPr="00E334B6">
        <w:rPr>
          <w:b/>
          <w:color w:val="000000" w:themeColor="text1"/>
          <w:sz w:val="28"/>
          <w:szCs w:val="28"/>
          <w:lang w:val="nl-NL"/>
        </w:rPr>
        <w:t xml:space="preserve"> đối với người tham gia lực lượng tham gia bảo vệ an ninh, trật tự ở cơ sở và hỗ trợ tiền tham gia bảo hiểm xã hội tự nguyện, bảo hiểm y tế</w:t>
      </w:r>
    </w:p>
    <w:p w14:paraId="1966DFA1" w14:textId="77777777" w:rsidR="009805CF" w:rsidRPr="00E334B6" w:rsidRDefault="009805CF" w:rsidP="000E0CDE">
      <w:pPr>
        <w:widowControl w:val="0"/>
        <w:spacing w:before="120" w:after="120"/>
        <w:ind w:firstLine="720"/>
        <w:jc w:val="both"/>
        <w:rPr>
          <w:color w:val="000000" w:themeColor="text1"/>
          <w:sz w:val="28"/>
          <w:szCs w:val="28"/>
          <w:lang w:val="nl-NL"/>
        </w:rPr>
      </w:pPr>
      <w:bookmarkStart w:id="4" w:name="_Hlk165056054"/>
      <w:r w:rsidRPr="00E334B6">
        <w:rPr>
          <w:color w:val="000000" w:themeColor="text1"/>
          <w:sz w:val="28"/>
          <w:szCs w:val="28"/>
          <w:lang w:val="nl-NL"/>
        </w:rPr>
        <w:t xml:space="preserve">1. Mức hỗ trợ thường xuyên hằng tháng </w:t>
      </w:r>
    </w:p>
    <w:p w14:paraId="1A9DD279"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a) Tổ trưởng: 1,2 mức lương cơ sở;</w:t>
      </w:r>
    </w:p>
    <w:p w14:paraId="33A01B2A"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b) Tổ phó: 1,1 mức lương cơ sở;</w:t>
      </w:r>
    </w:p>
    <w:p w14:paraId="203EDE5F" w14:textId="7777777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c) Tổ viên: 1,0 mức lương cơ sở.</w:t>
      </w:r>
    </w:p>
    <w:p w14:paraId="26E59A43" w14:textId="5EFFF547" w:rsidR="009805CF" w:rsidRPr="005F58BB" w:rsidRDefault="009805CF" w:rsidP="000E0CDE">
      <w:pPr>
        <w:widowControl w:val="0"/>
        <w:spacing w:before="120" w:after="120"/>
        <w:ind w:firstLine="720"/>
        <w:jc w:val="both"/>
        <w:rPr>
          <w:color w:val="000000" w:themeColor="text1"/>
          <w:sz w:val="28"/>
          <w:szCs w:val="28"/>
        </w:rPr>
      </w:pPr>
      <w:r w:rsidRPr="005F58BB">
        <w:rPr>
          <w:color w:val="000000" w:themeColor="text1"/>
          <w:sz w:val="28"/>
          <w:szCs w:val="28"/>
          <w:lang w:val="nl-NL"/>
        </w:rPr>
        <w:t xml:space="preserve">2. </w:t>
      </w:r>
      <w:r w:rsidR="00D23968" w:rsidRPr="005F58BB">
        <w:rPr>
          <w:sz w:val="28"/>
          <w:szCs w:val="28"/>
        </w:rPr>
        <w:t>Trường hợp người tham gia Tổ bảo vệ an ninh, trật tự kiêm nhiệm chức danh khác thì được hưởng 100% mức phụ cấp của chức danh Tổ trưởng/tổ phó/tổ viên Tổ bảo vệ an ninh trật tự; 50% mức phụ cấp/hỗ trợ của chức danh còn lại. Trường hợp kiêm nhiệm nhiều chức danh cũng chỉ được hưởng một mức phụ cấp kiêm nhiệm cao nhất.</w:t>
      </w:r>
    </w:p>
    <w:p w14:paraId="4AD773E0" w14:textId="77777777" w:rsidR="00D23968" w:rsidRPr="005F58BB" w:rsidRDefault="00D23968" w:rsidP="000E0CDE">
      <w:pPr>
        <w:widowControl w:val="0"/>
        <w:spacing w:before="120" w:after="120"/>
        <w:ind w:firstLine="720"/>
        <w:jc w:val="both"/>
        <w:rPr>
          <w:sz w:val="28"/>
          <w:szCs w:val="28"/>
        </w:rPr>
      </w:pPr>
      <w:r w:rsidRPr="005F58BB">
        <w:rPr>
          <w:sz w:val="28"/>
          <w:szCs w:val="28"/>
        </w:rPr>
        <w:t xml:space="preserve">a) Hỗ trợ tham gia bảo hiểm xã hội tự nguyện: Thực hiện theo quy định tại khoản 1 Điều 5 Nghị định số 159/2025/NĐ-CP ngày 25 tháng 6 năm 2025 của Chính phủ; Nghị quyết số 84/2026/NQ-HĐND ngày 31 tháng 7 năm 2026 của HĐND thành phố quy định chính sách hỗ trợ thêm tiển đóng bảo hiểm xã hội cho người tham gia bảo hiểm xã hội tự nguyện trên địa bàn thành phố Đà Nẵng giai đoạn 2026-2030. </w:t>
      </w:r>
    </w:p>
    <w:p w14:paraId="0BBD42E1" w14:textId="77777777" w:rsidR="00D23968" w:rsidRPr="005F58BB" w:rsidRDefault="00D23968" w:rsidP="000E0CDE">
      <w:pPr>
        <w:widowControl w:val="0"/>
        <w:spacing w:before="120" w:after="120"/>
        <w:ind w:firstLine="720"/>
        <w:jc w:val="both"/>
        <w:rPr>
          <w:sz w:val="28"/>
          <w:szCs w:val="28"/>
        </w:rPr>
      </w:pPr>
      <w:r w:rsidRPr="005F58BB">
        <w:rPr>
          <w:sz w:val="28"/>
          <w:szCs w:val="28"/>
        </w:rPr>
        <w:t>b) Hỗ trợ tham gia bảo hiểm y tế: Người tham gia lực lượng tham gia bảo vệ an ninh, trật tự ở cơ sở được ngân sách thành phố hỗ trợ 100% kinh phí tham gia bảo hiểm y tế hằng năm (trừ đổi tượng đang được hưởng chế độ bảo hiểm y tế theo quy định).</w:t>
      </w:r>
    </w:p>
    <w:p w14:paraId="10391638" w14:textId="77777777" w:rsidR="00D23968" w:rsidRPr="005F58BB" w:rsidRDefault="00D23968" w:rsidP="00D23968">
      <w:pPr>
        <w:widowControl w:val="0"/>
        <w:spacing w:before="120" w:after="120"/>
        <w:ind w:firstLine="720"/>
        <w:jc w:val="both"/>
        <w:rPr>
          <w:sz w:val="28"/>
          <w:szCs w:val="28"/>
        </w:rPr>
      </w:pPr>
      <w:r w:rsidRPr="005F58BB">
        <w:rPr>
          <w:sz w:val="28"/>
          <w:szCs w:val="28"/>
        </w:rPr>
        <w:t xml:space="preserve"> 4. Hỗ trợ đối với người tham gia lực lượng tham gia bảo vệ an ninh, trật tự ở cơ sở chưa tham gia bảo hiểm y tế mà bị ốm đau, tai nạn, bị thương khi thực hiện nhiệm vụ theo sự phân công, kể hoạch của cấp có thẩm quyền trong thời gian điều trị nội trú đến khi ổn định sức khỏe ra viện như sau:</w:t>
      </w:r>
    </w:p>
    <w:p w14:paraId="104504C0" w14:textId="30643B06" w:rsidR="00D23968" w:rsidRPr="005F58BB" w:rsidRDefault="00D23968" w:rsidP="00D23968">
      <w:pPr>
        <w:widowControl w:val="0"/>
        <w:spacing w:before="120" w:after="120"/>
        <w:ind w:firstLine="720"/>
        <w:jc w:val="both"/>
        <w:rPr>
          <w:sz w:val="28"/>
          <w:szCs w:val="28"/>
        </w:rPr>
      </w:pPr>
      <w:r w:rsidRPr="005F58BB">
        <w:rPr>
          <w:sz w:val="28"/>
          <w:szCs w:val="28"/>
        </w:rPr>
        <w:t xml:space="preserve"> a) Hỗ trợ 80% chi phí khám bệnh, chữa bệnh. </w:t>
      </w:r>
    </w:p>
    <w:p w14:paraId="0BC1C63A" w14:textId="507AC0D8" w:rsidR="00D23968" w:rsidRPr="005F58BB" w:rsidRDefault="00D23968" w:rsidP="000E0CDE">
      <w:pPr>
        <w:widowControl w:val="0"/>
        <w:spacing w:before="120" w:after="120"/>
        <w:ind w:firstLine="720"/>
        <w:jc w:val="both"/>
        <w:rPr>
          <w:sz w:val="28"/>
          <w:szCs w:val="28"/>
        </w:rPr>
      </w:pPr>
      <w:r w:rsidRPr="005F58BB">
        <w:rPr>
          <w:sz w:val="28"/>
          <w:szCs w:val="28"/>
        </w:rPr>
        <w:t>b) Hỗ trợ tiền ăn: 70.000 đồng/người/ngày.</w:t>
      </w:r>
    </w:p>
    <w:p w14:paraId="1E0C0EC7" w14:textId="01754AC3" w:rsidR="009805CF" w:rsidRPr="00E334B6" w:rsidRDefault="009805CF" w:rsidP="000E0CDE">
      <w:pPr>
        <w:widowControl w:val="0"/>
        <w:spacing w:before="120" w:after="120"/>
        <w:ind w:firstLine="720"/>
        <w:jc w:val="both"/>
        <w:rPr>
          <w:color w:val="000000" w:themeColor="text1"/>
          <w:spacing w:val="-2"/>
          <w:sz w:val="28"/>
          <w:szCs w:val="28"/>
        </w:rPr>
      </w:pPr>
      <w:r w:rsidRPr="00E334B6">
        <w:rPr>
          <w:color w:val="000000" w:themeColor="text1"/>
          <w:spacing w:val="-2"/>
          <w:sz w:val="28"/>
          <w:szCs w:val="28"/>
        </w:rPr>
        <w:t xml:space="preserve">5. Hỗ trợ đối với người tham gia </w:t>
      </w:r>
      <w:r w:rsidRPr="00E334B6">
        <w:rPr>
          <w:iCs/>
          <w:color w:val="000000" w:themeColor="text1"/>
          <w:spacing w:val="-2"/>
          <w:sz w:val="28"/>
          <w:szCs w:val="28"/>
          <w:lang w:val="nl-NL"/>
        </w:rPr>
        <w:t xml:space="preserve">lực lượng tham gia bảo vệ an ninh, trật tự ở cơ sở </w:t>
      </w:r>
      <w:r w:rsidRPr="00E334B6">
        <w:rPr>
          <w:color w:val="000000" w:themeColor="text1"/>
          <w:spacing w:val="-2"/>
          <w:sz w:val="28"/>
          <w:szCs w:val="28"/>
        </w:rPr>
        <w:t>chưa tham gia bảo hiểm xã hội mà bị tai nạn khi thực hiện nhiệm vụ như sau:</w:t>
      </w:r>
    </w:p>
    <w:p w14:paraId="4F9FBB17" w14:textId="1E964028" w:rsidR="009805CF" w:rsidRPr="00E334B6" w:rsidRDefault="009805CF" w:rsidP="000E0CDE">
      <w:pPr>
        <w:widowControl w:val="0"/>
        <w:spacing w:before="120" w:after="120"/>
        <w:ind w:firstLine="720"/>
        <w:jc w:val="both"/>
        <w:rPr>
          <w:color w:val="000000" w:themeColor="text1"/>
          <w:sz w:val="28"/>
          <w:szCs w:val="28"/>
        </w:rPr>
      </w:pPr>
      <w:r w:rsidRPr="00E334B6">
        <w:rPr>
          <w:color w:val="000000" w:themeColor="text1"/>
          <w:sz w:val="28"/>
          <w:szCs w:val="28"/>
        </w:rPr>
        <w:t>a) Trường hợp bị tai nạn</w:t>
      </w:r>
    </w:p>
    <w:p w14:paraId="3DD9302E" w14:textId="690EA1CD" w:rsidR="009805CF" w:rsidRPr="00E334B6" w:rsidRDefault="009805CF" w:rsidP="000E0CDE">
      <w:pPr>
        <w:widowControl w:val="0"/>
        <w:spacing w:before="120" w:after="120"/>
        <w:ind w:firstLine="720"/>
        <w:jc w:val="both"/>
        <w:rPr>
          <w:rFonts w:eastAsia="Calibri"/>
          <w:color w:val="000000" w:themeColor="text1"/>
        </w:rPr>
      </w:pPr>
      <w:r w:rsidRPr="00E334B6">
        <w:rPr>
          <w:color w:val="000000" w:themeColor="text1"/>
          <w:sz w:val="28"/>
          <w:szCs w:val="28"/>
          <w:lang w:val="vi-VN"/>
        </w:rPr>
        <w:t xml:space="preserve">Trường hợp người tham gia </w:t>
      </w:r>
      <w:r w:rsidRPr="00E334B6">
        <w:rPr>
          <w:bCs/>
          <w:color w:val="000000" w:themeColor="text1"/>
          <w:sz w:val="28"/>
          <w:szCs w:val="28"/>
          <w:lang w:val="vi-VN"/>
        </w:rPr>
        <w:t>lực lượng tham gia bảo vệ an ninh, trật tự ở cơ sở</w:t>
      </w:r>
      <w:r w:rsidRPr="00E334B6">
        <w:rPr>
          <w:color w:val="000000" w:themeColor="text1"/>
          <w:sz w:val="28"/>
          <w:szCs w:val="28"/>
          <w:lang w:val="vi-VN"/>
        </w:rPr>
        <w:t xml:space="preserve"> chưa tham gia bảo hiểm xã hội mà bị tai nạn</w:t>
      </w:r>
      <w:r w:rsidRPr="00E334B6">
        <w:rPr>
          <w:bCs/>
          <w:color w:val="000000" w:themeColor="text1"/>
          <w:szCs w:val="28"/>
          <w:lang w:val="vi-VN"/>
        </w:rPr>
        <w:t xml:space="preserve"> </w:t>
      </w:r>
      <w:r w:rsidRPr="00E334B6">
        <w:rPr>
          <w:bCs/>
          <w:color w:val="000000" w:themeColor="text1"/>
          <w:sz w:val="28"/>
          <w:szCs w:val="28"/>
        </w:rPr>
        <w:t>k</w:t>
      </w:r>
      <w:r w:rsidRPr="00E334B6">
        <w:rPr>
          <w:bCs/>
          <w:color w:val="000000" w:themeColor="text1"/>
          <w:sz w:val="28"/>
          <w:szCs w:val="28"/>
          <w:lang w:val="vi-VN"/>
        </w:rPr>
        <w:t>hi thực hiện nhiệm vụ</w:t>
      </w:r>
      <w:r w:rsidRPr="00E334B6">
        <w:rPr>
          <w:bCs/>
          <w:color w:val="000000" w:themeColor="text1"/>
          <w:sz w:val="28"/>
          <w:szCs w:val="28"/>
          <w:lang w:val="nl-NL"/>
        </w:rPr>
        <w:t xml:space="preserve"> </w:t>
      </w:r>
      <w:r w:rsidRPr="00E334B6">
        <w:rPr>
          <w:color w:val="000000" w:themeColor="text1"/>
          <w:sz w:val="28"/>
          <w:szCs w:val="28"/>
        </w:rPr>
        <w:t xml:space="preserve">đủ điều kiện </w:t>
      </w:r>
      <w:r w:rsidRPr="00E334B6">
        <w:rPr>
          <w:color w:val="000000" w:themeColor="text1"/>
          <w:sz w:val="28"/>
          <w:szCs w:val="28"/>
          <w:lang w:val="vi-VN"/>
        </w:rPr>
        <w:t xml:space="preserve">quy định tại khoản 1 Điều 6 và không thuộc các trường hợp quy định tại khoản 2 Điều 6 Nghị định số 40/2024/NĐ-CP trong thời gian điều trị tai nạn được </w:t>
      </w:r>
      <w:r w:rsidRPr="00E334B6">
        <w:rPr>
          <w:color w:val="000000" w:themeColor="text1"/>
          <w:sz w:val="28"/>
          <w:szCs w:val="28"/>
          <w:lang w:val="nl-NL"/>
        </w:rPr>
        <w:t>h</w:t>
      </w:r>
      <w:r w:rsidRPr="00E334B6">
        <w:rPr>
          <w:color w:val="000000" w:themeColor="text1"/>
          <w:sz w:val="28"/>
          <w:szCs w:val="28"/>
        </w:rPr>
        <w:t xml:space="preserve">ỗ trợ </w:t>
      </w:r>
      <w:r w:rsidRPr="00E334B6">
        <w:rPr>
          <w:rStyle w:val="ng-star-inserted"/>
          <w:rFonts w:eastAsia="Calibri"/>
          <w:color w:val="000000" w:themeColor="text1"/>
          <w:sz w:val="28"/>
          <w:szCs w:val="28"/>
        </w:rPr>
        <w:t xml:space="preserve">thanh toán theo chứng từ thực tế phát sinh đối với phần chi phí đồng chi trả và những chi phí không nằm trong danh mục do Bảo hiểm y tế chi trả cho </w:t>
      </w:r>
      <w:r w:rsidR="00245657">
        <w:rPr>
          <w:rStyle w:val="ng-star-inserted"/>
          <w:rFonts w:eastAsia="Calibri"/>
          <w:color w:val="000000" w:themeColor="text1"/>
          <w:sz w:val="28"/>
          <w:szCs w:val="28"/>
        </w:rPr>
        <w:t>l</w:t>
      </w:r>
      <w:r w:rsidRPr="00E334B6">
        <w:rPr>
          <w:rStyle w:val="ng-star-inserted"/>
          <w:rFonts w:eastAsia="Calibri"/>
          <w:color w:val="000000" w:themeColor="text1"/>
          <w:sz w:val="28"/>
          <w:szCs w:val="28"/>
        </w:rPr>
        <w:t>ực lượng tham gia bảo vệ an ninh, trật tự ở cơ sở tham gia bảo hiểm y tế</w:t>
      </w:r>
      <w:r w:rsidRPr="00E334B6">
        <w:rPr>
          <w:color w:val="000000" w:themeColor="text1"/>
          <w:sz w:val="28"/>
          <w:szCs w:val="28"/>
        </w:rPr>
        <w:t>. Hỗ trợ tiền ăn theo mức quy định tại điểm b khoản 4 Điều này trong thời gian điều trị, kể cả trường hợp vết thương tái phát cho đến khi ổn định sức khỏe ra viện.</w:t>
      </w:r>
    </w:p>
    <w:p w14:paraId="501A31D9" w14:textId="77777777" w:rsidR="009805CF" w:rsidRPr="00E334B6" w:rsidRDefault="009805CF" w:rsidP="000E0CDE">
      <w:pPr>
        <w:widowControl w:val="0"/>
        <w:spacing w:before="120" w:after="120"/>
        <w:ind w:firstLine="720"/>
        <w:jc w:val="both"/>
        <w:rPr>
          <w:bCs/>
          <w:color w:val="000000" w:themeColor="text1"/>
          <w:sz w:val="28"/>
          <w:szCs w:val="28"/>
          <w:lang w:val="nl-NL"/>
        </w:rPr>
      </w:pPr>
      <w:r w:rsidRPr="00E334B6">
        <w:rPr>
          <w:color w:val="000000" w:themeColor="text1"/>
          <w:sz w:val="28"/>
          <w:szCs w:val="28"/>
        </w:rPr>
        <w:t>b) Trường hợp tai nạn dẫn đến chết</w:t>
      </w:r>
      <w:r w:rsidRPr="00E334B6">
        <w:rPr>
          <w:bCs/>
          <w:color w:val="000000" w:themeColor="text1"/>
          <w:szCs w:val="28"/>
          <w:lang w:val="vi-VN"/>
        </w:rPr>
        <w:t xml:space="preserve"> </w:t>
      </w:r>
      <w:r w:rsidRPr="00E334B6">
        <w:rPr>
          <w:bCs/>
          <w:color w:val="000000" w:themeColor="text1"/>
          <w:szCs w:val="28"/>
        </w:rPr>
        <w:t xml:space="preserve"> </w:t>
      </w:r>
      <w:r w:rsidRPr="00E334B6">
        <w:rPr>
          <w:bCs/>
          <w:color w:val="000000" w:themeColor="text1"/>
          <w:sz w:val="28"/>
          <w:szCs w:val="28"/>
          <w:lang w:val="vi-VN"/>
        </w:rPr>
        <w:t>khi thực hiện nhiệm vụ</w:t>
      </w:r>
      <w:r w:rsidRPr="00E334B6">
        <w:rPr>
          <w:bCs/>
          <w:color w:val="000000" w:themeColor="text1"/>
          <w:sz w:val="28"/>
          <w:szCs w:val="28"/>
          <w:lang w:val="nl-NL"/>
        </w:rPr>
        <w:t xml:space="preserve">, đủ điều kiện quy định tại khoản 1 Điều 6 và không thuộc các trường hợp quy định tại khoản 2 Điều 6 Nghị định số 40/2024/NĐ-CP, thì </w:t>
      </w:r>
      <w:r w:rsidRPr="00E334B6">
        <w:rPr>
          <w:color w:val="000000" w:themeColor="text1"/>
          <w:sz w:val="28"/>
          <w:szCs w:val="28"/>
          <w:lang w:val="nl-NL"/>
        </w:rPr>
        <w:t>thân nhân được hưởng trợ cấp tiền tuất, tiền mai táng phí, cụ thể:</w:t>
      </w:r>
    </w:p>
    <w:p w14:paraId="7F0E65C4" w14:textId="2AD671F5" w:rsidR="009805CF" w:rsidRPr="00E334B6" w:rsidRDefault="009805CF" w:rsidP="000E0CDE">
      <w:pPr>
        <w:widowControl w:val="0"/>
        <w:spacing w:before="120" w:after="120"/>
        <w:ind w:firstLine="720"/>
        <w:jc w:val="both"/>
        <w:rPr>
          <w:color w:val="000000" w:themeColor="text1"/>
          <w:sz w:val="28"/>
          <w:szCs w:val="28"/>
        </w:rPr>
      </w:pPr>
      <w:r w:rsidRPr="00E334B6">
        <w:rPr>
          <w:color w:val="000000" w:themeColor="text1"/>
          <w:sz w:val="28"/>
          <w:szCs w:val="28"/>
        </w:rPr>
        <w:t>- Tiền tuất: Hỗ trợ bằng 02 lần mức lương cơ sở.</w:t>
      </w:r>
    </w:p>
    <w:p w14:paraId="66631546" w14:textId="77777777" w:rsidR="009805CF" w:rsidRPr="00E334B6" w:rsidRDefault="009805CF" w:rsidP="000E0CDE">
      <w:pPr>
        <w:widowControl w:val="0"/>
        <w:spacing w:before="120" w:after="120"/>
        <w:ind w:firstLine="720"/>
        <w:jc w:val="both"/>
        <w:rPr>
          <w:color w:val="000000" w:themeColor="text1"/>
          <w:sz w:val="28"/>
          <w:szCs w:val="28"/>
        </w:rPr>
      </w:pPr>
      <w:r w:rsidRPr="00E334B6">
        <w:rPr>
          <w:color w:val="000000" w:themeColor="text1"/>
          <w:sz w:val="28"/>
          <w:szCs w:val="28"/>
        </w:rPr>
        <w:t>- Tiền mai táng phí: Hỗ trợ bằng 10 lần mức lương cơ sở.</w:t>
      </w:r>
    </w:p>
    <w:bookmarkEnd w:id="4"/>
    <w:p w14:paraId="02340F0D" w14:textId="25BBEF87" w:rsidR="009805CF" w:rsidRPr="00A66968" w:rsidRDefault="009805CF" w:rsidP="000E0CDE">
      <w:pPr>
        <w:widowControl w:val="0"/>
        <w:spacing w:before="120" w:after="120"/>
        <w:ind w:firstLine="720"/>
        <w:jc w:val="both"/>
        <w:rPr>
          <w:rFonts w:ascii="Times New Roman Bold" w:hAnsi="Times New Roman Bold"/>
          <w:b/>
          <w:color w:val="000000" w:themeColor="text1"/>
          <w:spacing w:val="-2"/>
          <w:sz w:val="28"/>
          <w:szCs w:val="28"/>
          <w:lang w:val="nl-NL"/>
        </w:rPr>
      </w:pPr>
      <w:r w:rsidRPr="00A66968">
        <w:rPr>
          <w:rFonts w:ascii="Times New Roman Bold" w:hAnsi="Times New Roman Bold"/>
          <w:b/>
          <w:color w:val="000000" w:themeColor="text1"/>
          <w:spacing w:val="-2"/>
          <w:sz w:val="28"/>
          <w:szCs w:val="28"/>
          <w:lang w:val="nl-NL"/>
        </w:rPr>
        <w:t xml:space="preserve">Điều 4. Mức bồi dưỡng khi làm nhiệm vụ </w:t>
      </w:r>
      <w:r w:rsidRPr="00A66968">
        <w:rPr>
          <w:rFonts w:ascii="Times New Roman Bold" w:hAnsi="Times New Roman Bold"/>
          <w:b/>
          <w:color w:val="000000" w:themeColor="text1"/>
          <w:spacing w:val="-2"/>
          <w:sz w:val="28"/>
          <w:szCs w:val="28"/>
        </w:rPr>
        <w:t>trong khung giờ</w:t>
      </w:r>
      <w:r w:rsidRPr="00A66968">
        <w:rPr>
          <w:rFonts w:ascii="Times New Roman Bold" w:hAnsi="Times New Roman Bold"/>
          <w:b/>
          <w:color w:val="000000" w:themeColor="text1"/>
          <w:spacing w:val="-2"/>
          <w:sz w:val="28"/>
          <w:szCs w:val="28"/>
          <w:lang w:val="nl-NL"/>
        </w:rPr>
        <w:t xml:space="preserve"> từ 22 giờ ngày hôm trước đến 06 giờ sáng ngày hôm sau, ngày nghỉ, ngày lễ, ngày Tết; khi thực hiện công việc nặng nhọc, độc hại, nguy hiểm hoặc đặc biệt nặng nhọc, độc hại, nguy hiểm </w:t>
      </w:r>
      <w:r w:rsidRPr="00A66968">
        <w:rPr>
          <w:rFonts w:ascii="Times New Roman Bold" w:hAnsi="Times New Roman Bold"/>
          <w:b/>
          <w:color w:val="000000" w:themeColor="text1"/>
          <w:spacing w:val="-2"/>
          <w:sz w:val="28"/>
          <w:szCs w:val="28"/>
        </w:rPr>
        <w:t>theo quy định của pháp luật về lao động;</w:t>
      </w:r>
      <w:r w:rsidRPr="00A66968">
        <w:rPr>
          <w:rFonts w:ascii="Times New Roman Bold" w:hAnsi="Times New Roman Bold"/>
          <w:color w:val="000000" w:themeColor="text1"/>
          <w:spacing w:val="-2"/>
          <w:sz w:val="28"/>
          <w:szCs w:val="28"/>
        </w:rPr>
        <w:t xml:space="preserve"> </w:t>
      </w:r>
      <w:r w:rsidRPr="00A66968">
        <w:rPr>
          <w:rFonts w:ascii="Times New Roman Bold" w:hAnsi="Times New Roman Bold"/>
          <w:b/>
          <w:bCs/>
          <w:color w:val="000000" w:themeColor="text1"/>
          <w:spacing w:val="-2"/>
          <w:sz w:val="28"/>
          <w:szCs w:val="28"/>
        </w:rPr>
        <w:t>làm nhiệm vụ tại những nơi thuộc khu vực biên giới, hải đảo, vùng có điều kiện kinh tế - xã hội đặc biệt khó khăn, vùng đồng bào dân tộc thiểu số hoặc xã, phường trọng điểm về quốc phòng</w:t>
      </w:r>
      <w:r w:rsidR="00CA5724" w:rsidRPr="00A66968">
        <w:rPr>
          <w:rFonts w:ascii="Times New Roman Bold" w:hAnsi="Times New Roman Bold"/>
          <w:b/>
          <w:bCs/>
          <w:color w:val="000000" w:themeColor="text1"/>
          <w:spacing w:val="-2"/>
          <w:sz w:val="28"/>
          <w:szCs w:val="28"/>
        </w:rPr>
        <w:t xml:space="preserve"> theo sự phân công</w:t>
      </w:r>
      <w:r w:rsidR="00A66968" w:rsidRPr="00A66968">
        <w:rPr>
          <w:rFonts w:ascii="Times New Roman Bold" w:hAnsi="Times New Roman Bold"/>
          <w:b/>
          <w:bCs/>
          <w:color w:val="000000" w:themeColor="text1"/>
          <w:spacing w:val="-2"/>
          <w:sz w:val="28"/>
          <w:szCs w:val="28"/>
        </w:rPr>
        <w:t>, kế hoạch</w:t>
      </w:r>
      <w:r w:rsidR="00CA5724" w:rsidRPr="00A66968">
        <w:rPr>
          <w:rFonts w:ascii="Times New Roman Bold" w:hAnsi="Times New Roman Bold"/>
          <w:b/>
          <w:bCs/>
          <w:color w:val="000000" w:themeColor="text1"/>
          <w:spacing w:val="-2"/>
          <w:sz w:val="28"/>
          <w:szCs w:val="28"/>
        </w:rPr>
        <w:t xml:space="preserve"> của </w:t>
      </w:r>
      <w:r w:rsidR="00A66968" w:rsidRPr="00A66968">
        <w:rPr>
          <w:rFonts w:ascii="Times New Roman Bold" w:hAnsi="Times New Roman Bold"/>
          <w:b/>
          <w:bCs/>
          <w:color w:val="000000" w:themeColor="text1"/>
          <w:spacing w:val="-2"/>
          <w:sz w:val="28"/>
          <w:szCs w:val="28"/>
        </w:rPr>
        <w:t>cấp có thẩm quyền</w:t>
      </w:r>
    </w:p>
    <w:p w14:paraId="5B8AA542" w14:textId="51765370" w:rsidR="00852F15" w:rsidRPr="00E334B6" w:rsidRDefault="00852F15" w:rsidP="000E0CDE">
      <w:pPr>
        <w:widowControl w:val="0"/>
        <w:spacing w:before="120" w:after="120"/>
        <w:ind w:firstLine="720"/>
        <w:jc w:val="both"/>
        <w:rPr>
          <w:color w:val="000000" w:themeColor="text1"/>
          <w:sz w:val="28"/>
          <w:szCs w:val="28"/>
        </w:rPr>
      </w:pPr>
      <w:bookmarkStart w:id="5" w:name="_Hlk162459676"/>
      <w:r w:rsidRPr="00E334B6">
        <w:rPr>
          <w:color w:val="000000" w:themeColor="text1"/>
          <w:sz w:val="28"/>
          <w:szCs w:val="28"/>
        </w:rPr>
        <w:t>1. Mức tiền bồi dưỡng khi làm nhiệm vụ từ 22 giờ ngày hôm trước đến 06 giờ sáng ngày hôm sau</w:t>
      </w:r>
      <w:r w:rsidR="00791EA9" w:rsidRPr="00E334B6">
        <w:rPr>
          <w:color w:val="000000" w:themeColor="text1"/>
          <w:sz w:val="28"/>
          <w:szCs w:val="28"/>
        </w:rPr>
        <w:t xml:space="preserve">; khi thực hiện công việc nặng nhọc, độc hại, nguy hiểm </w:t>
      </w:r>
      <w:r w:rsidR="00791EA9" w:rsidRPr="00E334B6">
        <w:rPr>
          <w:bCs/>
          <w:color w:val="000000" w:themeColor="text1"/>
          <w:sz w:val="28"/>
          <w:szCs w:val="28"/>
          <w:lang w:val="nl-NL"/>
        </w:rPr>
        <w:t>hoặc đặc biệt nặng nhọc, độc hại, nguy hiểm</w:t>
      </w:r>
      <w:r w:rsidR="00791EA9" w:rsidRPr="00E334B6">
        <w:rPr>
          <w:color w:val="000000" w:themeColor="text1"/>
          <w:sz w:val="28"/>
          <w:szCs w:val="28"/>
        </w:rPr>
        <w:t xml:space="preserve"> theo quy định của pháp luật về lao động</w:t>
      </w:r>
      <w:r w:rsidR="000719CB" w:rsidRPr="00E334B6">
        <w:rPr>
          <w:color w:val="000000" w:themeColor="text1"/>
        </w:rPr>
        <w:t xml:space="preserve"> </w:t>
      </w:r>
      <w:r w:rsidRPr="00E334B6">
        <w:rPr>
          <w:color w:val="000000" w:themeColor="text1"/>
          <w:sz w:val="28"/>
          <w:szCs w:val="28"/>
        </w:rPr>
        <w:t>là 100.000 đồng/người/</w:t>
      </w:r>
      <w:r w:rsidR="007E766A">
        <w:rPr>
          <w:color w:val="000000" w:themeColor="text1"/>
          <w:sz w:val="28"/>
          <w:szCs w:val="28"/>
        </w:rPr>
        <w:t>ngày(</w:t>
      </w:r>
      <w:r w:rsidRPr="00E334B6">
        <w:rPr>
          <w:color w:val="000000" w:themeColor="text1"/>
          <w:sz w:val="28"/>
          <w:szCs w:val="28"/>
        </w:rPr>
        <w:t>đêm</w:t>
      </w:r>
      <w:r w:rsidR="007E766A">
        <w:rPr>
          <w:color w:val="000000" w:themeColor="text1"/>
          <w:sz w:val="28"/>
          <w:szCs w:val="28"/>
        </w:rPr>
        <w:t>)</w:t>
      </w:r>
      <w:r w:rsidRPr="00E334B6">
        <w:rPr>
          <w:color w:val="000000" w:themeColor="text1"/>
          <w:sz w:val="28"/>
          <w:szCs w:val="28"/>
        </w:rPr>
        <w:t xml:space="preserve">. Mức hỗ trợ tối đa không quá 10 </w:t>
      </w:r>
      <w:r w:rsidR="007E766A">
        <w:rPr>
          <w:color w:val="000000" w:themeColor="text1"/>
          <w:sz w:val="28"/>
          <w:szCs w:val="28"/>
        </w:rPr>
        <w:t>ngày(</w:t>
      </w:r>
      <w:r w:rsidRPr="00E334B6">
        <w:rPr>
          <w:color w:val="000000" w:themeColor="text1"/>
          <w:sz w:val="28"/>
          <w:szCs w:val="28"/>
        </w:rPr>
        <w:t>đêm</w:t>
      </w:r>
      <w:r w:rsidR="007E766A">
        <w:rPr>
          <w:color w:val="000000" w:themeColor="text1"/>
          <w:sz w:val="28"/>
          <w:szCs w:val="28"/>
        </w:rPr>
        <w:t>)</w:t>
      </w:r>
      <w:r w:rsidRPr="00E334B6">
        <w:rPr>
          <w:color w:val="000000" w:themeColor="text1"/>
          <w:sz w:val="28"/>
          <w:szCs w:val="28"/>
        </w:rPr>
        <w:t>/người/tháng.</w:t>
      </w:r>
    </w:p>
    <w:p w14:paraId="70F2CCC9" w14:textId="3650CE14" w:rsidR="00852F15" w:rsidRPr="00E334B6" w:rsidRDefault="00852F15" w:rsidP="000E0CDE">
      <w:pPr>
        <w:widowControl w:val="0"/>
        <w:spacing w:before="120" w:after="120"/>
        <w:ind w:firstLine="720"/>
        <w:jc w:val="both"/>
        <w:rPr>
          <w:color w:val="000000" w:themeColor="text1"/>
          <w:sz w:val="28"/>
          <w:szCs w:val="28"/>
        </w:rPr>
      </w:pPr>
      <w:r w:rsidRPr="00E334B6">
        <w:rPr>
          <w:color w:val="000000" w:themeColor="text1"/>
          <w:sz w:val="28"/>
          <w:szCs w:val="28"/>
        </w:rPr>
        <w:t>2. Mức tiền bồi dưỡng khi làm nhiệm vụ vào ngày nghỉ, ngày lễ, ngày Tết</w:t>
      </w:r>
      <w:r w:rsidR="008032B1" w:rsidRPr="00E334B6">
        <w:rPr>
          <w:color w:val="000000" w:themeColor="text1"/>
          <w:sz w:val="28"/>
          <w:szCs w:val="28"/>
        </w:rPr>
        <w:t>:</w:t>
      </w:r>
    </w:p>
    <w:p w14:paraId="2DA725DE" w14:textId="7315EB30" w:rsidR="00852F15" w:rsidRPr="00E334B6" w:rsidRDefault="00852F15" w:rsidP="000E0CDE">
      <w:pPr>
        <w:widowControl w:val="0"/>
        <w:spacing w:before="120" w:after="120"/>
        <w:ind w:firstLine="720"/>
        <w:jc w:val="both"/>
        <w:rPr>
          <w:color w:val="000000" w:themeColor="text1"/>
          <w:sz w:val="28"/>
          <w:szCs w:val="28"/>
        </w:rPr>
      </w:pPr>
      <w:r w:rsidRPr="00E334B6">
        <w:rPr>
          <w:color w:val="000000" w:themeColor="text1"/>
          <w:sz w:val="28"/>
          <w:szCs w:val="28"/>
        </w:rPr>
        <w:t>a) Hỗ trợ khi làm nhiệm vụ vào ngày nghỉ hàng tuần là 100.000 đồng/ngày và mức hưởng tối đa không quá 02 ngày/người/tháng.</w:t>
      </w:r>
    </w:p>
    <w:p w14:paraId="1BC20213" w14:textId="77777777" w:rsidR="00D23968" w:rsidRDefault="00852F15" w:rsidP="000E0CDE">
      <w:pPr>
        <w:widowControl w:val="0"/>
        <w:spacing w:before="120" w:after="120"/>
        <w:ind w:firstLine="720"/>
        <w:jc w:val="both"/>
        <w:rPr>
          <w:color w:val="000000" w:themeColor="text1"/>
          <w:sz w:val="28"/>
          <w:szCs w:val="28"/>
        </w:rPr>
      </w:pPr>
      <w:r w:rsidRPr="00E334B6">
        <w:rPr>
          <w:color w:val="000000" w:themeColor="text1"/>
          <w:sz w:val="28"/>
          <w:szCs w:val="28"/>
        </w:rPr>
        <w:t>b) Hỗ trợ khi làm nhiệm vụ vào ngày lễ, ngày T</w:t>
      </w:r>
      <w:r w:rsidR="00D23968">
        <w:rPr>
          <w:color w:val="000000" w:themeColor="text1"/>
          <w:sz w:val="28"/>
          <w:szCs w:val="28"/>
        </w:rPr>
        <w:t>ết là 150.000 đồng/ngày.</w:t>
      </w:r>
    </w:p>
    <w:p w14:paraId="00649064" w14:textId="3CED9079" w:rsidR="00852F15" w:rsidRPr="00E334B6" w:rsidRDefault="00D23968" w:rsidP="000E0CDE">
      <w:pPr>
        <w:widowControl w:val="0"/>
        <w:spacing w:before="120" w:after="120"/>
        <w:ind w:firstLine="720"/>
        <w:jc w:val="both"/>
        <w:rPr>
          <w:color w:val="000000" w:themeColor="text1"/>
          <w:sz w:val="28"/>
          <w:szCs w:val="28"/>
        </w:rPr>
      </w:pPr>
      <w:r>
        <w:rPr>
          <w:color w:val="000000" w:themeColor="text1"/>
          <w:sz w:val="28"/>
          <w:szCs w:val="28"/>
          <w:lang w:val="vi-VN"/>
        </w:rPr>
        <w:t xml:space="preserve">c) </w:t>
      </w:r>
      <w:r w:rsidR="00852F15" w:rsidRPr="00E334B6">
        <w:rPr>
          <w:color w:val="000000" w:themeColor="text1"/>
          <w:sz w:val="28"/>
          <w:szCs w:val="28"/>
        </w:rPr>
        <w:t xml:space="preserve">Ngoài mức hỗ trợ làm nhiệm vụ trên, </w:t>
      </w:r>
      <w:r w:rsidR="0078036B">
        <w:rPr>
          <w:color w:val="000000" w:themeColor="text1"/>
          <w:sz w:val="28"/>
          <w:szCs w:val="28"/>
        </w:rPr>
        <w:t>l</w:t>
      </w:r>
      <w:r w:rsidR="00852F15" w:rsidRPr="00E334B6">
        <w:rPr>
          <w:color w:val="000000" w:themeColor="text1"/>
          <w:sz w:val="28"/>
          <w:szCs w:val="28"/>
        </w:rPr>
        <w:t>ực lượng tham gia bảo vệ an ninh</w:t>
      </w:r>
      <w:r w:rsidR="004F520B">
        <w:rPr>
          <w:color w:val="000000" w:themeColor="text1"/>
          <w:sz w:val="28"/>
          <w:szCs w:val="28"/>
        </w:rPr>
        <w:t>,</w:t>
      </w:r>
      <w:r w:rsidR="00852F15" w:rsidRPr="00E334B6">
        <w:rPr>
          <w:color w:val="000000" w:themeColor="text1"/>
          <w:sz w:val="28"/>
          <w:szCs w:val="28"/>
        </w:rPr>
        <w:t xml:space="preserve"> trật tự ở cơ sở được nhận các khoản hỗ trợ khác theo quy định.</w:t>
      </w:r>
    </w:p>
    <w:p w14:paraId="2D03FE88" w14:textId="19EB9FFB" w:rsidR="00852F15" w:rsidRPr="00E334B6" w:rsidRDefault="00852F15" w:rsidP="000E0CDE">
      <w:pPr>
        <w:widowControl w:val="0"/>
        <w:spacing w:before="120" w:after="120"/>
        <w:ind w:firstLine="720"/>
        <w:jc w:val="both"/>
        <w:rPr>
          <w:color w:val="000000" w:themeColor="text1"/>
          <w:sz w:val="28"/>
          <w:szCs w:val="28"/>
        </w:rPr>
      </w:pPr>
      <w:r w:rsidRPr="00E334B6">
        <w:rPr>
          <w:color w:val="000000" w:themeColor="text1"/>
          <w:sz w:val="28"/>
          <w:szCs w:val="28"/>
        </w:rPr>
        <w:t>3. Đối với các khoản hỗ trợ tại khoản 1 và điểm a khoản 2 nêu trên, trường hợp thành viên lực lượng</w:t>
      </w:r>
      <w:r w:rsidR="00420001">
        <w:rPr>
          <w:color w:val="000000" w:themeColor="text1"/>
          <w:sz w:val="28"/>
          <w:szCs w:val="28"/>
        </w:rPr>
        <w:t xml:space="preserve"> </w:t>
      </w:r>
      <w:r w:rsidR="00420001" w:rsidRPr="00E334B6">
        <w:rPr>
          <w:color w:val="000000" w:themeColor="text1"/>
          <w:sz w:val="28"/>
          <w:szCs w:val="28"/>
        </w:rPr>
        <w:t>tham gia bảo vệ an ninh</w:t>
      </w:r>
      <w:r w:rsidR="00420001">
        <w:rPr>
          <w:color w:val="000000" w:themeColor="text1"/>
          <w:sz w:val="28"/>
          <w:szCs w:val="28"/>
        </w:rPr>
        <w:t>,</w:t>
      </w:r>
      <w:r w:rsidR="00420001" w:rsidRPr="00E334B6">
        <w:rPr>
          <w:color w:val="000000" w:themeColor="text1"/>
          <w:sz w:val="28"/>
          <w:szCs w:val="28"/>
        </w:rPr>
        <w:t xml:space="preserve"> trật tự ở cơ sở</w:t>
      </w:r>
      <w:r w:rsidRPr="00E334B6">
        <w:rPr>
          <w:color w:val="000000" w:themeColor="text1"/>
          <w:sz w:val="28"/>
          <w:szCs w:val="28"/>
        </w:rPr>
        <w:t xml:space="preserve"> được hưởng nhi</w:t>
      </w:r>
      <w:r w:rsidR="00F37340">
        <w:rPr>
          <w:color w:val="000000" w:themeColor="text1"/>
          <w:sz w:val="28"/>
          <w:szCs w:val="28"/>
        </w:rPr>
        <w:t>ều</w:t>
      </w:r>
      <w:r w:rsidRPr="00E334B6">
        <w:rPr>
          <w:color w:val="000000" w:themeColor="text1"/>
          <w:sz w:val="28"/>
          <w:szCs w:val="28"/>
        </w:rPr>
        <w:t xml:space="preserve"> khoản hỗ trợ tại các văn bản khác với Nghị quyết này thì chỉ được nhận một mức hỗ trợ cao nhất.</w:t>
      </w:r>
    </w:p>
    <w:p w14:paraId="45096BAB" w14:textId="1F49F989" w:rsidR="00B448EE" w:rsidRPr="00D23968" w:rsidRDefault="00852F15" w:rsidP="00D23968">
      <w:pPr>
        <w:widowControl w:val="0"/>
        <w:spacing w:before="120" w:after="120"/>
        <w:ind w:firstLine="720"/>
        <w:jc w:val="both"/>
        <w:rPr>
          <w:color w:val="000000" w:themeColor="text1"/>
          <w:sz w:val="28"/>
          <w:szCs w:val="28"/>
        </w:rPr>
      </w:pPr>
      <w:r w:rsidRPr="00E334B6">
        <w:rPr>
          <w:color w:val="000000" w:themeColor="text1"/>
          <w:sz w:val="28"/>
          <w:szCs w:val="28"/>
        </w:rPr>
        <w:t>4. Hỗ trợ khi</w:t>
      </w:r>
      <w:r w:rsidR="00791EA9" w:rsidRPr="00E334B6">
        <w:rPr>
          <w:color w:val="000000" w:themeColor="text1"/>
          <w:sz w:val="28"/>
          <w:szCs w:val="28"/>
        </w:rPr>
        <w:t xml:space="preserve"> </w:t>
      </w:r>
      <w:r w:rsidRPr="00E334B6">
        <w:rPr>
          <w:color w:val="000000" w:themeColor="text1"/>
          <w:sz w:val="28"/>
          <w:szCs w:val="28"/>
        </w:rPr>
        <w:t>làm nhiệm vụ tại những nơi thuộc khu vực biên giới, hải đảo, miền núi, vùng có điều kiện kinh tế - xã hội đặc biệt khó khăn, vùng đồng bào dân tộc thiểu số hoặc tại đơn vị hành chính cấp xã trọng điểm về quốc phòng: hỗ trợ 100.000 đồng/người/</w:t>
      </w:r>
      <w:r w:rsidR="005D0DDB">
        <w:rPr>
          <w:color w:val="000000" w:themeColor="text1"/>
          <w:sz w:val="28"/>
          <w:szCs w:val="28"/>
        </w:rPr>
        <w:t>ngày(</w:t>
      </w:r>
      <w:r w:rsidRPr="00E334B6">
        <w:rPr>
          <w:color w:val="000000" w:themeColor="text1"/>
          <w:sz w:val="28"/>
          <w:szCs w:val="28"/>
        </w:rPr>
        <w:t>đêm</w:t>
      </w:r>
      <w:r w:rsidR="005D0DDB">
        <w:rPr>
          <w:color w:val="000000" w:themeColor="text1"/>
          <w:sz w:val="28"/>
          <w:szCs w:val="28"/>
        </w:rPr>
        <w:t>)</w:t>
      </w:r>
      <w:r w:rsidRPr="00E334B6">
        <w:rPr>
          <w:color w:val="000000" w:themeColor="text1"/>
          <w:sz w:val="28"/>
          <w:szCs w:val="28"/>
        </w:rPr>
        <w:t xml:space="preserve"> không quá 10 </w:t>
      </w:r>
      <w:r w:rsidR="005D0DDB">
        <w:rPr>
          <w:color w:val="000000" w:themeColor="text1"/>
          <w:sz w:val="28"/>
          <w:szCs w:val="28"/>
        </w:rPr>
        <w:t>ngày(</w:t>
      </w:r>
      <w:r w:rsidRPr="00E334B6">
        <w:rPr>
          <w:color w:val="000000" w:themeColor="text1"/>
          <w:sz w:val="28"/>
          <w:szCs w:val="28"/>
        </w:rPr>
        <w:t>đêm</w:t>
      </w:r>
      <w:r w:rsidR="005D0DDB">
        <w:rPr>
          <w:color w:val="000000" w:themeColor="text1"/>
          <w:sz w:val="28"/>
          <w:szCs w:val="28"/>
        </w:rPr>
        <w:t>)</w:t>
      </w:r>
      <w:r w:rsidRPr="00E334B6">
        <w:rPr>
          <w:color w:val="000000" w:themeColor="text1"/>
          <w:sz w:val="28"/>
          <w:szCs w:val="28"/>
        </w:rPr>
        <w:t>/người/tháng.</w:t>
      </w:r>
    </w:p>
    <w:p w14:paraId="0D94C8C0" w14:textId="3F3D7196" w:rsidR="009805CF" w:rsidRPr="00E334B6" w:rsidRDefault="009805CF" w:rsidP="000E0CDE">
      <w:pPr>
        <w:widowControl w:val="0"/>
        <w:spacing w:before="120" w:after="120"/>
        <w:ind w:firstLine="720"/>
        <w:jc w:val="both"/>
        <w:rPr>
          <w:b/>
          <w:bCs/>
          <w:color w:val="000000" w:themeColor="text1"/>
          <w:sz w:val="28"/>
          <w:szCs w:val="28"/>
        </w:rPr>
      </w:pPr>
      <w:r w:rsidRPr="00E334B6">
        <w:rPr>
          <w:b/>
          <w:bCs/>
          <w:color w:val="000000" w:themeColor="text1"/>
          <w:sz w:val="28"/>
          <w:szCs w:val="28"/>
        </w:rPr>
        <w:t xml:space="preserve">Điều </w:t>
      </w:r>
      <w:r w:rsidR="001477DD" w:rsidRPr="00E334B6">
        <w:rPr>
          <w:b/>
          <w:bCs/>
          <w:color w:val="000000" w:themeColor="text1"/>
          <w:sz w:val="28"/>
          <w:szCs w:val="28"/>
        </w:rPr>
        <w:t>5</w:t>
      </w:r>
      <w:r w:rsidRPr="00E334B6">
        <w:rPr>
          <w:b/>
          <w:bCs/>
          <w:color w:val="000000" w:themeColor="text1"/>
          <w:sz w:val="28"/>
          <w:szCs w:val="28"/>
        </w:rPr>
        <w:t xml:space="preserve">. Hỗ trợ người tham gia </w:t>
      </w:r>
      <w:r w:rsidRPr="00E334B6">
        <w:rPr>
          <w:b/>
          <w:bCs/>
          <w:iCs/>
          <w:color w:val="000000" w:themeColor="text1"/>
          <w:sz w:val="28"/>
          <w:szCs w:val="28"/>
          <w:lang w:val="nl-NL"/>
        </w:rPr>
        <w:t xml:space="preserve">lực lượng tham gia bảo vệ an ninh, trật tự ở cơ sở </w:t>
      </w:r>
      <w:r w:rsidRPr="00E334B6">
        <w:rPr>
          <w:b/>
          <w:bCs/>
          <w:color w:val="000000" w:themeColor="text1"/>
          <w:sz w:val="28"/>
          <w:szCs w:val="28"/>
        </w:rPr>
        <w:t xml:space="preserve">khi không tiếp tục tham gia </w:t>
      </w:r>
      <w:r w:rsidRPr="00E334B6">
        <w:rPr>
          <w:b/>
          <w:bCs/>
          <w:iCs/>
          <w:color w:val="000000" w:themeColor="text1"/>
          <w:sz w:val="28"/>
          <w:szCs w:val="28"/>
          <w:lang w:val="nl-NL"/>
        </w:rPr>
        <w:t xml:space="preserve">lực lượng tham gia bảo vệ an ninh, trật tự ở cơ </w:t>
      </w:r>
      <w:r w:rsidRPr="00D23968">
        <w:rPr>
          <w:b/>
          <w:bCs/>
          <w:iCs/>
          <w:color w:val="000000" w:themeColor="text1"/>
          <w:sz w:val="28"/>
          <w:szCs w:val="28"/>
          <w:lang w:val="nl-NL"/>
        </w:rPr>
        <w:t xml:space="preserve">sở </w:t>
      </w:r>
      <w:r w:rsidR="00D23968" w:rsidRPr="00D23968">
        <w:rPr>
          <w:b/>
          <w:sz w:val="28"/>
          <w:szCs w:val="28"/>
        </w:rPr>
        <w:t>do sắp xếp thôn, tổ dân phố</w:t>
      </w:r>
    </w:p>
    <w:p w14:paraId="1F1B0148" w14:textId="77777777" w:rsidR="00D23968" w:rsidRPr="00D23968" w:rsidRDefault="00D23968" w:rsidP="00D23968">
      <w:pPr>
        <w:widowControl w:val="0"/>
        <w:spacing w:before="120" w:after="120"/>
        <w:ind w:firstLine="720"/>
        <w:jc w:val="both"/>
        <w:rPr>
          <w:sz w:val="28"/>
          <w:szCs w:val="28"/>
        </w:rPr>
      </w:pPr>
      <w:r>
        <w:rPr>
          <w:color w:val="000000" w:themeColor="text1"/>
          <w:sz w:val="28"/>
          <w:szCs w:val="28"/>
          <w:lang w:val="vi-VN"/>
        </w:rPr>
        <w:t xml:space="preserve">1. </w:t>
      </w:r>
      <w:r w:rsidR="009805CF" w:rsidRPr="00E334B6">
        <w:rPr>
          <w:color w:val="000000" w:themeColor="text1"/>
          <w:sz w:val="28"/>
          <w:szCs w:val="28"/>
        </w:rPr>
        <w:t xml:space="preserve">Người tham gia </w:t>
      </w:r>
      <w:r w:rsidR="009805CF" w:rsidRPr="00E334B6">
        <w:rPr>
          <w:iCs/>
          <w:color w:val="000000" w:themeColor="text1"/>
          <w:sz w:val="28"/>
          <w:szCs w:val="28"/>
          <w:lang w:val="nl-NL"/>
        </w:rPr>
        <w:t xml:space="preserve">lực lượng tham gia bảo vệ an ninh, trật tự ở cơ sở </w:t>
      </w:r>
      <w:r w:rsidR="009805CF" w:rsidRPr="00E334B6">
        <w:rPr>
          <w:color w:val="000000" w:themeColor="text1"/>
          <w:sz w:val="28"/>
          <w:szCs w:val="28"/>
        </w:rPr>
        <w:t xml:space="preserve">có thời gian công tác liên tục từ đủ 12 tháng </w:t>
      </w:r>
      <w:r w:rsidR="005C7D48" w:rsidRPr="00E334B6">
        <w:rPr>
          <w:color w:val="000000" w:themeColor="text1"/>
          <w:sz w:val="28"/>
          <w:szCs w:val="28"/>
        </w:rPr>
        <w:t>trở lên</w:t>
      </w:r>
      <w:r w:rsidR="009805CF" w:rsidRPr="00E334B6">
        <w:rPr>
          <w:color w:val="000000" w:themeColor="text1"/>
          <w:sz w:val="28"/>
          <w:szCs w:val="28"/>
        </w:rPr>
        <w:t xml:space="preserve"> (bao gồm cả thời gian làm Công an viên thôn, Bảo vệ dân phố, Đội trưởng, Đội phó Đội dân phòng trước ngày 01 tháng 7 năm 2024) khi không tiếp tục tham gia lực lượng</w:t>
      </w:r>
      <w:r w:rsidR="005E41B0">
        <w:rPr>
          <w:color w:val="000000" w:themeColor="text1"/>
          <w:sz w:val="28"/>
          <w:szCs w:val="28"/>
        </w:rPr>
        <w:t xml:space="preserve"> </w:t>
      </w:r>
      <w:r w:rsidR="005E41B0" w:rsidRPr="005E2FC8">
        <w:rPr>
          <w:color w:val="000000" w:themeColor="text1"/>
          <w:sz w:val="28"/>
          <w:szCs w:val="28"/>
        </w:rPr>
        <w:t>tham gia</w:t>
      </w:r>
      <w:r w:rsidR="009805CF" w:rsidRPr="005E2FC8">
        <w:rPr>
          <w:color w:val="000000" w:themeColor="text1"/>
          <w:sz w:val="28"/>
          <w:szCs w:val="28"/>
        </w:rPr>
        <w:t xml:space="preserve"> </w:t>
      </w:r>
      <w:r w:rsidR="009805CF" w:rsidRPr="00E334B6">
        <w:rPr>
          <w:color w:val="000000" w:themeColor="text1"/>
          <w:sz w:val="28"/>
          <w:szCs w:val="28"/>
        </w:rPr>
        <w:t xml:space="preserve">bảo vệ an ninh, trật tự ở cơ sở (trừ các trường hợp quy định tại điểm c, điểm d khoản 3 Điều 17, Luật </w:t>
      </w:r>
      <w:r w:rsidR="009805CF" w:rsidRPr="00E334B6">
        <w:rPr>
          <w:iCs/>
          <w:color w:val="000000" w:themeColor="text1"/>
          <w:sz w:val="28"/>
          <w:szCs w:val="28"/>
          <w:lang w:val="nl-NL"/>
        </w:rPr>
        <w:t>Lực lượng tham gia bảo vệ an ninh, trật tự ở cơ sở</w:t>
      </w:r>
      <w:r w:rsidR="009805CF" w:rsidRPr="00E334B6">
        <w:rPr>
          <w:color w:val="000000" w:themeColor="text1"/>
          <w:sz w:val="28"/>
          <w:szCs w:val="28"/>
        </w:rPr>
        <w:t xml:space="preserve">) được hỗ trợ 01 lần với mức: mỗi năm công tác được hỗ trợ bằng 1/2 mức hỗ trợ hằng tháng tại thời điểm thôi tham gia </w:t>
      </w:r>
      <w:r w:rsidRPr="00D23968">
        <w:rPr>
          <w:sz w:val="28"/>
          <w:szCs w:val="28"/>
        </w:rPr>
        <w:t xml:space="preserve">(không bao gồm phụ cấp kiêm nhiệm, không tính thời gian nghỉ hưởng chính sách hỗ trợ theo khoản 2 Điều 4 Nghị quyết số 14/2024/NQ-HĐND ngày 21/6/2024 của HĐND tỉnh Quảng Nam). Trường hợp thời gian công tác có tháng lẻ thì từ đủ 06 tháng trở lên được tính 01 năm, dưới 06 tháng thì không tính. </w:t>
      </w:r>
    </w:p>
    <w:p w14:paraId="1FE61E15" w14:textId="0E81A81C" w:rsidR="009805CF" w:rsidRPr="00D23968" w:rsidRDefault="00D23968" w:rsidP="00D23968">
      <w:pPr>
        <w:widowControl w:val="0"/>
        <w:spacing w:before="120" w:after="120"/>
        <w:ind w:firstLine="720"/>
        <w:jc w:val="both"/>
        <w:rPr>
          <w:color w:val="000000" w:themeColor="text1"/>
          <w:sz w:val="28"/>
          <w:szCs w:val="28"/>
          <w:lang w:val="nl-NL"/>
        </w:rPr>
      </w:pPr>
      <w:r w:rsidRPr="00D23968">
        <w:rPr>
          <w:sz w:val="28"/>
          <w:szCs w:val="28"/>
        </w:rPr>
        <w:t>2. Trường hợp người tham gia lực lượng tham gia bảo vệ an ninh, trật tự ở cơ sở có đảm nhận các chức danh khác ở thôn, tổ dân phố, đủ điều kiện hưởng chính sách hỗ trợ theo quy định tại Điều 6 Nghị quyết số 53/2026/NQ-HĐND ngày 29/6/2026 của HĐND thành phố Đà Nẵng thì chỉ hưởng 01 chính sách có mức hỗ trợ cao nhất.</w:t>
      </w:r>
    </w:p>
    <w:bookmarkEnd w:id="5"/>
    <w:p w14:paraId="5A1CC52C" w14:textId="1F15EA59" w:rsidR="009805CF" w:rsidRPr="00E334B6" w:rsidRDefault="009805CF" w:rsidP="000E0CDE">
      <w:pPr>
        <w:widowControl w:val="0"/>
        <w:spacing w:before="120" w:after="120"/>
        <w:ind w:firstLine="720"/>
        <w:jc w:val="both"/>
        <w:rPr>
          <w:b/>
          <w:color w:val="000000" w:themeColor="text1"/>
          <w:sz w:val="28"/>
          <w:szCs w:val="28"/>
          <w:lang w:val="nl-NL"/>
        </w:rPr>
      </w:pPr>
      <w:r w:rsidRPr="00E334B6">
        <w:rPr>
          <w:b/>
          <w:color w:val="000000" w:themeColor="text1"/>
          <w:sz w:val="28"/>
          <w:szCs w:val="28"/>
          <w:lang w:val="nl-NL"/>
        </w:rPr>
        <w:t xml:space="preserve">Điều </w:t>
      </w:r>
      <w:r w:rsidR="004E5C14" w:rsidRPr="00E334B6">
        <w:rPr>
          <w:b/>
          <w:color w:val="000000" w:themeColor="text1"/>
          <w:sz w:val="28"/>
          <w:szCs w:val="28"/>
          <w:lang w:val="nl-NL"/>
        </w:rPr>
        <w:t>6</w:t>
      </w:r>
      <w:r w:rsidRPr="00E334B6">
        <w:rPr>
          <w:b/>
          <w:color w:val="000000" w:themeColor="text1"/>
          <w:sz w:val="28"/>
          <w:szCs w:val="28"/>
          <w:lang w:val="nl-NL"/>
        </w:rPr>
        <w:t>. Nguồn kinh phí thực hiện</w:t>
      </w:r>
    </w:p>
    <w:p w14:paraId="4C5DF49D" w14:textId="71B68F92" w:rsidR="00CA57AF" w:rsidRPr="00F658DB" w:rsidRDefault="00CA57AF" w:rsidP="000E0CDE">
      <w:pPr>
        <w:widowControl w:val="0"/>
        <w:spacing w:before="120" w:after="120"/>
        <w:ind w:firstLine="720"/>
        <w:jc w:val="both"/>
        <w:rPr>
          <w:color w:val="000000" w:themeColor="text1"/>
          <w:spacing w:val="-6"/>
          <w:sz w:val="28"/>
          <w:szCs w:val="28"/>
        </w:rPr>
      </w:pPr>
      <w:r w:rsidRPr="00F658DB">
        <w:rPr>
          <w:color w:val="000000" w:themeColor="text1"/>
          <w:spacing w:val="-6"/>
          <w:sz w:val="28"/>
          <w:szCs w:val="28"/>
        </w:rPr>
        <w:t>Nguồn kinh phí thực hiện Nghị quyết này do ngân sách nhà nước đảm bảo theo quy định của Luật Ngân sách nhà nước, các văn bản pháp luật hướng dẫn có liên quan và các nguồn tài chính huy động hợp pháp khác theo quy định của pháp luật.</w:t>
      </w:r>
    </w:p>
    <w:p w14:paraId="4FEA0937" w14:textId="4E8C920E" w:rsidR="009805CF" w:rsidRPr="00E334B6" w:rsidRDefault="009805CF" w:rsidP="000E0CDE">
      <w:pPr>
        <w:widowControl w:val="0"/>
        <w:spacing w:before="120" w:after="120"/>
        <w:ind w:firstLine="720"/>
        <w:jc w:val="both"/>
        <w:rPr>
          <w:color w:val="000000" w:themeColor="text1"/>
          <w:sz w:val="28"/>
          <w:szCs w:val="28"/>
          <w:lang w:val="nl-NL"/>
        </w:rPr>
      </w:pPr>
      <w:r w:rsidRPr="00E334B6">
        <w:rPr>
          <w:b/>
          <w:color w:val="000000" w:themeColor="text1"/>
          <w:sz w:val="28"/>
          <w:szCs w:val="28"/>
          <w:lang w:val="nl-NL"/>
        </w:rPr>
        <w:t xml:space="preserve">Điều </w:t>
      </w:r>
      <w:r w:rsidR="001477DD" w:rsidRPr="00E334B6">
        <w:rPr>
          <w:b/>
          <w:color w:val="000000" w:themeColor="text1"/>
          <w:sz w:val="28"/>
          <w:szCs w:val="28"/>
          <w:lang w:val="nl-NL"/>
        </w:rPr>
        <w:t>7</w:t>
      </w:r>
      <w:r w:rsidRPr="00E334B6">
        <w:rPr>
          <w:b/>
          <w:color w:val="000000" w:themeColor="text1"/>
          <w:sz w:val="28"/>
          <w:szCs w:val="28"/>
          <w:lang w:val="nl-NL"/>
        </w:rPr>
        <w:t>.</w:t>
      </w:r>
      <w:r w:rsidRPr="00E334B6">
        <w:rPr>
          <w:color w:val="000000" w:themeColor="text1"/>
          <w:sz w:val="28"/>
          <w:szCs w:val="28"/>
          <w:lang w:val="nl-NL"/>
        </w:rPr>
        <w:t xml:space="preserve"> </w:t>
      </w:r>
      <w:bookmarkStart w:id="6" w:name="_Hlk223773807"/>
      <w:r w:rsidRPr="00E334B6">
        <w:rPr>
          <w:b/>
          <w:color w:val="000000" w:themeColor="text1"/>
          <w:sz w:val="28"/>
          <w:szCs w:val="28"/>
          <w:lang w:val="nl-NL"/>
        </w:rPr>
        <w:t>Hiệu lực thi hành</w:t>
      </w:r>
      <w:bookmarkEnd w:id="6"/>
    </w:p>
    <w:p w14:paraId="60706F8D" w14:textId="31BCDE67" w:rsidR="009805CF" w:rsidRPr="00E334B6" w:rsidRDefault="009805CF" w:rsidP="000E0CDE">
      <w:pPr>
        <w:widowControl w:val="0"/>
        <w:spacing w:before="120" w:after="120"/>
        <w:ind w:firstLine="720"/>
        <w:jc w:val="both"/>
        <w:rPr>
          <w:color w:val="000000" w:themeColor="text1"/>
          <w:sz w:val="28"/>
          <w:szCs w:val="28"/>
          <w:lang w:val="nl-NL"/>
        </w:rPr>
      </w:pPr>
      <w:r w:rsidRPr="00E334B6">
        <w:rPr>
          <w:color w:val="000000" w:themeColor="text1"/>
          <w:sz w:val="28"/>
          <w:szCs w:val="28"/>
          <w:lang w:val="nl-NL"/>
        </w:rPr>
        <w:t xml:space="preserve">1. Nghị quyết có hiệu lực thi hành kể từ ngày </w:t>
      </w:r>
      <w:r w:rsidR="00304537">
        <w:rPr>
          <w:color w:val="000000" w:themeColor="text1"/>
          <w:sz w:val="28"/>
          <w:szCs w:val="28"/>
          <w:lang w:val="vi-VN"/>
        </w:rPr>
        <w:t xml:space="preserve">10 </w:t>
      </w:r>
      <w:r w:rsidRPr="00E334B6">
        <w:rPr>
          <w:color w:val="000000" w:themeColor="text1"/>
          <w:sz w:val="28"/>
          <w:szCs w:val="28"/>
          <w:lang w:val="nl-NL"/>
        </w:rPr>
        <w:t xml:space="preserve">tháng </w:t>
      </w:r>
      <w:r w:rsidR="00304537">
        <w:rPr>
          <w:color w:val="000000" w:themeColor="text1"/>
          <w:sz w:val="28"/>
          <w:szCs w:val="28"/>
          <w:lang w:val="vi-VN"/>
        </w:rPr>
        <w:t xml:space="preserve">8 </w:t>
      </w:r>
      <w:r w:rsidRPr="00E334B6">
        <w:rPr>
          <w:color w:val="000000" w:themeColor="text1"/>
          <w:sz w:val="28"/>
          <w:szCs w:val="28"/>
          <w:lang w:val="nl-NL"/>
        </w:rPr>
        <w:t>năm 2026.</w:t>
      </w:r>
    </w:p>
    <w:p w14:paraId="547455A1" w14:textId="77777777" w:rsidR="009805CF" w:rsidRDefault="009805CF" w:rsidP="000E0CDE">
      <w:pPr>
        <w:widowControl w:val="0"/>
        <w:spacing w:before="120" w:after="120"/>
        <w:ind w:firstLine="720"/>
        <w:jc w:val="both"/>
        <w:rPr>
          <w:bCs/>
          <w:color w:val="000000" w:themeColor="text1"/>
          <w:sz w:val="28"/>
          <w:szCs w:val="28"/>
          <w:lang w:val="nl-NL"/>
        </w:rPr>
      </w:pPr>
      <w:r w:rsidRPr="00E334B6">
        <w:rPr>
          <w:color w:val="000000" w:themeColor="text1"/>
          <w:sz w:val="28"/>
          <w:szCs w:val="28"/>
          <w:lang w:val="nl-NL"/>
        </w:rPr>
        <w:t xml:space="preserve">2. </w:t>
      </w:r>
      <w:bookmarkStart w:id="7" w:name="_GoBack"/>
      <w:r w:rsidRPr="00E334B6">
        <w:rPr>
          <w:bCs/>
          <w:color w:val="000000" w:themeColor="text1"/>
          <w:sz w:val="28"/>
          <w:szCs w:val="28"/>
          <w:lang w:val="nl-NL"/>
        </w:rPr>
        <w:t>Bãi bỏ toàn bộ các Nghị quyết</w:t>
      </w:r>
    </w:p>
    <w:p w14:paraId="1F393AAD" w14:textId="29E108D3" w:rsidR="00306334" w:rsidRPr="000E5165" w:rsidRDefault="00306334" w:rsidP="000E0CDE">
      <w:pPr>
        <w:widowControl w:val="0"/>
        <w:spacing w:before="120" w:after="120"/>
        <w:ind w:firstLine="720"/>
        <w:jc w:val="both"/>
        <w:rPr>
          <w:color w:val="000000" w:themeColor="text1"/>
          <w:sz w:val="28"/>
          <w:szCs w:val="28"/>
        </w:rPr>
      </w:pPr>
      <w:r w:rsidRPr="000E5165">
        <w:rPr>
          <w:color w:val="000000" w:themeColor="text1"/>
          <w:sz w:val="28"/>
          <w:szCs w:val="28"/>
        </w:rPr>
        <w:t xml:space="preserve">a) </w:t>
      </w:r>
      <w:r w:rsidRPr="000E5165">
        <w:rPr>
          <w:color w:val="000000" w:themeColor="text1"/>
          <w:sz w:val="28"/>
          <w:szCs w:val="28"/>
          <w:lang w:val="vi-VN"/>
        </w:rPr>
        <w:t>Nghị quyết số 127/2015/NQ-HĐND ngày 10</w:t>
      </w:r>
      <w:r w:rsidRPr="000E5165">
        <w:rPr>
          <w:color w:val="000000" w:themeColor="text1"/>
          <w:sz w:val="28"/>
          <w:szCs w:val="28"/>
        </w:rPr>
        <w:t xml:space="preserve"> tháng </w:t>
      </w:r>
      <w:r w:rsidRPr="000E5165">
        <w:rPr>
          <w:color w:val="000000" w:themeColor="text1"/>
          <w:sz w:val="28"/>
          <w:szCs w:val="28"/>
          <w:lang w:val="vi-VN"/>
        </w:rPr>
        <w:t>12</w:t>
      </w:r>
      <w:r w:rsidRPr="000E5165">
        <w:rPr>
          <w:color w:val="000000" w:themeColor="text1"/>
          <w:sz w:val="28"/>
          <w:szCs w:val="28"/>
        </w:rPr>
        <w:t xml:space="preserve"> năm </w:t>
      </w:r>
      <w:r w:rsidRPr="000E5165">
        <w:rPr>
          <w:color w:val="000000" w:themeColor="text1"/>
          <w:sz w:val="28"/>
          <w:szCs w:val="28"/>
          <w:lang w:val="vi-VN"/>
        </w:rPr>
        <w:t>2015 của Hội đồng nhân dân thành phố Đà Nẵng</w:t>
      </w:r>
      <w:r w:rsidR="006B5DB2" w:rsidRPr="000E5165">
        <w:rPr>
          <w:color w:val="000000" w:themeColor="text1"/>
          <w:sz w:val="28"/>
          <w:szCs w:val="28"/>
        </w:rPr>
        <w:t xml:space="preserve"> (cũ)</w:t>
      </w:r>
      <w:r w:rsidRPr="000E5165">
        <w:rPr>
          <w:color w:val="000000" w:themeColor="text1"/>
          <w:sz w:val="28"/>
          <w:szCs w:val="28"/>
          <w:lang w:val="vi-VN"/>
        </w:rPr>
        <w:t xml:space="preserve"> về mức hỗ trợ kinh phí thường xuyên cho lực lượng Dân phòng và các lực lượng tham gia tuần tra phòng, chống tội phạm, đảm bảo an ninh, trật tự trên địa bàn thành phố Đà Nẵng.</w:t>
      </w:r>
    </w:p>
    <w:p w14:paraId="6F4A7C57" w14:textId="7D16930F" w:rsidR="00306334" w:rsidRPr="000E5165" w:rsidRDefault="005449CD" w:rsidP="000E0CDE">
      <w:pPr>
        <w:widowControl w:val="0"/>
        <w:spacing w:before="120" w:after="120"/>
        <w:ind w:firstLine="720"/>
        <w:jc w:val="both"/>
        <w:rPr>
          <w:color w:val="000000" w:themeColor="text1"/>
          <w:sz w:val="28"/>
          <w:szCs w:val="28"/>
        </w:rPr>
      </w:pPr>
      <w:r w:rsidRPr="000E5165">
        <w:rPr>
          <w:color w:val="000000" w:themeColor="text1"/>
          <w:sz w:val="28"/>
          <w:szCs w:val="28"/>
        </w:rPr>
        <w:t>b)</w:t>
      </w:r>
      <w:r w:rsidR="00306334" w:rsidRPr="000E5165">
        <w:rPr>
          <w:color w:val="000000" w:themeColor="text1"/>
          <w:sz w:val="28"/>
          <w:szCs w:val="28"/>
        </w:rPr>
        <w:t xml:space="preserve"> </w:t>
      </w:r>
      <w:r w:rsidR="00306334" w:rsidRPr="000E5165">
        <w:rPr>
          <w:color w:val="000000" w:themeColor="text1"/>
          <w:sz w:val="28"/>
          <w:szCs w:val="28"/>
          <w:lang w:val="vi-VN"/>
        </w:rPr>
        <w:t>Nghị quyết số 218/2018/NQ-HĐND ngày 19</w:t>
      </w:r>
      <w:r w:rsidRPr="000E5165">
        <w:rPr>
          <w:color w:val="000000" w:themeColor="text1"/>
          <w:sz w:val="28"/>
          <w:szCs w:val="28"/>
        </w:rPr>
        <w:t xml:space="preserve"> tháng </w:t>
      </w:r>
      <w:r w:rsidR="00306334" w:rsidRPr="000E5165">
        <w:rPr>
          <w:color w:val="000000" w:themeColor="text1"/>
          <w:sz w:val="28"/>
          <w:szCs w:val="28"/>
          <w:lang w:val="vi-VN"/>
        </w:rPr>
        <w:t>12</w:t>
      </w:r>
      <w:r w:rsidRPr="000E5165">
        <w:rPr>
          <w:color w:val="000000" w:themeColor="text1"/>
          <w:sz w:val="28"/>
          <w:szCs w:val="28"/>
        </w:rPr>
        <w:t xml:space="preserve"> năm </w:t>
      </w:r>
      <w:r w:rsidR="00306334" w:rsidRPr="000E5165">
        <w:rPr>
          <w:color w:val="000000" w:themeColor="text1"/>
          <w:sz w:val="28"/>
          <w:szCs w:val="28"/>
          <w:lang w:val="vi-VN"/>
        </w:rPr>
        <w:t>2018 của Hội đồng nhân dân thành phố Đà Nẵng</w:t>
      </w:r>
      <w:r w:rsidR="006B5DB2" w:rsidRPr="000E5165">
        <w:rPr>
          <w:color w:val="000000" w:themeColor="text1"/>
          <w:sz w:val="28"/>
          <w:szCs w:val="28"/>
        </w:rPr>
        <w:t xml:space="preserve"> (cũ)</w:t>
      </w:r>
      <w:r w:rsidR="00306334" w:rsidRPr="000E5165">
        <w:rPr>
          <w:color w:val="000000" w:themeColor="text1"/>
          <w:sz w:val="28"/>
          <w:szCs w:val="28"/>
          <w:lang w:val="vi-VN"/>
        </w:rPr>
        <w:t xml:space="preserve"> về sửa đổi, bổ sung một số điều của Nghị quyết số 127/2015/NQ-HĐND.</w:t>
      </w:r>
    </w:p>
    <w:p w14:paraId="0E05E06D" w14:textId="7E7E8536" w:rsidR="009805CF" w:rsidRPr="00E334B6" w:rsidRDefault="00A4349D" w:rsidP="000E0CDE">
      <w:pPr>
        <w:widowControl w:val="0"/>
        <w:spacing w:before="120" w:after="120"/>
        <w:ind w:firstLine="720"/>
        <w:jc w:val="both"/>
        <w:rPr>
          <w:iCs/>
          <w:color w:val="000000" w:themeColor="text1"/>
          <w:spacing w:val="-2"/>
          <w:sz w:val="28"/>
          <w:szCs w:val="28"/>
        </w:rPr>
      </w:pPr>
      <w:r>
        <w:rPr>
          <w:iCs/>
          <w:color w:val="000000" w:themeColor="text1"/>
          <w:spacing w:val="-2"/>
          <w:sz w:val="28"/>
          <w:szCs w:val="28"/>
        </w:rPr>
        <w:t>c</w:t>
      </w:r>
      <w:r w:rsidR="009805CF" w:rsidRPr="00E334B6">
        <w:rPr>
          <w:iCs/>
          <w:color w:val="000000" w:themeColor="text1"/>
          <w:spacing w:val="-2"/>
          <w:sz w:val="28"/>
          <w:szCs w:val="28"/>
        </w:rPr>
        <w:t>) Nghị quyết số 24/2024/NQ-HĐND ngày 10</w:t>
      </w:r>
      <w:r w:rsidR="009805CF" w:rsidRPr="00E334B6">
        <w:rPr>
          <w:iCs/>
          <w:color w:val="000000" w:themeColor="text1"/>
          <w:sz w:val="28"/>
          <w:szCs w:val="28"/>
        </w:rPr>
        <w:t xml:space="preserve"> </w:t>
      </w:r>
      <w:r w:rsidR="009805CF" w:rsidRPr="00E334B6">
        <w:rPr>
          <w:iCs/>
          <w:color w:val="000000" w:themeColor="text1"/>
          <w:spacing w:val="-2"/>
          <w:sz w:val="28"/>
          <w:szCs w:val="28"/>
        </w:rPr>
        <w:t>tháng 6</w:t>
      </w:r>
      <w:r w:rsidR="009805CF" w:rsidRPr="00E334B6">
        <w:rPr>
          <w:iCs/>
          <w:color w:val="000000" w:themeColor="text1"/>
          <w:sz w:val="28"/>
          <w:szCs w:val="28"/>
        </w:rPr>
        <w:t xml:space="preserve"> </w:t>
      </w:r>
      <w:r w:rsidR="009805CF" w:rsidRPr="00E334B6">
        <w:rPr>
          <w:iCs/>
          <w:color w:val="000000" w:themeColor="text1"/>
          <w:spacing w:val="-2"/>
          <w:sz w:val="28"/>
          <w:szCs w:val="28"/>
        </w:rPr>
        <w:t xml:space="preserve">năm 2025 của Hội đồng nhân dân thành phố Đà Nẵng quy định tiêu chí thành lập Tổ </w:t>
      </w:r>
      <w:r w:rsidR="009805CF" w:rsidRPr="00E334B6">
        <w:rPr>
          <w:color w:val="000000" w:themeColor="text1"/>
          <w:spacing w:val="-2"/>
          <w:sz w:val="28"/>
          <w:szCs w:val="28"/>
        </w:rPr>
        <w:t>bảo vệ an ninh, trật tự</w:t>
      </w:r>
      <w:r w:rsidR="009805CF" w:rsidRPr="00E334B6">
        <w:rPr>
          <w:iCs/>
          <w:color w:val="000000" w:themeColor="text1"/>
          <w:spacing w:val="-2"/>
          <w:sz w:val="28"/>
          <w:szCs w:val="28"/>
        </w:rPr>
        <w:t xml:space="preserve"> và tiêu chí về số lượng thành viên Tổ </w:t>
      </w:r>
      <w:r w:rsidR="009805CF" w:rsidRPr="00E334B6">
        <w:rPr>
          <w:color w:val="000000" w:themeColor="text1"/>
          <w:spacing w:val="-2"/>
          <w:sz w:val="28"/>
          <w:szCs w:val="28"/>
        </w:rPr>
        <w:t>bảo vệ an ninh, trật tự</w:t>
      </w:r>
      <w:r w:rsidR="009805CF" w:rsidRPr="00E334B6">
        <w:rPr>
          <w:iCs/>
          <w:color w:val="000000" w:themeColor="text1"/>
          <w:spacing w:val="-2"/>
          <w:sz w:val="28"/>
          <w:szCs w:val="28"/>
        </w:rPr>
        <w:t xml:space="preserve"> trên địa bàn thành phố Đà Nẵng (cũ).</w:t>
      </w:r>
    </w:p>
    <w:p w14:paraId="127F6E65" w14:textId="0645E35F" w:rsidR="009805CF" w:rsidRPr="00E334B6" w:rsidRDefault="00A4349D" w:rsidP="000E0CDE">
      <w:pPr>
        <w:widowControl w:val="0"/>
        <w:spacing w:before="120" w:after="120"/>
        <w:ind w:firstLine="720"/>
        <w:jc w:val="both"/>
        <w:rPr>
          <w:iCs/>
          <w:color w:val="000000" w:themeColor="text1"/>
          <w:spacing w:val="-2"/>
          <w:sz w:val="28"/>
          <w:szCs w:val="28"/>
        </w:rPr>
      </w:pPr>
      <w:r>
        <w:rPr>
          <w:iCs/>
          <w:color w:val="000000" w:themeColor="text1"/>
          <w:spacing w:val="-2"/>
          <w:sz w:val="28"/>
          <w:szCs w:val="28"/>
        </w:rPr>
        <w:t>d</w:t>
      </w:r>
      <w:r w:rsidR="009805CF" w:rsidRPr="00E334B6">
        <w:rPr>
          <w:iCs/>
          <w:color w:val="000000" w:themeColor="text1"/>
          <w:spacing w:val="-2"/>
          <w:sz w:val="28"/>
          <w:szCs w:val="28"/>
        </w:rPr>
        <w:t>) Nghị quyết số 25/2024/NQ-HĐND ngày 10</w:t>
      </w:r>
      <w:r w:rsidR="009805CF" w:rsidRPr="00E334B6">
        <w:rPr>
          <w:iCs/>
          <w:color w:val="000000" w:themeColor="text1"/>
          <w:sz w:val="28"/>
          <w:szCs w:val="28"/>
        </w:rPr>
        <w:t xml:space="preserve"> </w:t>
      </w:r>
      <w:r w:rsidR="009805CF" w:rsidRPr="00E334B6">
        <w:rPr>
          <w:iCs/>
          <w:color w:val="000000" w:themeColor="text1"/>
          <w:spacing w:val="-2"/>
          <w:sz w:val="28"/>
          <w:szCs w:val="28"/>
        </w:rPr>
        <w:t xml:space="preserve">tháng 6 năm 2024 của Hội đồng nhân dân thành phố Đà Nẵng quy định chế độ, chính sách, điều kiện đảm bảo hoạt động đối với lực lượng tham gia </w:t>
      </w:r>
      <w:r w:rsidR="009805CF" w:rsidRPr="00E334B6">
        <w:rPr>
          <w:color w:val="000000" w:themeColor="text1"/>
          <w:spacing w:val="-2"/>
          <w:sz w:val="28"/>
          <w:szCs w:val="28"/>
        </w:rPr>
        <w:t>bảo vệ an ninh, trật tự</w:t>
      </w:r>
      <w:r w:rsidR="009805CF" w:rsidRPr="00E334B6">
        <w:rPr>
          <w:iCs/>
          <w:color w:val="000000" w:themeColor="text1"/>
          <w:spacing w:val="-2"/>
          <w:sz w:val="28"/>
          <w:szCs w:val="28"/>
        </w:rPr>
        <w:t xml:space="preserve"> ở cơ sở trên địa bàn thành phố Đà Nẵng (cũ). </w:t>
      </w:r>
    </w:p>
    <w:p w14:paraId="3DBAE664" w14:textId="38EFAEEB" w:rsidR="009805CF" w:rsidRPr="00E334B6" w:rsidRDefault="00A4349D" w:rsidP="000E0CDE">
      <w:pPr>
        <w:widowControl w:val="0"/>
        <w:spacing w:before="120" w:after="120"/>
        <w:ind w:firstLine="720"/>
        <w:jc w:val="both"/>
        <w:rPr>
          <w:iCs/>
          <w:color w:val="000000" w:themeColor="text1"/>
          <w:sz w:val="28"/>
          <w:szCs w:val="28"/>
        </w:rPr>
      </w:pPr>
      <w:r>
        <w:rPr>
          <w:iCs/>
          <w:color w:val="000000" w:themeColor="text1"/>
          <w:sz w:val="28"/>
          <w:szCs w:val="28"/>
        </w:rPr>
        <w:t>đ</w:t>
      </w:r>
      <w:r w:rsidR="009805CF" w:rsidRPr="00E334B6">
        <w:rPr>
          <w:iCs/>
          <w:color w:val="000000" w:themeColor="text1"/>
          <w:sz w:val="28"/>
          <w:szCs w:val="28"/>
        </w:rPr>
        <w:t xml:space="preserve">) </w:t>
      </w:r>
      <w:r w:rsidR="009805CF" w:rsidRPr="00E334B6">
        <w:rPr>
          <w:iCs/>
          <w:color w:val="000000" w:themeColor="text1"/>
          <w:sz w:val="28"/>
          <w:szCs w:val="28"/>
          <w:lang w:val="vi-VN"/>
        </w:rPr>
        <w:t>Nghị quyết số 64/2024/NQ-HĐND ngày 13</w:t>
      </w:r>
      <w:r w:rsidR="009805CF" w:rsidRPr="00E334B6">
        <w:rPr>
          <w:iCs/>
          <w:color w:val="000000" w:themeColor="text1"/>
          <w:sz w:val="28"/>
          <w:szCs w:val="28"/>
        </w:rPr>
        <w:t xml:space="preserve"> tháng </w:t>
      </w:r>
      <w:r w:rsidR="009805CF" w:rsidRPr="00E334B6">
        <w:rPr>
          <w:iCs/>
          <w:color w:val="000000" w:themeColor="text1"/>
          <w:sz w:val="28"/>
          <w:szCs w:val="28"/>
          <w:lang w:val="vi-VN"/>
        </w:rPr>
        <w:t>12</w:t>
      </w:r>
      <w:r w:rsidR="009805CF" w:rsidRPr="00E334B6">
        <w:rPr>
          <w:iCs/>
          <w:color w:val="000000" w:themeColor="text1"/>
          <w:sz w:val="28"/>
          <w:szCs w:val="28"/>
        </w:rPr>
        <w:t xml:space="preserve"> năm </w:t>
      </w:r>
      <w:r w:rsidR="009805CF" w:rsidRPr="00E334B6">
        <w:rPr>
          <w:iCs/>
          <w:color w:val="000000" w:themeColor="text1"/>
          <w:sz w:val="28"/>
          <w:szCs w:val="28"/>
          <w:lang w:val="vi-VN"/>
        </w:rPr>
        <w:t xml:space="preserve">2024 của </w:t>
      </w:r>
      <w:r w:rsidR="009805CF" w:rsidRPr="00E334B6">
        <w:rPr>
          <w:iCs/>
          <w:color w:val="000000" w:themeColor="text1"/>
          <w:spacing w:val="-2"/>
          <w:sz w:val="28"/>
          <w:szCs w:val="28"/>
        </w:rPr>
        <w:t>Hội đồng nhân dân</w:t>
      </w:r>
      <w:r w:rsidR="009805CF" w:rsidRPr="00E334B6">
        <w:rPr>
          <w:iCs/>
          <w:color w:val="000000" w:themeColor="text1"/>
          <w:sz w:val="28"/>
          <w:szCs w:val="28"/>
          <w:lang w:val="vi-VN"/>
        </w:rPr>
        <w:t xml:space="preserve"> thành phố Đà Nẵng về Sửa đổi, bổ sung một số điều của Nghị quyết số 25/2024/NQ-HĐND ngày 10</w:t>
      </w:r>
      <w:r w:rsidR="00154396">
        <w:rPr>
          <w:iCs/>
          <w:color w:val="000000" w:themeColor="text1"/>
          <w:sz w:val="28"/>
          <w:szCs w:val="28"/>
        </w:rPr>
        <w:t xml:space="preserve"> tháng </w:t>
      </w:r>
      <w:r w:rsidR="009805CF" w:rsidRPr="00E334B6">
        <w:rPr>
          <w:iCs/>
          <w:color w:val="000000" w:themeColor="text1"/>
          <w:sz w:val="28"/>
          <w:szCs w:val="28"/>
          <w:lang w:val="vi-VN"/>
        </w:rPr>
        <w:t>6</w:t>
      </w:r>
      <w:r w:rsidR="00154396">
        <w:rPr>
          <w:iCs/>
          <w:color w:val="000000" w:themeColor="text1"/>
          <w:sz w:val="28"/>
          <w:szCs w:val="28"/>
        </w:rPr>
        <w:t xml:space="preserve"> năm </w:t>
      </w:r>
      <w:r w:rsidR="009805CF" w:rsidRPr="00E334B6">
        <w:rPr>
          <w:iCs/>
          <w:color w:val="000000" w:themeColor="text1"/>
          <w:sz w:val="28"/>
          <w:szCs w:val="28"/>
          <w:lang w:val="vi-VN"/>
        </w:rPr>
        <w:t xml:space="preserve">2024 </w:t>
      </w:r>
      <w:r w:rsidR="009805CF" w:rsidRPr="00E334B6">
        <w:rPr>
          <w:iCs/>
          <w:color w:val="000000" w:themeColor="text1"/>
          <w:spacing w:val="-2"/>
          <w:sz w:val="28"/>
          <w:szCs w:val="28"/>
          <w:lang w:val="vi-VN"/>
        </w:rPr>
        <w:t xml:space="preserve">của </w:t>
      </w:r>
      <w:r w:rsidR="009805CF" w:rsidRPr="00E334B6">
        <w:rPr>
          <w:iCs/>
          <w:color w:val="000000" w:themeColor="text1"/>
          <w:spacing w:val="-2"/>
          <w:sz w:val="28"/>
          <w:szCs w:val="28"/>
        </w:rPr>
        <w:t>Hội đồng nhân dân</w:t>
      </w:r>
      <w:r w:rsidR="009805CF" w:rsidRPr="00E334B6">
        <w:rPr>
          <w:iCs/>
          <w:color w:val="000000" w:themeColor="text1"/>
          <w:spacing w:val="-2"/>
          <w:sz w:val="28"/>
          <w:szCs w:val="28"/>
          <w:lang w:val="vi-VN"/>
        </w:rPr>
        <w:t xml:space="preserve"> thành phố Đà Nẵng về Quy định chế độ, chính sách, điều kiện đảm bảo hoạt động đối với </w:t>
      </w:r>
      <w:r w:rsidR="009805CF" w:rsidRPr="00E334B6">
        <w:rPr>
          <w:iCs/>
          <w:color w:val="000000" w:themeColor="text1"/>
          <w:spacing w:val="-2"/>
          <w:sz w:val="28"/>
          <w:szCs w:val="28"/>
        </w:rPr>
        <w:t xml:space="preserve">lực lượng tham gia </w:t>
      </w:r>
      <w:r w:rsidR="009805CF" w:rsidRPr="00E334B6">
        <w:rPr>
          <w:color w:val="000000" w:themeColor="text1"/>
          <w:spacing w:val="-2"/>
          <w:sz w:val="28"/>
          <w:szCs w:val="28"/>
        </w:rPr>
        <w:t>bảo vệ an ninh, trật tự</w:t>
      </w:r>
      <w:r w:rsidR="009805CF" w:rsidRPr="00E334B6">
        <w:rPr>
          <w:iCs/>
          <w:color w:val="000000" w:themeColor="text1"/>
          <w:spacing w:val="-2"/>
          <w:sz w:val="28"/>
          <w:szCs w:val="28"/>
          <w:lang w:val="vi-VN"/>
        </w:rPr>
        <w:t xml:space="preserve"> ở cơ sở trên địa bàn thành phố</w:t>
      </w:r>
      <w:r w:rsidR="009805CF" w:rsidRPr="00E334B6">
        <w:rPr>
          <w:iCs/>
          <w:color w:val="000000" w:themeColor="text1"/>
          <w:spacing w:val="-2"/>
          <w:sz w:val="28"/>
          <w:szCs w:val="28"/>
        </w:rPr>
        <w:t>.</w:t>
      </w:r>
    </w:p>
    <w:p w14:paraId="46257207" w14:textId="5BAED117" w:rsidR="009805CF" w:rsidRPr="00E334B6" w:rsidRDefault="00A4349D" w:rsidP="000E0CDE">
      <w:pPr>
        <w:widowControl w:val="0"/>
        <w:spacing w:before="120" w:after="120"/>
        <w:ind w:firstLine="720"/>
        <w:jc w:val="both"/>
        <w:rPr>
          <w:iCs/>
          <w:color w:val="000000" w:themeColor="text1"/>
          <w:sz w:val="28"/>
          <w:szCs w:val="28"/>
        </w:rPr>
      </w:pPr>
      <w:r>
        <w:rPr>
          <w:color w:val="000000" w:themeColor="text1"/>
          <w:sz w:val="28"/>
          <w:szCs w:val="28"/>
        </w:rPr>
        <w:t>e</w:t>
      </w:r>
      <w:r w:rsidR="009805CF" w:rsidRPr="00E334B6">
        <w:rPr>
          <w:color w:val="000000" w:themeColor="text1"/>
          <w:sz w:val="28"/>
          <w:szCs w:val="28"/>
        </w:rPr>
        <w:t>)</w:t>
      </w:r>
      <w:r w:rsidR="009805CF" w:rsidRPr="00E334B6">
        <w:rPr>
          <w:b/>
          <w:bCs/>
          <w:color w:val="000000" w:themeColor="text1"/>
          <w:sz w:val="28"/>
          <w:szCs w:val="28"/>
        </w:rPr>
        <w:t xml:space="preserve"> </w:t>
      </w:r>
      <w:r w:rsidR="009805CF" w:rsidRPr="00E334B6">
        <w:rPr>
          <w:iCs/>
          <w:color w:val="000000" w:themeColor="text1"/>
          <w:sz w:val="28"/>
          <w:szCs w:val="28"/>
        </w:rPr>
        <w:t xml:space="preserve">Nghị quyết số 14/2024/NQ-HĐND ngày 21 tháng 6 năm 2024 của </w:t>
      </w:r>
      <w:r w:rsidR="009805CF" w:rsidRPr="00E334B6">
        <w:rPr>
          <w:iCs/>
          <w:color w:val="000000" w:themeColor="text1"/>
          <w:spacing w:val="-2"/>
          <w:sz w:val="28"/>
          <w:szCs w:val="28"/>
        </w:rPr>
        <w:t>Hội đồng nhân dân</w:t>
      </w:r>
      <w:r w:rsidR="009805CF" w:rsidRPr="00E334B6">
        <w:rPr>
          <w:iCs/>
          <w:color w:val="000000" w:themeColor="text1"/>
          <w:sz w:val="28"/>
          <w:szCs w:val="28"/>
        </w:rPr>
        <w:t xml:space="preserve"> tỉnh Quảng Nam quy định tiêu chí thành lập, tiêu chí số lượng thành viên Tổ bảo vệ </w:t>
      </w:r>
      <w:r w:rsidR="009805CF" w:rsidRPr="00E334B6">
        <w:rPr>
          <w:color w:val="000000" w:themeColor="text1"/>
          <w:spacing w:val="-2"/>
          <w:sz w:val="28"/>
          <w:szCs w:val="28"/>
        </w:rPr>
        <w:t>an ninh, trật tự</w:t>
      </w:r>
      <w:r w:rsidR="009805CF" w:rsidRPr="00E334B6">
        <w:rPr>
          <w:iCs/>
          <w:color w:val="000000" w:themeColor="text1"/>
          <w:sz w:val="28"/>
          <w:szCs w:val="28"/>
        </w:rPr>
        <w:t xml:space="preserve">; chế độ, chính sách đối với </w:t>
      </w:r>
      <w:r w:rsidR="009805CF" w:rsidRPr="00E334B6">
        <w:rPr>
          <w:color w:val="000000" w:themeColor="text1"/>
          <w:sz w:val="28"/>
          <w:szCs w:val="28"/>
          <w:lang w:val="nl-NL"/>
        </w:rPr>
        <w:t xml:space="preserve">lực lượng tham gia bảo vệ an ninh, trật tự ở cơ sở </w:t>
      </w:r>
      <w:r w:rsidR="009805CF" w:rsidRPr="00E334B6">
        <w:rPr>
          <w:iCs/>
          <w:color w:val="000000" w:themeColor="text1"/>
          <w:sz w:val="28"/>
          <w:szCs w:val="28"/>
        </w:rPr>
        <w:t xml:space="preserve">trên địa bàn tỉnh Quảng Nam (cũ). </w:t>
      </w:r>
    </w:p>
    <w:bookmarkEnd w:id="7"/>
    <w:p w14:paraId="25945F5F" w14:textId="02B5E227" w:rsidR="009805CF" w:rsidRPr="00E334B6" w:rsidRDefault="009805CF" w:rsidP="000E0CDE">
      <w:pPr>
        <w:widowControl w:val="0"/>
        <w:spacing w:before="120" w:after="120"/>
        <w:ind w:firstLine="720"/>
        <w:jc w:val="both"/>
        <w:rPr>
          <w:b/>
          <w:color w:val="000000" w:themeColor="text1"/>
          <w:sz w:val="28"/>
          <w:szCs w:val="28"/>
          <w:lang w:val="nl-NL"/>
        </w:rPr>
      </w:pPr>
      <w:r w:rsidRPr="00E334B6">
        <w:rPr>
          <w:b/>
          <w:color w:val="000000" w:themeColor="text1"/>
          <w:sz w:val="28"/>
          <w:szCs w:val="28"/>
          <w:lang w:val="nl-NL"/>
        </w:rPr>
        <w:t xml:space="preserve">Điều </w:t>
      </w:r>
      <w:r w:rsidR="00A81923" w:rsidRPr="00E334B6">
        <w:rPr>
          <w:b/>
          <w:color w:val="000000" w:themeColor="text1"/>
          <w:sz w:val="28"/>
          <w:szCs w:val="28"/>
          <w:lang w:val="nl-NL"/>
        </w:rPr>
        <w:t>8</w:t>
      </w:r>
      <w:r w:rsidRPr="00E334B6">
        <w:rPr>
          <w:b/>
          <w:color w:val="000000" w:themeColor="text1"/>
          <w:sz w:val="28"/>
          <w:szCs w:val="28"/>
          <w:lang w:val="nl-NL"/>
        </w:rPr>
        <w:t xml:space="preserve">. Tổ chức </w:t>
      </w:r>
      <w:r w:rsidR="00D82FE6" w:rsidRPr="00E334B6">
        <w:rPr>
          <w:b/>
          <w:color w:val="000000" w:themeColor="text1"/>
          <w:sz w:val="28"/>
          <w:szCs w:val="28"/>
          <w:lang w:val="nl-NL"/>
        </w:rPr>
        <w:t>thực</w:t>
      </w:r>
      <w:r w:rsidRPr="00E334B6">
        <w:rPr>
          <w:b/>
          <w:color w:val="000000" w:themeColor="text1"/>
          <w:sz w:val="28"/>
          <w:szCs w:val="28"/>
          <w:lang w:val="nl-NL"/>
        </w:rPr>
        <w:t xml:space="preserve"> hiện</w:t>
      </w:r>
    </w:p>
    <w:p w14:paraId="4646EE12" w14:textId="15716CEF" w:rsidR="003C0272" w:rsidRPr="005C2624" w:rsidRDefault="009805CF" w:rsidP="000E0CDE">
      <w:pPr>
        <w:widowControl w:val="0"/>
        <w:spacing w:before="120" w:after="120"/>
        <w:ind w:right="-1" w:firstLine="709"/>
        <w:jc w:val="both"/>
        <w:rPr>
          <w:bCs/>
          <w:color w:val="000000" w:themeColor="text1"/>
          <w:sz w:val="28"/>
          <w:szCs w:val="28"/>
          <w:lang w:val="nl-NL"/>
        </w:rPr>
      </w:pPr>
      <w:r w:rsidRPr="005C2624">
        <w:rPr>
          <w:bCs/>
          <w:color w:val="000000" w:themeColor="text1"/>
          <w:sz w:val="28"/>
          <w:szCs w:val="28"/>
          <w:lang w:val="nl-NL"/>
        </w:rPr>
        <w:t xml:space="preserve">1. </w:t>
      </w:r>
      <w:r w:rsidR="003C42A9" w:rsidRPr="005C2624">
        <w:rPr>
          <w:bCs/>
          <w:color w:val="000000" w:themeColor="text1"/>
          <w:sz w:val="28"/>
          <w:szCs w:val="28"/>
        </w:rPr>
        <w:t>Giao Ủy ban nhân dân thành phố tổ chức triển khai thực hiện Nghị quyết</w:t>
      </w:r>
      <w:r w:rsidR="004A3559" w:rsidRPr="005C2624">
        <w:rPr>
          <w:bCs/>
          <w:color w:val="000000" w:themeColor="text1"/>
          <w:sz w:val="28"/>
          <w:szCs w:val="28"/>
          <w:lang w:val="nl-NL"/>
        </w:rPr>
        <w:t xml:space="preserve"> </w:t>
      </w:r>
      <w:r w:rsidR="004A3559" w:rsidRPr="005C2624">
        <w:rPr>
          <w:bCs/>
          <w:color w:val="000000" w:themeColor="text1"/>
          <w:sz w:val="28"/>
          <w:szCs w:val="28"/>
        </w:rPr>
        <w:t xml:space="preserve">theo đúng quy định của pháp luật. </w:t>
      </w:r>
    </w:p>
    <w:p w14:paraId="678FFCC4" w14:textId="77777777" w:rsidR="0041601C" w:rsidRPr="005C2624" w:rsidRDefault="009805CF" w:rsidP="000E0CDE">
      <w:pPr>
        <w:widowControl w:val="0"/>
        <w:spacing w:before="120" w:after="120"/>
        <w:ind w:firstLine="720"/>
        <w:jc w:val="both"/>
        <w:rPr>
          <w:bCs/>
          <w:color w:val="000000" w:themeColor="text1"/>
          <w:sz w:val="28"/>
          <w:szCs w:val="28"/>
        </w:rPr>
      </w:pPr>
      <w:r w:rsidRPr="00E334B6">
        <w:rPr>
          <w:bCs/>
          <w:color w:val="000000" w:themeColor="text1"/>
          <w:sz w:val="28"/>
          <w:szCs w:val="28"/>
          <w:lang w:val="nl-NL"/>
        </w:rPr>
        <w:t xml:space="preserve">2. Thường trực Hội đồng nhân dân thành phố, các Ban của Hội đồng nhân dân thành phố, Tổ đại biểu và đại biểu Hội đồng nhân dân thành </w:t>
      </w:r>
      <w:r w:rsidRPr="005C2624">
        <w:rPr>
          <w:bCs/>
          <w:color w:val="000000" w:themeColor="text1"/>
          <w:sz w:val="28"/>
          <w:szCs w:val="28"/>
          <w:lang w:val="nl-NL"/>
        </w:rPr>
        <w:t xml:space="preserve">phố </w:t>
      </w:r>
      <w:r w:rsidR="0041601C" w:rsidRPr="005C2624">
        <w:rPr>
          <w:bCs/>
          <w:color w:val="000000" w:themeColor="text1"/>
          <w:sz w:val="28"/>
          <w:szCs w:val="28"/>
        </w:rPr>
        <w:t>giám sát việc triển khai thực hiện Nghị quyết này.</w:t>
      </w:r>
    </w:p>
    <w:p w14:paraId="70776FF7" w14:textId="5040F209" w:rsidR="00DE41F1" w:rsidRPr="005C2624" w:rsidRDefault="00DE41F1" w:rsidP="000E0CDE">
      <w:pPr>
        <w:widowControl w:val="0"/>
        <w:spacing w:before="120" w:after="120"/>
        <w:ind w:firstLine="720"/>
        <w:jc w:val="both"/>
        <w:rPr>
          <w:bCs/>
          <w:color w:val="000000" w:themeColor="text1"/>
          <w:sz w:val="28"/>
          <w:szCs w:val="28"/>
        </w:rPr>
      </w:pPr>
      <w:r w:rsidRPr="005C2624">
        <w:rPr>
          <w:bCs/>
          <w:color w:val="000000" w:themeColor="text1"/>
          <w:sz w:val="28"/>
          <w:szCs w:val="28"/>
        </w:rPr>
        <w:t>3. Đề nghị Ủy ban Mặt trận Tổ quốc Việt Nam thành phố phối hợp giám sát việc triển khai thực hiện Nghị quyết này.</w:t>
      </w:r>
    </w:p>
    <w:p w14:paraId="5D440611" w14:textId="053C896A" w:rsidR="009805CF" w:rsidRPr="005C2624" w:rsidRDefault="009805CF" w:rsidP="000E0CDE">
      <w:pPr>
        <w:widowControl w:val="0"/>
        <w:spacing w:before="120" w:after="120"/>
        <w:ind w:firstLine="720"/>
        <w:jc w:val="both"/>
        <w:rPr>
          <w:i/>
          <w:iCs/>
          <w:color w:val="000000" w:themeColor="text1"/>
          <w:sz w:val="28"/>
          <w:szCs w:val="28"/>
          <w:lang w:val="nl-NL"/>
        </w:rPr>
      </w:pPr>
      <w:r w:rsidRPr="005C2624">
        <w:rPr>
          <w:i/>
          <w:iCs/>
          <w:color w:val="000000" w:themeColor="text1"/>
          <w:sz w:val="28"/>
          <w:szCs w:val="28"/>
          <w:lang w:val="nl-NL"/>
        </w:rPr>
        <w:t xml:space="preserve">Nghị quyết này đã được Hội đồng nhân dân thành phố Đà Nẵng khóa ....., </w:t>
      </w:r>
      <w:r w:rsidR="00DE41F1" w:rsidRPr="005C2624">
        <w:rPr>
          <w:i/>
          <w:iCs/>
          <w:color w:val="000000" w:themeColor="text1"/>
          <w:sz w:val="28"/>
          <w:szCs w:val="28"/>
          <w:lang w:val="nl-NL"/>
        </w:rPr>
        <w:t>K</w:t>
      </w:r>
      <w:r w:rsidRPr="005C2624">
        <w:rPr>
          <w:i/>
          <w:iCs/>
          <w:color w:val="000000" w:themeColor="text1"/>
          <w:sz w:val="28"/>
          <w:szCs w:val="28"/>
          <w:lang w:val="nl-NL"/>
        </w:rPr>
        <w:t>ỳ họp thứ… thông qua ngày … tháng … năm 2026./.</w:t>
      </w:r>
    </w:p>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4077"/>
      </w:tblGrid>
      <w:tr w:rsidR="009805CF" w:rsidRPr="00E334B6" w14:paraId="7B6B9A3B" w14:textId="77777777" w:rsidTr="00A737B4">
        <w:tc>
          <w:tcPr>
            <w:tcW w:w="4995" w:type="dxa"/>
          </w:tcPr>
          <w:p w14:paraId="15A99E82" w14:textId="77777777" w:rsidR="009805CF" w:rsidRPr="00E334B6" w:rsidRDefault="009805CF" w:rsidP="00E50C40">
            <w:pPr>
              <w:jc w:val="both"/>
              <w:rPr>
                <w:b/>
                <w:i/>
                <w:color w:val="000000" w:themeColor="text1"/>
                <w:sz w:val="22"/>
                <w:lang w:val="nl-NL"/>
              </w:rPr>
            </w:pPr>
            <w:r w:rsidRPr="00E334B6">
              <w:rPr>
                <w:b/>
                <w:i/>
                <w:color w:val="000000" w:themeColor="text1"/>
                <w:sz w:val="22"/>
                <w:lang w:val="nl-NL"/>
              </w:rPr>
              <w:t> </w:t>
            </w:r>
            <w:r w:rsidRPr="00E334B6">
              <w:rPr>
                <w:b/>
                <w:i/>
                <w:color w:val="000000" w:themeColor="text1"/>
                <w:sz w:val="24"/>
                <w:szCs w:val="24"/>
                <w:lang w:val="nl-NL"/>
              </w:rPr>
              <w:t>Nơi nhận</w:t>
            </w:r>
            <w:r w:rsidRPr="00E334B6">
              <w:rPr>
                <w:b/>
                <w:i/>
                <w:color w:val="000000" w:themeColor="text1"/>
                <w:sz w:val="22"/>
                <w:lang w:val="nl-NL"/>
              </w:rPr>
              <w:t>:</w:t>
            </w:r>
          </w:p>
          <w:p w14:paraId="27329D05" w14:textId="77777777" w:rsidR="009805CF" w:rsidRPr="00E334B6" w:rsidRDefault="009805CF" w:rsidP="00E50C40">
            <w:pPr>
              <w:jc w:val="both"/>
              <w:rPr>
                <w:color w:val="000000" w:themeColor="text1"/>
                <w:sz w:val="22"/>
                <w:lang w:val="nl-NL"/>
              </w:rPr>
            </w:pPr>
            <w:r w:rsidRPr="00E334B6">
              <w:rPr>
                <w:color w:val="000000" w:themeColor="text1"/>
                <w:sz w:val="22"/>
                <w:lang w:val="nl-NL"/>
              </w:rPr>
              <w:t>- Uỷ ban Thường vụ Quốc hội;</w:t>
            </w:r>
          </w:p>
          <w:p w14:paraId="5BBEA0B5" w14:textId="77777777" w:rsidR="009805CF" w:rsidRPr="00E334B6" w:rsidRDefault="009805CF" w:rsidP="00E50C40">
            <w:pPr>
              <w:jc w:val="both"/>
              <w:rPr>
                <w:color w:val="000000" w:themeColor="text1"/>
                <w:sz w:val="22"/>
                <w:lang w:val="nl-NL"/>
              </w:rPr>
            </w:pPr>
            <w:r w:rsidRPr="00E334B6">
              <w:rPr>
                <w:color w:val="000000" w:themeColor="text1"/>
                <w:sz w:val="22"/>
                <w:lang w:val="nl-NL"/>
              </w:rPr>
              <w:t>- Chính phủ;</w:t>
            </w:r>
          </w:p>
          <w:p w14:paraId="3B281C11" w14:textId="77777777" w:rsidR="009805CF" w:rsidRPr="00E334B6" w:rsidRDefault="009805CF" w:rsidP="00E50C40">
            <w:pPr>
              <w:jc w:val="both"/>
              <w:rPr>
                <w:color w:val="000000" w:themeColor="text1"/>
                <w:sz w:val="22"/>
                <w:lang w:val="nl-NL"/>
              </w:rPr>
            </w:pPr>
            <w:r w:rsidRPr="00E334B6">
              <w:rPr>
                <w:color w:val="000000" w:themeColor="text1"/>
                <w:sz w:val="22"/>
                <w:lang w:val="nl-NL"/>
              </w:rPr>
              <w:t>- VP: Chủ tịch nước, Chính phủ;</w:t>
            </w:r>
          </w:p>
          <w:p w14:paraId="0CC989A0" w14:textId="77777777" w:rsidR="009805CF" w:rsidRPr="00E334B6" w:rsidRDefault="009805CF" w:rsidP="00E50C40">
            <w:pPr>
              <w:jc w:val="both"/>
              <w:rPr>
                <w:color w:val="000000" w:themeColor="text1"/>
                <w:sz w:val="22"/>
                <w:lang w:val="nl-NL"/>
              </w:rPr>
            </w:pPr>
            <w:r w:rsidRPr="00E334B6">
              <w:rPr>
                <w:color w:val="000000" w:themeColor="text1"/>
                <w:sz w:val="22"/>
                <w:lang w:val="nl-NL"/>
              </w:rPr>
              <w:t>- Các Bộ: Công an, Quốc phòng, Tài chính;</w:t>
            </w:r>
          </w:p>
          <w:p w14:paraId="2AB1839C" w14:textId="77777777" w:rsidR="009805CF" w:rsidRPr="00E334B6" w:rsidRDefault="009805CF" w:rsidP="00E50C40">
            <w:pPr>
              <w:jc w:val="both"/>
              <w:rPr>
                <w:color w:val="000000" w:themeColor="text1"/>
                <w:sz w:val="22"/>
                <w:lang w:val="nl-NL"/>
              </w:rPr>
            </w:pPr>
            <w:r w:rsidRPr="00E334B6">
              <w:rPr>
                <w:color w:val="000000" w:themeColor="text1"/>
                <w:sz w:val="22"/>
                <w:lang w:val="nl-NL"/>
              </w:rPr>
              <w:t>- Cục KTVB&amp;TCTHPL - Bộ Tư pháp;</w:t>
            </w:r>
          </w:p>
          <w:p w14:paraId="7712D242" w14:textId="77777777" w:rsidR="009805CF" w:rsidRPr="00E334B6" w:rsidRDefault="009805CF" w:rsidP="00E50C40">
            <w:pPr>
              <w:jc w:val="both"/>
              <w:rPr>
                <w:color w:val="000000" w:themeColor="text1"/>
                <w:sz w:val="22"/>
                <w:lang w:val="nl-NL"/>
              </w:rPr>
            </w:pPr>
            <w:r w:rsidRPr="00E334B6">
              <w:rPr>
                <w:color w:val="000000" w:themeColor="text1"/>
                <w:sz w:val="22"/>
                <w:lang w:val="nl-NL"/>
              </w:rPr>
              <w:t>- Ban Thường vụ Thành ủy;</w:t>
            </w:r>
          </w:p>
          <w:p w14:paraId="28191EF8" w14:textId="77777777" w:rsidR="009805CF" w:rsidRPr="00E334B6" w:rsidRDefault="009805CF" w:rsidP="00E50C40">
            <w:pPr>
              <w:jc w:val="both"/>
              <w:rPr>
                <w:color w:val="000000" w:themeColor="text1"/>
                <w:sz w:val="22"/>
                <w:lang w:val="nl-NL"/>
              </w:rPr>
            </w:pPr>
            <w:r w:rsidRPr="00E334B6">
              <w:rPr>
                <w:color w:val="000000" w:themeColor="text1"/>
                <w:sz w:val="22"/>
                <w:lang w:val="nl-NL"/>
              </w:rPr>
              <w:t>- Đoàn ĐBQH thành phố;</w:t>
            </w:r>
          </w:p>
          <w:p w14:paraId="66C5E6A2" w14:textId="77777777" w:rsidR="009805CF" w:rsidRPr="00E334B6" w:rsidRDefault="009805CF" w:rsidP="00E50C40">
            <w:pPr>
              <w:jc w:val="both"/>
              <w:rPr>
                <w:color w:val="000000" w:themeColor="text1"/>
                <w:sz w:val="22"/>
                <w:lang w:val="nl-NL"/>
              </w:rPr>
            </w:pPr>
            <w:r w:rsidRPr="00E334B6">
              <w:rPr>
                <w:color w:val="000000" w:themeColor="text1"/>
                <w:sz w:val="22"/>
                <w:lang w:val="nl-NL"/>
              </w:rPr>
              <w:t>- TT. HĐND, UBND, Ủy ban MTTQVN thành phố;</w:t>
            </w:r>
          </w:p>
          <w:p w14:paraId="512DCD30" w14:textId="77777777" w:rsidR="009805CF" w:rsidRPr="00E334B6" w:rsidRDefault="009805CF" w:rsidP="00E50C40">
            <w:pPr>
              <w:jc w:val="both"/>
              <w:rPr>
                <w:color w:val="000000" w:themeColor="text1"/>
                <w:sz w:val="22"/>
                <w:lang w:val="nl-NL"/>
              </w:rPr>
            </w:pPr>
            <w:r w:rsidRPr="00E334B6">
              <w:rPr>
                <w:color w:val="000000" w:themeColor="text1"/>
                <w:sz w:val="22"/>
                <w:lang w:val="nl-NL"/>
              </w:rPr>
              <w:t>- Các cơ quan tham mưu, giúp việc của Thành uỷ;</w:t>
            </w:r>
          </w:p>
          <w:p w14:paraId="65257956" w14:textId="77777777" w:rsidR="009805CF" w:rsidRPr="00E334B6" w:rsidRDefault="009805CF" w:rsidP="00E50C40">
            <w:pPr>
              <w:jc w:val="both"/>
              <w:rPr>
                <w:color w:val="000000" w:themeColor="text1"/>
                <w:sz w:val="22"/>
                <w:lang w:val="nl-NL"/>
              </w:rPr>
            </w:pPr>
            <w:r w:rsidRPr="00E334B6">
              <w:rPr>
                <w:color w:val="000000" w:themeColor="text1"/>
                <w:sz w:val="22"/>
                <w:lang w:val="nl-NL"/>
              </w:rPr>
              <w:t>- Các Ban của HĐND thành phố;</w:t>
            </w:r>
          </w:p>
          <w:p w14:paraId="69ACBC58" w14:textId="77777777" w:rsidR="009805CF" w:rsidRPr="00E334B6" w:rsidRDefault="009805CF" w:rsidP="00E50C40">
            <w:pPr>
              <w:jc w:val="both"/>
              <w:rPr>
                <w:color w:val="000000" w:themeColor="text1"/>
                <w:sz w:val="22"/>
                <w:lang w:val="nl-NL"/>
              </w:rPr>
            </w:pPr>
            <w:r w:rsidRPr="00E334B6">
              <w:rPr>
                <w:color w:val="000000" w:themeColor="text1"/>
                <w:sz w:val="22"/>
                <w:lang w:val="nl-NL"/>
              </w:rPr>
              <w:t>- Đại biểu HĐND thành phố;</w:t>
            </w:r>
          </w:p>
          <w:p w14:paraId="22C26F96" w14:textId="77777777" w:rsidR="009805CF" w:rsidRPr="00E334B6" w:rsidRDefault="009805CF" w:rsidP="00E50C40">
            <w:pPr>
              <w:jc w:val="both"/>
              <w:rPr>
                <w:color w:val="000000" w:themeColor="text1"/>
                <w:sz w:val="22"/>
                <w:lang w:val="nl-NL"/>
              </w:rPr>
            </w:pPr>
            <w:r w:rsidRPr="00E334B6">
              <w:rPr>
                <w:color w:val="000000" w:themeColor="text1"/>
                <w:sz w:val="22"/>
                <w:lang w:val="nl-NL"/>
              </w:rPr>
              <w:t>- Văn phòng Đoàn ĐBQH và HĐND thành phố;</w:t>
            </w:r>
          </w:p>
          <w:p w14:paraId="183F8B63" w14:textId="77777777" w:rsidR="009805CF" w:rsidRPr="00E334B6" w:rsidRDefault="009805CF" w:rsidP="00E50C40">
            <w:pPr>
              <w:jc w:val="both"/>
              <w:rPr>
                <w:color w:val="000000" w:themeColor="text1"/>
                <w:sz w:val="22"/>
                <w:lang w:val="nl-NL"/>
              </w:rPr>
            </w:pPr>
            <w:r w:rsidRPr="00E334B6">
              <w:rPr>
                <w:color w:val="000000" w:themeColor="text1"/>
                <w:sz w:val="22"/>
                <w:lang w:val="nl-NL"/>
              </w:rPr>
              <w:t>- Văn phòng UBND thành phố;</w:t>
            </w:r>
          </w:p>
          <w:p w14:paraId="58D309CA" w14:textId="77777777" w:rsidR="009805CF" w:rsidRPr="00E334B6" w:rsidRDefault="009805CF" w:rsidP="00E50C40">
            <w:pPr>
              <w:jc w:val="both"/>
              <w:rPr>
                <w:color w:val="000000" w:themeColor="text1"/>
                <w:sz w:val="22"/>
                <w:lang w:val="nl-NL"/>
              </w:rPr>
            </w:pPr>
            <w:r w:rsidRPr="00E334B6">
              <w:rPr>
                <w:color w:val="000000" w:themeColor="text1"/>
                <w:sz w:val="22"/>
                <w:lang w:val="nl-NL"/>
              </w:rPr>
              <w:t>- Các sở, ban, ngành, đoàn thể thành phố;</w:t>
            </w:r>
          </w:p>
          <w:p w14:paraId="332B6665" w14:textId="7678AF26" w:rsidR="009805CF" w:rsidRPr="00E334B6" w:rsidRDefault="009805CF" w:rsidP="00E50C40">
            <w:pPr>
              <w:jc w:val="both"/>
              <w:rPr>
                <w:color w:val="000000" w:themeColor="text1"/>
                <w:sz w:val="22"/>
                <w:lang w:val="nl-NL"/>
              </w:rPr>
            </w:pPr>
            <w:r w:rsidRPr="00E334B6">
              <w:rPr>
                <w:color w:val="000000" w:themeColor="text1"/>
                <w:sz w:val="22"/>
                <w:lang w:val="nl-NL"/>
              </w:rPr>
              <w:t>- Đảng uỷ, HĐND, UBND, UBMTTQVN các xã, phường, đặc khu</w:t>
            </w:r>
            <w:r w:rsidR="009E3F96">
              <w:rPr>
                <w:color w:val="000000" w:themeColor="text1"/>
                <w:sz w:val="22"/>
                <w:lang w:val="nl-NL"/>
              </w:rPr>
              <w:t xml:space="preserve"> thuộc thành phố</w:t>
            </w:r>
            <w:r w:rsidRPr="00E334B6">
              <w:rPr>
                <w:color w:val="000000" w:themeColor="text1"/>
                <w:sz w:val="22"/>
                <w:lang w:val="nl-NL"/>
              </w:rPr>
              <w:t>;</w:t>
            </w:r>
          </w:p>
          <w:p w14:paraId="23040CA1" w14:textId="0F19A47C" w:rsidR="009805CF" w:rsidRPr="00413DBE" w:rsidRDefault="009805CF" w:rsidP="00E50C40">
            <w:pPr>
              <w:jc w:val="both"/>
              <w:rPr>
                <w:color w:val="C00000"/>
                <w:sz w:val="22"/>
                <w:lang w:val="nl-NL"/>
              </w:rPr>
            </w:pPr>
            <w:r w:rsidRPr="00E334B6">
              <w:rPr>
                <w:color w:val="000000" w:themeColor="text1"/>
                <w:sz w:val="22"/>
                <w:lang w:val="nl-NL"/>
              </w:rPr>
              <w:t>- Báo và PT</w:t>
            </w:r>
            <w:r w:rsidR="00413DBE">
              <w:rPr>
                <w:color w:val="000000" w:themeColor="text1"/>
                <w:sz w:val="22"/>
                <w:lang w:val="nl-NL"/>
              </w:rPr>
              <w:t xml:space="preserve">, </w:t>
            </w:r>
            <w:r w:rsidRPr="00E334B6">
              <w:rPr>
                <w:color w:val="000000" w:themeColor="text1"/>
                <w:sz w:val="22"/>
                <w:lang w:val="nl-NL"/>
              </w:rPr>
              <w:t>TH Đà Nẵng, Trung tâm THVN (VTV8), Cổng TTĐT thành phố;</w:t>
            </w:r>
            <w:r w:rsidR="00413DBE">
              <w:rPr>
                <w:color w:val="000000" w:themeColor="text1"/>
                <w:sz w:val="22"/>
                <w:lang w:val="nl-NL"/>
              </w:rPr>
              <w:t xml:space="preserve"> </w:t>
            </w:r>
            <w:r w:rsidR="00413DBE" w:rsidRPr="009D255D">
              <w:rPr>
                <w:color w:val="000000" w:themeColor="text1"/>
                <w:sz w:val="22"/>
                <w:lang w:val="nl-NL"/>
              </w:rPr>
              <w:t>Công báo thành phố;</w:t>
            </w:r>
          </w:p>
          <w:p w14:paraId="6D655174" w14:textId="77777777" w:rsidR="009805CF" w:rsidRPr="00E334B6" w:rsidRDefault="009805CF" w:rsidP="00E50C40">
            <w:pPr>
              <w:jc w:val="both"/>
              <w:rPr>
                <w:color w:val="000000" w:themeColor="text1"/>
              </w:rPr>
            </w:pPr>
            <w:r w:rsidRPr="00E334B6">
              <w:rPr>
                <w:color w:val="000000" w:themeColor="text1"/>
                <w:sz w:val="22"/>
                <w:lang w:val="nl-NL"/>
              </w:rPr>
              <w:t>- Lưu: VT, DN.</w:t>
            </w:r>
          </w:p>
        </w:tc>
        <w:tc>
          <w:tcPr>
            <w:tcW w:w="4077" w:type="dxa"/>
          </w:tcPr>
          <w:p w14:paraId="4A9228FD" w14:textId="77777777" w:rsidR="000837EB" w:rsidRDefault="009805CF" w:rsidP="00E50C40">
            <w:pPr>
              <w:jc w:val="center"/>
              <w:rPr>
                <w:b/>
                <w:color w:val="000000" w:themeColor="text1"/>
              </w:rPr>
            </w:pPr>
            <w:r w:rsidRPr="00E334B6">
              <w:rPr>
                <w:b/>
                <w:color w:val="000000" w:themeColor="text1"/>
              </w:rPr>
              <w:t>CHỦ TỊCH</w:t>
            </w:r>
          </w:p>
          <w:p w14:paraId="5481F7A4" w14:textId="77777777" w:rsidR="000837EB" w:rsidRDefault="000837EB" w:rsidP="00E50C40">
            <w:pPr>
              <w:jc w:val="center"/>
              <w:rPr>
                <w:b/>
                <w:color w:val="000000" w:themeColor="text1"/>
              </w:rPr>
            </w:pPr>
          </w:p>
          <w:p w14:paraId="1EB6469C" w14:textId="77777777" w:rsidR="000837EB" w:rsidRDefault="000837EB" w:rsidP="00E50C40">
            <w:pPr>
              <w:jc w:val="center"/>
              <w:rPr>
                <w:b/>
                <w:color w:val="000000" w:themeColor="text1"/>
              </w:rPr>
            </w:pPr>
          </w:p>
          <w:p w14:paraId="3F74497D" w14:textId="77777777" w:rsidR="000837EB" w:rsidRDefault="000837EB" w:rsidP="00E50C40">
            <w:pPr>
              <w:jc w:val="center"/>
              <w:rPr>
                <w:b/>
                <w:color w:val="000000" w:themeColor="text1"/>
              </w:rPr>
            </w:pPr>
          </w:p>
          <w:p w14:paraId="47C067DB" w14:textId="77777777" w:rsidR="000837EB" w:rsidRDefault="000837EB" w:rsidP="00E50C40">
            <w:pPr>
              <w:jc w:val="center"/>
              <w:rPr>
                <w:b/>
                <w:color w:val="000000" w:themeColor="text1"/>
              </w:rPr>
            </w:pPr>
          </w:p>
          <w:p w14:paraId="7BAA2A50" w14:textId="77777777" w:rsidR="000837EB" w:rsidRDefault="000837EB" w:rsidP="00E50C40">
            <w:pPr>
              <w:jc w:val="center"/>
              <w:rPr>
                <w:b/>
                <w:color w:val="000000" w:themeColor="text1"/>
              </w:rPr>
            </w:pPr>
          </w:p>
          <w:p w14:paraId="62F2CE98" w14:textId="3FB75AEC" w:rsidR="009805CF" w:rsidRPr="00E334B6" w:rsidRDefault="000837EB" w:rsidP="00E50C40">
            <w:pPr>
              <w:jc w:val="center"/>
              <w:rPr>
                <w:b/>
                <w:color w:val="000000" w:themeColor="text1"/>
              </w:rPr>
            </w:pPr>
            <w:r>
              <w:rPr>
                <w:b/>
                <w:color w:val="000000" w:themeColor="text1"/>
              </w:rPr>
              <w:t>Nguyễn Đức Dũng</w:t>
            </w:r>
            <w:r w:rsidR="009805CF" w:rsidRPr="00E334B6">
              <w:rPr>
                <w:b/>
                <w:color w:val="000000" w:themeColor="text1"/>
              </w:rPr>
              <w:br/>
            </w:r>
          </w:p>
          <w:p w14:paraId="17EC7603" w14:textId="77777777" w:rsidR="009805CF" w:rsidRPr="00E334B6" w:rsidRDefault="009805CF" w:rsidP="00E50C40">
            <w:pPr>
              <w:jc w:val="center"/>
              <w:rPr>
                <w:b/>
                <w:color w:val="000000" w:themeColor="text1"/>
              </w:rPr>
            </w:pPr>
          </w:p>
          <w:p w14:paraId="65780DEE" w14:textId="77777777" w:rsidR="009805CF" w:rsidRPr="00E334B6" w:rsidRDefault="009805CF" w:rsidP="00E50C40">
            <w:pPr>
              <w:jc w:val="center"/>
              <w:rPr>
                <w:b/>
                <w:color w:val="000000" w:themeColor="text1"/>
              </w:rPr>
            </w:pPr>
          </w:p>
          <w:p w14:paraId="49BB502E" w14:textId="77777777" w:rsidR="009805CF" w:rsidRPr="00E334B6" w:rsidRDefault="009805CF" w:rsidP="00E50C40">
            <w:pPr>
              <w:jc w:val="center"/>
              <w:rPr>
                <w:b/>
                <w:color w:val="000000" w:themeColor="text1"/>
              </w:rPr>
            </w:pPr>
          </w:p>
          <w:p w14:paraId="31FFE40E" w14:textId="77777777" w:rsidR="009805CF" w:rsidRPr="00E334B6" w:rsidRDefault="009805CF" w:rsidP="00E50C40">
            <w:pPr>
              <w:jc w:val="center"/>
              <w:rPr>
                <w:b/>
                <w:color w:val="000000" w:themeColor="text1"/>
              </w:rPr>
            </w:pPr>
          </w:p>
          <w:p w14:paraId="40DCC3C7" w14:textId="77777777" w:rsidR="009805CF" w:rsidRPr="00E334B6" w:rsidRDefault="009805CF" w:rsidP="00E50C40">
            <w:pPr>
              <w:jc w:val="center"/>
              <w:rPr>
                <w:b/>
                <w:color w:val="000000" w:themeColor="text1"/>
              </w:rPr>
            </w:pPr>
          </w:p>
          <w:p w14:paraId="704F8933" w14:textId="77777777" w:rsidR="009805CF" w:rsidRPr="00E334B6" w:rsidRDefault="009805CF" w:rsidP="00E50C40">
            <w:pPr>
              <w:jc w:val="center"/>
              <w:rPr>
                <w:b/>
                <w:color w:val="000000" w:themeColor="text1"/>
              </w:rPr>
            </w:pPr>
          </w:p>
          <w:p w14:paraId="364F568D" w14:textId="77777777" w:rsidR="009805CF" w:rsidRPr="00E334B6" w:rsidRDefault="009805CF" w:rsidP="00E50C40">
            <w:pPr>
              <w:rPr>
                <w:color w:val="000000" w:themeColor="text1"/>
              </w:rPr>
            </w:pPr>
          </w:p>
          <w:p w14:paraId="5E5B9B8F" w14:textId="77777777" w:rsidR="009805CF" w:rsidRPr="00E334B6" w:rsidRDefault="009805CF" w:rsidP="00E50C40">
            <w:pPr>
              <w:rPr>
                <w:color w:val="000000" w:themeColor="text1"/>
              </w:rPr>
            </w:pPr>
          </w:p>
        </w:tc>
      </w:tr>
      <w:bookmarkEnd w:id="0"/>
    </w:tbl>
    <w:p w14:paraId="4FF172D3" w14:textId="77777777" w:rsidR="009805CF" w:rsidRPr="00E334B6" w:rsidRDefault="009805CF" w:rsidP="00E54E2D">
      <w:pPr>
        <w:widowControl w:val="0"/>
        <w:tabs>
          <w:tab w:val="left" w:pos="3825"/>
        </w:tabs>
        <w:spacing w:before="120" w:after="120" w:line="288" w:lineRule="auto"/>
        <w:jc w:val="both"/>
        <w:rPr>
          <w:i/>
          <w:iCs/>
          <w:color w:val="000000" w:themeColor="text1"/>
          <w:sz w:val="28"/>
          <w:szCs w:val="28"/>
        </w:rPr>
      </w:pPr>
    </w:p>
    <w:sectPr w:rsidR="009805CF" w:rsidRPr="00E334B6" w:rsidSect="008C5F06">
      <w:head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CFFCB1" w14:textId="77777777" w:rsidR="00E05917" w:rsidRDefault="00E05917" w:rsidP="00C21CC5">
      <w:r>
        <w:separator/>
      </w:r>
    </w:p>
  </w:endnote>
  <w:endnote w:type="continuationSeparator" w:id="0">
    <w:p w14:paraId="49BCEC7C" w14:textId="77777777" w:rsidR="00E05917" w:rsidRDefault="00E05917" w:rsidP="00C21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C9466" w14:textId="77777777" w:rsidR="00E05917" w:rsidRDefault="00E05917" w:rsidP="00C21CC5">
      <w:r>
        <w:separator/>
      </w:r>
    </w:p>
  </w:footnote>
  <w:footnote w:type="continuationSeparator" w:id="0">
    <w:p w14:paraId="540A3576" w14:textId="77777777" w:rsidR="00E05917" w:rsidRDefault="00E05917" w:rsidP="00C21C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7271981"/>
      <w:docPartObj>
        <w:docPartGallery w:val="Page Numbers (Top of Page)"/>
        <w:docPartUnique/>
      </w:docPartObj>
    </w:sdtPr>
    <w:sdtEndPr>
      <w:rPr>
        <w:noProof/>
        <w:sz w:val="26"/>
        <w:szCs w:val="26"/>
      </w:rPr>
    </w:sdtEndPr>
    <w:sdtContent>
      <w:p w14:paraId="308E1FA2" w14:textId="08F2B321" w:rsidR="00C21CC5" w:rsidRPr="00C21CC5" w:rsidRDefault="00C21CC5">
        <w:pPr>
          <w:pStyle w:val="Header"/>
          <w:jc w:val="center"/>
          <w:rPr>
            <w:sz w:val="26"/>
            <w:szCs w:val="26"/>
          </w:rPr>
        </w:pPr>
        <w:r w:rsidRPr="00C21CC5">
          <w:rPr>
            <w:sz w:val="26"/>
            <w:szCs w:val="26"/>
          </w:rPr>
          <w:fldChar w:fldCharType="begin"/>
        </w:r>
        <w:r w:rsidRPr="00C21CC5">
          <w:rPr>
            <w:sz w:val="26"/>
            <w:szCs w:val="26"/>
          </w:rPr>
          <w:instrText xml:space="preserve"> PAGE   \* MERGEFORMAT </w:instrText>
        </w:r>
        <w:r w:rsidRPr="00C21CC5">
          <w:rPr>
            <w:sz w:val="26"/>
            <w:szCs w:val="26"/>
          </w:rPr>
          <w:fldChar w:fldCharType="separate"/>
        </w:r>
        <w:r w:rsidR="005F58BB">
          <w:rPr>
            <w:noProof/>
            <w:sz w:val="26"/>
            <w:szCs w:val="26"/>
          </w:rPr>
          <w:t>6</w:t>
        </w:r>
        <w:r w:rsidRPr="00C21CC5">
          <w:rPr>
            <w:noProof/>
            <w:sz w:val="26"/>
            <w:szCs w:val="26"/>
          </w:rPr>
          <w:fldChar w:fldCharType="end"/>
        </w:r>
      </w:p>
    </w:sdtContent>
  </w:sdt>
  <w:p w14:paraId="526CE469" w14:textId="77777777" w:rsidR="00C21CC5" w:rsidRPr="00C21CC5" w:rsidRDefault="00C21CC5">
    <w:pPr>
      <w:pStyle w:val="Head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8E"/>
    <w:rsid w:val="00000CE2"/>
    <w:rsid w:val="00002365"/>
    <w:rsid w:val="000027E6"/>
    <w:rsid w:val="00005812"/>
    <w:rsid w:val="000142FF"/>
    <w:rsid w:val="00021E40"/>
    <w:rsid w:val="000279E5"/>
    <w:rsid w:val="00033F95"/>
    <w:rsid w:val="00056EEA"/>
    <w:rsid w:val="00060E00"/>
    <w:rsid w:val="00061AD1"/>
    <w:rsid w:val="00062122"/>
    <w:rsid w:val="00064902"/>
    <w:rsid w:val="00064D4C"/>
    <w:rsid w:val="000719CB"/>
    <w:rsid w:val="00082F43"/>
    <w:rsid w:val="000837EB"/>
    <w:rsid w:val="00083C09"/>
    <w:rsid w:val="00091EC6"/>
    <w:rsid w:val="000A4402"/>
    <w:rsid w:val="000C27AF"/>
    <w:rsid w:val="000D67BF"/>
    <w:rsid w:val="000E0CDE"/>
    <w:rsid w:val="000E3827"/>
    <w:rsid w:val="000E5165"/>
    <w:rsid w:val="000E54FE"/>
    <w:rsid w:val="000F0BAD"/>
    <w:rsid w:val="000F293E"/>
    <w:rsid w:val="000F3F3F"/>
    <w:rsid w:val="000F4EBC"/>
    <w:rsid w:val="001042FB"/>
    <w:rsid w:val="0010471E"/>
    <w:rsid w:val="00106483"/>
    <w:rsid w:val="001411E4"/>
    <w:rsid w:val="001477DD"/>
    <w:rsid w:val="00150A2E"/>
    <w:rsid w:val="00154396"/>
    <w:rsid w:val="00160252"/>
    <w:rsid w:val="00170792"/>
    <w:rsid w:val="001876BD"/>
    <w:rsid w:val="001909A1"/>
    <w:rsid w:val="00193B6B"/>
    <w:rsid w:val="00193E54"/>
    <w:rsid w:val="00194F81"/>
    <w:rsid w:val="00195C91"/>
    <w:rsid w:val="001A18C5"/>
    <w:rsid w:val="001B3D9E"/>
    <w:rsid w:val="001B4B4E"/>
    <w:rsid w:val="001C2C82"/>
    <w:rsid w:val="001C5E33"/>
    <w:rsid w:val="001D3A2E"/>
    <w:rsid w:val="001D3F39"/>
    <w:rsid w:val="001D7128"/>
    <w:rsid w:val="001E601A"/>
    <w:rsid w:val="001F0A90"/>
    <w:rsid w:val="001F27D6"/>
    <w:rsid w:val="001F3ED6"/>
    <w:rsid w:val="001F6F0C"/>
    <w:rsid w:val="00200E51"/>
    <w:rsid w:val="00206853"/>
    <w:rsid w:val="00207645"/>
    <w:rsid w:val="00207CD7"/>
    <w:rsid w:val="00215746"/>
    <w:rsid w:val="0022470B"/>
    <w:rsid w:val="002278DD"/>
    <w:rsid w:val="002445CF"/>
    <w:rsid w:val="00245657"/>
    <w:rsid w:val="002503C1"/>
    <w:rsid w:val="00264C87"/>
    <w:rsid w:val="002734F6"/>
    <w:rsid w:val="00295B2F"/>
    <w:rsid w:val="00296D77"/>
    <w:rsid w:val="002971D5"/>
    <w:rsid w:val="002A4106"/>
    <w:rsid w:val="002B331C"/>
    <w:rsid w:val="002B6872"/>
    <w:rsid w:val="002D7ABD"/>
    <w:rsid w:val="002F2F58"/>
    <w:rsid w:val="002F34D9"/>
    <w:rsid w:val="00304537"/>
    <w:rsid w:val="00306334"/>
    <w:rsid w:val="00324F73"/>
    <w:rsid w:val="0033134A"/>
    <w:rsid w:val="003359F8"/>
    <w:rsid w:val="003379D1"/>
    <w:rsid w:val="00344E09"/>
    <w:rsid w:val="00357A9F"/>
    <w:rsid w:val="00360C64"/>
    <w:rsid w:val="003626D7"/>
    <w:rsid w:val="00376AE4"/>
    <w:rsid w:val="003775DE"/>
    <w:rsid w:val="00382716"/>
    <w:rsid w:val="00383AE4"/>
    <w:rsid w:val="003843F7"/>
    <w:rsid w:val="003900E4"/>
    <w:rsid w:val="003906A5"/>
    <w:rsid w:val="003A6974"/>
    <w:rsid w:val="003B4CAF"/>
    <w:rsid w:val="003C0272"/>
    <w:rsid w:val="003C1384"/>
    <w:rsid w:val="003C42A9"/>
    <w:rsid w:val="003F0EE6"/>
    <w:rsid w:val="004025A7"/>
    <w:rsid w:val="00405D37"/>
    <w:rsid w:val="00407F92"/>
    <w:rsid w:val="00413DBE"/>
    <w:rsid w:val="0041601C"/>
    <w:rsid w:val="00420001"/>
    <w:rsid w:val="00445506"/>
    <w:rsid w:val="00464A9F"/>
    <w:rsid w:val="00465937"/>
    <w:rsid w:val="00470EF2"/>
    <w:rsid w:val="00475145"/>
    <w:rsid w:val="00480112"/>
    <w:rsid w:val="004801A6"/>
    <w:rsid w:val="004825D0"/>
    <w:rsid w:val="0048343F"/>
    <w:rsid w:val="00486ABA"/>
    <w:rsid w:val="0049231B"/>
    <w:rsid w:val="004928F8"/>
    <w:rsid w:val="004A3559"/>
    <w:rsid w:val="004A59F4"/>
    <w:rsid w:val="004A5CA2"/>
    <w:rsid w:val="004B1506"/>
    <w:rsid w:val="004B42E2"/>
    <w:rsid w:val="004B74B9"/>
    <w:rsid w:val="004C0D8E"/>
    <w:rsid w:val="004C0E83"/>
    <w:rsid w:val="004C498D"/>
    <w:rsid w:val="004C5462"/>
    <w:rsid w:val="004C5C24"/>
    <w:rsid w:val="004D61C4"/>
    <w:rsid w:val="004E5C14"/>
    <w:rsid w:val="004F520B"/>
    <w:rsid w:val="00503F7B"/>
    <w:rsid w:val="0052367F"/>
    <w:rsid w:val="00525D19"/>
    <w:rsid w:val="0052639B"/>
    <w:rsid w:val="00530340"/>
    <w:rsid w:val="005449CD"/>
    <w:rsid w:val="005501D7"/>
    <w:rsid w:val="0055560F"/>
    <w:rsid w:val="00567293"/>
    <w:rsid w:val="00572577"/>
    <w:rsid w:val="00585D7B"/>
    <w:rsid w:val="005928DD"/>
    <w:rsid w:val="005A40E9"/>
    <w:rsid w:val="005A5397"/>
    <w:rsid w:val="005A5D3D"/>
    <w:rsid w:val="005B0FCF"/>
    <w:rsid w:val="005B1AB7"/>
    <w:rsid w:val="005B5465"/>
    <w:rsid w:val="005C0032"/>
    <w:rsid w:val="005C2624"/>
    <w:rsid w:val="005C7D48"/>
    <w:rsid w:val="005D0DDB"/>
    <w:rsid w:val="005D25CB"/>
    <w:rsid w:val="005E2FC8"/>
    <w:rsid w:val="005E41B0"/>
    <w:rsid w:val="005E570B"/>
    <w:rsid w:val="005E76FE"/>
    <w:rsid w:val="005F58BB"/>
    <w:rsid w:val="00607169"/>
    <w:rsid w:val="00612CAF"/>
    <w:rsid w:val="00640FA7"/>
    <w:rsid w:val="00645C77"/>
    <w:rsid w:val="00647977"/>
    <w:rsid w:val="00657EA5"/>
    <w:rsid w:val="00667653"/>
    <w:rsid w:val="0067063A"/>
    <w:rsid w:val="00680813"/>
    <w:rsid w:val="00680E03"/>
    <w:rsid w:val="00685327"/>
    <w:rsid w:val="0069429C"/>
    <w:rsid w:val="006951E1"/>
    <w:rsid w:val="006953CD"/>
    <w:rsid w:val="006961C6"/>
    <w:rsid w:val="006B3640"/>
    <w:rsid w:val="006B419A"/>
    <w:rsid w:val="006B5DB2"/>
    <w:rsid w:val="006B6364"/>
    <w:rsid w:val="006D0795"/>
    <w:rsid w:val="006D0C9D"/>
    <w:rsid w:val="006D2CCE"/>
    <w:rsid w:val="006D3ED9"/>
    <w:rsid w:val="006D5EDA"/>
    <w:rsid w:val="006D6809"/>
    <w:rsid w:val="006E394A"/>
    <w:rsid w:val="00710CC1"/>
    <w:rsid w:val="0071155D"/>
    <w:rsid w:val="007176D4"/>
    <w:rsid w:val="00717A33"/>
    <w:rsid w:val="00723A3F"/>
    <w:rsid w:val="00724E7A"/>
    <w:rsid w:val="0073247C"/>
    <w:rsid w:val="00741E65"/>
    <w:rsid w:val="00742BFF"/>
    <w:rsid w:val="0078036B"/>
    <w:rsid w:val="0078633B"/>
    <w:rsid w:val="00791EA9"/>
    <w:rsid w:val="007932A1"/>
    <w:rsid w:val="007A2F47"/>
    <w:rsid w:val="007A5768"/>
    <w:rsid w:val="007B40BB"/>
    <w:rsid w:val="007B4720"/>
    <w:rsid w:val="007B5A32"/>
    <w:rsid w:val="007C28D8"/>
    <w:rsid w:val="007C33EC"/>
    <w:rsid w:val="007D0FF5"/>
    <w:rsid w:val="007D3FC6"/>
    <w:rsid w:val="007E2985"/>
    <w:rsid w:val="007E5989"/>
    <w:rsid w:val="007E5E52"/>
    <w:rsid w:val="007E766A"/>
    <w:rsid w:val="0080203A"/>
    <w:rsid w:val="008032B1"/>
    <w:rsid w:val="008047BD"/>
    <w:rsid w:val="00835541"/>
    <w:rsid w:val="008407B9"/>
    <w:rsid w:val="008430DA"/>
    <w:rsid w:val="008510AE"/>
    <w:rsid w:val="00851918"/>
    <w:rsid w:val="00852B44"/>
    <w:rsid w:val="00852F15"/>
    <w:rsid w:val="008548DF"/>
    <w:rsid w:val="00861278"/>
    <w:rsid w:val="0088519B"/>
    <w:rsid w:val="00895BB6"/>
    <w:rsid w:val="008B0D80"/>
    <w:rsid w:val="008B488E"/>
    <w:rsid w:val="008B4D16"/>
    <w:rsid w:val="008C5F06"/>
    <w:rsid w:val="008C65DF"/>
    <w:rsid w:val="008D1590"/>
    <w:rsid w:val="008D2D34"/>
    <w:rsid w:val="008E34B1"/>
    <w:rsid w:val="008E3715"/>
    <w:rsid w:val="008E7F78"/>
    <w:rsid w:val="008F1F18"/>
    <w:rsid w:val="00904AAB"/>
    <w:rsid w:val="00911661"/>
    <w:rsid w:val="009139D7"/>
    <w:rsid w:val="00930A80"/>
    <w:rsid w:val="00932989"/>
    <w:rsid w:val="00934177"/>
    <w:rsid w:val="00947EE1"/>
    <w:rsid w:val="0096162B"/>
    <w:rsid w:val="00962D9C"/>
    <w:rsid w:val="00977814"/>
    <w:rsid w:val="009805CF"/>
    <w:rsid w:val="00980E57"/>
    <w:rsid w:val="009A68A7"/>
    <w:rsid w:val="009A6B15"/>
    <w:rsid w:val="009A7573"/>
    <w:rsid w:val="009B0D09"/>
    <w:rsid w:val="009B1765"/>
    <w:rsid w:val="009B2D9A"/>
    <w:rsid w:val="009B45F6"/>
    <w:rsid w:val="009B4C8A"/>
    <w:rsid w:val="009C2621"/>
    <w:rsid w:val="009C4BE8"/>
    <w:rsid w:val="009D255D"/>
    <w:rsid w:val="009D29F7"/>
    <w:rsid w:val="009D726B"/>
    <w:rsid w:val="009E261E"/>
    <w:rsid w:val="009E3F96"/>
    <w:rsid w:val="009E6A3E"/>
    <w:rsid w:val="009F02D7"/>
    <w:rsid w:val="00A1101F"/>
    <w:rsid w:val="00A140A4"/>
    <w:rsid w:val="00A26EA5"/>
    <w:rsid w:val="00A35275"/>
    <w:rsid w:val="00A3692E"/>
    <w:rsid w:val="00A37020"/>
    <w:rsid w:val="00A413CB"/>
    <w:rsid w:val="00A4349D"/>
    <w:rsid w:val="00A45338"/>
    <w:rsid w:val="00A4632C"/>
    <w:rsid w:val="00A56578"/>
    <w:rsid w:val="00A66968"/>
    <w:rsid w:val="00A70F63"/>
    <w:rsid w:val="00A737B4"/>
    <w:rsid w:val="00A81923"/>
    <w:rsid w:val="00A835C3"/>
    <w:rsid w:val="00A90319"/>
    <w:rsid w:val="00AA6CD7"/>
    <w:rsid w:val="00AC0F14"/>
    <w:rsid w:val="00AC1391"/>
    <w:rsid w:val="00AD30ED"/>
    <w:rsid w:val="00AE76A6"/>
    <w:rsid w:val="00B024E8"/>
    <w:rsid w:val="00B13645"/>
    <w:rsid w:val="00B156E2"/>
    <w:rsid w:val="00B1588F"/>
    <w:rsid w:val="00B16BBD"/>
    <w:rsid w:val="00B26A72"/>
    <w:rsid w:val="00B27267"/>
    <w:rsid w:val="00B37349"/>
    <w:rsid w:val="00B448EE"/>
    <w:rsid w:val="00B468EC"/>
    <w:rsid w:val="00B57513"/>
    <w:rsid w:val="00B60F30"/>
    <w:rsid w:val="00B648A5"/>
    <w:rsid w:val="00B65497"/>
    <w:rsid w:val="00B65C19"/>
    <w:rsid w:val="00B7148D"/>
    <w:rsid w:val="00B71F1A"/>
    <w:rsid w:val="00B71FD3"/>
    <w:rsid w:val="00B7594A"/>
    <w:rsid w:val="00B941F2"/>
    <w:rsid w:val="00BA1FFF"/>
    <w:rsid w:val="00BA25EC"/>
    <w:rsid w:val="00BB0084"/>
    <w:rsid w:val="00BB70FF"/>
    <w:rsid w:val="00BB7B19"/>
    <w:rsid w:val="00BC53D7"/>
    <w:rsid w:val="00BC5A5C"/>
    <w:rsid w:val="00BD3141"/>
    <w:rsid w:val="00BE18E8"/>
    <w:rsid w:val="00BF7CFC"/>
    <w:rsid w:val="00C02329"/>
    <w:rsid w:val="00C11AC2"/>
    <w:rsid w:val="00C13B3A"/>
    <w:rsid w:val="00C13D41"/>
    <w:rsid w:val="00C16189"/>
    <w:rsid w:val="00C21CC5"/>
    <w:rsid w:val="00C319F0"/>
    <w:rsid w:val="00C338A2"/>
    <w:rsid w:val="00C42EBF"/>
    <w:rsid w:val="00C4486C"/>
    <w:rsid w:val="00C81033"/>
    <w:rsid w:val="00C87F67"/>
    <w:rsid w:val="00CA0159"/>
    <w:rsid w:val="00CA5724"/>
    <w:rsid w:val="00CA57AF"/>
    <w:rsid w:val="00CB60DC"/>
    <w:rsid w:val="00CD5F93"/>
    <w:rsid w:val="00CF2C56"/>
    <w:rsid w:val="00D03092"/>
    <w:rsid w:val="00D04A2F"/>
    <w:rsid w:val="00D10358"/>
    <w:rsid w:val="00D10FF4"/>
    <w:rsid w:val="00D110D4"/>
    <w:rsid w:val="00D23968"/>
    <w:rsid w:val="00D23F5B"/>
    <w:rsid w:val="00D2770A"/>
    <w:rsid w:val="00D277F3"/>
    <w:rsid w:val="00D32A07"/>
    <w:rsid w:val="00D3675E"/>
    <w:rsid w:val="00D371EB"/>
    <w:rsid w:val="00D60097"/>
    <w:rsid w:val="00D63102"/>
    <w:rsid w:val="00D63F67"/>
    <w:rsid w:val="00D648F6"/>
    <w:rsid w:val="00D674F0"/>
    <w:rsid w:val="00D8218F"/>
    <w:rsid w:val="00D82FE6"/>
    <w:rsid w:val="00D954A9"/>
    <w:rsid w:val="00DC41BC"/>
    <w:rsid w:val="00DD1176"/>
    <w:rsid w:val="00DD1191"/>
    <w:rsid w:val="00DE0625"/>
    <w:rsid w:val="00DE41F1"/>
    <w:rsid w:val="00DE434F"/>
    <w:rsid w:val="00E01035"/>
    <w:rsid w:val="00E05917"/>
    <w:rsid w:val="00E13453"/>
    <w:rsid w:val="00E16A5E"/>
    <w:rsid w:val="00E2170D"/>
    <w:rsid w:val="00E334B6"/>
    <w:rsid w:val="00E3642B"/>
    <w:rsid w:val="00E54E2D"/>
    <w:rsid w:val="00E90DCB"/>
    <w:rsid w:val="00E919B4"/>
    <w:rsid w:val="00EA1A1D"/>
    <w:rsid w:val="00EA475B"/>
    <w:rsid w:val="00EC4AC7"/>
    <w:rsid w:val="00ED5885"/>
    <w:rsid w:val="00ED7C26"/>
    <w:rsid w:val="00EF615B"/>
    <w:rsid w:val="00F067B8"/>
    <w:rsid w:val="00F166C6"/>
    <w:rsid w:val="00F26B74"/>
    <w:rsid w:val="00F37340"/>
    <w:rsid w:val="00F4018B"/>
    <w:rsid w:val="00F45E02"/>
    <w:rsid w:val="00F63749"/>
    <w:rsid w:val="00F658DB"/>
    <w:rsid w:val="00F83DD5"/>
    <w:rsid w:val="00F84082"/>
    <w:rsid w:val="00FA2AB8"/>
    <w:rsid w:val="00FA6040"/>
    <w:rsid w:val="00FC4E02"/>
    <w:rsid w:val="00FE219D"/>
    <w:rsid w:val="00FE6E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7407"/>
  <w15:chartTrackingRefBased/>
  <w15:docId w15:val="{5909245C-3C95-427D-9398-951DD097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D8E"/>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C0D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0D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0D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0D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0D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jc w:val="center"/>
    </w:pPr>
    <w:rPr>
      <w:i/>
      <w:iCs/>
      <w:szCs w:val="18"/>
    </w:rPr>
  </w:style>
  <w:style w:type="character" w:customStyle="1" w:styleId="Heading5Char">
    <w:name w:val="Heading 5 Char"/>
    <w:basedOn w:val="DefaultParagraphFont"/>
    <w:link w:val="Heading5"/>
    <w:uiPriority w:val="9"/>
    <w:semiHidden/>
    <w:rsid w:val="004C0D8E"/>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C0D8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C0D8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C0D8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C0D8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C0D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D8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D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D8E"/>
    <w:rPr>
      <w:rFonts w:ascii="Times New Roman" w:hAnsi="Times New Roman"/>
      <w:i/>
      <w:iCs/>
      <w:color w:val="404040" w:themeColor="text1" w:themeTint="BF"/>
      <w:sz w:val="26"/>
    </w:rPr>
  </w:style>
  <w:style w:type="paragraph" w:styleId="ListParagraph">
    <w:name w:val="List Paragraph"/>
    <w:basedOn w:val="Normal"/>
    <w:uiPriority w:val="34"/>
    <w:qFormat/>
    <w:rsid w:val="004C0D8E"/>
    <w:pPr>
      <w:ind w:left="720"/>
      <w:contextualSpacing/>
    </w:pPr>
  </w:style>
  <w:style w:type="character" w:styleId="IntenseEmphasis">
    <w:name w:val="Intense Emphasis"/>
    <w:basedOn w:val="DefaultParagraphFont"/>
    <w:uiPriority w:val="21"/>
    <w:qFormat/>
    <w:rsid w:val="004C0D8E"/>
    <w:rPr>
      <w:i/>
      <w:iCs/>
      <w:color w:val="0F4761" w:themeColor="accent1" w:themeShade="BF"/>
    </w:rPr>
  </w:style>
  <w:style w:type="paragraph" w:styleId="IntenseQuote">
    <w:name w:val="Intense Quote"/>
    <w:basedOn w:val="Normal"/>
    <w:next w:val="Normal"/>
    <w:link w:val="IntenseQuoteChar"/>
    <w:uiPriority w:val="30"/>
    <w:qFormat/>
    <w:rsid w:val="004C0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D8E"/>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C0D8E"/>
    <w:rPr>
      <w:b/>
      <w:bCs/>
      <w:smallCaps/>
      <w:color w:val="0F4761" w:themeColor="accent1" w:themeShade="BF"/>
      <w:spacing w:val="5"/>
    </w:rPr>
  </w:style>
  <w:style w:type="table" w:styleId="TableGrid">
    <w:name w:val="Table Grid"/>
    <w:basedOn w:val="TableNormal"/>
    <w:uiPriority w:val="59"/>
    <w:rsid w:val="00685327"/>
    <w:pPr>
      <w:spacing w:after="0" w:line="240" w:lineRule="auto"/>
    </w:pPr>
    <w:rPr>
      <w:rFonts w:ascii="Times New Roman" w:hAnsi="Times New Roman"/>
      <w:kern w:val="0"/>
      <w:sz w:val="28"/>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21CC5"/>
    <w:pPr>
      <w:tabs>
        <w:tab w:val="center" w:pos="4513"/>
        <w:tab w:val="right" w:pos="9026"/>
      </w:tabs>
    </w:pPr>
  </w:style>
  <w:style w:type="character" w:customStyle="1" w:styleId="HeaderChar">
    <w:name w:val="Header Char"/>
    <w:basedOn w:val="DefaultParagraphFont"/>
    <w:link w:val="Header"/>
    <w:uiPriority w:val="99"/>
    <w:rsid w:val="00C21CC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C21CC5"/>
    <w:pPr>
      <w:tabs>
        <w:tab w:val="center" w:pos="4513"/>
        <w:tab w:val="right" w:pos="9026"/>
      </w:tabs>
    </w:pPr>
  </w:style>
  <w:style w:type="character" w:customStyle="1" w:styleId="FooterChar">
    <w:name w:val="Footer Char"/>
    <w:basedOn w:val="DefaultParagraphFont"/>
    <w:link w:val="Footer"/>
    <w:uiPriority w:val="99"/>
    <w:rsid w:val="00C21CC5"/>
    <w:rPr>
      <w:rFonts w:ascii="Times New Roman" w:eastAsia="Times New Roman" w:hAnsi="Times New Roman" w:cs="Times New Roman"/>
      <w:kern w:val="0"/>
      <w:lang w:val="en-US"/>
      <w14:ligatures w14:val="none"/>
    </w:rPr>
  </w:style>
  <w:style w:type="character" w:customStyle="1" w:styleId="ng-star-inserted">
    <w:name w:val="ng-star-inserted"/>
    <w:basedOn w:val="DefaultParagraphFont"/>
    <w:rsid w:val="006B4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3" Type="http://schemas.openxmlformats.org/officeDocument/2006/relationships/webSettings" Target="webSettings.xml"/><Relationship Id="rId7" Type="http://schemas.openxmlformats.org/officeDocument/2006/relationships/hyperlink" Target="https://thuvienphapluat.vn/van-ban/bo-may-hanh-chinh/nghi-dinh-34-2016-nd-cp-quy-dinh-chi-tiet-bien-phap-thi-hanh-luat-ban-hanh-van-ban-quy-pham-phap-luat-312070.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704</TotalTime>
  <Pages>6</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321</cp:revision>
  <cp:lastPrinted>2026-06-10T02:11:00Z</cp:lastPrinted>
  <dcterms:created xsi:type="dcterms:W3CDTF">2026-03-07T02:43:00Z</dcterms:created>
  <dcterms:modified xsi:type="dcterms:W3CDTF">2026-08-11T07:46:00Z</dcterms:modified>
</cp:coreProperties>
</file>