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6EA1" w:rsidRPr="009D1F0E" w:rsidRDefault="00286EA1" w:rsidP="009D1F0E">
      <w:pPr>
        <w:tabs>
          <w:tab w:val="left" w:pos="426"/>
        </w:tabs>
        <w:spacing w:after="120"/>
        <w:jc w:val="center"/>
        <w:rPr>
          <w:rFonts w:ascii="Arial" w:hAnsi="Arial" w:cs="Arial"/>
          <w:b/>
          <w:bCs/>
          <w:sz w:val="20"/>
          <w:szCs w:val="20"/>
        </w:rPr>
      </w:pPr>
      <w:bookmarkStart w:id="0" w:name="_GoBack"/>
      <w:r w:rsidRPr="009D1F0E">
        <w:rPr>
          <w:rFonts w:ascii="Arial" w:eastAsia="Arial" w:hAnsi="Arial" w:cs="Arial"/>
          <w:b/>
          <w:sz w:val="20"/>
          <w:szCs w:val="20"/>
        </w:rPr>
        <w:t>PHỤ LỤC I</w:t>
      </w:r>
    </w:p>
    <w:p w:rsidR="00C31E48" w:rsidRPr="009D1F0E" w:rsidRDefault="00286EA1" w:rsidP="009D1F0E">
      <w:pPr>
        <w:tabs>
          <w:tab w:val="left" w:pos="426"/>
        </w:tabs>
        <w:spacing w:after="120"/>
        <w:jc w:val="center"/>
        <w:rPr>
          <w:rFonts w:ascii="Arial" w:eastAsia="Arial" w:hAnsi="Arial" w:cs="Arial"/>
          <w:b/>
          <w:sz w:val="20"/>
          <w:szCs w:val="20"/>
          <w:lang w:val="nl-NL"/>
        </w:rPr>
      </w:pPr>
      <w:r w:rsidRPr="009D1F0E">
        <w:rPr>
          <w:rFonts w:ascii="Arial" w:eastAsia="Arial" w:hAnsi="Arial" w:cs="Arial"/>
          <w:b/>
          <w:sz w:val="20"/>
          <w:szCs w:val="20"/>
          <w:lang w:val="nl-NL"/>
        </w:rPr>
        <w:t>Quy định chế độ</w:t>
      </w:r>
      <w:r w:rsidR="00FE7AF0" w:rsidRPr="009D1F0E">
        <w:rPr>
          <w:rFonts w:ascii="Arial" w:eastAsia="Arial" w:hAnsi="Arial" w:cs="Arial"/>
          <w:b/>
          <w:sz w:val="20"/>
          <w:szCs w:val="20"/>
          <w:lang w:val="nl-NL"/>
        </w:rPr>
        <w:t xml:space="preserve"> học bổng khuyến khích học tập </w:t>
      </w:r>
      <w:r w:rsidRPr="009D1F0E">
        <w:rPr>
          <w:rFonts w:ascii="Arial" w:eastAsia="Arial" w:hAnsi="Arial" w:cs="Arial"/>
          <w:b/>
          <w:sz w:val="20"/>
          <w:szCs w:val="20"/>
          <w:lang w:val="nl-NL"/>
        </w:rPr>
        <w:t xml:space="preserve">cho học sinh </w:t>
      </w:r>
    </w:p>
    <w:p w:rsidR="00286EA1" w:rsidRPr="009D1F0E" w:rsidRDefault="00286EA1" w:rsidP="009D1F0E">
      <w:pPr>
        <w:tabs>
          <w:tab w:val="left" w:pos="426"/>
        </w:tabs>
        <w:spacing w:after="120"/>
        <w:jc w:val="center"/>
        <w:rPr>
          <w:rFonts w:ascii="Arial" w:eastAsia="Arial" w:hAnsi="Arial" w:cs="Arial"/>
          <w:b/>
          <w:sz w:val="20"/>
          <w:szCs w:val="20"/>
        </w:rPr>
      </w:pPr>
      <w:r w:rsidRPr="009D1F0E">
        <w:rPr>
          <w:rFonts w:ascii="Arial" w:eastAsia="Arial" w:hAnsi="Arial" w:cs="Arial"/>
          <w:b/>
          <w:sz w:val="20"/>
          <w:szCs w:val="20"/>
          <w:lang w:val="nl-NL"/>
        </w:rPr>
        <w:t xml:space="preserve">Trường </w:t>
      </w:r>
      <w:r w:rsidR="00C31E48" w:rsidRPr="009D1F0E">
        <w:rPr>
          <w:rFonts w:ascii="Arial" w:hAnsi="Arial" w:cs="Arial"/>
          <w:b/>
          <w:sz w:val="20"/>
          <w:szCs w:val="20"/>
          <w:lang w:val="nl-NL"/>
        </w:rPr>
        <w:t>T</w:t>
      </w:r>
      <w:r w:rsidRPr="009D1F0E">
        <w:rPr>
          <w:rFonts w:ascii="Arial" w:hAnsi="Arial" w:cs="Arial"/>
          <w:b/>
          <w:sz w:val="20"/>
          <w:szCs w:val="20"/>
          <w:lang w:val="nl-NL"/>
        </w:rPr>
        <w:t xml:space="preserve">rung học phổ thông chuyên </w:t>
      </w:r>
      <w:r w:rsidRPr="009D1F0E">
        <w:rPr>
          <w:rFonts w:ascii="Arial" w:eastAsia="Arial" w:hAnsi="Arial" w:cs="Arial"/>
          <w:b/>
          <w:sz w:val="20"/>
          <w:szCs w:val="20"/>
          <w:lang w:val="nl-NL"/>
        </w:rPr>
        <w:t xml:space="preserve">Quốc Học </w:t>
      </w:r>
      <w:r w:rsidR="00C31E48" w:rsidRPr="009D1F0E">
        <w:rPr>
          <w:rFonts w:ascii="Arial" w:eastAsia="Arial" w:hAnsi="Arial" w:cs="Arial"/>
          <w:b/>
          <w:sz w:val="20"/>
          <w:szCs w:val="20"/>
          <w:lang w:val="nl-NL"/>
        </w:rPr>
        <w:t xml:space="preserve">- </w:t>
      </w:r>
      <w:r w:rsidRPr="009D1F0E">
        <w:rPr>
          <w:rFonts w:ascii="Arial" w:eastAsia="Arial" w:hAnsi="Arial" w:cs="Arial"/>
          <w:b/>
          <w:sz w:val="20"/>
          <w:szCs w:val="20"/>
          <w:lang w:val="nl-NL"/>
        </w:rPr>
        <w:t>Huế</w:t>
      </w:r>
    </w:p>
    <w:p w:rsidR="00286EA1" w:rsidRPr="009D1F0E" w:rsidRDefault="00286EA1" w:rsidP="009D1F0E">
      <w:pPr>
        <w:tabs>
          <w:tab w:val="left" w:pos="426"/>
        </w:tabs>
        <w:spacing w:after="120"/>
        <w:jc w:val="center"/>
        <w:rPr>
          <w:rFonts w:ascii="Arial" w:eastAsia="Arial" w:hAnsi="Arial" w:cs="Arial"/>
          <w:b/>
          <w:sz w:val="20"/>
          <w:szCs w:val="20"/>
        </w:rPr>
      </w:pPr>
      <w:r w:rsidRPr="009D1F0E">
        <w:rPr>
          <w:rFonts w:ascii="Arial" w:eastAsia="Calibri" w:hAnsi="Arial" w:cs="Arial"/>
          <w:i/>
          <w:sz w:val="20"/>
          <w:szCs w:val="20"/>
        </w:rPr>
        <w:t xml:space="preserve"> (</w:t>
      </w:r>
      <w:r w:rsidR="0003325D" w:rsidRPr="009D1F0E">
        <w:rPr>
          <w:rFonts w:ascii="Arial" w:eastAsia="Calibri" w:hAnsi="Arial" w:cs="Arial"/>
          <w:i/>
          <w:sz w:val="20"/>
          <w:szCs w:val="20"/>
        </w:rPr>
        <w:t>K</w:t>
      </w:r>
      <w:r w:rsidRPr="009D1F0E">
        <w:rPr>
          <w:rFonts w:ascii="Arial" w:eastAsia="Calibri" w:hAnsi="Arial" w:cs="Arial"/>
          <w:i/>
          <w:sz w:val="20"/>
          <w:szCs w:val="20"/>
        </w:rPr>
        <w:t xml:space="preserve">èm </w:t>
      </w:r>
      <w:proofErr w:type="gramStart"/>
      <w:r w:rsidRPr="009D1F0E">
        <w:rPr>
          <w:rFonts w:ascii="Arial" w:eastAsia="Calibri" w:hAnsi="Arial" w:cs="Arial"/>
          <w:i/>
          <w:sz w:val="20"/>
          <w:szCs w:val="20"/>
        </w:rPr>
        <w:t>theo</w:t>
      </w:r>
      <w:proofErr w:type="gramEnd"/>
      <w:r w:rsidRPr="009D1F0E">
        <w:rPr>
          <w:rFonts w:ascii="Arial" w:eastAsia="Calibri" w:hAnsi="Arial" w:cs="Arial"/>
          <w:i/>
          <w:sz w:val="20"/>
          <w:szCs w:val="20"/>
        </w:rPr>
        <w:t xml:space="preserve"> Nghị quyết số</w:t>
      </w:r>
      <w:r w:rsidR="007556B8" w:rsidRPr="009D1F0E">
        <w:rPr>
          <w:rFonts w:ascii="Arial" w:eastAsia="Calibri" w:hAnsi="Arial" w:cs="Arial"/>
          <w:i/>
          <w:sz w:val="20"/>
          <w:szCs w:val="20"/>
        </w:rPr>
        <w:t xml:space="preserve"> 35</w:t>
      </w:r>
      <w:r w:rsidRPr="009D1F0E">
        <w:rPr>
          <w:rFonts w:ascii="Arial" w:eastAsia="Calibri" w:hAnsi="Arial" w:cs="Arial"/>
          <w:i/>
          <w:sz w:val="20"/>
          <w:szCs w:val="20"/>
        </w:rPr>
        <w:t>/2022/NQ-HĐND ngày</w:t>
      </w:r>
      <w:r w:rsidR="000346F9" w:rsidRPr="009D1F0E">
        <w:rPr>
          <w:rFonts w:ascii="Arial" w:eastAsia="Calibri" w:hAnsi="Arial" w:cs="Arial"/>
          <w:i/>
          <w:sz w:val="20"/>
          <w:szCs w:val="20"/>
          <w:lang w:val="vi-VN"/>
        </w:rPr>
        <w:t xml:space="preserve"> </w:t>
      </w:r>
      <w:r w:rsidR="007D6B2D" w:rsidRPr="009D1F0E">
        <w:rPr>
          <w:rFonts w:ascii="Arial" w:eastAsia="Calibri" w:hAnsi="Arial" w:cs="Arial"/>
          <w:i/>
          <w:sz w:val="20"/>
          <w:szCs w:val="20"/>
        </w:rPr>
        <w:t>0</w:t>
      </w:r>
      <w:r w:rsidR="000346F9" w:rsidRPr="009D1F0E">
        <w:rPr>
          <w:rFonts w:ascii="Arial" w:eastAsia="Calibri" w:hAnsi="Arial" w:cs="Arial"/>
          <w:i/>
          <w:sz w:val="20"/>
          <w:szCs w:val="20"/>
          <w:lang w:val="vi-VN"/>
        </w:rPr>
        <w:t xml:space="preserve">9 </w:t>
      </w:r>
      <w:r w:rsidRPr="009D1F0E">
        <w:rPr>
          <w:rFonts w:ascii="Arial" w:eastAsia="Calibri" w:hAnsi="Arial" w:cs="Arial"/>
          <w:i/>
          <w:sz w:val="20"/>
          <w:szCs w:val="20"/>
        </w:rPr>
        <w:t xml:space="preserve">tháng 12 năm 2022 </w:t>
      </w:r>
    </w:p>
    <w:p w:rsidR="00286EA1" w:rsidRPr="009D1F0E" w:rsidRDefault="00286EA1" w:rsidP="009D1F0E">
      <w:pPr>
        <w:tabs>
          <w:tab w:val="left" w:pos="426"/>
        </w:tabs>
        <w:spacing w:after="120"/>
        <w:jc w:val="center"/>
        <w:rPr>
          <w:rFonts w:ascii="Arial" w:eastAsia="Calibri" w:hAnsi="Arial" w:cs="Arial"/>
          <w:i/>
          <w:sz w:val="20"/>
          <w:szCs w:val="20"/>
          <w:lang w:val="vi-VN"/>
        </w:rPr>
      </w:pPr>
      <w:proofErr w:type="gramStart"/>
      <w:r w:rsidRPr="009D1F0E">
        <w:rPr>
          <w:rFonts w:ascii="Arial" w:eastAsia="Calibri" w:hAnsi="Arial" w:cs="Arial"/>
          <w:i/>
          <w:sz w:val="20"/>
          <w:szCs w:val="20"/>
        </w:rPr>
        <w:t>của</w:t>
      </w:r>
      <w:proofErr w:type="gramEnd"/>
      <w:r w:rsidRPr="009D1F0E">
        <w:rPr>
          <w:rFonts w:ascii="Arial" w:eastAsia="Calibri" w:hAnsi="Arial" w:cs="Arial"/>
          <w:i/>
          <w:sz w:val="20"/>
          <w:szCs w:val="20"/>
        </w:rPr>
        <w:t xml:space="preserve"> Hội đồng nhân dân tỉnh Thừa Thiên Huế)</w:t>
      </w:r>
    </w:p>
    <w:p w:rsidR="00F368B6" w:rsidRPr="009D1F0E" w:rsidRDefault="00F368B6" w:rsidP="009D1F0E">
      <w:pPr>
        <w:tabs>
          <w:tab w:val="left" w:pos="426"/>
        </w:tabs>
        <w:spacing w:after="120"/>
        <w:rPr>
          <w:rFonts w:ascii="Arial" w:eastAsia="Arial" w:hAnsi="Arial" w:cs="Arial"/>
          <w:b/>
          <w:sz w:val="20"/>
          <w:szCs w:val="20"/>
          <w:lang w:val="vi-VN"/>
        </w:rPr>
      </w:pPr>
      <w:r w:rsidRPr="009D1F0E">
        <w:rPr>
          <w:rFonts w:ascii="Arial" w:eastAsia="Calibri" w:hAnsi="Arial" w:cs="Arial"/>
          <w:sz w:val="20"/>
          <w:szCs w:val="20"/>
          <w:lang w:val="vi-VN"/>
        </w:rPr>
        <w:tab/>
      </w:r>
      <w:r w:rsidRPr="009D1F0E">
        <w:rPr>
          <w:rFonts w:ascii="Arial" w:eastAsia="Calibri" w:hAnsi="Arial" w:cs="Arial"/>
          <w:b/>
          <w:sz w:val="20"/>
          <w:szCs w:val="20"/>
          <w:lang w:val="vi-VN"/>
        </w:rPr>
        <w:t>1.</w:t>
      </w:r>
      <w:r w:rsidRPr="009D1F0E">
        <w:rPr>
          <w:rFonts w:ascii="Arial" w:eastAsia="Calibri" w:hAnsi="Arial" w:cs="Arial"/>
          <w:sz w:val="20"/>
          <w:szCs w:val="20"/>
          <w:lang w:val="vi-VN"/>
        </w:rPr>
        <w:t xml:space="preserve"> </w:t>
      </w:r>
      <w:r w:rsidRPr="009D1F0E">
        <w:rPr>
          <w:rFonts w:ascii="Arial" w:eastAsia="Arial" w:hAnsi="Arial" w:cs="Arial"/>
          <w:b/>
          <w:sz w:val="20"/>
          <w:szCs w:val="20"/>
          <w:lang w:val="nl-NL"/>
        </w:rPr>
        <w:t>Chế độ học bổng khuyến khích học tập cho học sinh</w:t>
      </w:r>
    </w:p>
    <w:tbl>
      <w:tblPr>
        <w:tblW w:w="4774" w:type="pct"/>
        <w:tblCellSpacing w:w="0" w:type="dxa"/>
        <w:tblInd w:w="446" w:type="dxa"/>
        <w:tblCellMar>
          <w:left w:w="0" w:type="dxa"/>
          <w:right w:w="0" w:type="dxa"/>
        </w:tblCellMar>
        <w:tblLook w:val="0000" w:firstRow="0" w:lastRow="0" w:firstColumn="0" w:lastColumn="0" w:noHBand="0" w:noVBand="0"/>
      </w:tblPr>
      <w:tblGrid>
        <w:gridCol w:w="554"/>
        <w:gridCol w:w="4691"/>
        <w:gridCol w:w="3401"/>
      </w:tblGrid>
      <w:tr w:rsidR="00F825E1" w:rsidRPr="009D1F0E" w:rsidTr="00F368B6">
        <w:trPr>
          <w:tblCellSpacing w:w="0" w:type="dxa"/>
        </w:trPr>
        <w:tc>
          <w:tcPr>
            <w:tcW w:w="320" w:type="pct"/>
            <w:tcBorders>
              <w:top w:val="single" w:sz="8" w:space="0" w:color="auto"/>
              <w:left w:val="single" w:sz="8" w:space="0" w:color="auto"/>
              <w:bottom w:val="single" w:sz="8" w:space="0" w:color="auto"/>
              <w:right w:val="single" w:sz="8" w:space="0" w:color="auto"/>
            </w:tcBorders>
            <w:vAlign w:val="center"/>
          </w:tcPr>
          <w:p w:rsidR="004C5F96" w:rsidRPr="009D1F0E" w:rsidRDefault="004C5F96" w:rsidP="009D1F0E">
            <w:pPr>
              <w:pStyle w:val="NormalWeb"/>
              <w:spacing w:before="0" w:beforeAutospacing="0" w:after="120" w:afterAutospacing="0"/>
              <w:jc w:val="center"/>
              <w:rPr>
                <w:rFonts w:ascii="Arial" w:hAnsi="Arial" w:cs="Arial"/>
                <w:b/>
                <w:sz w:val="20"/>
                <w:szCs w:val="20"/>
              </w:rPr>
            </w:pPr>
            <w:r w:rsidRPr="009D1F0E">
              <w:rPr>
                <w:rFonts w:ascii="Arial" w:hAnsi="Arial" w:cs="Arial"/>
                <w:b/>
                <w:sz w:val="20"/>
                <w:szCs w:val="20"/>
              </w:rPr>
              <w:t>STT</w:t>
            </w:r>
          </w:p>
        </w:tc>
        <w:tc>
          <w:tcPr>
            <w:tcW w:w="2713" w:type="pct"/>
            <w:tcBorders>
              <w:top w:val="single" w:sz="8" w:space="0" w:color="auto"/>
              <w:left w:val="nil"/>
              <w:bottom w:val="single" w:sz="8" w:space="0" w:color="auto"/>
              <w:right w:val="single" w:sz="8" w:space="0" w:color="auto"/>
            </w:tcBorders>
            <w:vAlign w:val="center"/>
          </w:tcPr>
          <w:p w:rsidR="004C5F96" w:rsidRPr="009D1F0E" w:rsidRDefault="004C5F96" w:rsidP="009D1F0E">
            <w:pPr>
              <w:pStyle w:val="NormalWeb"/>
              <w:spacing w:before="0" w:beforeAutospacing="0" w:after="120" w:afterAutospacing="0"/>
              <w:jc w:val="center"/>
              <w:rPr>
                <w:rFonts w:ascii="Arial" w:hAnsi="Arial" w:cs="Arial"/>
                <w:b/>
                <w:sz w:val="20"/>
                <w:szCs w:val="20"/>
              </w:rPr>
            </w:pPr>
            <w:r w:rsidRPr="009D1F0E">
              <w:rPr>
                <w:rFonts w:ascii="Arial" w:hAnsi="Arial" w:cs="Arial"/>
                <w:b/>
                <w:sz w:val="20"/>
                <w:szCs w:val="20"/>
              </w:rPr>
              <w:t>Thành tích</w:t>
            </w:r>
          </w:p>
        </w:tc>
        <w:tc>
          <w:tcPr>
            <w:tcW w:w="1967" w:type="pct"/>
            <w:tcBorders>
              <w:top w:val="single" w:sz="8" w:space="0" w:color="auto"/>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b/>
                <w:sz w:val="20"/>
                <w:szCs w:val="20"/>
              </w:rPr>
            </w:pPr>
            <w:r w:rsidRPr="009D1F0E">
              <w:rPr>
                <w:rFonts w:ascii="Arial" w:hAnsi="Arial" w:cs="Arial"/>
                <w:b/>
                <w:sz w:val="20"/>
                <w:szCs w:val="20"/>
              </w:rPr>
              <w:t>Mức hưởng</w:t>
            </w:r>
            <w:r w:rsidRPr="009D1F0E">
              <w:rPr>
                <w:rFonts w:ascii="Arial" w:hAnsi="Arial" w:cs="Arial"/>
                <w:b/>
                <w:sz w:val="20"/>
                <w:szCs w:val="20"/>
              </w:rPr>
              <w:br/>
              <w:t>(học sinh/tháng)</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1</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rPr>
                <w:rFonts w:ascii="Arial" w:hAnsi="Arial" w:cs="Arial"/>
                <w:sz w:val="20"/>
                <w:szCs w:val="20"/>
              </w:rPr>
            </w:pPr>
            <w:r w:rsidRPr="009D1F0E">
              <w:rPr>
                <w:rFonts w:ascii="Arial" w:eastAsia="Arial" w:hAnsi="Arial" w:cs="Arial"/>
                <w:sz w:val="20"/>
                <w:szCs w:val="20"/>
              </w:rPr>
              <w:t xml:space="preserve"> Học sinh có điểm môn chuyên của học kỳ xét, cấp học bổng đạt từ 8,5 trở lên</w:t>
            </w:r>
          </w:p>
        </w:tc>
        <w:tc>
          <w:tcPr>
            <w:tcW w:w="1967" w:type="pct"/>
            <w:tcBorders>
              <w:top w:val="nil"/>
              <w:left w:val="nil"/>
              <w:bottom w:val="single" w:sz="8" w:space="0" w:color="auto"/>
              <w:right w:val="single" w:sz="8" w:space="0" w:color="auto"/>
            </w:tcBorders>
            <w:vAlign w:val="center"/>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3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ED3BDC" w:rsidRPr="009D1F0E" w:rsidRDefault="00ED3BDC" w:rsidP="009D1F0E">
            <w:pPr>
              <w:pStyle w:val="NormalWeb"/>
              <w:spacing w:before="0" w:beforeAutospacing="0" w:after="120" w:afterAutospacing="0"/>
              <w:jc w:val="center"/>
              <w:rPr>
                <w:rFonts w:ascii="Arial" w:hAnsi="Arial" w:cs="Arial"/>
                <w:sz w:val="20"/>
                <w:szCs w:val="20"/>
              </w:rPr>
            </w:pPr>
          </w:p>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2</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eastAsia="Arial" w:hAnsi="Arial" w:cs="Arial"/>
                <w:sz w:val="20"/>
                <w:szCs w:val="20"/>
              </w:rPr>
            </w:pPr>
            <w:r w:rsidRPr="009D1F0E">
              <w:rPr>
                <w:rFonts w:ascii="Arial" w:eastAsia="Arial" w:hAnsi="Arial" w:cs="Arial"/>
                <w:sz w:val="20"/>
                <w:szCs w:val="20"/>
              </w:rPr>
              <w:t xml:space="preserve"> </w:t>
            </w:r>
            <w:r w:rsidR="00ED3BDC" w:rsidRPr="009D1F0E">
              <w:rPr>
                <w:rFonts w:ascii="Arial" w:hAnsi="Arial" w:cs="Arial"/>
                <w:sz w:val="20"/>
                <w:szCs w:val="20"/>
                <w:shd w:val="clear" w:color="auto" w:fill="FFFFFF"/>
              </w:rPr>
              <w:t xml:space="preserve">Học sinh có điểm môn chuyên của học kỳ xét, cấp học bổng đạt từ 8,5 trở lên là thành viên đội dự tuyển thi Học sinh giỏi quốc gia </w:t>
            </w:r>
          </w:p>
        </w:tc>
        <w:tc>
          <w:tcPr>
            <w:tcW w:w="1967" w:type="pct"/>
            <w:tcBorders>
              <w:top w:val="nil"/>
              <w:left w:val="nil"/>
              <w:bottom w:val="single" w:sz="8" w:space="0" w:color="auto"/>
              <w:right w:val="single" w:sz="8" w:space="0" w:color="auto"/>
            </w:tcBorders>
            <w:vAlign w:val="center"/>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4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3</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khuyến khích cấp quốc gia</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5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4</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ba cấp quốc gia</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6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5</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nhì cấp quốc gia</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7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6</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nhất cấp quốc gia, Huy chương đồng Khu vực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10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7</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Huy chương bạc khu vực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11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8</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Huy chương vàng khu vực quốc tế</w:t>
            </w:r>
            <w:r w:rsidR="005B75A4" w:rsidRPr="009D1F0E">
              <w:rPr>
                <w:rFonts w:ascii="Arial" w:hAnsi="Arial" w:cs="Arial"/>
                <w:sz w:val="20"/>
                <w:szCs w:val="20"/>
              </w:rPr>
              <w:t>,</w:t>
            </w:r>
            <w:r w:rsidRPr="009D1F0E">
              <w:rPr>
                <w:rFonts w:ascii="Arial" w:hAnsi="Arial" w:cs="Arial"/>
                <w:sz w:val="20"/>
                <w:szCs w:val="20"/>
              </w:rPr>
              <w:t xml:space="preserve"> </w:t>
            </w:r>
            <w:r w:rsidRPr="009D1F0E">
              <w:rPr>
                <w:rFonts w:ascii="Arial" w:eastAsia="Arial" w:hAnsi="Arial" w:cs="Arial"/>
                <w:sz w:val="20"/>
                <w:szCs w:val="20"/>
              </w:rPr>
              <w:t>Giải khuyến khích (bằng khen)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 xml:space="preserve">Bằng </w:t>
            </w:r>
            <w:r w:rsidRPr="009D1F0E">
              <w:rPr>
                <w:rFonts w:ascii="Arial" w:eastAsia="Arial" w:hAnsi="Arial" w:cs="Arial"/>
                <w:sz w:val="20"/>
                <w:szCs w:val="20"/>
              </w:rPr>
              <w:t>12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9</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Huy chương đồng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Bằng</w:t>
            </w:r>
            <w:r w:rsidRPr="009D1F0E">
              <w:rPr>
                <w:rFonts w:ascii="Arial" w:eastAsia="Arial" w:hAnsi="Arial" w:cs="Arial"/>
                <w:sz w:val="20"/>
                <w:szCs w:val="20"/>
              </w:rPr>
              <w:t xml:space="preserve"> 13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10</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Huy chương bạc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Bằng</w:t>
            </w:r>
            <w:r w:rsidRPr="009D1F0E">
              <w:rPr>
                <w:rFonts w:ascii="Arial" w:eastAsia="Arial" w:hAnsi="Arial" w:cs="Arial"/>
                <w:sz w:val="20"/>
                <w:szCs w:val="20"/>
              </w:rPr>
              <w:t xml:space="preserve"> 14 lần mức thu học phí</w:t>
            </w:r>
          </w:p>
        </w:tc>
      </w:tr>
      <w:tr w:rsidR="00F825E1" w:rsidRPr="009D1F0E" w:rsidTr="00F368B6">
        <w:trPr>
          <w:tblCellSpacing w:w="0" w:type="dxa"/>
        </w:trPr>
        <w:tc>
          <w:tcPr>
            <w:tcW w:w="320" w:type="pct"/>
            <w:tcBorders>
              <w:top w:val="nil"/>
              <w:left w:val="single" w:sz="8" w:space="0" w:color="auto"/>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11</w:t>
            </w:r>
          </w:p>
        </w:tc>
        <w:tc>
          <w:tcPr>
            <w:tcW w:w="2713"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both"/>
              <w:rPr>
                <w:rFonts w:ascii="Arial" w:hAnsi="Arial" w:cs="Arial"/>
                <w:sz w:val="20"/>
                <w:szCs w:val="20"/>
              </w:rPr>
            </w:pPr>
            <w:r w:rsidRPr="009D1F0E">
              <w:rPr>
                <w:rFonts w:ascii="Arial" w:hAnsi="Arial" w:cs="Arial"/>
                <w:sz w:val="20"/>
                <w:szCs w:val="20"/>
              </w:rPr>
              <w:t>Học sinh đạt giải Huy chương vàng quốc tế</w:t>
            </w:r>
          </w:p>
        </w:tc>
        <w:tc>
          <w:tcPr>
            <w:tcW w:w="1967" w:type="pct"/>
            <w:tcBorders>
              <w:top w:val="nil"/>
              <w:left w:val="nil"/>
              <w:bottom w:val="single" w:sz="8" w:space="0" w:color="auto"/>
              <w:right w:val="single" w:sz="8" w:space="0" w:color="auto"/>
            </w:tcBorders>
          </w:tcPr>
          <w:p w:rsidR="004C5F96" w:rsidRPr="009D1F0E" w:rsidRDefault="004C5F96" w:rsidP="009D1F0E">
            <w:pPr>
              <w:pStyle w:val="NormalWeb"/>
              <w:spacing w:before="0" w:beforeAutospacing="0" w:after="120" w:afterAutospacing="0"/>
              <w:jc w:val="center"/>
              <w:rPr>
                <w:rFonts w:ascii="Arial" w:hAnsi="Arial" w:cs="Arial"/>
                <w:sz w:val="20"/>
                <w:szCs w:val="20"/>
              </w:rPr>
            </w:pPr>
            <w:r w:rsidRPr="009D1F0E">
              <w:rPr>
                <w:rFonts w:ascii="Arial" w:hAnsi="Arial" w:cs="Arial"/>
                <w:sz w:val="20"/>
                <w:szCs w:val="20"/>
              </w:rPr>
              <w:t>Bằng</w:t>
            </w:r>
            <w:r w:rsidRPr="009D1F0E">
              <w:rPr>
                <w:rFonts w:ascii="Arial" w:eastAsia="Arial" w:hAnsi="Arial" w:cs="Arial"/>
                <w:sz w:val="20"/>
                <w:szCs w:val="20"/>
              </w:rPr>
              <w:t xml:space="preserve"> 15 lần mức thu học phí</w:t>
            </w:r>
          </w:p>
        </w:tc>
      </w:tr>
    </w:tbl>
    <w:p w:rsidR="005B75A4" w:rsidRPr="009D1F0E" w:rsidRDefault="005B75A4" w:rsidP="009D1F0E">
      <w:pPr>
        <w:pStyle w:val="BodyText"/>
        <w:spacing w:after="120"/>
        <w:jc w:val="both"/>
        <w:rPr>
          <w:rFonts w:ascii="Arial" w:hAnsi="Arial" w:cs="Arial"/>
          <w:b/>
          <w:sz w:val="20"/>
        </w:rPr>
      </w:pPr>
    </w:p>
    <w:p w:rsidR="00F368B6" w:rsidRPr="009D1F0E" w:rsidRDefault="00F368B6" w:rsidP="009D1F0E">
      <w:pPr>
        <w:pStyle w:val="BodyText"/>
        <w:spacing w:after="120"/>
        <w:jc w:val="both"/>
        <w:rPr>
          <w:rFonts w:ascii="Arial" w:hAnsi="Arial" w:cs="Arial"/>
          <w:b/>
          <w:sz w:val="20"/>
          <w:lang w:val="vi-VN"/>
        </w:rPr>
      </w:pPr>
      <w:r w:rsidRPr="009D1F0E">
        <w:rPr>
          <w:rFonts w:ascii="Arial" w:hAnsi="Arial" w:cs="Arial"/>
          <w:b/>
          <w:sz w:val="20"/>
          <w:lang w:val="vi-VN"/>
        </w:rPr>
        <w:t xml:space="preserve">2. </w:t>
      </w:r>
      <w:r w:rsidRPr="009D1F0E">
        <w:rPr>
          <w:rFonts w:ascii="Arial" w:hAnsi="Arial" w:cs="Arial"/>
          <w:b/>
          <w:sz w:val="20"/>
        </w:rPr>
        <w:t>Tiêu chuẩn</w:t>
      </w:r>
    </w:p>
    <w:p w:rsidR="00F368B6" w:rsidRPr="009D1F0E" w:rsidRDefault="00F368B6" w:rsidP="009D1F0E">
      <w:pPr>
        <w:spacing w:after="120"/>
        <w:jc w:val="both"/>
        <w:rPr>
          <w:rFonts w:ascii="Arial" w:eastAsia="Arial" w:hAnsi="Arial" w:cs="Arial"/>
          <w:sz w:val="20"/>
          <w:szCs w:val="20"/>
        </w:rPr>
      </w:pPr>
      <w:r w:rsidRPr="009D1F0E">
        <w:rPr>
          <w:rFonts w:ascii="Arial" w:eastAsia="Arial" w:hAnsi="Arial" w:cs="Arial"/>
          <w:sz w:val="20"/>
          <w:szCs w:val="20"/>
        </w:rPr>
        <w:t>Học sinh có hạnh kiểm tốt, học lực giỏi trong học kỳ xét cấp học bổng và đạt được một trong những tiêu chuẩn dưới đây:</w:t>
      </w:r>
    </w:p>
    <w:p w:rsidR="00F368B6" w:rsidRPr="009D1F0E" w:rsidRDefault="00F368B6" w:rsidP="009D1F0E">
      <w:pPr>
        <w:spacing w:after="120"/>
        <w:jc w:val="both"/>
        <w:rPr>
          <w:rFonts w:ascii="Arial" w:eastAsia="Arial" w:hAnsi="Arial" w:cs="Arial"/>
          <w:sz w:val="20"/>
          <w:szCs w:val="20"/>
        </w:rPr>
      </w:pPr>
      <w:r w:rsidRPr="009D1F0E">
        <w:rPr>
          <w:rFonts w:ascii="Arial" w:eastAsia="Arial" w:hAnsi="Arial" w:cs="Arial"/>
          <w:sz w:val="20"/>
          <w:szCs w:val="20"/>
          <w:lang w:val="vi-VN"/>
        </w:rPr>
        <w:t xml:space="preserve">a) </w:t>
      </w:r>
      <w:r w:rsidRPr="009D1F0E">
        <w:rPr>
          <w:rFonts w:ascii="Arial" w:eastAsia="Arial" w:hAnsi="Arial" w:cs="Arial"/>
          <w:sz w:val="20"/>
          <w:szCs w:val="20"/>
        </w:rPr>
        <w:t>Điểm môn chuyên đạt từ 8,5 trở lên;</w:t>
      </w:r>
    </w:p>
    <w:p w:rsidR="00F368B6" w:rsidRPr="009D1F0E" w:rsidRDefault="00F368B6" w:rsidP="009D1F0E">
      <w:pPr>
        <w:spacing w:after="120"/>
        <w:jc w:val="both"/>
        <w:rPr>
          <w:rFonts w:ascii="Arial" w:eastAsia="Arial" w:hAnsi="Arial" w:cs="Arial"/>
          <w:sz w:val="20"/>
          <w:szCs w:val="20"/>
          <w:lang w:val="vi-VN"/>
        </w:rPr>
      </w:pPr>
      <w:r w:rsidRPr="009D1F0E">
        <w:rPr>
          <w:rFonts w:ascii="Arial" w:eastAsia="Arial" w:hAnsi="Arial" w:cs="Arial"/>
          <w:sz w:val="20"/>
          <w:szCs w:val="20"/>
          <w:lang w:val="vi-VN"/>
        </w:rPr>
        <w:t xml:space="preserve">b) </w:t>
      </w:r>
      <w:r w:rsidRPr="009D1F0E">
        <w:rPr>
          <w:rFonts w:ascii="Arial" w:eastAsia="Arial" w:hAnsi="Arial" w:cs="Arial"/>
          <w:sz w:val="20"/>
          <w:szCs w:val="20"/>
        </w:rPr>
        <w:t>Đạt được một trong các giải từ khuyến khích trở lên trong các kỳ thi học sinh giỏi cấp quốc gia, khu vực quốc tế hoặc quốc tế của năm học đó về lĩnh vực văn hóa, khoa học kỹ thuật.</w:t>
      </w:r>
    </w:p>
    <w:p w:rsidR="00F368B6" w:rsidRPr="009D1F0E" w:rsidRDefault="00F368B6" w:rsidP="009D1F0E">
      <w:pPr>
        <w:tabs>
          <w:tab w:val="left" w:pos="284"/>
          <w:tab w:val="left" w:pos="567"/>
          <w:tab w:val="left" w:pos="709"/>
          <w:tab w:val="left" w:pos="851"/>
          <w:tab w:val="left" w:pos="1134"/>
        </w:tabs>
        <w:spacing w:after="120"/>
        <w:jc w:val="both"/>
        <w:rPr>
          <w:rFonts w:ascii="Arial" w:eastAsia="Arial" w:hAnsi="Arial" w:cs="Arial"/>
          <w:b/>
          <w:sz w:val="20"/>
          <w:szCs w:val="20"/>
          <w:lang w:val="vi-VN"/>
        </w:rPr>
      </w:pPr>
      <w:r w:rsidRPr="009D1F0E">
        <w:rPr>
          <w:rFonts w:ascii="Arial" w:eastAsia="Arial" w:hAnsi="Arial" w:cs="Arial"/>
          <w:b/>
          <w:sz w:val="20"/>
          <w:szCs w:val="20"/>
          <w:lang w:val="vi-VN"/>
        </w:rPr>
        <w:t>3.</w:t>
      </w:r>
      <w:r w:rsidR="003627BB" w:rsidRPr="009D1F0E">
        <w:rPr>
          <w:rFonts w:ascii="Arial" w:eastAsia="Arial" w:hAnsi="Arial" w:cs="Arial"/>
          <w:b/>
          <w:sz w:val="20"/>
          <w:szCs w:val="20"/>
        </w:rPr>
        <w:t xml:space="preserve"> </w:t>
      </w:r>
      <w:r w:rsidRPr="009D1F0E">
        <w:rPr>
          <w:rFonts w:ascii="Arial" w:eastAsia="Arial" w:hAnsi="Arial" w:cs="Arial"/>
          <w:b/>
          <w:sz w:val="20"/>
          <w:szCs w:val="20"/>
        </w:rPr>
        <w:t>Thời gian hưởng</w:t>
      </w:r>
    </w:p>
    <w:p w:rsidR="00F368B6" w:rsidRPr="009D1F0E" w:rsidRDefault="00F368B6" w:rsidP="009D1F0E">
      <w:pPr>
        <w:shd w:val="clear" w:color="auto" w:fill="FFFFFF"/>
        <w:spacing w:after="120"/>
        <w:jc w:val="both"/>
        <w:rPr>
          <w:rFonts w:ascii="Arial" w:eastAsia="Arial" w:hAnsi="Arial" w:cs="Arial"/>
          <w:sz w:val="20"/>
          <w:szCs w:val="20"/>
        </w:rPr>
      </w:pPr>
      <w:r w:rsidRPr="009D1F0E">
        <w:rPr>
          <w:rFonts w:ascii="Arial" w:eastAsia="Arial" w:hAnsi="Arial" w:cs="Arial"/>
          <w:sz w:val="20"/>
          <w:szCs w:val="20"/>
          <w:lang w:val="vi-VN"/>
        </w:rPr>
        <w:t xml:space="preserve">a) </w:t>
      </w:r>
      <w:r w:rsidRPr="009D1F0E">
        <w:rPr>
          <w:rFonts w:ascii="Arial" w:eastAsia="Arial" w:hAnsi="Arial" w:cs="Arial"/>
          <w:sz w:val="20"/>
          <w:szCs w:val="20"/>
        </w:rPr>
        <w:t>Đối với học sinh giỏi xét điểm môn chuyên: được xét theo từng học kỳ, mỗi học kỳ tính 4,5 tháng.</w:t>
      </w:r>
    </w:p>
    <w:p w:rsidR="00F368B6" w:rsidRPr="009D1F0E" w:rsidRDefault="00F368B6" w:rsidP="009D1F0E">
      <w:pPr>
        <w:shd w:val="clear" w:color="auto" w:fill="FFFFFF"/>
        <w:spacing w:after="120"/>
        <w:jc w:val="both"/>
        <w:rPr>
          <w:rFonts w:ascii="Arial" w:eastAsia="Arial" w:hAnsi="Arial" w:cs="Arial"/>
          <w:sz w:val="20"/>
          <w:szCs w:val="20"/>
        </w:rPr>
      </w:pPr>
      <w:r w:rsidRPr="009D1F0E">
        <w:rPr>
          <w:rFonts w:ascii="Arial" w:eastAsia="Arial" w:hAnsi="Arial" w:cs="Arial"/>
          <w:sz w:val="20"/>
          <w:szCs w:val="20"/>
          <w:lang w:val="vi-VN"/>
        </w:rPr>
        <w:t xml:space="preserve">b) </w:t>
      </w:r>
      <w:r w:rsidRPr="009D1F0E">
        <w:rPr>
          <w:rFonts w:ascii="Arial" w:eastAsia="Arial" w:hAnsi="Arial" w:cs="Arial"/>
          <w:sz w:val="20"/>
          <w:szCs w:val="20"/>
        </w:rPr>
        <w:t>Đối với học sinh là thành viên đội dự tuyể</w:t>
      </w:r>
      <w:r w:rsidR="00FB7D20" w:rsidRPr="009D1F0E">
        <w:rPr>
          <w:rFonts w:ascii="Arial" w:eastAsia="Arial" w:hAnsi="Arial" w:cs="Arial"/>
          <w:sz w:val="20"/>
          <w:szCs w:val="20"/>
        </w:rPr>
        <w:t>n thi h</w:t>
      </w:r>
      <w:r w:rsidRPr="009D1F0E">
        <w:rPr>
          <w:rFonts w:ascii="Arial" w:eastAsia="Arial" w:hAnsi="Arial" w:cs="Arial"/>
          <w:sz w:val="20"/>
          <w:szCs w:val="20"/>
        </w:rPr>
        <w:t xml:space="preserve">ọc sinh giỏi quốc gia: được xét theo học kỳ có dự thi quốc gia, học kỳ này tính 4,5 tháng. </w:t>
      </w:r>
    </w:p>
    <w:p w:rsidR="00F368B6" w:rsidRPr="009D1F0E" w:rsidRDefault="00F368B6" w:rsidP="009D1F0E">
      <w:pPr>
        <w:shd w:val="clear" w:color="auto" w:fill="FFFFFF"/>
        <w:spacing w:after="120"/>
        <w:jc w:val="both"/>
        <w:rPr>
          <w:rFonts w:ascii="Arial" w:eastAsia="Arial" w:hAnsi="Arial" w:cs="Arial"/>
          <w:sz w:val="20"/>
          <w:szCs w:val="20"/>
        </w:rPr>
      </w:pPr>
      <w:r w:rsidRPr="009D1F0E">
        <w:rPr>
          <w:rFonts w:ascii="Arial" w:eastAsia="Arial" w:hAnsi="Arial" w:cs="Arial"/>
          <w:sz w:val="20"/>
          <w:szCs w:val="20"/>
          <w:lang w:val="vi-VN"/>
        </w:rPr>
        <w:t xml:space="preserve">c) </w:t>
      </w:r>
      <w:r w:rsidRPr="009D1F0E">
        <w:rPr>
          <w:rFonts w:ascii="Arial" w:eastAsia="Arial" w:hAnsi="Arial" w:cs="Arial"/>
          <w:sz w:val="20"/>
          <w:szCs w:val="20"/>
        </w:rPr>
        <w:t>Đối với học sinh đạt các giải cấp quốc gia, khu vực quốc tế hoặc quốc tế: xét 1 năm học đạt giải (9 tháng/năm học).</w:t>
      </w:r>
    </w:p>
    <w:p w:rsidR="00743033" w:rsidRPr="009D1F0E" w:rsidRDefault="00F368B6" w:rsidP="009D1F0E">
      <w:pPr>
        <w:spacing w:after="120"/>
        <w:jc w:val="both"/>
        <w:rPr>
          <w:rFonts w:ascii="Arial" w:eastAsia="Calibri" w:hAnsi="Arial" w:cs="Arial"/>
          <w:i/>
          <w:sz w:val="20"/>
          <w:szCs w:val="20"/>
        </w:rPr>
      </w:pPr>
      <w:r w:rsidRPr="009D1F0E">
        <w:rPr>
          <w:rFonts w:ascii="Arial" w:eastAsia="Arial" w:hAnsi="Arial" w:cs="Arial"/>
          <w:sz w:val="20"/>
          <w:szCs w:val="20"/>
          <w:lang w:val="vi-VN"/>
        </w:rPr>
        <w:t xml:space="preserve">d) </w:t>
      </w:r>
      <w:r w:rsidRPr="009D1F0E">
        <w:rPr>
          <w:rFonts w:ascii="Arial" w:eastAsia="Arial" w:hAnsi="Arial" w:cs="Arial"/>
          <w:sz w:val="20"/>
          <w:szCs w:val="20"/>
        </w:rPr>
        <w:t>Trường hợp một học sinh đồng thời đạt được nhiều tiêu chuẩn trong năm thì</w:t>
      </w:r>
      <w:r w:rsidR="00927379" w:rsidRPr="009D1F0E">
        <w:rPr>
          <w:rFonts w:ascii="Arial" w:eastAsia="Arial" w:hAnsi="Arial" w:cs="Arial"/>
          <w:sz w:val="20"/>
          <w:szCs w:val="20"/>
        </w:rPr>
        <w:t xml:space="preserve"> </w:t>
      </w:r>
      <w:r w:rsidRPr="009D1F0E">
        <w:rPr>
          <w:rFonts w:ascii="Arial" w:eastAsia="Arial" w:hAnsi="Arial" w:cs="Arial"/>
          <w:sz w:val="20"/>
          <w:szCs w:val="20"/>
        </w:rPr>
        <w:t>chỉ được hưởng một chế độ tiêu chuẩn cao nhất.</w:t>
      </w:r>
      <w:bookmarkEnd w:id="0"/>
    </w:p>
    <w:sectPr w:rsidR="00743033" w:rsidRPr="009D1F0E" w:rsidSect="00585FA9">
      <w:headerReference w:type="default" r:id="rId8"/>
      <w:pgSz w:w="11907" w:h="16840" w:code="9"/>
      <w:pgMar w:top="567" w:right="1191" w:bottom="142" w:left="1701"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10A" w:rsidRDefault="00B0010A">
      <w:r>
        <w:separator/>
      </w:r>
    </w:p>
  </w:endnote>
  <w:endnote w:type="continuationSeparator" w:id="0">
    <w:p w:rsidR="00B0010A" w:rsidRDefault="00B00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altName w:val="Times New Roman"/>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10A" w:rsidRDefault="00B0010A">
      <w:r>
        <w:separator/>
      </w:r>
    </w:p>
  </w:footnote>
  <w:footnote w:type="continuationSeparator" w:id="0">
    <w:p w:rsidR="00B0010A" w:rsidRDefault="00B001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510A" w:rsidRDefault="002C3898">
    <w:pPr>
      <w:pStyle w:val="Header"/>
      <w:jc w:val="center"/>
    </w:pPr>
    <w:r>
      <w:fldChar w:fldCharType="begin"/>
    </w:r>
    <w:r w:rsidR="000437B6">
      <w:instrText xml:space="preserve"> PAGE   \* MERGEFORMAT </w:instrText>
    </w:r>
    <w:r>
      <w:fldChar w:fldCharType="separate"/>
    </w:r>
    <w:r w:rsidR="009D1F0E">
      <w:rPr>
        <w:noProof/>
      </w:rPr>
      <w:t>2</w:t>
    </w:r>
    <w:r>
      <w:rPr>
        <w:noProof/>
      </w:rPr>
      <w:fldChar w:fldCharType="end"/>
    </w:r>
  </w:p>
  <w:p w:rsidR="00A5510A" w:rsidRDefault="00B001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EA1"/>
    <w:rsid w:val="0003325D"/>
    <w:rsid w:val="000346F9"/>
    <w:rsid w:val="000437B6"/>
    <w:rsid w:val="000A5A3E"/>
    <w:rsid w:val="000D16FB"/>
    <w:rsid w:val="000D22FD"/>
    <w:rsid w:val="000F5322"/>
    <w:rsid w:val="00106001"/>
    <w:rsid w:val="00107633"/>
    <w:rsid w:val="0011099F"/>
    <w:rsid w:val="00112196"/>
    <w:rsid w:val="0013595F"/>
    <w:rsid w:val="001427B1"/>
    <w:rsid w:val="00147332"/>
    <w:rsid w:val="001564CF"/>
    <w:rsid w:val="001826AF"/>
    <w:rsid w:val="001C076A"/>
    <w:rsid w:val="001C0B2D"/>
    <w:rsid w:val="00254654"/>
    <w:rsid w:val="00286EA1"/>
    <w:rsid w:val="00292C13"/>
    <w:rsid w:val="00296A5E"/>
    <w:rsid w:val="002C3898"/>
    <w:rsid w:val="00300491"/>
    <w:rsid w:val="00360818"/>
    <w:rsid w:val="003627BB"/>
    <w:rsid w:val="00377080"/>
    <w:rsid w:val="0038769C"/>
    <w:rsid w:val="003A3A20"/>
    <w:rsid w:val="003E7D3E"/>
    <w:rsid w:val="003F1AE0"/>
    <w:rsid w:val="00403422"/>
    <w:rsid w:val="00416D0E"/>
    <w:rsid w:val="004C5F96"/>
    <w:rsid w:val="00502EEC"/>
    <w:rsid w:val="00583EE1"/>
    <w:rsid w:val="00585FA9"/>
    <w:rsid w:val="005A7E5B"/>
    <w:rsid w:val="005B75A4"/>
    <w:rsid w:val="006611F3"/>
    <w:rsid w:val="006654A6"/>
    <w:rsid w:val="006A0FAF"/>
    <w:rsid w:val="006A176A"/>
    <w:rsid w:val="006A34A9"/>
    <w:rsid w:val="00720F64"/>
    <w:rsid w:val="00743033"/>
    <w:rsid w:val="007556B8"/>
    <w:rsid w:val="007D6B2D"/>
    <w:rsid w:val="00857F80"/>
    <w:rsid w:val="008713C6"/>
    <w:rsid w:val="00897073"/>
    <w:rsid w:val="00897720"/>
    <w:rsid w:val="008A45F5"/>
    <w:rsid w:val="00902403"/>
    <w:rsid w:val="00927379"/>
    <w:rsid w:val="00971F44"/>
    <w:rsid w:val="009B0383"/>
    <w:rsid w:val="009D1F0E"/>
    <w:rsid w:val="00A1300D"/>
    <w:rsid w:val="00A44C89"/>
    <w:rsid w:val="00AC2148"/>
    <w:rsid w:val="00AC4CF9"/>
    <w:rsid w:val="00AE5011"/>
    <w:rsid w:val="00B0010A"/>
    <w:rsid w:val="00B00736"/>
    <w:rsid w:val="00B14E44"/>
    <w:rsid w:val="00B53B6A"/>
    <w:rsid w:val="00B5479E"/>
    <w:rsid w:val="00B90DC2"/>
    <w:rsid w:val="00BA1154"/>
    <w:rsid w:val="00BC37B6"/>
    <w:rsid w:val="00BD7147"/>
    <w:rsid w:val="00BE340F"/>
    <w:rsid w:val="00C31E48"/>
    <w:rsid w:val="00C70F9A"/>
    <w:rsid w:val="00CC4162"/>
    <w:rsid w:val="00D24C31"/>
    <w:rsid w:val="00D477ED"/>
    <w:rsid w:val="00D83A83"/>
    <w:rsid w:val="00DF326C"/>
    <w:rsid w:val="00E10389"/>
    <w:rsid w:val="00E35367"/>
    <w:rsid w:val="00EB1748"/>
    <w:rsid w:val="00ED3BDC"/>
    <w:rsid w:val="00EE78B0"/>
    <w:rsid w:val="00EF41B1"/>
    <w:rsid w:val="00F07575"/>
    <w:rsid w:val="00F368B6"/>
    <w:rsid w:val="00F825E1"/>
    <w:rsid w:val="00FB7D20"/>
    <w:rsid w:val="00FD7936"/>
    <w:rsid w:val="00FE7A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sz w:val="28"/>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EA1"/>
    <w:pPr>
      <w:spacing w:after="0" w:line="240" w:lineRule="auto"/>
    </w:pPr>
    <w:rPr>
      <w:rFonts w:eastAsia="Times New Roman" w:cs="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6EA1"/>
    <w:pPr>
      <w:tabs>
        <w:tab w:val="center" w:pos="4680"/>
        <w:tab w:val="right" w:pos="9360"/>
      </w:tabs>
    </w:pPr>
  </w:style>
  <w:style w:type="character" w:customStyle="1" w:styleId="HeaderChar">
    <w:name w:val="Header Char"/>
    <w:basedOn w:val="DefaultParagraphFont"/>
    <w:link w:val="Header"/>
    <w:uiPriority w:val="99"/>
    <w:rsid w:val="00286EA1"/>
    <w:rPr>
      <w:rFonts w:eastAsia="Times New Roman" w:cs="Times New Roman"/>
      <w:sz w:val="24"/>
    </w:rPr>
  </w:style>
  <w:style w:type="paragraph" w:styleId="NormalWeb">
    <w:name w:val="Normal (Web)"/>
    <w:aliases w:val=" Char Char,Char Char,Normal (Web) Char"/>
    <w:basedOn w:val="Normal"/>
    <w:link w:val="NormalWebChar1"/>
    <w:uiPriority w:val="99"/>
    <w:qFormat/>
    <w:rsid w:val="00743033"/>
    <w:pPr>
      <w:spacing w:before="100" w:beforeAutospacing="1" w:after="100" w:afterAutospacing="1"/>
    </w:pPr>
  </w:style>
  <w:style w:type="character" w:customStyle="1" w:styleId="NormalWebChar1">
    <w:name w:val="Normal (Web) Char1"/>
    <w:aliases w:val=" Char Char Char,Char Char Char,Normal (Web) Char Char"/>
    <w:link w:val="NormalWeb"/>
    <w:uiPriority w:val="99"/>
    <w:locked/>
    <w:rsid w:val="00743033"/>
    <w:rPr>
      <w:rFonts w:eastAsia="Times New Roman" w:cs="Times New Roman"/>
      <w:sz w:val="24"/>
      <w:lang w:val="en-US"/>
    </w:rPr>
  </w:style>
  <w:style w:type="paragraph" w:styleId="ListParagraph">
    <w:name w:val="List Paragraph"/>
    <w:basedOn w:val="Normal"/>
    <w:uiPriority w:val="34"/>
    <w:qFormat/>
    <w:rsid w:val="00E10389"/>
    <w:pPr>
      <w:ind w:left="720"/>
      <w:contextualSpacing/>
    </w:pPr>
  </w:style>
  <w:style w:type="paragraph" w:styleId="BodyText">
    <w:name w:val="Body Text"/>
    <w:basedOn w:val="Normal"/>
    <w:link w:val="BodyTextChar"/>
    <w:rsid w:val="00296A5E"/>
    <w:pPr>
      <w:jc w:val="center"/>
    </w:pPr>
    <w:rPr>
      <w:rFonts w:ascii=".VnTime" w:hAnsi=".VnTime"/>
      <w:sz w:val="28"/>
      <w:szCs w:val="20"/>
    </w:rPr>
  </w:style>
  <w:style w:type="character" w:customStyle="1" w:styleId="BodyTextChar">
    <w:name w:val="Body Text Char"/>
    <w:basedOn w:val="DefaultParagraphFont"/>
    <w:link w:val="BodyText"/>
    <w:rsid w:val="00296A5E"/>
    <w:rPr>
      <w:rFonts w:ascii=".VnTime" w:eastAsia="Times New Roman" w:hAnsi=".VnTime" w:cs="Times New Roman"/>
      <w:szCs w:val="20"/>
    </w:rPr>
  </w:style>
  <w:style w:type="character" w:customStyle="1" w:styleId="Other">
    <w:name w:val="Other_"/>
    <w:link w:val="Other0"/>
    <w:uiPriority w:val="99"/>
    <w:rsid w:val="00296A5E"/>
    <w:rPr>
      <w:sz w:val="26"/>
      <w:szCs w:val="26"/>
      <w:shd w:val="clear" w:color="auto" w:fill="FFFFFF"/>
    </w:rPr>
  </w:style>
  <w:style w:type="paragraph" w:customStyle="1" w:styleId="Other0">
    <w:name w:val="Other"/>
    <w:basedOn w:val="Normal"/>
    <w:link w:val="Other"/>
    <w:uiPriority w:val="99"/>
    <w:rsid w:val="00296A5E"/>
    <w:pPr>
      <w:widowControl w:val="0"/>
      <w:shd w:val="clear" w:color="auto" w:fill="FFFFFF"/>
      <w:spacing w:after="220" w:line="259" w:lineRule="auto"/>
      <w:ind w:firstLine="400"/>
    </w:pPr>
    <w:rPr>
      <w:rFonts w:eastAsiaTheme="minorHAnsi" w:cstheme="majorHAnsi"/>
      <w:sz w:val="26"/>
      <w:szCs w:val="26"/>
      <w:lang w:val="vi-VN"/>
    </w:rPr>
  </w:style>
  <w:style w:type="character" w:customStyle="1" w:styleId="BodyTextChar1">
    <w:name w:val="Body Text Char1"/>
    <w:uiPriority w:val="99"/>
    <w:rsid w:val="00296A5E"/>
    <w:rPr>
      <w:rFonts w:ascii="Times New Roman" w:hAnsi="Times New Roman" w:cs="Times New Roman"/>
      <w:sz w:val="26"/>
      <w:szCs w:val="26"/>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sz w:val="28"/>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EA1"/>
    <w:pPr>
      <w:spacing w:after="0" w:line="240" w:lineRule="auto"/>
    </w:pPr>
    <w:rPr>
      <w:rFonts w:eastAsia="Times New Roman" w:cs="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6EA1"/>
    <w:pPr>
      <w:tabs>
        <w:tab w:val="center" w:pos="4680"/>
        <w:tab w:val="right" w:pos="9360"/>
      </w:tabs>
    </w:pPr>
  </w:style>
  <w:style w:type="character" w:customStyle="1" w:styleId="HeaderChar">
    <w:name w:val="Header Char"/>
    <w:basedOn w:val="DefaultParagraphFont"/>
    <w:link w:val="Header"/>
    <w:uiPriority w:val="99"/>
    <w:rsid w:val="00286EA1"/>
    <w:rPr>
      <w:rFonts w:eastAsia="Times New Roman" w:cs="Times New Roman"/>
      <w:sz w:val="24"/>
    </w:rPr>
  </w:style>
  <w:style w:type="paragraph" w:styleId="NormalWeb">
    <w:name w:val="Normal (Web)"/>
    <w:aliases w:val=" Char Char,Char Char,Normal (Web) Char"/>
    <w:basedOn w:val="Normal"/>
    <w:link w:val="NormalWebChar1"/>
    <w:uiPriority w:val="99"/>
    <w:qFormat/>
    <w:rsid w:val="00743033"/>
    <w:pPr>
      <w:spacing w:before="100" w:beforeAutospacing="1" w:after="100" w:afterAutospacing="1"/>
    </w:pPr>
  </w:style>
  <w:style w:type="character" w:customStyle="1" w:styleId="NormalWebChar1">
    <w:name w:val="Normal (Web) Char1"/>
    <w:aliases w:val=" Char Char Char,Char Char Char,Normal (Web) Char Char"/>
    <w:link w:val="NormalWeb"/>
    <w:uiPriority w:val="99"/>
    <w:locked/>
    <w:rsid w:val="00743033"/>
    <w:rPr>
      <w:rFonts w:eastAsia="Times New Roman" w:cs="Times New Roman"/>
      <w:sz w:val="24"/>
      <w:lang w:val="en-US"/>
    </w:rPr>
  </w:style>
  <w:style w:type="paragraph" w:styleId="ListParagraph">
    <w:name w:val="List Paragraph"/>
    <w:basedOn w:val="Normal"/>
    <w:uiPriority w:val="34"/>
    <w:qFormat/>
    <w:rsid w:val="00E10389"/>
    <w:pPr>
      <w:ind w:left="720"/>
      <w:contextualSpacing/>
    </w:pPr>
  </w:style>
  <w:style w:type="paragraph" w:styleId="BodyText">
    <w:name w:val="Body Text"/>
    <w:basedOn w:val="Normal"/>
    <w:link w:val="BodyTextChar"/>
    <w:rsid w:val="00296A5E"/>
    <w:pPr>
      <w:jc w:val="center"/>
    </w:pPr>
    <w:rPr>
      <w:rFonts w:ascii=".VnTime" w:hAnsi=".VnTime"/>
      <w:sz w:val="28"/>
      <w:szCs w:val="20"/>
    </w:rPr>
  </w:style>
  <w:style w:type="character" w:customStyle="1" w:styleId="BodyTextChar">
    <w:name w:val="Body Text Char"/>
    <w:basedOn w:val="DefaultParagraphFont"/>
    <w:link w:val="BodyText"/>
    <w:rsid w:val="00296A5E"/>
    <w:rPr>
      <w:rFonts w:ascii=".VnTime" w:eastAsia="Times New Roman" w:hAnsi=".VnTime" w:cs="Times New Roman"/>
      <w:szCs w:val="20"/>
    </w:rPr>
  </w:style>
  <w:style w:type="character" w:customStyle="1" w:styleId="Other">
    <w:name w:val="Other_"/>
    <w:link w:val="Other0"/>
    <w:uiPriority w:val="99"/>
    <w:rsid w:val="00296A5E"/>
    <w:rPr>
      <w:sz w:val="26"/>
      <w:szCs w:val="26"/>
      <w:shd w:val="clear" w:color="auto" w:fill="FFFFFF"/>
    </w:rPr>
  </w:style>
  <w:style w:type="paragraph" w:customStyle="1" w:styleId="Other0">
    <w:name w:val="Other"/>
    <w:basedOn w:val="Normal"/>
    <w:link w:val="Other"/>
    <w:uiPriority w:val="99"/>
    <w:rsid w:val="00296A5E"/>
    <w:pPr>
      <w:widowControl w:val="0"/>
      <w:shd w:val="clear" w:color="auto" w:fill="FFFFFF"/>
      <w:spacing w:after="220" w:line="259" w:lineRule="auto"/>
      <w:ind w:firstLine="400"/>
    </w:pPr>
    <w:rPr>
      <w:rFonts w:eastAsiaTheme="minorHAnsi" w:cstheme="majorHAnsi"/>
      <w:sz w:val="26"/>
      <w:szCs w:val="26"/>
      <w:lang w:val="vi-VN"/>
    </w:rPr>
  </w:style>
  <w:style w:type="character" w:customStyle="1" w:styleId="BodyTextChar1">
    <w:name w:val="Body Text Char1"/>
    <w:uiPriority w:val="99"/>
    <w:rsid w:val="00296A5E"/>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1F7047-CCF3-4A6C-A525-FE102460B758}">
  <ds:schemaRefs>
    <ds:schemaRef ds:uri="http://schemas.openxmlformats.org/officeDocument/2006/bibliography"/>
  </ds:schemaRefs>
</ds:datastoreItem>
</file>

<file path=customXml/itemProps2.xml><?xml version="1.0" encoding="utf-8"?>
<ds:datastoreItem xmlns:ds="http://schemas.openxmlformats.org/officeDocument/2006/customXml" ds:itemID="{9A82D392-EBB9-4863-90EA-4E27443CA83B}"/>
</file>

<file path=customXml/itemProps3.xml><?xml version="1.0" encoding="utf-8"?>
<ds:datastoreItem xmlns:ds="http://schemas.openxmlformats.org/officeDocument/2006/customXml" ds:itemID="{7EAA37F2-33B4-4DF5-936B-5E6924BEB859}"/>
</file>

<file path=customXml/itemProps4.xml><?xml version="1.0" encoding="utf-8"?>
<ds:datastoreItem xmlns:ds="http://schemas.openxmlformats.org/officeDocument/2006/customXml" ds:itemID="{19CA6342-4570-4A1C-B937-8142B6B2F94C}"/>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Company>
  <LinksUpToDate>false</LinksUpToDate>
  <CharactersWithSpaces>2179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User</cp:lastModifiedBy>
  <cp:revision>3</cp:revision>
  <cp:lastPrinted>2022-12-09T01:12:00Z</cp:lastPrinted>
  <dcterms:created xsi:type="dcterms:W3CDTF">2023-09-12T01:37:00Z</dcterms:created>
  <dcterms:modified xsi:type="dcterms:W3CDTF">2023-09-12T01:43:00Z</dcterms:modified>
</cp:coreProperties>
</file>