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7FC77" w14:textId="77777777" w:rsidR="001D2F58" w:rsidRPr="00F53363" w:rsidRDefault="004928DC" w:rsidP="004928DC">
      <w:pPr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proofErr w:type="spellStart"/>
      <w:r w:rsidRPr="00F53363">
        <w:rPr>
          <w:rFonts w:ascii="Times New Roman" w:hAnsi="Times New Roman"/>
          <w:b/>
          <w:bCs/>
          <w:color w:val="000000" w:themeColor="text1"/>
          <w:sz w:val="28"/>
          <w:szCs w:val="28"/>
        </w:rPr>
        <w:t>Phụ</w:t>
      </w:r>
      <w:proofErr w:type="spellEnd"/>
      <w:r w:rsidRPr="00F53363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b/>
          <w:bCs/>
          <w:color w:val="000000" w:themeColor="text1"/>
          <w:sz w:val="28"/>
          <w:szCs w:val="28"/>
        </w:rPr>
        <w:t>lục</w:t>
      </w:r>
      <w:proofErr w:type="spellEnd"/>
      <w:r w:rsidRPr="00F53363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I</w:t>
      </w:r>
    </w:p>
    <w:p w14:paraId="664D1C1F" w14:textId="77777777" w:rsidR="001D2F58" w:rsidRPr="00F53363" w:rsidRDefault="004928DC" w:rsidP="004928DC">
      <w:pPr>
        <w:jc w:val="center"/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</w:pPr>
      <w:r w:rsidRPr="00F53363">
        <w:rPr>
          <w:rFonts w:ascii="Times New Roman" w:hAnsi="Times New Roman"/>
          <w:b/>
          <w:bCs/>
          <w:iCs/>
          <w:color w:val="000000" w:themeColor="text1"/>
          <w:sz w:val="28"/>
          <w:szCs w:val="28"/>
          <w:lang w:val="vi-VN"/>
        </w:rPr>
        <w:t xml:space="preserve">CHÍNH SÁCH KHEN THƯỞNG, </w:t>
      </w:r>
      <w:r w:rsidRPr="00F53363">
        <w:rPr>
          <w:rFonts w:ascii="Times New Roman" w:hAnsi="Times New Roman"/>
          <w:b/>
          <w:bCs/>
          <w:iCs/>
          <w:color w:val="000000" w:themeColor="text1"/>
          <w:sz w:val="28"/>
          <w:szCs w:val="28"/>
        </w:rPr>
        <w:t>HỖ TRỢ</w:t>
      </w:r>
      <w:r w:rsidRPr="00F53363">
        <w:rPr>
          <w:rFonts w:ascii="Times New Roman" w:hAnsi="Times New Roman"/>
          <w:b/>
          <w:bCs/>
          <w:iCs/>
          <w:color w:val="000000" w:themeColor="text1"/>
          <w:sz w:val="28"/>
          <w:szCs w:val="28"/>
          <w:lang w:val="vi-VN"/>
        </w:rPr>
        <w:t xml:space="preserve"> THỰC HIỆN SINH ĐỦ 02 CON TIẾN ĐẾN ĐẠT VÀ DUY TRÌ MỨC SINH THAY THẾ</w:t>
      </w:r>
    </w:p>
    <w:p w14:paraId="373CC8A0" w14:textId="77777777" w:rsidR="008106BF" w:rsidRPr="00F53363" w:rsidRDefault="004928DC" w:rsidP="004928DC">
      <w:pPr>
        <w:jc w:val="center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(</w:t>
      </w:r>
      <w:proofErr w:type="spellStart"/>
      <w:r w:rsidR="00D30F3B"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K</w:t>
      </w:r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èm</w:t>
      </w:r>
      <w:proofErr w:type="spellEnd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theo</w:t>
      </w:r>
      <w:proofErr w:type="spellEnd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Nghị</w:t>
      </w:r>
      <w:proofErr w:type="spellEnd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quyết</w:t>
      </w:r>
      <w:proofErr w:type="spellEnd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số</w:t>
      </w:r>
      <w:proofErr w:type="spellEnd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r w:rsidR="00EC02C9"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07/</w:t>
      </w:r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2022/NQ-HĐND </w:t>
      </w:r>
      <w:proofErr w:type="spellStart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ngày</w:t>
      </w:r>
      <w:proofErr w:type="spellEnd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r w:rsidR="00532B6F"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06</w:t>
      </w:r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tháng</w:t>
      </w:r>
      <w:proofErr w:type="spellEnd"/>
      <w:r w:rsidR="00532B6F"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7</w:t>
      </w:r>
      <w:r w:rsidR="00EC02C9"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năm</w:t>
      </w:r>
      <w:proofErr w:type="spellEnd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2022 </w:t>
      </w:r>
    </w:p>
    <w:p w14:paraId="31E9632A" w14:textId="77777777" w:rsidR="001D2F58" w:rsidRPr="00F53363" w:rsidRDefault="004928DC" w:rsidP="004928DC">
      <w:pPr>
        <w:jc w:val="center"/>
        <w:rPr>
          <w:rFonts w:ascii="Times New Roman" w:hAnsi="Times New Roman"/>
          <w:i/>
          <w:iCs/>
          <w:color w:val="000000" w:themeColor="text1"/>
          <w:sz w:val="28"/>
          <w:szCs w:val="28"/>
        </w:rPr>
      </w:pPr>
      <w:proofErr w:type="spellStart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2B6F"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Hội</w:t>
      </w:r>
      <w:proofErr w:type="spellEnd"/>
      <w:r w:rsidR="00532B6F"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2B6F"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đồng</w:t>
      </w:r>
      <w:proofErr w:type="spellEnd"/>
      <w:r w:rsidR="00532B6F"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2B6F"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nhân</w:t>
      </w:r>
      <w:proofErr w:type="spellEnd"/>
      <w:r w:rsidR="00532B6F"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="00532B6F"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dân</w:t>
      </w:r>
      <w:proofErr w:type="spellEnd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tỉnh</w:t>
      </w:r>
      <w:proofErr w:type="spellEnd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Hậu</w:t>
      </w:r>
      <w:proofErr w:type="spellEnd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Giang</w:t>
      </w:r>
      <w:proofErr w:type="spellEnd"/>
      <w:r w:rsidRPr="00F53363">
        <w:rPr>
          <w:rFonts w:ascii="Times New Roman" w:hAnsi="Times New Roman"/>
          <w:i/>
          <w:iCs/>
          <w:color w:val="000000" w:themeColor="text1"/>
          <w:sz w:val="28"/>
          <w:szCs w:val="28"/>
        </w:rPr>
        <w:t>)</w:t>
      </w:r>
    </w:p>
    <w:p w14:paraId="618E0F35" w14:textId="77777777" w:rsidR="001D2F58" w:rsidRPr="00F53363" w:rsidRDefault="001D2F58">
      <w:pPr>
        <w:rPr>
          <w:rFonts w:ascii="Times New Roman" w:hAnsi="Times New Roman"/>
          <w:color w:val="000000" w:themeColor="text1"/>
          <w:sz w:val="38"/>
          <w:szCs w:val="28"/>
        </w:rPr>
      </w:pPr>
    </w:p>
    <w:p w14:paraId="21EA5300" w14:textId="77777777" w:rsidR="001D2F58" w:rsidRPr="00F53363" w:rsidRDefault="004928DC">
      <w:pPr>
        <w:numPr>
          <w:ilvl w:val="0"/>
          <w:numId w:val="1"/>
        </w:numPr>
        <w:spacing w:after="120"/>
        <w:ind w:firstLineChars="214" w:firstLine="59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Khen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thưởng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xã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phường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,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thị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trấn</w:t>
      </w:r>
      <w:proofErr w:type="spellEnd"/>
    </w:p>
    <w:p w14:paraId="357EEC4F" w14:textId="77777777" w:rsidR="001D2F58" w:rsidRPr="00F53363" w:rsidRDefault="004928DC">
      <w:pPr>
        <w:spacing w:after="120"/>
        <w:ind w:firstLineChars="214" w:firstLine="599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a) </w:t>
      </w:r>
      <w:r w:rsidRPr="00F53363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Tặng Giấy khen của Chủ tịch Ủy ban nhân dân huyện, thị xã, thành phố, thưởng </w:t>
      </w:r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  <w:lang w:val="vi-VN"/>
        </w:rPr>
        <w:t>kèm 15.000.000 đồng/xã</w:t>
      </w:r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,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phường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,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thị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trấn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thực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hiện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  <w:lang w:val="vi-VN"/>
        </w:rPr>
        <w:t xml:space="preserve"> </w:t>
      </w:r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03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năm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liên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tục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đạt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và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vượt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tỷ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lệ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60%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cặp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vợ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chồng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trong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độ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tuổi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sinh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đẻ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sinh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đủ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02 con</w:t>
      </w:r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  <w:lang w:val="vi-VN"/>
        </w:rPr>
        <w:t xml:space="preserve">.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Nguồn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kinh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phí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từ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Quỹ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Thi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đua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-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Khen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thưởng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cấp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huyện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. </w:t>
      </w:r>
    </w:p>
    <w:p w14:paraId="613C6D36" w14:textId="77777777" w:rsidR="001D2F58" w:rsidRPr="00F53363" w:rsidRDefault="004928DC">
      <w:pPr>
        <w:spacing w:after="120"/>
        <w:ind w:firstLineChars="214" w:firstLine="591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b) </w:t>
      </w:r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</w:rPr>
        <w:t>Tặng Bằng khen của Chủ tịch Ủy ban nhân dân tỉnh, thưởng kèm 25.000.000 đồng/xã</w:t>
      </w:r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,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phường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,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thị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trấn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thực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hiện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05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năm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liên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tục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đạt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và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vượt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tỷ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lệ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60%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cặp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vợ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chồng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trong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độ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tuổi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sinh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đẻ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sinh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đủ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02 con.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Nguồn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kinh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phí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từ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Quỹ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Thi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đua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-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Khen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thưởng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tỉnh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. </w:t>
      </w:r>
    </w:p>
    <w:p w14:paraId="66369AA4" w14:textId="77777777" w:rsidR="001D2F58" w:rsidRPr="00F53363" w:rsidRDefault="004928DC">
      <w:pPr>
        <w:spacing w:after="120"/>
        <w:ind w:firstLineChars="214" w:firstLine="591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c) </w:t>
      </w:r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</w:rPr>
        <w:t>Đối với các xã, phường, thị trấn đăng ký thực hiện mô hình gia đình sinh đủ 02 con năm 2019</w:t>
      </w:r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, 2020, 2021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theo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Nghị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quyết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số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21/2018/NQ-HĐND </w:t>
      </w:r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  <w:lang w:val="it-IT"/>
        </w:rPr>
        <w:t>ngày 07 tháng 12 năm 2018 của Hội đồng nhân dân tỉnh</w:t>
      </w:r>
      <w:r w:rsidRPr="00F53363">
        <w:rPr>
          <w:rFonts w:ascii="Times New Roman" w:hAnsi="Times New Roman"/>
          <w:i/>
          <w:iCs/>
          <w:color w:val="000000" w:themeColor="text1"/>
          <w:spacing w:val="-2"/>
          <w:sz w:val="28"/>
          <w:szCs w:val="28"/>
        </w:rPr>
        <w:t xml:space="preserve"> </w:t>
      </w:r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  <w:lang w:val="it-IT"/>
        </w:rPr>
        <w:t xml:space="preserve">Hậu Giang quy định một số mức </w:t>
      </w:r>
      <w:r w:rsidRPr="00F53363">
        <w:rPr>
          <w:rFonts w:ascii="Times New Roman" w:hAnsi="Times New Roman"/>
          <w:color w:val="000000" w:themeColor="text1"/>
          <w:spacing w:val="-8"/>
          <w:sz w:val="28"/>
          <w:szCs w:val="28"/>
          <w:lang w:val="it-IT"/>
        </w:rPr>
        <w:t>hỗ trợ thực hiện chính sách dân số trên địa bàn tỉnh Hậu Giang giai đoạn 2019 - 2025</w:t>
      </w:r>
      <w:r w:rsidRPr="00F53363">
        <w:rPr>
          <w:rFonts w:ascii="Times New Roman" w:hAnsi="Times New Roman"/>
          <w:color w:val="000000" w:themeColor="text1"/>
          <w:spacing w:val="-8"/>
          <w:sz w:val="28"/>
          <w:szCs w:val="28"/>
        </w:rPr>
        <w:t>,</w:t>
      </w:r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được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chuyển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tiếp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thời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gian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đăng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ký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,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được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công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nhận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và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khen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thưởng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03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năm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, 05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năm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</w:rPr>
        <w:t>liên tục</w:t>
      </w:r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theo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điểm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a, b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của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khoản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này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.</w:t>
      </w:r>
    </w:p>
    <w:p w14:paraId="57D7603D" w14:textId="77777777" w:rsidR="001D2F58" w:rsidRPr="00F53363" w:rsidRDefault="004928DC">
      <w:pPr>
        <w:spacing w:after="120"/>
        <w:ind w:firstLineChars="214" w:firstLine="59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2.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Khen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thưởng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cá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nhân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</w:p>
    <w:p w14:paraId="7C93FC1E" w14:textId="77777777" w:rsidR="001D2F58" w:rsidRPr="00F53363" w:rsidRDefault="004928DC">
      <w:pPr>
        <w:spacing w:after="120"/>
        <w:ind w:firstLineChars="214" w:firstLine="599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 w:rsidRPr="00F5336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Tặng </w:t>
      </w:r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G</w:t>
      </w:r>
      <w:r w:rsidRPr="00F5336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iấy khen của Chủ tịch </w:t>
      </w:r>
      <w:r w:rsidRPr="00F53363">
        <w:rPr>
          <w:rFonts w:ascii="Times New Roman" w:hAnsi="Times New Roman"/>
          <w:color w:val="000000" w:themeColor="text1"/>
          <w:sz w:val="28"/>
          <w:szCs w:val="28"/>
          <w:lang w:val="vi-VN"/>
        </w:rPr>
        <w:t>Ủy ban nhân dân</w:t>
      </w:r>
      <w:r w:rsidRPr="00F5336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 huyện, thị xã, thành phố ch</w:t>
      </w:r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o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phụ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nữ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sinh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đủ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02 con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trước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35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tuổi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theo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quy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định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của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Luật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Thi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đua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Khen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thưởng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53363">
        <w:rPr>
          <w:rFonts w:ascii="Times New Roman" w:hAnsi="Times New Roman"/>
          <w:i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Nguồn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kinh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phí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từ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Quỹ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Thi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đua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-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Khen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thưởng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>huyện</w:t>
      </w:r>
      <w:proofErr w:type="spellEnd"/>
      <w:r w:rsidRPr="00F53363">
        <w:rPr>
          <w:rFonts w:ascii="Times New Roman" w:hAnsi="Times New Roman"/>
          <w:color w:val="000000" w:themeColor="text1"/>
          <w:spacing w:val="-2"/>
          <w:sz w:val="28"/>
          <w:szCs w:val="28"/>
        </w:rPr>
        <w:t xml:space="preserve">. </w:t>
      </w:r>
    </w:p>
    <w:p w14:paraId="543C03AF" w14:textId="77777777" w:rsidR="001D2F58" w:rsidRPr="00F53363" w:rsidRDefault="004928DC">
      <w:pPr>
        <w:spacing w:after="120"/>
        <w:ind w:firstLineChars="214" w:firstLine="59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3. </w:t>
      </w:r>
      <w:r w:rsidRPr="00F53363">
        <w:rPr>
          <w:rFonts w:ascii="Times New Roman" w:hAnsi="Times New Roman"/>
          <w:color w:val="000000" w:themeColor="text1"/>
          <w:sz w:val="28"/>
          <w:szCs w:val="28"/>
          <w:lang w:val="vi-VN"/>
        </w:rPr>
        <w:t>Hỗ trợ phụ nữ sinh đủ 02 con trước 35 tuổi</w:t>
      </w:r>
    </w:p>
    <w:p w14:paraId="1D6622EC" w14:textId="77777777" w:rsidR="001D2F58" w:rsidRPr="00F53363" w:rsidRDefault="004928DC">
      <w:pPr>
        <w:spacing w:after="120"/>
        <w:ind w:firstLineChars="214" w:firstLine="599"/>
        <w:jc w:val="both"/>
        <w:rPr>
          <w:rFonts w:ascii="Times New Roman" w:hAnsi="Times New Roman"/>
          <w:iCs/>
          <w:color w:val="000000" w:themeColor="text1"/>
          <w:sz w:val="28"/>
          <w:szCs w:val="28"/>
        </w:rPr>
      </w:pPr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a) </w:t>
      </w:r>
      <w:r w:rsidRPr="00F53363">
        <w:rPr>
          <w:rFonts w:ascii="Times New Roman" w:hAnsi="Times New Roman"/>
          <w:color w:val="000000" w:themeColor="text1"/>
          <w:spacing w:val="-6"/>
          <w:sz w:val="28"/>
          <w:szCs w:val="28"/>
        </w:rPr>
        <w:t>H</w:t>
      </w:r>
      <w:r w:rsidRPr="00F53363">
        <w:rPr>
          <w:rFonts w:ascii="Times New Roman" w:hAnsi="Times New Roman"/>
          <w:color w:val="000000" w:themeColor="text1"/>
          <w:spacing w:val="-6"/>
          <w:sz w:val="28"/>
          <w:szCs w:val="28"/>
          <w:lang w:val="vi-VN"/>
        </w:rPr>
        <w:t xml:space="preserve">ỗ trợ </w:t>
      </w:r>
      <w:proofErr w:type="spellStart"/>
      <w:r w:rsidRPr="00F53363">
        <w:rPr>
          <w:rFonts w:ascii="Times New Roman" w:hAnsi="Times New Roman"/>
          <w:color w:val="000000" w:themeColor="text1"/>
          <w:spacing w:val="-6"/>
          <w:sz w:val="28"/>
          <w:szCs w:val="28"/>
        </w:rPr>
        <w:t>một</w:t>
      </w:r>
      <w:proofErr w:type="spellEnd"/>
      <w:r w:rsidRPr="00F53363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-6"/>
          <w:sz w:val="28"/>
          <w:szCs w:val="28"/>
        </w:rPr>
        <w:t>lần</w:t>
      </w:r>
      <w:proofErr w:type="spellEnd"/>
      <w:r w:rsidRPr="00F53363">
        <w:rPr>
          <w:rFonts w:ascii="Times New Roman" w:hAnsi="Times New Roman"/>
          <w:color w:val="000000" w:themeColor="text1"/>
          <w:spacing w:val="-6"/>
          <w:sz w:val="28"/>
          <w:szCs w:val="28"/>
        </w:rPr>
        <w:t xml:space="preserve"> </w:t>
      </w:r>
      <w:r w:rsidRPr="00F53363">
        <w:rPr>
          <w:rFonts w:ascii="Times New Roman" w:hAnsi="Times New Roman"/>
          <w:color w:val="000000" w:themeColor="text1"/>
          <w:spacing w:val="-6"/>
          <w:sz w:val="28"/>
          <w:szCs w:val="28"/>
          <w:lang w:val="vi-VN"/>
        </w:rPr>
        <w:t xml:space="preserve">chi phí khám sàng lọc trước sinh </w:t>
      </w:r>
      <w:r w:rsidRPr="00F53363">
        <w:rPr>
          <w:rFonts w:ascii="Times New Roman" w:hAnsi="Times New Roman"/>
          <w:i/>
          <w:color w:val="000000" w:themeColor="text1"/>
          <w:spacing w:val="-6"/>
          <w:sz w:val="28"/>
          <w:szCs w:val="28"/>
          <w:lang w:val="vi-VN"/>
        </w:rPr>
        <w:t>(siêu âm và xét nghiệm Down, Edward, Patau, Dị tật ống thần kinh,</w:t>
      </w:r>
      <w:r w:rsidRPr="00F53363">
        <w:rPr>
          <w:rFonts w:ascii="Times New Roman" w:hAnsi="Times New Roman"/>
          <w:color w:val="000000" w:themeColor="text1"/>
          <w:spacing w:val="-6"/>
          <w:sz w:val="28"/>
          <w:szCs w:val="28"/>
          <w:shd w:val="clear" w:color="auto" w:fill="FFFFFF"/>
          <w:lang w:val="vi-VN"/>
        </w:rPr>
        <w:t xml:space="preserve"> </w:t>
      </w:r>
      <w:proofErr w:type="gramStart"/>
      <w:r w:rsidRPr="00F53363">
        <w:rPr>
          <w:rFonts w:ascii="Times New Roman" w:hAnsi="Times New Roman"/>
          <w:i/>
          <w:color w:val="000000" w:themeColor="text1"/>
          <w:spacing w:val="-6"/>
          <w:sz w:val="28"/>
          <w:szCs w:val="28"/>
          <w:shd w:val="clear" w:color="auto" w:fill="FFFFFF"/>
          <w:lang w:val="vi-VN"/>
        </w:rPr>
        <w:t>Thalassemia</w:t>
      </w:r>
      <w:r w:rsidRPr="00F53363">
        <w:rPr>
          <w:rFonts w:ascii="Times New Roman" w:hAnsi="Times New Roman"/>
          <w:i/>
          <w:color w:val="000000" w:themeColor="text1"/>
          <w:spacing w:val="-6"/>
          <w:sz w:val="28"/>
          <w:szCs w:val="28"/>
          <w:lang w:val="vi-VN"/>
        </w:rPr>
        <w:t>,…</w:t>
      </w:r>
      <w:proofErr w:type="gramEnd"/>
      <w:r w:rsidRPr="00F53363">
        <w:rPr>
          <w:rFonts w:ascii="Times New Roman" w:hAnsi="Times New Roman"/>
          <w:i/>
          <w:color w:val="000000" w:themeColor="text1"/>
          <w:spacing w:val="-6"/>
          <w:sz w:val="28"/>
          <w:szCs w:val="28"/>
          <w:lang w:val="vi-VN"/>
        </w:rPr>
        <w:t xml:space="preserve">) </w:t>
      </w:r>
      <w:r w:rsidRPr="00F53363">
        <w:rPr>
          <w:rFonts w:ascii="Times New Roman" w:hAnsi="Times New Roman"/>
          <w:iCs/>
          <w:color w:val="000000" w:themeColor="text1"/>
          <w:spacing w:val="-6"/>
          <w:sz w:val="28"/>
          <w:szCs w:val="28"/>
          <w:lang w:val="vi-VN"/>
        </w:rPr>
        <w:t xml:space="preserve">và sàng lọc sơ sinh </w:t>
      </w:r>
      <w:r w:rsidRPr="00F53363">
        <w:rPr>
          <w:rFonts w:ascii="Times New Roman" w:hAnsi="Times New Roman"/>
          <w:i/>
          <w:color w:val="000000" w:themeColor="text1"/>
          <w:spacing w:val="-6"/>
          <w:sz w:val="28"/>
          <w:szCs w:val="28"/>
          <w:lang w:val="vi-VN"/>
        </w:rPr>
        <w:t xml:space="preserve">(Thiếu men G6PD, </w:t>
      </w:r>
      <w:r w:rsidRPr="00F53363">
        <w:rPr>
          <w:rFonts w:ascii="Times New Roman" w:hAnsi="Times New Roman"/>
          <w:i/>
          <w:color w:val="000000" w:themeColor="text1"/>
          <w:sz w:val="28"/>
          <w:szCs w:val="28"/>
          <w:lang w:val="vi-VN"/>
        </w:rPr>
        <w:t xml:space="preserve">Suy giáp bẩm sinh, Tăng sản tuyến thượng thận bẩm sinh, Điếc bẩm sinh, </w:t>
      </w:r>
      <w:r w:rsidRPr="00F53363">
        <w:rPr>
          <w:rFonts w:ascii="Times New Roman" w:hAnsi="Times New Roman"/>
          <w:i/>
          <w:color w:val="000000" w:themeColor="text1"/>
          <w:spacing w:val="-4"/>
          <w:sz w:val="28"/>
          <w:szCs w:val="28"/>
          <w:lang w:val="vi-VN"/>
        </w:rPr>
        <w:t>Tim bẩm sinh)</w:t>
      </w:r>
      <w:r w:rsidRPr="00F53363">
        <w:rPr>
          <w:rFonts w:ascii="Times New Roman" w:hAnsi="Times New Roman"/>
          <w:i/>
          <w:color w:val="000000" w:themeColor="text1"/>
          <w:spacing w:val="-4"/>
          <w:sz w:val="28"/>
          <w:szCs w:val="28"/>
        </w:rPr>
        <w:t xml:space="preserve"> </w:t>
      </w:r>
      <w:r w:rsidRPr="00F53363">
        <w:rPr>
          <w:rFonts w:ascii="Times New Roman" w:hAnsi="Times New Roman"/>
          <w:color w:val="000000" w:themeColor="text1"/>
          <w:spacing w:val="-4"/>
          <w:sz w:val="28"/>
          <w:szCs w:val="28"/>
          <w:lang w:val="vi-VN"/>
        </w:rPr>
        <w:t>theo giá dịch vụ y tế hiện hành</w:t>
      </w:r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  <w:lang w:val="vi-VN"/>
        </w:rPr>
        <w:t xml:space="preserve"> </w:t>
      </w:r>
      <w:proofErr w:type="spellStart"/>
      <w:r w:rsidR="00BD4A96"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tại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các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cơ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sở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y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tế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công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lập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  <w:lang w:val="vi-VN"/>
        </w:rPr>
        <w:t>cho</w:t>
      </w:r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phụ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nữ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sinh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đủ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02 con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trước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35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tuổi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,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không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vi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phạm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chính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sách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dân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</w:rPr>
        <w:t>số</w:t>
      </w:r>
      <w:proofErr w:type="spellEnd"/>
      <w:r w:rsidRPr="00F53363">
        <w:rPr>
          <w:rFonts w:ascii="Times New Roman" w:hAnsi="Times New Roman"/>
          <w:iCs/>
          <w:color w:val="000000" w:themeColor="text1"/>
          <w:spacing w:val="-4"/>
          <w:sz w:val="28"/>
          <w:szCs w:val="28"/>
          <w:lang w:val="vi-VN"/>
        </w:rPr>
        <w:t>.</w:t>
      </w:r>
      <w:r w:rsidRPr="00F53363">
        <w:rPr>
          <w:rFonts w:ascii="Times New Roman" w:hAnsi="Times New Roman"/>
          <w:iCs/>
          <w:color w:val="000000" w:themeColor="text1"/>
          <w:spacing w:val="4"/>
          <w:sz w:val="28"/>
          <w:szCs w:val="28"/>
          <w:lang w:val="vi-VN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Nguồn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kinh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phí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từ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nguồn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sự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nghiệp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y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tế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.</w:t>
      </w:r>
    </w:p>
    <w:p w14:paraId="7256831C" w14:textId="77777777" w:rsidR="001D2F58" w:rsidRPr="00F53363" w:rsidRDefault="004928DC">
      <w:pPr>
        <w:spacing w:after="120"/>
        <w:ind w:firstLineChars="214" w:firstLine="599"/>
        <w:jc w:val="both"/>
        <w:rPr>
          <w:rFonts w:ascii="Times New Roman" w:hAnsi="Times New Roman"/>
          <w:color w:val="000000" w:themeColor="text1"/>
          <w:sz w:val="28"/>
          <w:szCs w:val="28"/>
          <w:lang w:val="vi-VN"/>
        </w:rPr>
      </w:pPr>
      <w:r w:rsidRPr="00F53363">
        <w:rPr>
          <w:rFonts w:ascii="Times New Roman" w:hAnsi="Times New Roman"/>
          <w:color w:val="000000" w:themeColor="text1"/>
          <w:sz w:val="28"/>
          <w:szCs w:val="28"/>
        </w:rPr>
        <w:t>b)</w:t>
      </w:r>
      <w:r w:rsidRPr="00F53363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 Hỗ trợ</w:t>
      </w:r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một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lần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 1.500.000 đồng tiền viện phí</w:t>
      </w:r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53363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cho phụ nữ sinh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đủ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02 con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trước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 xml:space="preserve"> 35 </w:t>
      </w:r>
      <w:proofErr w:type="spellStart"/>
      <w:r w:rsidRPr="00F53363">
        <w:rPr>
          <w:rFonts w:ascii="Times New Roman" w:hAnsi="Times New Roman"/>
          <w:color w:val="000000" w:themeColor="text1"/>
          <w:sz w:val="28"/>
          <w:szCs w:val="28"/>
        </w:rPr>
        <w:t>tuổi</w:t>
      </w:r>
      <w:proofErr w:type="spellEnd"/>
      <w:r w:rsidRPr="00F53363">
        <w:rPr>
          <w:rFonts w:ascii="Times New Roman" w:hAnsi="Times New Roman"/>
          <w:color w:val="000000" w:themeColor="text1"/>
          <w:sz w:val="28"/>
          <w:szCs w:val="28"/>
        </w:rPr>
        <w:t>,</w:t>
      </w:r>
      <w:r w:rsidRPr="00F53363">
        <w:rPr>
          <w:rFonts w:ascii="Times New Roman" w:hAnsi="Times New Roman"/>
          <w:color w:val="000000" w:themeColor="text1"/>
          <w:sz w:val="28"/>
          <w:szCs w:val="28"/>
          <w:lang w:val="vi-VN"/>
        </w:rPr>
        <w:t xml:space="preserve"> không vi phạm chính sách dân số.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Nguồn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kinh</w:t>
      </w:r>
      <w:proofErr w:type="spellEnd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color w:val="000000" w:themeColor="text1"/>
          <w:spacing w:val="2"/>
          <w:sz w:val="28"/>
          <w:szCs w:val="28"/>
        </w:rPr>
        <w:t>phí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từ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nguồn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sự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nghiệp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y </w:t>
      </w:r>
      <w:proofErr w:type="spellStart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tế</w:t>
      </w:r>
      <w:proofErr w:type="spellEnd"/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>.</w:t>
      </w:r>
      <w:r w:rsidR="00E44DF6" w:rsidRPr="00F53363">
        <w:rPr>
          <w:rFonts w:ascii="Times New Roman" w:hAnsi="Times New Roman"/>
          <w:iCs/>
          <w:color w:val="000000" w:themeColor="text1"/>
          <w:sz w:val="28"/>
          <w:szCs w:val="28"/>
        </w:rPr>
        <w:t>/.</w:t>
      </w:r>
      <w:r w:rsidRPr="00F53363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</w:t>
      </w:r>
    </w:p>
    <w:p w14:paraId="7BF0BF08" w14:textId="77777777" w:rsidR="001D2F58" w:rsidRPr="00F53363" w:rsidRDefault="001D2F58">
      <w:pPr>
        <w:spacing w:after="120"/>
        <w:ind w:firstLineChars="214" w:firstLine="59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sectPr w:rsidR="001D2F58" w:rsidRPr="00F53363" w:rsidSect="00144693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3E09EB"/>
    <w:multiLevelType w:val="singleLevel"/>
    <w:tmpl w:val="7F3E09EB"/>
    <w:lvl w:ilvl="0">
      <w:start w:val="1"/>
      <w:numFmt w:val="decimal"/>
      <w:suff w:val="space"/>
      <w:lvlText w:val="%1."/>
      <w:lvlJc w:val="left"/>
    </w:lvl>
  </w:abstractNum>
  <w:num w:numId="1" w16cid:durableId="637882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3C27E3F"/>
    <w:rsid w:val="00144693"/>
    <w:rsid w:val="001D2F58"/>
    <w:rsid w:val="00207C52"/>
    <w:rsid w:val="00240A60"/>
    <w:rsid w:val="002F3738"/>
    <w:rsid w:val="00317D96"/>
    <w:rsid w:val="003B7632"/>
    <w:rsid w:val="004928DC"/>
    <w:rsid w:val="00532B6F"/>
    <w:rsid w:val="00615EB8"/>
    <w:rsid w:val="00772E9F"/>
    <w:rsid w:val="008106BF"/>
    <w:rsid w:val="00993674"/>
    <w:rsid w:val="00BD4A96"/>
    <w:rsid w:val="00C57AD0"/>
    <w:rsid w:val="00D30F3B"/>
    <w:rsid w:val="00E44DF6"/>
    <w:rsid w:val="00EC02C9"/>
    <w:rsid w:val="00F36975"/>
    <w:rsid w:val="00F53363"/>
    <w:rsid w:val="00F7474E"/>
    <w:rsid w:val="01EF43BB"/>
    <w:rsid w:val="026F1F93"/>
    <w:rsid w:val="02AD34F4"/>
    <w:rsid w:val="02FC105F"/>
    <w:rsid w:val="055B78DA"/>
    <w:rsid w:val="06CA1CAF"/>
    <w:rsid w:val="074628FE"/>
    <w:rsid w:val="09207C05"/>
    <w:rsid w:val="093211A4"/>
    <w:rsid w:val="0B3465B6"/>
    <w:rsid w:val="0C5806CC"/>
    <w:rsid w:val="0D5B02FA"/>
    <w:rsid w:val="0DC9092E"/>
    <w:rsid w:val="0DF40DD7"/>
    <w:rsid w:val="12213A4B"/>
    <w:rsid w:val="13FB45D6"/>
    <w:rsid w:val="143342C9"/>
    <w:rsid w:val="16476399"/>
    <w:rsid w:val="17901339"/>
    <w:rsid w:val="18A85F03"/>
    <w:rsid w:val="18FB42DE"/>
    <w:rsid w:val="1AB02A55"/>
    <w:rsid w:val="1CC1153B"/>
    <w:rsid w:val="1D567831"/>
    <w:rsid w:val="209E0592"/>
    <w:rsid w:val="216D69BD"/>
    <w:rsid w:val="228A48BA"/>
    <w:rsid w:val="23D8675A"/>
    <w:rsid w:val="248B7883"/>
    <w:rsid w:val="250F517A"/>
    <w:rsid w:val="264B1AC0"/>
    <w:rsid w:val="273A716C"/>
    <w:rsid w:val="27416AF7"/>
    <w:rsid w:val="27A877A0"/>
    <w:rsid w:val="281F2C62"/>
    <w:rsid w:val="2BC639DD"/>
    <w:rsid w:val="2E2B1F4D"/>
    <w:rsid w:val="2F7553E7"/>
    <w:rsid w:val="326203B9"/>
    <w:rsid w:val="358F726C"/>
    <w:rsid w:val="359314F5"/>
    <w:rsid w:val="36E70B22"/>
    <w:rsid w:val="3A017ABA"/>
    <w:rsid w:val="3C9B197D"/>
    <w:rsid w:val="3D456592"/>
    <w:rsid w:val="3E355E9B"/>
    <w:rsid w:val="3E8D432B"/>
    <w:rsid w:val="3F27452A"/>
    <w:rsid w:val="402A08D4"/>
    <w:rsid w:val="42B92207"/>
    <w:rsid w:val="43C27E3F"/>
    <w:rsid w:val="44FA23B6"/>
    <w:rsid w:val="4696345C"/>
    <w:rsid w:val="4AD102CE"/>
    <w:rsid w:val="4B2F60E9"/>
    <w:rsid w:val="4B661F84"/>
    <w:rsid w:val="4B8557F3"/>
    <w:rsid w:val="4BBC626F"/>
    <w:rsid w:val="4C4F3FC2"/>
    <w:rsid w:val="4CB052E1"/>
    <w:rsid w:val="4D9642D9"/>
    <w:rsid w:val="4EE90083"/>
    <w:rsid w:val="4FA465B8"/>
    <w:rsid w:val="5054095A"/>
    <w:rsid w:val="50F04F55"/>
    <w:rsid w:val="51193B9B"/>
    <w:rsid w:val="524D6516"/>
    <w:rsid w:val="53106254"/>
    <w:rsid w:val="53BF50F3"/>
    <w:rsid w:val="54776AA0"/>
    <w:rsid w:val="54F25D62"/>
    <w:rsid w:val="567B29ED"/>
    <w:rsid w:val="56850D7E"/>
    <w:rsid w:val="57BE6AAC"/>
    <w:rsid w:val="5942577F"/>
    <w:rsid w:val="5A83528A"/>
    <w:rsid w:val="5E6E6727"/>
    <w:rsid w:val="60C877C3"/>
    <w:rsid w:val="636D3359"/>
    <w:rsid w:val="654650B5"/>
    <w:rsid w:val="66B2560C"/>
    <w:rsid w:val="67762DCB"/>
    <w:rsid w:val="68236767"/>
    <w:rsid w:val="68EA77C4"/>
    <w:rsid w:val="68F87A44"/>
    <w:rsid w:val="690B44E7"/>
    <w:rsid w:val="698727EF"/>
    <w:rsid w:val="6BEC459F"/>
    <w:rsid w:val="6BEF1CA0"/>
    <w:rsid w:val="6D5D0D49"/>
    <w:rsid w:val="6DDF0252"/>
    <w:rsid w:val="6F3C490B"/>
    <w:rsid w:val="7061265F"/>
    <w:rsid w:val="70875F7B"/>
    <w:rsid w:val="712D7639"/>
    <w:rsid w:val="71756B34"/>
    <w:rsid w:val="71D3121B"/>
    <w:rsid w:val="734401E9"/>
    <w:rsid w:val="73F67ACD"/>
    <w:rsid w:val="74AA2DF3"/>
    <w:rsid w:val="7538395C"/>
    <w:rsid w:val="75BD7438"/>
    <w:rsid w:val="75DE796D"/>
    <w:rsid w:val="76A10D30"/>
    <w:rsid w:val="770B295E"/>
    <w:rsid w:val="774A7EC4"/>
    <w:rsid w:val="7AC548F7"/>
    <w:rsid w:val="7F5D4081"/>
    <w:rsid w:val="7FD4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3C5449"/>
  <w15:docId w15:val="{DEE04992-1F16-4FF9-A8EF-2FA5E184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 w:qFormat="1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 w:qFormat="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qFormat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1E1173-A6D0-4EC3-9542-F485F9075699}"/>
</file>

<file path=customXml/itemProps2.xml><?xml version="1.0" encoding="utf-8"?>
<ds:datastoreItem xmlns:ds="http://schemas.openxmlformats.org/officeDocument/2006/customXml" ds:itemID="{08D0A18D-EB05-4F99-9985-7223356E2ED7}"/>
</file>

<file path=customXml/itemProps3.xml><?xml version="1.0" encoding="utf-8"?>
<ds:datastoreItem xmlns:ds="http://schemas.openxmlformats.org/officeDocument/2006/customXml" ds:itemID="{EC508FB6-BE1E-4C11-AFA0-4CDEF59B29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cp:lastPrinted>2022-07-08T03:11:00Z</cp:lastPrinted>
  <dcterms:created xsi:type="dcterms:W3CDTF">2022-07-15T03:48:00Z</dcterms:created>
  <dcterms:modified xsi:type="dcterms:W3CDTF">2022-07-15T03:48:00Z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1033-11.2.0.11156</vt:lpwstr>
  </property>
  <property fmtid="{D5CDD505-2E9C-101B-9397-08002B2CF9AE}" pid="3" name="ICV">
    <vt:lpwstr>676D1E00283944A7B4D6A6731D155D52</vt:lpwstr>
  </property>
</Properties>
</file>