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pStyle w:val="BodyText"/>
        <w:spacing w:before="265"/>
        <w:ind w:left="892" w:right="904"/>
        <w:jc w:val="center"/>
      </w:pPr>
      <w:r>
        <w:rPr/>
        <w:drawing>
          <wp:anchor distT="0" distB="0" distL="0" distR="0" allowOverlap="1" layoutInCell="1" locked="0" behindDoc="1" simplePos="0" relativeHeight="487281152">
            <wp:simplePos x="0" y="0"/>
            <wp:positionH relativeFrom="page">
              <wp:posOffset>2667126</wp:posOffset>
            </wp:positionH>
            <wp:positionV relativeFrom="paragraph">
              <wp:posOffset>-431808</wp:posOffset>
            </wp:positionV>
            <wp:extent cx="1523746" cy="14859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746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PHỤ LỤC</w:t>
      </w:r>
    </w:p>
    <w:p>
      <w:pPr>
        <w:pStyle w:val="BodyText"/>
        <w:ind w:left="892" w:right="904"/>
        <w:jc w:val="center"/>
      </w:pPr>
      <w:r>
        <w:rPr/>
        <w:t>Một số mức chi đảm bảo cho công tác kiểm tra, xử lý và rà soát,</w:t>
      </w:r>
    </w:p>
    <w:p>
      <w:pPr>
        <w:pStyle w:val="BodyText"/>
        <w:ind w:left="891" w:right="904"/>
        <w:jc w:val="center"/>
      </w:pPr>
      <w:r>
        <w:rPr/>
        <w:t>hệ thống hóa văn bản quy phạm pháp luật</w:t>
      </w:r>
    </w:p>
    <w:p>
      <w:pPr>
        <w:spacing w:before="26"/>
        <w:ind w:left="893" w:right="904" w:firstLine="0"/>
        <w:jc w:val="center"/>
        <w:rPr>
          <w:i/>
          <w:sz w:val="28"/>
        </w:rPr>
      </w:pPr>
      <w:r>
        <w:rPr>
          <w:i/>
          <w:sz w:val="28"/>
        </w:rPr>
        <w:t>(Kèm theo Nghị quyết số 07/2023/NQ-HĐND ngày 13 tháng 7 năm 2023 của </w:t>
      </w:r>
      <w:r>
        <w:rPr>
          <w:i/>
          <w:sz w:val="28"/>
        </w:rPr>
        <w:t>Hội đồng nhân dân tỉnh Hải Dương)</w:t>
      </w:r>
    </w:p>
    <w:p>
      <w:pPr>
        <w:spacing w:before="11"/>
        <w:ind w:left="0" w:right="693" w:firstLine="0"/>
        <w:jc w:val="right"/>
        <w:rPr>
          <w:i/>
          <w:sz w:val="24"/>
        </w:rPr>
      </w:pPr>
      <w:r>
        <w:rPr>
          <w:i/>
          <w:sz w:val="24"/>
        </w:rPr>
        <w:t>Đơn vị tính: Nghìn đồng</w:t>
      </w: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4393"/>
        <w:gridCol w:w="1707"/>
        <w:gridCol w:w="992"/>
        <w:gridCol w:w="2404"/>
      </w:tblGrid>
      <w:tr>
        <w:trPr>
          <w:trHeight w:val="743" w:hRule="atLeast"/>
        </w:trPr>
        <w:tc>
          <w:tcPr>
            <w:tcW w:w="710" w:type="dxa"/>
          </w:tcPr>
          <w:p>
            <w:pPr>
              <w:pStyle w:val="TableParagraph"/>
              <w:spacing w:before="222"/>
              <w:ind w:left="94" w:right="45"/>
              <w:jc w:val="center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STT</w:t>
            </w:r>
          </w:p>
        </w:tc>
        <w:tc>
          <w:tcPr>
            <w:tcW w:w="4393" w:type="dxa"/>
          </w:tcPr>
          <w:p>
            <w:pPr>
              <w:pStyle w:val="TableParagraph"/>
              <w:spacing w:before="222"/>
              <w:ind w:left="1424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Nội dung chi</w:t>
            </w:r>
          </w:p>
        </w:tc>
        <w:tc>
          <w:tcPr>
            <w:tcW w:w="1707" w:type="dxa"/>
          </w:tcPr>
          <w:p>
            <w:pPr>
              <w:pStyle w:val="TableParagraph"/>
              <w:spacing w:before="222"/>
              <w:ind w:right="167"/>
              <w:jc w:val="right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Đơn vị tính</w:t>
            </w:r>
          </w:p>
        </w:tc>
        <w:tc>
          <w:tcPr>
            <w:tcW w:w="992" w:type="dxa"/>
          </w:tcPr>
          <w:p>
            <w:pPr>
              <w:pStyle w:val="TableParagraph"/>
              <w:spacing w:before="72"/>
              <w:ind w:left="234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Mức</w:t>
            </w:r>
          </w:p>
          <w:p>
            <w:pPr>
              <w:pStyle w:val="TableParagraph"/>
              <w:ind w:left="331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chi</w:t>
            </w:r>
          </w:p>
        </w:tc>
        <w:tc>
          <w:tcPr>
            <w:tcW w:w="2404" w:type="dxa"/>
          </w:tcPr>
          <w:p>
            <w:pPr>
              <w:pStyle w:val="TableParagraph"/>
              <w:spacing w:before="222"/>
              <w:ind w:left="24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 chú</w:t>
            </w:r>
          </w:p>
        </w:tc>
      </w:tr>
      <w:tr>
        <w:trPr>
          <w:trHeight w:val="2391" w:hRule="atLeast"/>
        </w:trPr>
        <w:tc>
          <w:tcPr>
            <w:tcW w:w="710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35"/>
              </w:rPr>
            </w:pPr>
          </w:p>
          <w:p>
            <w:pPr>
              <w:pStyle w:val="TableParagraph"/>
              <w:ind w:left="32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1</w:t>
            </w:r>
          </w:p>
        </w:tc>
        <w:tc>
          <w:tcPr>
            <w:tcW w:w="4393" w:type="dxa"/>
          </w:tcPr>
          <w:p>
            <w:pPr>
              <w:pStyle w:val="TableParagraph"/>
              <w:spacing w:line="300" w:lineRule="atLeast"/>
              <w:ind w:left="133" w:right="47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Chi cho các thành viên tham gia </w:t>
            </w:r>
            <w:r>
              <w:rPr>
                <w:spacing w:val="-4"/>
                <w:w w:val="105"/>
                <w:sz w:val="26"/>
              </w:rPr>
              <w:t>họp, </w:t>
            </w:r>
            <w:r>
              <w:rPr>
                <w:w w:val="105"/>
                <w:sz w:val="26"/>
              </w:rPr>
              <w:t>hội</w:t>
            </w:r>
            <w:r>
              <w:rPr>
                <w:spacing w:val="-1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thảo,</w:t>
            </w:r>
            <w:r>
              <w:rPr>
                <w:spacing w:val="-1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tọa</w:t>
            </w:r>
            <w:r>
              <w:rPr>
                <w:spacing w:val="-1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đàm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để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trao</w:t>
            </w:r>
            <w:r>
              <w:rPr>
                <w:spacing w:val="-10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đổi</w:t>
            </w:r>
            <w:r>
              <w:rPr>
                <w:spacing w:val="-1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nghiệp</w:t>
            </w:r>
            <w:r>
              <w:rPr>
                <w:spacing w:val="-9"/>
                <w:w w:val="105"/>
                <w:sz w:val="26"/>
              </w:rPr>
              <w:t> </w:t>
            </w:r>
            <w:r>
              <w:rPr>
                <w:spacing w:val="-7"/>
                <w:w w:val="105"/>
                <w:sz w:val="26"/>
              </w:rPr>
              <w:t>vụ </w:t>
            </w:r>
            <w:r>
              <w:rPr>
                <w:w w:val="105"/>
                <w:sz w:val="26"/>
              </w:rPr>
              <w:t>kiểm tra, xử lý, rà soát, hệ thống hóa văn bản; họp xử lý kết quả kiểm tra,</w:t>
            </w:r>
            <w:r>
              <w:rPr>
                <w:spacing w:val="-37"/>
                <w:w w:val="105"/>
                <w:sz w:val="26"/>
              </w:rPr>
              <w:t> </w:t>
            </w:r>
            <w:r>
              <w:rPr>
                <w:spacing w:val="-6"/>
                <w:w w:val="105"/>
                <w:sz w:val="26"/>
              </w:rPr>
              <w:t>rà </w:t>
            </w:r>
            <w:r>
              <w:rPr>
                <w:w w:val="105"/>
                <w:sz w:val="26"/>
              </w:rPr>
              <w:t>soát, hệ thống hóa văn bản theo yêu cầu, kế hoạch; họp bàn về kế </w:t>
            </w:r>
            <w:r>
              <w:rPr>
                <w:spacing w:val="-4"/>
                <w:w w:val="105"/>
                <w:sz w:val="26"/>
              </w:rPr>
              <w:t>hoạch </w:t>
            </w:r>
            <w:r>
              <w:rPr>
                <w:w w:val="105"/>
                <w:sz w:val="26"/>
              </w:rPr>
              <w:t>kiểm tra, xử lý, rà soát, hệ thống </w:t>
            </w:r>
            <w:r>
              <w:rPr>
                <w:spacing w:val="-4"/>
                <w:w w:val="105"/>
                <w:sz w:val="26"/>
              </w:rPr>
              <w:t>hóa </w:t>
            </w:r>
            <w:r>
              <w:rPr>
                <w:w w:val="105"/>
                <w:sz w:val="26"/>
              </w:rPr>
              <w:t>văn bản quy phạm pháp</w:t>
            </w:r>
            <w:r>
              <w:rPr>
                <w:spacing w:val="-40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luật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35" w:hRule="atLeast"/>
        </w:trPr>
        <w:tc>
          <w:tcPr>
            <w:tcW w:w="710" w:type="dxa"/>
          </w:tcPr>
          <w:p>
            <w:pPr>
              <w:pStyle w:val="TableParagraph"/>
              <w:spacing w:line="279" w:lineRule="exact" w:before="37"/>
              <w:ind w:left="32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a</w:t>
            </w:r>
          </w:p>
        </w:tc>
        <w:tc>
          <w:tcPr>
            <w:tcW w:w="4393" w:type="dxa"/>
          </w:tcPr>
          <w:p>
            <w:pPr>
              <w:pStyle w:val="TableParagraph"/>
              <w:spacing w:before="14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Chủ trì cuộc họp</w:t>
            </w:r>
          </w:p>
        </w:tc>
        <w:tc>
          <w:tcPr>
            <w:tcW w:w="1707" w:type="dxa"/>
          </w:tcPr>
          <w:p>
            <w:pPr>
              <w:pStyle w:val="TableParagraph"/>
              <w:spacing w:line="279" w:lineRule="exact" w:before="37"/>
              <w:ind w:right="196"/>
              <w:jc w:val="right"/>
              <w:rPr>
                <w:sz w:val="26"/>
              </w:rPr>
            </w:pPr>
            <w:r>
              <w:rPr>
                <w:w w:val="105"/>
                <w:sz w:val="26"/>
              </w:rPr>
              <w:t>Người/buổi</w:t>
            </w:r>
          </w:p>
        </w:tc>
        <w:tc>
          <w:tcPr>
            <w:tcW w:w="992" w:type="dxa"/>
          </w:tcPr>
          <w:p>
            <w:pPr>
              <w:pStyle w:val="TableParagraph"/>
              <w:spacing w:line="279" w:lineRule="exact" w:before="37"/>
              <w:ind w:left="177" w:right="141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150</w:t>
            </w:r>
          </w:p>
        </w:tc>
        <w:tc>
          <w:tcPr>
            <w:tcW w:w="240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47" w:hRule="atLeast"/>
        </w:trPr>
        <w:tc>
          <w:tcPr>
            <w:tcW w:w="710" w:type="dxa"/>
          </w:tcPr>
          <w:p>
            <w:pPr>
              <w:pStyle w:val="TableParagraph"/>
              <w:spacing w:line="279" w:lineRule="exact" w:before="49"/>
              <w:ind w:left="32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b</w:t>
            </w:r>
          </w:p>
        </w:tc>
        <w:tc>
          <w:tcPr>
            <w:tcW w:w="4393" w:type="dxa"/>
          </w:tcPr>
          <w:p>
            <w:pPr>
              <w:pStyle w:val="TableParagraph"/>
              <w:spacing w:before="24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Các thành viên tham dự</w:t>
            </w:r>
          </w:p>
        </w:tc>
        <w:tc>
          <w:tcPr>
            <w:tcW w:w="1707" w:type="dxa"/>
          </w:tcPr>
          <w:p>
            <w:pPr>
              <w:pStyle w:val="TableParagraph"/>
              <w:spacing w:line="279" w:lineRule="exact" w:before="49"/>
              <w:ind w:right="196"/>
              <w:jc w:val="right"/>
              <w:rPr>
                <w:sz w:val="26"/>
              </w:rPr>
            </w:pPr>
            <w:r>
              <w:rPr>
                <w:w w:val="105"/>
                <w:sz w:val="26"/>
              </w:rPr>
              <w:t>Người/buổi</w:t>
            </w:r>
          </w:p>
        </w:tc>
        <w:tc>
          <w:tcPr>
            <w:tcW w:w="992" w:type="dxa"/>
          </w:tcPr>
          <w:p>
            <w:pPr>
              <w:pStyle w:val="TableParagraph"/>
              <w:spacing w:line="279" w:lineRule="exact" w:before="49"/>
              <w:ind w:left="177" w:right="141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100</w:t>
            </w: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742" w:hRule="atLeast"/>
        </w:trPr>
        <w:tc>
          <w:tcPr>
            <w:tcW w:w="710" w:type="dxa"/>
          </w:tcPr>
          <w:p>
            <w:pPr>
              <w:pStyle w:val="TableParagraph"/>
              <w:spacing w:before="222"/>
              <w:ind w:left="32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2</w:t>
            </w:r>
          </w:p>
        </w:tc>
        <w:tc>
          <w:tcPr>
            <w:tcW w:w="4393" w:type="dxa"/>
          </w:tcPr>
          <w:p>
            <w:pPr>
              <w:pStyle w:val="TableParagraph"/>
              <w:spacing w:before="222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Chi lấy ý kiến chuyên gia</w:t>
            </w:r>
          </w:p>
        </w:tc>
        <w:tc>
          <w:tcPr>
            <w:tcW w:w="1707" w:type="dxa"/>
          </w:tcPr>
          <w:p>
            <w:pPr>
              <w:pStyle w:val="TableParagraph"/>
              <w:spacing w:before="222"/>
              <w:ind w:right="229"/>
              <w:jc w:val="right"/>
              <w:rPr>
                <w:sz w:val="26"/>
              </w:rPr>
            </w:pPr>
            <w:r>
              <w:rPr>
                <w:w w:val="105"/>
                <w:sz w:val="26"/>
              </w:rPr>
              <w:t>01 văn bản</w:t>
            </w:r>
          </w:p>
        </w:tc>
        <w:tc>
          <w:tcPr>
            <w:tcW w:w="992" w:type="dxa"/>
          </w:tcPr>
          <w:p>
            <w:pPr>
              <w:pStyle w:val="TableParagraph"/>
              <w:spacing w:before="222"/>
              <w:ind w:left="177" w:right="144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1.500</w:t>
            </w:r>
          </w:p>
        </w:tc>
        <w:tc>
          <w:tcPr>
            <w:tcW w:w="2404" w:type="dxa"/>
          </w:tcPr>
          <w:p>
            <w:pPr>
              <w:pStyle w:val="TableParagraph"/>
              <w:spacing w:before="145"/>
              <w:ind w:left="42"/>
              <w:rPr>
                <w:sz w:val="26"/>
              </w:rPr>
            </w:pPr>
            <w:r>
              <w:rPr>
                <w:w w:val="105"/>
                <w:sz w:val="26"/>
              </w:rPr>
              <w:t>Văn bản được xin</w:t>
            </w:r>
            <w:r>
              <w:rPr>
                <w:spacing w:val="5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ý</w:t>
            </w:r>
          </w:p>
          <w:p>
            <w:pPr>
              <w:pStyle w:val="TableParagraph"/>
              <w:spacing w:line="279" w:lineRule="exact"/>
              <w:ind w:left="42"/>
              <w:rPr>
                <w:sz w:val="26"/>
              </w:rPr>
            </w:pPr>
            <w:r>
              <w:rPr>
                <w:w w:val="105"/>
                <w:sz w:val="26"/>
              </w:rPr>
              <w:t>kiến</w:t>
            </w:r>
          </w:p>
        </w:tc>
      </w:tr>
      <w:tr>
        <w:trPr>
          <w:trHeight w:val="597" w:hRule="atLeast"/>
        </w:trPr>
        <w:tc>
          <w:tcPr>
            <w:tcW w:w="710" w:type="dxa"/>
          </w:tcPr>
          <w:p>
            <w:pPr>
              <w:pStyle w:val="TableParagraph"/>
              <w:spacing w:before="204"/>
              <w:ind w:left="32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3</w:t>
            </w:r>
          </w:p>
        </w:tc>
        <w:tc>
          <w:tcPr>
            <w:tcW w:w="4393" w:type="dxa"/>
          </w:tcPr>
          <w:p>
            <w:pPr>
              <w:pStyle w:val="TableParagraph"/>
              <w:spacing w:line="300" w:lineRule="atLeast"/>
              <w:ind w:left="133" w:right="-6"/>
              <w:rPr>
                <w:sz w:val="26"/>
              </w:rPr>
            </w:pPr>
            <w:r>
              <w:rPr>
                <w:w w:val="105"/>
                <w:sz w:val="26"/>
              </w:rPr>
              <w:t>Chi soạn thảo, viết báo cáo kết quả kiểm tra, rà soát, hệ thống hóa văn bản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2090" w:hRule="atLeast"/>
        </w:trPr>
        <w:tc>
          <w:tcPr>
            <w:tcW w:w="710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4"/>
              <w:rPr>
                <w:i/>
                <w:sz w:val="28"/>
              </w:rPr>
            </w:pPr>
          </w:p>
          <w:p>
            <w:pPr>
              <w:pStyle w:val="TableParagraph"/>
              <w:spacing w:before="1"/>
              <w:ind w:left="47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a</w:t>
            </w:r>
          </w:p>
        </w:tc>
        <w:tc>
          <w:tcPr>
            <w:tcW w:w="4393" w:type="dxa"/>
          </w:tcPr>
          <w:p>
            <w:pPr>
              <w:pStyle w:val="TableParagraph"/>
              <w:spacing w:line="298" w:lineRule="exact" w:before="2"/>
              <w:ind w:left="133" w:right="47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Báo</w:t>
            </w:r>
            <w:r>
              <w:rPr>
                <w:spacing w:val="-1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cáo</w:t>
            </w:r>
            <w:r>
              <w:rPr>
                <w:spacing w:val="-1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kết</w:t>
            </w:r>
            <w:r>
              <w:rPr>
                <w:spacing w:val="-1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quả</w:t>
            </w:r>
            <w:r>
              <w:rPr>
                <w:spacing w:val="-10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kiểm</w:t>
            </w:r>
            <w:r>
              <w:rPr>
                <w:spacing w:val="-1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tra,</w:t>
            </w:r>
            <w:r>
              <w:rPr>
                <w:spacing w:val="-1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xử</w:t>
            </w:r>
            <w:r>
              <w:rPr>
                <w:spacing w:val="-10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lý,</w:t>
            </w:r>
            <w:r>
              <w:rPr>
                <w:spacing w:val="-1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rà</w:t>
            </w:r>
            <w:r>
              <w:rPr>
                <w:spacing w:val="-1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soát văn bản theo chuyên đề, địa </w:t>
            </w:r>
            <w:r>
              <w:rPr>
                <w:spacing w:val="-4"/>
                <w:w w:val="105"/>
                <w:sz w:val="26"/>
              </w:rPr>
              <w:t>bàn, </w:t>
            </w:r>
            <w:r>
              <w:rPr>
                <w:w w:val="105"/>
                <w:sz w:val="26"/>
              </w:rPr>
              <w:t>ngành, lĩnh vực; báo cáo kết quả </w:t>
            </w:r>
            <w:r>
              <w:rPr>
                <w:spacing w:val="-7"/>
                <w:w w:val="105"/>
                <w:sz w:val="26"/>
              </w:rPr>
              <w:t>hệ </w:t>
            </w:r>
            <w:r>
              <w:rPr>
                <w:w w:val="105"/>
                <w:sz w:val="26"/>
              </w:rPr>
              <w:t>thống hóa văn bản định kỳ (5 </w:t>
            </w:r>
            <w:r>
              <w:rPr>
                <w:spacing w:val="-3"/>
                <w:w w:val="105"/>
                <w:sz w:val="26"/>
              </w:rPr>
              <w:t>năm); </w:t>
            </w:r>
            <w:r>
              <w:rPr>
                <w:w w:val="105"/>
                <w:sz w:val="26"/>
              </w:rPr>
              <w:t>báo cáo định kỳ hằng năm hoặc </w:t>
            </w:r>
            <w:r>
              <w:rPr>
                <w:spacing w:val="-5"/>
                <w:w w:val="105"/>
                <w:sz w:val="26"/>
              </w:rPr>
              <w:t>báo </w:t>
            </w:r>
            <w:r>
              <w:rPr>
                <w:w w:val="105"/>
                <w:sz w:val="26"/>
              </w:rPr>
              <w:t>cáo đột xuất về công tác kiểm tra, </w:t>
            </w:r>
            <w:r>
              <w:rPr>
                <w:spacing w:val="-7"/>
                <w:w w:val="105"/>
                <w:sz w:val="26"/>
              </w:rPr>
              <w:t>xử </w:t>
            </w:r>
            <w:r>
              <w:rPr>
                <w:w w:val="105"/>
                <w:sz w:val="26"/>
              </w:rPr>
              <w:t>lý, rà soát, hệ thống hóa văn</w:t>
            </w:r>
            <w:r>
              <w:rPr>
                <w:spacing w:val="-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bản.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97" w:hRule="atLeast"/>
        </w:trPr>
        <w:tc>
          <w:tcPr>
            <w:tcW w:w="71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393" w:type="dxa"/>
          </w:tcPr>
          <w:p>
            <w:pPr>
              <w:pStyle w:val="TableParagraph"/>
              <w:spacing w:line="300" w:lineRule="atLeast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- Báo cáo của Ủy ban nhân dân cấp tỉnh</w:t>
            </w:r>
          </w:p>
        </w:tc>
        <w:tc>
          <w:tcPr>
            <w:tcW w:w="1707" w:type="dxa"/>
          </w:tcPr>
          <w:p>
            <w:pPr>
              <w:pStyle w:val="TableParagraph"/>
              <w:spacing w:before="167"/>
              <w:ind w:right="235"/>
              <w:jc w:val="right"/>
              <w:rPr>
                <w:sz w:val="26"/>
              </w:rPr>
            </w:pPr>
            <w:r>
              <w:rPr>
                <w:w w:val="105"/>
                <w:sz w:val="26"/>
              </w:rPr>
              <w:t>01 báo cáo</w:t>
            </w:r>
          </w:p>
        </w:tc>
        <w:tc>
          <w:tcPr>
            <w:tcW w:w="992" w:type="dxa"/>
          </w:tcPr>
          <w:p>
            <w:pPr>
              <w:pStyle w:val="TableParagraph"/>
              <w:spacing w:before="167"/>
              <w:ind w:left="177" w:right="144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7.000</w:t>
            </w: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492" w:hRule="atLeast"/>
        </w:trPr>
        <w:tc>
          <w:tcPr>
            <w:tcW w:w="71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393" w:type="dxa"/>
          </w:tcPr>
          <w:p>
            <w:pPr>
              <w:pStyle w:val="TableParagraph"/>
              <w:spacing w:line="298" w:lineRule="exact" w:before="2"/>
              <w:ind w:left="133" w:right="47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- Báo cáo của các sở, ban, ngành </w:t>
            </w:r>
            <w:r>
              <w:rPr>
                <w:spacing w:val="-4"/>
                <w:w w:val="105"/>
                <w:sz w:val="26"/>
              </w:rPr>
              <w:t>cấp </w:t>
            </w:r>
            <w:r>
              <w:rPr>
                <w:w w:val="105"/>
                <w:sz w:val="26"/>
              </w:rPr>
              <w:t>tỉnh; báo cáo của Ủy ban nhân dân</w:t>
            </w:r>
            <w:r>
              <w:rPr>
                <w:spacing w:val="-4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cấp huyện; báo cáo kết quả của Đoàn</w:t>
            </w:r>
            <w:r>
              <w:rPr>
                <w:spacing w:val="-44"/>
                <w:w w:val="105"/>
                <w:sz w:val="26"/>
              </w:rPr>
              <w:t> </w:t>
            </w:r>
            <w:r>
              <w:rPr>
                <w:spacing w:val="-4"/>
                <w:w w:val="105"/>
                <w:sz w:val="26"/>
              </w:rPr>
              <w:t>kiểm </w:t>
            </w:r>
            <w:r>
              <w:rPr>
                <w:w w:val="105"/>
                <w:sz w:val="26"/>
              </w:rPr>
              <w:t>tra</w:t>
            </w:r>
            <w:r>
              <w:rPr>
                <w:spacing w:val="-1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liên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ngành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do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Chủ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tịch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Ủy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ban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spacing w:val="-4"/>
                <w:w w:val="105"/>
                <w:sz w:val="26"/>
              </w:rPr>
              <w:t>nhân </w:t>
            </w:r>
            <w:r>
              <w:rPr>
                <w:w w:val="105"/>
                <w:sz w:val="26"/>
              </w:rPr>
              <w:t>dân cấp tỉnh quyết định thành</w:t>
            </w:r>
            <w:r>
              <w:rPr>
                <w:spacing w:val="-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lập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9"/>
              <w:rPr>
                <w:i/>
                <w:sz w:val="23"/>
              </w:rPr>
            </w:pPr>
          </w:p>
          <w:p>
            <w:pPr>
              <w:pStyle w:val="TableParagraph"/>
              <w:ind w:right="235"/>
              <w:jc w:val="right"/>
              <w:rPr>
                <w:sz w:val="26"/>
              </w:rPr>
            </w:pPr>
            <w:r>
              <w:rPr>
                <w:w w:val="105"/>
                <w:sz w:val="26"/>
              </w:rPr>
              <w:t>01 báo cáo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9"/>
              <w:rPr>
                <w:i/>
                <w:sz w:val="23"/>
              </w:rPr>
            </w:pPr>
          </w:p>
          <w:p>
            <w:pPr>
              <w:pStyle w:val="TableParagraph"/>
              <w:ind w:left="177" w:right="144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3.000</w:t>
            </w: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793" w:hRule="atLeast"/>
        </w:trPr>
        <w:tc>
          <w:tcPr>
            <w:tcW w:w="71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393" w:type="dxa"/>
          </w:tcPr>
          <w:p>
            <w:pPr>
              <w:pStyle w:val="TableParagraph"/>
              <w:spacing w:line="300" w:lineRule="atLeast"/>
              <w:ind w:left="133" w:right="47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- Báo cáo của các phòng, ban, </w:t>
            </w:r>
            <w:r>
              <w:rPr>
                <w:spacing w:val="-3"/>
                <w:w w:val="105"/>
                <w:sz w:val="26"/>
              </w:rPr>
              <w:t>ngành </w:t>
            </w:r>
            <w:r>
              <w:rPr>
                <w:w w:val="105"/>
                <w:sz w:val="26"/>
              </w:rPr>
              <w:t>cấp huyện; báo cáo của Ủy ban </w:t>
            </w:r>
            <w:r>
              <w:rPr>
                <w:spacing w:val="-3"/>
                <w:w w:val="105"/>
                <w:sz w:val="26"/>
              </w:rPr>
              <w:t>nhân </w:t>
            </w:r>
            <w:r>
              <w:rPr>
                <w:w w:val="105"/>
                <w:sz w:val="26"/>
              </w:rPr>
              <w:t>dân cấp xã; báo cáo kết quả của </w:t>
            </w:r>
            <w:r>
              <w:rPr>
                <w:spacing w:val="-4"/>
                <w:w w:val="105"/>
                <w:sz w:val="26"/>
              </w:rPr>
              <w:t>Đoàn </w:t>
            </w:r>
            <w:r>
              <w:rPr>
                <w:w w:val="105"/>
                <w:sz w:val="26"/>
              </w:rPr>
              <w:t>kiểm</w:t>
            </w:r>
            <w:r>
              <w:rPr>
                <w:spacing w:val="-1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tra</w:t>
            </w:r>
            <w:r>
              <w:rPr>
                <w:spacing w:val="-1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liên</w:t>
            </w:r>
            <w:r>
              <w:rPr>
                <w:spacing w:val="-1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ngành</w:t>
            </w:r>
            <w:r>
              <w:rPr>
                <w:spacing w:val="-1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do</w:t>
            </w:r>
            <w:r>
              <w:rPr>
                <w:spacing w:val="-1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Chủ</w:t>
            </w:r>
            <w:r>
              <w:rPr>
                <w:spacing w:val="-1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tịch</w:t>
            </w:r>
            <w:r>
              <w:rPr>
                <w:spacing w:val="-1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Ủy</w:t>
            </w:r>
            <w:r>
              <w:rPr>
                <w:spacing w:val="-16"/>
                <w:w w:val="105"/>
                <w:sz w:val="26"/>
              </w:rPr>
              <w:t> </w:t>
            </w:r>
            <w:r>
              <w:rPr>
                <w:spacing w:val="-5"/>
                <w:w w:val="105"/>
                <w:sz w:val="26"/>
              </w:rPr>
              <w:t>ban </w:t>
            </w:r>
            <w:r>
              <w:rPr>
                <w:w w:val="105"/>
                <w:sz w:val="26"/>
              </w:rPr>
              <w:t>nhân dân cấp huyện quyết định </w:t>
            </w:r>
            <w:r>
              <w:rPr>
                <w:spacing w:val="-3"/>
                <w:w w:val="105"/>
                <w:sz w:val="26"/>
              </w:rPr>
              <w:t>thành </w:t>
            </w:r>
            <w:r>
              <w:rPr>
                <w:w w:val="105"/>
                <w:sz w:val="26"/>
              </w:rPr>
              <w:t>lập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37"/>
              </w:rPr>
            </w:pPr>
          </w:p>
          <w:p>
            <w:pPr>
              <w:pStyle w:val="TableParagraph"/>
              <w:ind w:right="235"/>
              <w:jc w:val="right"/>
              <w:rPr>
                <w:sz w:val="26"/>
              </w:rPr>
            </w:pPr>
            <w:r>
              <w:rPr>
                <w:w w:val="105"/>
                <w:sz w:val="26"/>
              </w:rPr>
              <w:t>01 báo cáo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37"/>
              </w:rPr>
            </w:pPr>
          </w:p>
          <w:p>
            <w:pPr>
              <w:pStyle w:val="TableParagraph"/>
              <w:ind w:left="177" w:right="144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1.500</w:t>
            </w: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890" w:hRule="atLeast"/>
        </w:trPr>
        <w:tc>
          <w:tcPr>
            <w:tcW w:w="710" w:type="dxa"/>
          </w:tcPr>
          <w:p>
            <w:pPr>
              <w:pStyle w:val="TableParagraph"/>
              <w:spacing w:before="5"/>
              <w:rPr>
                <w:i/>
                <w:sz w:val="25"/>
              </w:rPr>
            </w:pPr>
          </w:p>
          <w:p>
            <w:pPr>
              <w:pStyle w:val="TableParagraph"/>
              <w:ind w:left="32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b</w:t>
            </w:r>
          </w:p>
        </w:tc>
        <w:tc>
          <w:tcPr>
            <w:tcW w:w="4393" w:type="dxa"/>
          </w:tcPr>
          <w:p>
            <w:pPr>
              <w:pStyle w:val="TableParagraph"/>
              <w:spacing w:line="293" w:lineRule="exact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Báo cáo đánh giá về văn bản trái pháp</w:t>
            </w:r>
          </w:p>
          <w:p>
            <w:pPr>
              <w:pStyle w:val="TableParagraph"/>
              <w:spacing w:line="300" w:lineRule="atLeast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luật, mâu thuẫn, chồng chéo, hết hiệu lực hoặc không còn phù hợp</w:t>
            </w:r>
          </w:p>
        </w:tc>
        <w:tc>
          <w:tcPr>
            <w:tcW w:w="1707" w:type="dxa"/>
          </w:tcPr>
          <w:p>
            <w:pPr>
              <w:pStyle w:val="TableParagraph"/>
              <w:spacing w:before="5"/>
              <w:rPr>
                <w:i/>
                <w:sz w:val="25"/>
              </w:rPr>
            </w:pPr>
          </w:p>
          <w:p>
            <w:pPr>
              <w:pStyle w:val="TableParagraph"/>
              <w:ind w:right="235"/>
              <w:jc w:val="right"/>
              <w:rPr>
                <w:sz w:val="26"/>
              </w:rPr>
            </w:pPr>
            <w:r>
              <w:rPr>
                <w:w w:val="105"/>
                <w:sz w:val="26"/>
              </w:rPr>
              <w:t>01 báo cáo</w:t>
            </w:r>
          </w:p>
        </w:tc>
        <w:tc>
          <w:tcPr>
            <w:tcW w:w="992" w:type="dxa"/>
          </w:tcPr>
          <w:p>
            <w:pPr>
              <w:pStyle w:val="TableParagraph"/>
              <w:spacing w:before="5"/>
              <w:rPr>
                <w:i/>
                <w:sz w:val="25"/>
              </w:rPr>
            </w:pPr>
          </w:p>
          <w:p>
            <w:pPr>
              <w:pStyle w:val="TableParagraph"/>
              <w:ind w:left="177" w:right="126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400</w:t>
            </w: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95" w:hRule="atLeast"/>
        </w:trPr>
        <w:tc>
          <w:tcPr>
            <w:tcW w:w="710" w:type="dxa"/>
          </w:tcPr>
          <w:p>
            <w:pPr>
              <w:pStyle w:val="TableParagraph"/>
              <w:spacing w:before="220"/>
              <w:ind w:left="32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4</w:t>
            </w:r>
          </w:p>
        </w:tc>
        <w:tc>
          <w:tcPr>
            <w:tcW w:w="4393" w:type="dxa"/>
          </w:tcPr>
          <w:p>
            <w:pPr>
              <w:pStyle w:val="TableParagraph"/>
              <w:spacing w:line="297" w:lineRule="exact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Chi</w:t>
            </w:r>
            <w:r>
              <w:rPr>
                <w:spacing w:val="1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chỉnh</w:t>
            </w:r>
            <w:r>
              <w:rPr>
                <w:spacing w:val="1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lý</w:t>
            </w:r>
            <w:r>
              <w:rPr>
                <w:spacing w:val="1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các</w:t>
            </w:r>
            <w:r>
              <w:rPr>
                <w:spacing w:val="1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loại</w:t>
            </w:r>
            <w:r>
              <w:rPr>
                <w:spacing w:val="1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dự</w:t>
            </w:r>
            <w:r>
              <w:rPr>
                <w:spacing w:val="1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thảo</w:t>
            </w:r>
            <w:r>
              <w:rPr>
                <w:spacing w:val="1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báo</w:t>
            </w:r>
            <w:r>
              <w:rPr>
                <w:spacing w:val="1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cáo</w:t>
            </w:r>
          </w:p>
          <w:p>
            <w:pPr>
              <w:pStyle w:val="TableParagraph"/>
              <w:spacing w:line="279" w:lineRule="exact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(trừ</w:t>
            </w:r>
            <w:r>
              <w:rPr>
                <w:spacing w:val="2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báo</w:t>
            </w:r>
            <w:r>
              <w:rPr>
                <w:spacing w:val="2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cáo</w:t>
            </w:r>
            <w:r>
              <w:rPr>
                <w:spacing w:val="2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đánh</w:t>
            </w:r>
            <w:r>
              <w:rPr>
                <w:spacing w:val="2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giá</w:t>
            </w:r>
            <w:r>
              <w:rPr>
                <w:spacing w:val="2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về</w:t>
            </w:r>
            <w:r>
              <w:rPr>
                <w:spacing w:val="2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văn</w:t>
            </w:r>
            <w:r>
              <w:rPr>
                <w:spacing w:val="2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bản</w:t>
            </w:r>
            <w:r>
              <w:rPr>
                <w:spacing w:val="2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trái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218"/>
              <w:ind w:left="177" w:right="126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900</w:t>
            </w:r>
          </w:p>
        </w:tc>
        <w:tc>
          <w:tcPr>
            <w:tcW w:w="2404" w:type="dxa"/>
          </w:tcPr>
          <w:p>
            <w:pPr>
              <w:pStyle w:val="TableParagraph"/>
              <w:spacing w:before="220"/>
              <w:ind w:left="24" w:right="111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Tính 01 lần chỉnh lý</w:t>
            </w:r>
          </w:p>
        </w:tc>
      </w:tr>
    </w:tbl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240" w:bottom="280" w:left="1020" w:right="440"/>
        </w:sectPr>
      </w:pPr>
    </w:p>
    <w:p>
      <w:pPr>
        <w:spacing w:line="240" w:lineRule="auto" w:before="3" w:after="1"/>
        <w:rPr>
          <w:i/>
          <w:sz w:val="21"/>
        </w:rPr>
      </w:pP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4393"/>
        <w:gridCol w:w="1707"/>
        <w:gridCol w:w="992"/>
        <w:gridCol w:w="2404"/>
      </w:tblGrid>
      <w:tr>
        <w:trPr>
          <w:trHeight w:val="743" w:hRule="atLeast"/>
        </w:trPr>
        <w:tc>
          <w:tcPr>
            <w:tcW w:w="710" w:type="dxa"/>
          </w:tcPr>
          <w:p>
            <w:pPr>
              <w:pStyle w:val="TableParagraph"/>
              <w:spacing w:before="222"/>
              <w:ind w:left="94" w:right="45"/>
              <w:jc w:val="center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STT</w:t>
            </w:r>
          </w:p>
        </w:tc>
        <w:tc>
          <w:tcPr>
            <w:tcW w:w="4393" w:type="dxa"/>
          </w:tcPr>
          <w:p>
            <w:pPr>
              <w:pStyle w:val="TableParagraph"/>
              <w:spacing w:before="222"/>
              <w:ind w:left="1424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Nội dung chi</w:t>
            </w:r>
          </w:p>
        </w:tc>
        <w:tc>
          <w:tcPr>
            <w:tcW w:w="1707" w:type="dxa"/>
          </w:tcPr>
          <w:p>
            <w:pPr>
              <w:pStyle w:val="TableParagraph"/>
              <w:spacing w:before="222"/>
              <w:ind w:right="167"/>
              <w:jc w:val="right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Đơn vị tính</w:t>
            </w:r>
          </w:p>
        </w:tc>
        <w:tc>
          <w:tcPr>
            <w:tcW w:w="992" w:type="dxa"/>
          </w:tcPr>
          <w:p>
            <w:pPr>
              <w:pStyle w:val="TableParagraph"/>
              <w:spacing w:before="72"/>
              <w:ind w:left="234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Mức</w:t>
            </w:r>
          </w:p>
          <w:p>
            <w:pPr>
              <w:pStyle w:val="TableParagraph"/>
              <w:ind w:left="331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chi</w:t>
            </w:r>
          </w:p>
        </w:tc>
        <w:tc>
          <w:tcPr>
            <w:tcW w:w="2404" w:type="dxa"/>
          </w:tcPr>
          <w:p>
            <w:pPr>
              <w:pStyle w:val="TableParagraph"/>
              <w:spacing w:before="222"/>
              <w:ind w:left="761"/>
              <w:rPr>
                <w:b/>
                <w:sz w:val="26"/>
              </w:rPr>
            </w:pPr>
            <w:r>
              <w:rPr>
                <w:b/>
                <w:sz w:val="26"/>
              </w:rPr>
              <w:t>Ghi chú</w:t>
            </w:r>
          </w:p>
        </w:tc>
      </w:tr>
      <w:tr>
        <w:trPr>
          <w:trHeight w:val="597" w:hRule="atLeast"/>
        </w:trPr>
        <w:tc>
          <w:tcPr>
            <w:tcW w:w="71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393" w:type="dxa"/>
          </w:tcPr>
          <w:p>
            <w:pPr>
              <w:pStyle w:val="TableParagraph"/>
              <w:spacing w:line="300" w:lineRule="atLeast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pháp luật, mâu thuẫn, chồng chéo, hết hiệu lực hoặc không còn phù hợp)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492" w:hRule="atLeast"/>
        </w:trPr>
        <w:tc>
          <w:tcPr>
            <w:tcW w:w="710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9"/>
              <w:rPr>
                <w:i/>
                <w:sz w:val="23"/>
              </w:rPr>
            </w:pPr>
          </w:p>
          <w:p>
            <w:pPr>
              <w:pStyle w:val="TableParagraph"/>
              <w:ind w:left="32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5</w:t>
            </w:r>
          </w:p>
        </w:tc>
        <w:tc>
          <w:tcPr>
            <w:tcW w:w="4393" w:type="dxa"/>
          </w:tcPr>
          <w:p>
            <w:pPr>
              <w:pStyle w:val="TableParagraph"/>
              <w:spacing w:line="298" w:lineRule="exact" w:before="2"/>
              <w:ind w:left="133" w:right="47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Chi công bố kết quả xử lý văn bản trái pháp luật, kết quả kiểm tra, rà soát, hệ thống hóa văn bản quy phạm pháp</w:t>
            </w:r>
            <w:r>
              <w:rPr>
                <w:spacing w:val="-45"/>
                <w:w w:val="105"/>
                <w:sz w:val="26"/>
              </w:rPr>
              <w:t> </w:t>
            </w:r>
            <w:r>
              <w:rPr>
                <w:spacing w:val="-4"/>
                <w:w w:val="105"/>
                <w:sz w:val="26"/>
              </w:rPr>
              <w:t>luật </w:t>
            </w:r>
            <w:r>
              <w:rPr>
                <w:w w:val="105"/>
                <w:sz w:val="26"/>
              </w:rPr>
              <w:t>trên các phương tiện thông tin </w:t>
            </w:r>
            <w:r>
              <w:rPr>
                <w:spacing w:val="-5"/>
                <w:w w:val="105"/>
                <w:sz w:val="26"/>
              </w:rPr>
              <w:t>đại </w:t>
            </w:r>
            <w:r>
              <w:rPr>
                <w:w w:val="105"/>
                <w:sz w:val="26"/>
              </w:rPr>
              <w:t>chúng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4" w:type="dxa"/>
          </w:tcPr>
          <w:p>
            <w:pPr>
              <w:pStyle w:val="TableParagraph"/>
              <w:spacing w:before="10"/>
              <w:rPr>
                <w:i/>
                <w:sz w:val="25"/>
              </w:rPr>
            </w:pPr>
          </w:p>
          <w:p>
            <w:pPr>
              <w:pStyle w:val="TableParagraph"/>
              <w:spacing w:before="1"/>
              <w:ind w:left="42" w:right="125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Mức chi được thực hiện theo chứng từ chi hợp pháp</w:t>
            </w:r>
          </w:p>
        </w:tc>
      </w:tr>
      <w:tr>
        <w:trPr>
          <w:trHeight w:val="896" w:hRule="atLeast"/>
        </w:trPr>
        <w:tc>
          <w:tcPr>
            <w:tcW w:w="710" w:type="dxa"/>
          </w:tcPr>
          <w:p>
            <w:pPr>
              <w:pStyle w:val="TableParagraph"/>
              <w:spacing w:before="10"/>
              <w:rPr>
                <w:i/>
                <w:sz w:val="31"/>
              </w:rPr>
            </w:pPr>
          </w:p>
          <w:p>
            <w:pPr>
              <w:pStyle w:val="TableParagraph"/>
              <w:ind w:left="32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6</w:t>
            </w:r>
          </w:p>
        </w:tc>
        <w:tc>
          <w:tcPr>
            <w:tcW w:w="4393" w:type="dxa"/>
          </w:tcPr>
          <w:p>
            <w:pPr>
              <w:pStyle w:val="TableParagraph"/>
              <w:spacing w:line="300" w:lineRule="atLeast"/>
              <w:ind w:left="133" w:right="47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Chi kiểm tra văn bản quy định tại khoản 2 Điều 106 Nghị định số 34/2016/NĐ-CP</w:t>
            </w:r>
          </w:p>
        </w:tc>
        <w:tc>
          <w:tcPr>
            <w:tcW w:w="1707" w:type="dxa"/>
          </w:tcPr>
          <w:p>
            <w:pPr>
              <w:pStyle w:val="TableParagraph"/>
              <w:spacing w:before="10"/>
              <w:rPr>
                <w:i/>
                <w:sz w:val="31"/>
              </w:rPr>
            </w:pPr>
          </w:p>
          <w:p>
            <w:pPr>
              <w:pStyle w:val="TableParagraph"/>
              <w:ind w:right="229"/>
              <w:jc w:val="right"/>
              <w:rPr>
                <w:sz w:val="26"/>
              </w:rPr>
            </w:pPr>
            <w:r>
              <w:rPr>
                <w:w w:val="105"/>
                <w:sz w:val="26"/>
              </w:rPr>
              <w:t>01 văn bản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94" w:hRule="atLeast"/>
        </w:trPr>
        <w:tc>
          <w:tcPr>
            <w:tcW w:w="71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393" w:type="dxa"/>
          </w:tcPr>
          <w:p>
            <w:pPr>
              <w:pStyle w:val="TableParagraph"/>
              <w:spacing w:line="298" w:lineRule="exact" w:before="1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- Trường hợp kiểm tra văn bản </w:t>
            </w:r>
            <w:r>
              <w:rPr>
                <w:spacing w:val="-6"/>
                <w:w w:val="105"/>
                <w:sz w:val="26"/>
              </w:rPr>
              <w:t>mà </w:t>
            </w:r>
            <w:r>
              <w:rPr>
                <w:w w:val="105"/>
                <w:sz w:val="26"/>
              </w:rPr>
              <w:t>không</w:t>
            </w:r>
            <w:r>
              <w:rPr>
                <w:spacing w:val="-1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phát</w:t>
            </w:r>
            <w:r>
              <w:rPr>
                <w:spacing w:val="-1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hiện</w:t>
            </w:r>
            <w:r>
              <w:rPr>
                <w:spacing w:val="-1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dấu</w:t>
            </w:r>
            <w:r>
              <w:rPr>
                <w:spacing w:val="-1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hiệu</w:t>
            </w:r>
            <w:r>
              <w:rPr>
                <w:spacing w:val="-1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trái</w:t>
            </w:r>
            <w:r>
              <w:rPr>
                <w:spacing w:val="-1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pháp</w:t>
            </w:r>
            <w:r>
              <w:rPr>
                <w:spacing w:val="-11"/>
                <w:w w:val="105"/>
                <w:sz w:val="26"/>
              </w:rPr>
              <w:t> </w:t>
            </w:r>
            <w:r>
              <w:rPr>
                <w:spacing w:val="-3"/>
                <w:w w:val="105"/>
                <w:sz w:val="26"/>
              </w:rPr>
              <w:t>luật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69"/>
              <w:ind w:left="177" w:right="126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250</w:t>
            </w: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95" w:hRule="atLeast"/>
        </w:trPr>
        <w:tc>
          <w:tcPr>
            <w:tcW w:w="71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393" w:type="dxa"/>
          </w:tcPr>
          <w:p>
            <w:pPr>
              <w:pStyle w:val="TableParagraph"/>
              <w:spacing w:line="297" w:lineRule="exact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-</w:t>
            </w:r>
            <w:r>
              <w:rPr>
                <w:spacing w:val="-1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Trường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hợp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kiểm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tra</w:t>
            </w:r>
            <w:r>
              <w:rPr>
                <w:spacing w:val="-1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văn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bản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mà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phát</w:t>
            </w:r>
          </w:p>
          <w:p>
            <w:pPr>
              <w:pStyle w:val="TableParagraph"/>
              <w:spacing w:line="279" w:lineRule="exact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hiện dấu hiệu trái pháp luật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174"/>
              <w:ind w:left="177" w:right="126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500</w:t>
            </w: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95" w:hRule="atLeast"/>
        </w:trPr>
        <w:tc>
          <w:tcPr>
            <w:tcW w:w="710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199"/>
              <w:ind w:left="32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7</w:t>
            </w:r>
          </w:p>
        </w:tc>
        <w:tc>
          <w:tcPr>
            <w:tcW w:w="4393" w:type="dxa"/>
          </w:tcPr>
          <w:p>
            <w:pPr>
              <w:pStyle w:val="TableParagraph"/>
              <w:spacing w:line="300" w:lineRule="atLeast"/>
              <w:ind w:left="133" w:right="47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Chi rà soát văn bản theo chuyên đề, lĩnh</w:t>
            </w:r>
            <w:r>
              <w:rPr>
                <w:spacing w:val="-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vực,</w:t>
            </w:r>
            <w:r>
              <w:rPr>
                <w:spacing w:val="-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địa</w:t>
            </w:r>
            <w:r>
              <w:rPr>
                <w:spacing w:val="-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bàn;</w:t>
            </w:r>
            <w:r>
              <w:rPr>
                <w:spacing w:val="-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rà</w:t>
            </w:r>
            <w:r>
              <w:rPr>
                <w:spacing w:val="-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soát,</w:t>
            </w:r>
            <w:r>
              <w:rPr>
                <w:spacing w:val="-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hệ</w:t>
            </w:r>
            <w:r>
              <w:rPr>
                <w:spacing w:val="-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thống</w:t>
            </w:r>
            <w:r>
              <w:rPr>
                <w:spacing w:val="-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hóa văn bản để thực hiện hệ thống hóa </w:t>
            </w:r>
            <w:r>
              <w:rPr>
                <w:spacing w:val="-6"/>
                <w:w w:val="105"/>
                <w:sz w:val="26"/>
              </w:rPr>
              <w:t>văn </w:t>
            </w:r>
            <w:r>
              <w:rPr>
                <w:w w:val="105"/>
                <w:sz w:val="26"/>
              </w:rPr>
              <w:t>bản định kỳ (5</w:t>
            </w:r>
            <w:r>
              <w:rPr>
                <w:spacing w:val="-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năm);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199"/>
              <w:ind w:right="229"/>
              <w:jc w:val="right"/>
              <w:rPr>
                <w:sz w:val="26"/>
              </w:rPr>
            </w:pPr>
            <w:r>
              <w:rPr>
                <w:w w:val="105"/>
                <w:sz w:val="26"/>
              </w:rPr>
              <w:t>01 văn bản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197"/>
              <w:ind w:left="177" w:right="126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200</w:t>
            </w: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93" w:hRule="atLeast"/>
        </w:trPr>
        <w:tc>
          <w:tcPr>
            <w:tcW w:w="710" w:type="dxa"/>
          </w:tcPr>
          <w:p>
            <w:pPr>
              <w:pStyle w:val="TableParagraph"/>
              <w:spacing w:before="170"/>
              <w:ind w:left="32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8</w:t>
            </w:r>
          </w:p>
        </w:tc>
        <w:tc>
          <w:tcPr>
            <w:tcW w:w="4393" w:type="dxa"/>
          </w:tcPr>
          <w:p>
            <w:pPr>
              <w:pStyle w:val="TableParagraph"/>
              <w:spacing w:line="295" w:lineRule="exact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Chi thù lao cộng tác viên kiểm tra văn</w:t>
            </w:r>
          </w:p>
          <w:p>
            <w:pPr>
              <w:pStyle w:val="TableParagraph"/>
              <w:spacing w:line="279" w:lineRule="exact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bản</w:t>
            </w:r>
          </w:p>
        </w:tc>
        <w:tc>
          <w:tcPr>
            <w:tcW w:w="1707" w:type="dxa"/>
          </w:tcPr>
          <w:p>
            <w:pPr>
              <w:pStyle w:val="TableParagraph"/>
              <w:spacing w:before="170"/>
              <w:ind w:right="229"/>
              <w:jc w:val="right"/>
              <w:rPr>
                <w:sz w:val="26"/>
              </w:rPr>
            </w:pPr>
            <w:r>
              <w:rPr>
                <w:w w:val="105"/>
                <w:sz w:val="26"/>
              </w:rPr>
              <w:t>01 văn bản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38" w:hRule="atLeast"/>
        </w:trPr>
        <w:tc>
          <w:tcPr>
            <w:tcW w:w="710" w:type="dxa"/>
          </w:tcPr>
          <w:p>
            <w:pPr>
              <w:pStyle w:val="TableParagraph"/>
              <w:spacing w:line="279" w:lineRule="exact" w:before="40"/>
              <w:ind w:left="32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a</w:t>
            </w:r>
          </w:p>
        </w:tc>
        <w:tc>
          <w:tcPr>
            <w:tcW w:w="4393" w:type="dxa"/>
          </w:tcPr>
          <w:p>
            <w:pPr>
              <w:pStyle w:val="TableParagraph"/>
              <w:spacing w:before="20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Mức chi chung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line="279" w:lineRule="exact" w:before="40"/>
              <w:ind w:left="177" w:right="141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300</w:t>
            </w: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85" w:hRule="atLeast"/>
        </w:trPr>
        <w:tc>
          <w:tcPr>
            <w:tcW w:w="710" w:type="dxa"/>
          </w:tcPr>
          <w:p>
            <w:pPr>
              <w:pStyle w:val="TableParagraph"/>
              <w:spacing w:before="211"/>
              <w:ind w:left="32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b</w:t>
            </w:r>
          </w:p>
        </w:tc>
        <w:tc>
          <w:tcPr>
            <w:tcW w:w="4393" w:type="dxa"/>
          </w:tcPr>
          <w:p>
            <w:pPr>
              <w:pStyle w:val="TableParagraph"/>
              <w:spacing w:before="44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Đối với văn bản thuộc chuyên ngành,</w:t>
            </w:r>
          </w:p>
          <w:p>
            <w:pPr>
              <w:pStyle w:val="TableParagraph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lĩnh vực chuyên môn phức tạp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spacing w:before="211"/>
              <w:ind w:left="177" w:right="141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600</w:t>
            </w: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97" w:hRule="atLeast"/>
        </w:trPr>
        <w:tc>
          <w:tcPr>
            <w:tcW w:w="710" w:type="dxa"/>
          </w:tcPr>
          <w:p>
            <w:pPr>
              <w:pStyle w:val="TableParagraph"/>
              <w:spacing w:before="164"/>
              <w:ind w:left="32"/>
              <w:jc w:val="center"/>
              <w:rPr>
                <w:sz w:val="26"/>
              </w:rPr>
            </w:pPr>
            <w:r>
              <w:rPr>
                <w:w w:val="103"/>
                <w:sz w:val="26"/>
              </w:rPr>
              <w:t>9</w:t>
            </w:r>
          </w:p>
        </w:tc>
        <w:tc>
          <w:tcPr>
            <w:tcW w:w="4393" w:type="dxa"/>
          </w:tcPr>
          <w:p>
            <w:pPr>
              <w:pStyle w:val="TableParagraph"/>
              <w:spacing w:line="300" w:lineRule="atLeast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Chi thù lao cộng tác viên rà soát, hệ thống hóa văn bản</w:t>
            </w:r>
          </w:p>
        </w:tc>
        <w:tc>
          <w:tcPr>
            <w:tcW w:w="1707" w:type="dxa"/>
          </w:tcPr>
          <w:p>
            <w:pPr>
              <w:pStyle w:val="TableParagraph"/>
              <w:spacing w:before="164"/>
              <w:ind w:right="229"/>
              <w:jc w:val="right"/>
              <w:rPr>
                <w:sz w:val="26"/>
              </w:rPr>
            </w:pPr>
            <w:r>
              <w:rPr>
                <w:w w:val="105"/>
                <w:sz w:val="26"/>
              </w:rPr>
              <w:t>01 văn bản</w:t>
            </w:r>
          </w:p>
        </w:tc>
        <w:tc>
          <w:tcPr>
            <w:tcW w:w="992" w:type="dxa"/>
          </w:tcPr>
          <w:p>
            <w:pPr>
              <w:pStyle w:val="TableParagraph"/>
              <w:spacing w:before="162"/>
              <w:ind w:left="177" w:right="126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250</w:t>
            </w: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894" w:hRule="atLeast"/>
        </w:trPr>
        <w:tc>
          <w:tcPr>
            <w:tcW w:w="710" w:type="dxa"/>
          </w:tcPr>
          <w:p>
            <w:pPr>
              <w:pStyle w:val="TableParagraph"/>
              <w:spacing w:before="1"/>
              <w:rPr>
                <w:i/>
                <w:sz w:val="32"/>
              </w:rPr>
            </w:pPr>
          </w:p>
          <w:p>
            <w:pPr>
              <w:pStyle w:val="TableParagraph"/>
              <w:ind w:left="171" w:right="45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10</w:t>
            </w:r>
          </w:p>
        </w:tc>
        <w:tc>
          <w:tcPr>
            <w:tcW w:w="4393" w:type="dxa"/>
          </w:tcPr>
          <w:p>
            <w:pPr>
              <w:pStyle w:val="TableParagraph"/>
              <w:spacing w:line="298" w:lineRule="exact" w:before="2"/>
              <w:ind w:left="133" w:right="47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Chi kiểm tra lại kết quả hệ thống </w:t>
            </w:r>
            <w:r>
              <w:rPr>
                <w:spacing w:val="-5"/>
                <w:w w:val="105"/>
                <w:sz w:val="26"/>
              </w:rPr>
              <w:t>hóa </w:t>
            </w:r>
            <w:r>
              <w:rPr>
                <w:w w:val="105"/>
                <w:sz w:val="26"/>
              </w:rPr>
              <w:t>văn</w:t>
            </w:r>
            <w:r>
              <w:rPr>
                <w:spacing w:val="-1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bản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theo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quy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định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tại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khoản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3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spacing w:val="-4"/>
                <w:w w:val="105"/>
                <w:sz w:val="26"/>
              </w:rPr>
              <w:t>Điều </w:t>
            </w:r>
            <w:r>
              <w:rPr>
                <w:w w:val="105"/>
                <w:sz w:val="26"/>
              </w:rPr>
              <w:t>169 Nghị định số</w:t>
            </w:r>
            <w:r>
              <w:rPr>
                <w:spacing w:val="-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34/2016/NĐ-CP</w:t>
            </w:r>
          </w:p>
        </w:tc>
        <w:tc>
          <w:tcPr>
            <w:tcW w:w="1707" w:type="dxa"/>
          </w:tcPr>
          <w:p>
            <w:pPr>
              <w:pStyle w:val="TableParagraph"/>
              <w:spacing w:before="1"/>
              <w:rPr>
                <w:i/>
                <w:sz w:val="32"/>
              </w:rPr>
            </w:pPr>
          </w:p>
          <w:p>
            <w:pPr>
              <w:pStyle w:val="TableParagraph"/>
              <w:ind w:right="229"/>
              <w:jc w:val="right"/>
              <w:rPr>
                <w:sz w:val="26"/>
              </w:rPr>
            </w:pPr>
            <w:r>
              <w:rPr>
                <w:w w:val="105"/>
                <w:sz w:val="26"/>
              </w:rPr>
              <w:t>01 văn bản</w:t>
            </w:r>
          </w:p>
        </w:tc>
        <w:tc>
          <w:tcPr>
            <w:tcW w:w="992" w:type="dxa"/>
          </w:tcPr>
          <w:p>
            <w:pPr>
              <w:pStyle w:val="TableParagraph"/>
              <w:spacing w:before="10"/>
              <w:rPr>
                <w:i/>
                <w:sz w:val="31"/>
              </w:rPr>
            </w:pPr>
          </w:p>
          <w:p>
            <w:pPr>
              <w:pStyle w:val="TableParagraph"/>
              <w:spacing w:before="1"/>
              <w:ind w:left="177" w:right="126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150</w:t>
            </w: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895" w:hRule="atLeast"/>
        </w:trPr>
        <w:tc>
          <w:tcPr>
            <w:tcW w:w="710" w:type="dxa"/>
          </w:tcPr>
          <w:p>
            <w:pPr>
              <w:pStyle w:val="TableParagraph"/>
              <w:spacing w:before="10"/>
              <w:rPr>
                <w:i/>
                <w:sz w:val="25"/>
              </w:rPr>
            </w:pPr>
          </w:p>
          <w:p>
            <w:pPr>
              <w:pStyle w:val="TableParagraph"/>
              <w:ind w:left="171" w:right="45"/>
              <w:jc w:val="center"/>
              <w:rPr>
                <w:sz w:val="26"/>
              </w:rPr>
            </w:pPr>
            <w:r>
              <w:rPr>
                <w:w w:val="105"/>
                <w:sz w:val="26"/>
              </w:rPr>
              <w:t>11</w:t>
            </w:r>
          </w:p>
        </w:tc>
        <w:tc>
          <w:tcPr>
            <w:tcW w:w="4393" w:type="dxa"/>
          </w:tcPr>
          <w:p>
            <w:pPr>
              <w:pStyle w:val="TableParagraph"/>
              <w:spacing w:line="298" w:lineRule="exact" w:before="3"/>
              <w:ind w:left="133" w:right="47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Chi xây dựng hệ cơ sở dữ liệu phục</w:t>
            </w:r>
            <w:r>
              <w:rPr>
                <w:spacing w:val="-38"/>
                <w:w w:val="105"/>
                <w:sz w:val="26"/>
              </w:rPr>
              <w:t> </w:t>
            </w:r>
            <w:r>
              <w:rPr>
                <w:spacing w:val="-8"/>
                <w:w w:val="105"/>
                <w:sz w:val="26"/>
              </w:rPr>
              <w:t>vụ </w:t>
            </w:r>
            <w:r>
              <w:rPr>
                <w:w w:val="105"/>
                <w:sz w:val="26"/>
              </w:rPr>
              <w:t>cho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công</w:t>
            </w:r>
            <w:r>
              <w:rPr>
                <w:spacing w:val="-1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tác</w:t>
            </w:r>
            <w:r>
              <w:rPr>
                <w:spacing w:val="-1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kiểm</w:t>
            </w:r>
            <w:r>
              <w:rPr>
                <w:spacing w:val="-1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tra,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rà</w:t>
            </w:r>
            <w:r>
              <w:rPr>
                <w:spacing w:val="-1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soát,</w:t>
            </w:r>
            <w:r>
              <w:rPr>
                <w:spacing w:val="-1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hệ</w:t>
            </w:r>
            <w:r>
              <w:rPr>
                <w:spacing w:val="-12"/>
                <w:w w:val="105"/>
                <w:sz w:val="26"/>
              </w:rPr>
              <w:t> </w:t>
            </w:r>
            <w:r>
              <w:rPr>
                <w:spacing w:val="-3"/>
                <w:w w:val="105"/>
                <w:sz w:val="26"/>
              </w:rPr>
              <w:t>thống </w:t>
            </w:r>
            <w:r>
              <w:rPr>
                <w:w w:val="105"/>
                <w:sz w:val="26"/>
              </w:rPr>
              <w:t>hóa văn</w:t>
            </w:r>
            <w:r>
              <w:rPr>
                <w:spacing w:val="-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bản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2091" w:hRule="atLeast"/>
        </w:trPr>
        <w:tc>
          <w:tcPr>
            <w:tcW w:w="710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sz w:val="26"/>
              </w:rPr>
            </w:pPr>
            <w:r>
              <w:rPr>
                <w:sz w:val="26"/>
              </w:rPr>
              <w:t>a</w:t>
            </w:r>
          </w:p>
        </w:tc>
        <w:tc>
          <w:tcPr>
            <w:tcW w:w="4393" w:type="dxa"/>
          </w:tcPr>
          <w:p>
            <w:pPr>
              <w:pStyle w:val="TableParagraph"/>
              <w:spacing w:line="298" w:lineRule="exact" w:before="3"/>
              <w:ind w:left="133" w:right="47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Chi rà soát, xác định văn bản có hiệu lực pháp lý cao hơn đang có hiệu </w:t>
            </w:r>
            <w:r>
              <w:rPr>
                <w:spacing w:val="-5"/>
                <w:w w:val="105"/>
                <w:sz w:val="26"/>
              </w:rPr>
              <w:t>lực </w:t>
            </w:r>
            <w:r>
              <w:rPr>
                <w:w w:val="105"/>
                <w:sz w:val="26"/>
              </w:rPr>
              <w:t>tại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thời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điểm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kiểm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tra,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rà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soát,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hệ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spacing w:val="-3"/>
                <w:w w:val="105"/>
                <w:sz w:val="26"/>
              </w:rPr>
              <w:t>thống </w:t>
            </w:r>
            <w:r>
              <w:rPr>
                <w:w w:val="105"/>
                <w:sz w:val="26"/>
              </w:rPr>
              <w:t>hóa văn bản để cập nhật, lập hệ cơ </w:t>
            </w:r>
            <w:r>
              <w:rPr>
                <w:spacing w:val="-8"/>
                <w:w w:val="105"/>
                <w:sz w:val="26"/>
              </w:rPr>
              <w:t>sở </w:t>
            </w:r>
            <w:r>
              <w:rPr>
                <w:w w:val="105"/>
                <w:sz w:val="26"/>
              </w:rPr>
              <w:t>dữ liệu, làm cơ sở pháp lý phục </w:t>
            </w:r>
            <w:r>
              <w:rPr>
                <w:spacing w:val="-7"/>
                <w:w w:val="105"/>
                <w:sz w:val="26"/>
              </w:rPr>
              <w:t>vụ </w:t>
            </w:r>
            <w:r>
              <w:rPr>
                <w:w w:val="105"/>
                <w:sz w:val="26"/>
              </w:rPr>
              <w:t>công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tác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kiểm</w:t>
            </w:r>
            <w:r>
              <w:rPr>
                <w:spacing w:val="-1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tra,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rà</w:t>
            </w:r>
            <w:r>
              <w:rPr>
                <w:spacing w:val="-1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soát,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hệ</w:t>
            </w:r>
            <w:r>
              <w:rPr>
                <w:spacing w:val="-1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thống</w:t>
            </w:r>
            <w:r>
              <w:rPr>
                <w:spacing w:val="-13"/>
                <w:w w:val="105"/>
                <w:sz w:val="26"/>
              </w:rPr>
              <w:t> </w:t>
            </w:r>
            <w:r>
              <w:rPr>
                <w:spacing w:val="-4"/>
                <w:w w:val="105"/>
                <w:sz w:val="26"/>
              </w:rPr>
              <w:t>hóa </w:t>
            </w:r>
            <w:r>
              <w:rPr>
                <w:w w:val="105"/>
                <w:sz w:val="26"/>
              </w:rPr>
              <w:t>văn</w:t>
            </w:r>
            <w:r>
              <w:rPr>
                <w:spacing w:val="-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bản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252"/>
              <w:ind w:right="266"/>
              <w:jc w:val="right"/>
              <w:rPr>
                <w:sz w:val="26"/>
              </w:rPr>
            </w:pPr>
            <w:r>
              <w:rPr>
                <w:sz w:val="26"/>
              </w:rPr>
              <w:t>01 văn bản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252"/>
              <w:ind w:left="159" w:right="144"/>
              <w:jc w:val="center"/>
              <w:rPr>
                <w:sz w:val="26"/>
              </w:rPr>
            </w:pPr>
            <w:r>
              <w:rPr>
                <w:sz w:val="26"/>
              </w:rPr>
              <w:t>150</w:t>
            </w: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793" w:hRule="atLeast"/>
        </w:trPr>
        <w:tc>
          <w:tcPr>
            <w:tcW w:w="710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2"/>
              <w:rPr>
                <w:i/>
                <w:sz w:val="37"/>
              </w:rPr>
            </w:pPr>
          </w:p>
          <w:p>
            <w:pPr>
              <w:pStyle w:val="TableParagraph"/>
              <w:ind w:left="15"/>
              <w:jc w:val="center"/>
              <w:rPr>
                <w:sz w:val="26"/>
              </w:rPr>
            </w:pPr>
            <w:r>
              <w:rPr>
                <w:sz w:val="26"/>
              </w:rPr>
              <w:t>b</w:t>
            </w:r>
          </w:p>
        </w:tc>
        <w:tc>
          <w:tcPr>
            <w:tcW w:w="4393" w:type="dxa"/>
          </w:tcPr>
          <w:p>
            <w:pPr>
              <w:pStyle w:val="TableParagraph"/>
              <w:spacing w:line="300" w:lineRule="atLeast"/>
              <w:ind w:left="133" w:right="47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Chi tổ chức thu thập, phân loại, xử </w:t>
            </w:r>
            <w:r>
              <w:rPr>
                <w:spacing w:val="-6"/>
                <w:w w:val="105"/>
                <w:sz w:val="26"/>
              </w:rPr>
              <w:t>lý </w:t>
            </w:r>
            <w:r>
              <w:rPr>
                <w:w w:val="105"/>
                <w:sz w:val="26"/>
              </w:rPr>
              <w:t>thông tin, tư liệu, tài liệu, dữ liệu, </w:t>
            </w:r>
            <w:r>
              <w:rPr>
                <w:spacing w:val="-4"/>
                <w:w w:val="105"/>
                <w:sz w:val="26"/>
              </w:rPr>
              <w:t>văn </w:t>
            </w:r>
            <w:r>
              <w:rPr>
                <w:w w:val="105"/>
                <w:sz w:val="26"/>
              </w:rPr>
              <w:t>bản, trang bị sách, báo, tạp chí ...</w:t>
            </w:r>
            <w:r>
              <w:rPr>
                <w:spacing w:val="-1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phục vụ xây dựng cơ sở dữ liệu kiểm tra, rà soát, hệ thống hóa văn bản quy phạm pháp</w:t>
            </w:r>
            <w:r>
              <w:rPr>
                <w:spacing w:val="-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luật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4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spacing w:after="0"/>
        <w:rPr>
          <w:sz w:val="26"/>
        </w:rPr>
        <w:sectPr>
          <w:headerReference w:type="default" r:id="rId6"/>
          <w:pgSz w:w="11910" w:h="16840"/>
          <w:pgMar w:header="579" w:footer="0" w:top="880" w:bottom="280" w:left="1020" w:right="440"/>
          <w:pgNumType w:start="2"/>
        </w:sectPr>
      </w:pPr>
    </w:p>
    <w:p>
      <w:pPr>
        <w:spacing w:line="240" w:lineRule="auto" w:before="3" w:after="1"/>
        <w:rPr>
          <w:i/>
          <w:sz w:val="21"/>
        </w:rPr>
      </w:pP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4393"/>
        <w:gridCol w:w="1707"/>
        <w:gridCol w:w="992"/>
        <w:gridCol w:w="2404"/>
      </w:tblGrid>
      <w:tr>
        <w:trPr>
          <w:trHeight w:val="743" w:hRule="atLeast"/>
        </w:trPr>
        <w:tc>
          <w:tcPr>
            <w:tcW w:w="710" w:type="dxa"/>
          </w:tcPr>
          <w:p>
            <w:pPr>
              <w:pStyle w:val="TableParagraph"/>
              <w:spacing w:before="222"/>
              <w:ind w:left="94" w:right="45"/>
              <w:jc w:val="center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STT</w:t>
            </w:r>
          </w:p>
        </w:tc>
        <w:tc>
          <w:tcPr>
            <w:tcW w:w="4393" w:type="dxa"/>
          </w:tcPr>
          <w:p>
            <w:pPr>
              <w:pStyle w:val="TableParagraph"/>
              <w:spacing w:before="222"/>
              <w:ind w:left="1424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Nội dung chi</w:t>
            </w:r>
          </w:p>
        </w:tc>
        <w:tc>
          <w:tcPr>
            <w:tcW w:w="1707" w:type="dxa"/>
          </w:tcPr>
          <w:p>
            <w:pPr>
              <w:pStyle w:val="TableParagraph"/>
              <w:spacing w:before="222"/>
              <w:ind w:left="203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Đơn vị tính</w:t>
            </w:r>
          </w:p>
        </w:tc>
        <w:tc>
          <w:tcPr>
            <w:tcW w:w="992" w:type="dxa"/>
          </w:tcPr>
          <w:p>
            <w:pPr>
              <w:pStyle w:val="TableParagraph"/>
              <w:spacing w:before="72"/>
              <w:ind w:left="234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Mức</w:t>
            </w:r>
          </w:p>
          <w:p>
            <w:pPr>
              <w:pStyle w:val="TableParagraph"/>
              <w:ind w:left="331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chi</w:t>
            </w:r>
          </w:p>
        </w:tc>
        <w:tc>
          <w:tcPr>
            <w:tcW w:w="2404" w:type="dxa"/>
          </w:tcPr>
          <w:p>
            <w:pPr>
              <w:pStyle w:val="TableParagraph"/>
              <w:spacing w:before="222"/>
              <w:ind w:left="761"/>
              <w:rPr>
                <w:b/>
                <w:sz w:val="26"/>
              </w:rPr>
            </w:pPr>
            <w:r>
              <w:rPr>
                <w:b/>
                <w:sz w:val="26"/>
              </w:rPr>
              <w:t>Ghi chú</w:t>
            </w:r>
          </w:p>
        </w:tc>
      </w:tr>
      <w:tr>
        <w:trPr>
          <w:trHeight w:val="896" w:hRule="atLeast"/>
        </w:trPr>
        <w:tc>
          <w:tcPr>
            <w:tcW w:w="71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393" w:type="dxa"/>
          </w:tcPr>
          <w:p>
            <w:pPr>
              <w:pStyle w:val="TableParagraph"/>
              <w:spacing w:line="300" w:lineRule="atLeast"/>
              <w:ind w:left="133" w:right="47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- Đối với việc thu thập những thông tin, tư liệu, tài liệu, dữ liệu, sách báo, tạp chí</w:t>
            </w:r>
          </w:p>
        </w:tc>
        <w:tc>
          <w:tcPr>
            <w:tcW w:w="1707" w:type="dxa"/>
          </w:tcPr>
          <w:p>
            <w:pPr>
              <w:pStyle w:val="TableParagraph"/>
              <w:spacing w:before="149"/>
              <w:ind w:left="107" w:right="92"/>
              <w:jc w:val="center"/>
              <w:rPr>
                <w:sz w:val="26"/>
              </w:rPr>
            </w:pPr>
            <w:r>
              <w:rPr>
                <w:sz w:val="26"/>
              </w:rPr>
              <w:t>01 tài liệu (01</w:t>
            </w:r>
          </w:p>
          <w:p>
            <w:pPr>
              <w:pStyle w:val="TableParagraph"/>
              <w:ind w:left="106" w:right="92"/>
              <w:jc w:val="center"/>
              <w:rPr>
                <w:sz w:val="26"/>
              </w:rPr>
            </w:pPr>
            <w:r>
              <w:rPr>
                <w:sz w:val="26"/>
              </w:rPr>
              <w:t>văn bản)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4" w:type="dxa"/>
          </w:tcPr>
          <w:p>
            <w:pPr>
              <w:pStyle w:val="TableParagraph"/>
              <w:spacing w:line="300" w:lineRule="atLeast"/>
              <w:ind w:left="7" w:right="128"/>
              <w:jc w:val="both"/>
              <w:rPr>
                <w:sz w:val="26"/>
              </w:rPr>
            </w:pPr>
            <w:r>
              <w:rPr>
                <w:sz w:val="26"/>
              </w:rPr>
              <w:t>Mức chi được </w:t>
            </w:r>
            <w:r>
              <w:rPr>
                <w:spacing w:val="-4"/>
                <w:sz w:val="26"/>
              </w:rPr>
              <w:t>thực </w:t>
            </w:r>
            <w:r>
              <w:rPr>
                <w:sz w:val="26"/>
              </w:rPr>
              <w:t>hiện theo chứng </w:t>
            </w:r>
            <w:r>
              <w:rPr>
                <w:spacing w:val="-8"/>
                <w:sz w:val="26"/>
              </w:rPr>
              <w:t>từ </w:t>
            </w:r>
            <w:r>
              <w:rPr>
                <w:sz w:val="26"/>
              </w:rPr>
              <w:t>chi hợp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pháp</w:t>
            </w:r>
          </w:p>
        </w:tc>
      </w:tr>
      <w:tr>
        <w:trPr>
          <w:trHeight w:val="2986" w:hRule="atLeast"/>
        </w:trPr>
        <w:tc>
          <w:tcPr>
            <w:tcW w:w="71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393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8"/>
              <w:rPr>
                <w:i/>
                <w:sz w:val="34"/>
              </w:rPr>
            </w:pPr>
          </w:p>
          <w:p>
            <w:pPr>
              <w:pStyle w:val="TableParagraph"/>
              <w:ind w:left="133" w:right="47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- Đối với việc phân loại, xử lý thông tin, tư liệu, tài liệu, văn bản mà không có mức giá xác định sẵn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227"/>
              <w:ind w:left="107" w:right="92"/>
              <w:jc w:val="center"/>
              <w:rPr>
                <w:sz w:val="26"/>
              </w:rPr>
            </w:pPr>
            <w:r>
              <w:rPr>
                <w:sz w:val="26"/>
              </w:rPr>
              <w:t>01 tài liệu (01</w:t>
            </w:r>
          </w:p>
          <w:p>
            <w:pPr>
              <w:pStyle w:val="TableParagraph"/>
              <w:ind w:left="106" w:right="92"/>
              <w:jc w:val="center"/>
              <w:rPr>
                <w:sz w:val="26"/>
              </w:rPr>
            </w:pPr>
            <w:r>
              <w:rPr>
                <w:sz w:val="26"/>
              </w:rPr>
              <w:t>văn bản)</w:t>
            </w:r>
          </w:p>
        </w:tc>
        <w:tc>
          <w:tcPr>
            <w:tcW w:w="992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8"/>
              <w:rPr>
                <w:i/>
                <w:sz w:val="32"/>
              </w:rPr>
            </w:pPr>
          </w:p>
          <w:p>
            <w:pPr>
              <w:pStyle w:val="TableParagraph"/>
              <w:ind w:left="158" w:right="144"/>
              <w:jc w:val="center"/>
              <w:rPr>
                <w:sz w:val="26"/>
              </w:rPr>
            </w:pPr>
            <w:r>
              <w:rPr>
                <w:sz w:val="26"/>
              </w:rPr>
              <w:t>70</w:t>
            </w:r>
          </w:p>
        </w:tc>
        <w:tc>
          <w:tcPr>
            <w:tcW w:w="2404" w:type="dxa"/>
          </w:tcPr>
          <w:p>
            <w:pPr>
              <w:pStyle w:val="TableParagraph"/>
              <w:spacing w:line="298" w:lineRule="exact" w:before="1"/>
              <w:ind w:left="7" w:right="128"/>
              <w:jc w:val="both"/>
              <w:rPr>
                <w:sz w:val="26"/>
              </w:rPr>
            </w:pPr>
            <w:r>
              <w:rPr>
                <w:sz w:val="26"/>
              </w:rPr>
              <w:t>Khoản chi này </w:t>
            </w:r>
            <w:r>
              <w:rPr>
                <w:spacing w:val="-3"/>
                <w:sz w:val="26"/>
              </w:rPr>
              <w:t>không </w:t>
            </w:r>
            <w:r>
              <w:rPr>
                <w:sz w:val="26"/>
              </w:rPr>
              <w:t>áp dụng đối với </w:t>
            </w:r>
            <w:r>
              <w:rPr>
                <w:spacing w:val="-4"/>
                <w:sz w:val="26"/>
              </w:rPr>
              <w:t>việc </w:t>
            </w:r>
            <w:r>
              <w:rPr>
                <w:sz w:val="26"/>
              </w:rPr>
              <w:t>thu thập các văn </w:t>
            </w:r>
            <w:r>
              <w:rPr>
                <w:spacing w:val="-5"/>
                <w:sz w:val="26"/>
              </w:rPr>
              <w:t>bản </w:t>
            </w:r>
            <w:r>
              <w:rPr>
                <w:sz w:val="26"/>
              </w:rPr>
              <w:t>quy   phạm   </w:t>
            </w:r>
            <w:r>
              <w:rPr>
                <w:spacing w:val="-4"/>
                <w:sz w:val="26"/>
              </w:rPr>
              <w:t>pháp </w:t>
            </w:r>
            <w:r>
              <w:rPr>
                <w:sz w:val="26"/>
              </w:rPr>
              <w:t>luật đã được cập </w:t>
            </w:r>
            <w:r>
              <w:rPr>
                <w:spacing w:val="-4"/>
                <w:sz w:val="26"/>
              </w:rPr>
              <w:t>nhật </w:t>
            </w:r>
            <w:r>
              <w:rPr>
                <w:sz w:val="26"/>
              </w:rPr>
              <w:t>trong các hệ cơ sở </w:t>
            </w:r>
            <w:r>
              <w:rPr>
                <w:spacing w:val="-6"/>
                <w:sz w:val="26"/>
              </w:rPr>
              <w:t>dữ </w:t>
            </w:r>
            <w:r>
              <w:rPr>
                <w:sz w:val="26"/>
              </w:rPr>
              <w:t>liệu điện tử của </w:t>
            </w:r>
            <w:r>
              <w:rPr>
                <w:spacing w:val="-7"/>
                <w:sz w:val="26"/>
              </w:rPr>
              <w:t>cơ </w:t>
            </w:r>
            <w:r>
              <w:rPr>
                <w:sz w:val="26"/>
              </w:rPr>
              <w:t>quan,    đơn     </w:t>
            </w:r>
            <w:r>
              <w:rPr>
                <w:spacing w:val="-9"/>
                <w:sz w:val="26"/>
              </w:rPr>
              <w:t>vị </w:t>
            </w:r>
            <w:r>
              <w:rPr>
                <w:sz w:val="26"/>
              </w:rPr>
              <w:t>hoặc đăng trên </w:t>
            </w:r>
            <w:r>
              <w:rPr>
                <w:spacing w:val="-4"/>
                <w:sz w:val="26"/>
              </w:rPr>
              <w:t>Công </w:t>
            </w:r>
            <w:r>
              <w:rPr>
                <w:sz w:val="26"/>
              </w:rPr>
              <w:t>báo</w:t>
            </w:r>
          </w:p>
        </w:tc>
      </w:tr>
      <w:tr>
        <w:trPr>
          <w:trHeight w:val="1195" w:hRule="atLeast"/>
        </w:trPr>
        <w:tc>
          <w:tcPr>
            <w:tcW w:w="710" w:type="dxa"/>
          </w:tcPr>
          <w:p>
            <w:pPr>
              <w:pStyle w:val="TableParagraph"/>
              <w:spacing w:before="2"/>
              <w:rPr>
                <w:i/>
                <w:sz w:val="39"/>
              </w:rPr>
            </w:pPr>
          </w:p>
          <w:p>
            <w:pPr>
              <w:pStyle w:val="TableParagraph"/>
              <w:ind w:left="60" w:right="45"/>
              <w:jc w:val="center"/>
              <w:rPr>
                <w:sz w:val="26"/>
              </w:rPr>
            </w:pPr>
            <w:r>
              <w:rPr>
                <w:sz w:val="26"/>
              </w:rPr>
              <w:t>12</w:t>
            </w:r>
          </w:p>
        </w:tc>
        <w:tc>
          <w:tcPr>
            <w:tcW w:w="4393" w:type="dxa"/>
          </w:tcPr>
          <w:p>
            <w:pPr>
              <w:pStyle w:val="TableParagraph"/>
              <w:spacing w:line="300" w:lineRule="atLeast"/>
              <w:ind w:left="133" w:right="47"/>
              <w:jc w:val="both"/>
              <w:rPr>
                <w:sz w:val="26"/>
              </w:rPr>
            </w:pPr>
            <w:r>
              <w:rPr>
                <w:w w:val="105"/>
                <w:sz w:val="26"/>
              </w:rPr>
              <w:t>Chi cho các hoạt động in ấn, chuẩn </w:t>
            </w:r>
            <w:r>
              <w:rPr>
                <w:spacing w:val="-6"/>
                <w:w w:val="105"/>
                <w:sz w:val="26"/>
              </w:rPr>
              <w:t>bị </w:t>
            </w:r>
            <w:r>
              <w:rPr>
                <w:w w:val="105"/>
                <w:sz w:val="26"/>
              </w:rPr>
              <w:t>tài liệu, thu thập các văn bản thuộc</w:t>
            </w:r>
            <w:r>
              <w:rPr>
                <w:spacing w:val="-33"/>
                <w:w w:val="105"/>
                <w:sz w:val="26"/>
              </w:rPr>
              <w:t> </w:t>
            </w:r>
            <w:r>
              <w:rPr>
                <w:spacing w:val="-4"/>
                <w:w w:val="105"/>
                <w:sz w:val="26"/>
              </w:rPr>
              <w:t>đối </w:t>
            </w:r>
            <w:r>
              <w:rPr>
                <w:w w:val="105"/>
                <w:sz w:val="26"/>
              </w:rPr>
              <w:t>tượng kiểm tra, rà soát, hệ thống hóa văn</w:t>
            </w:r>
            <w:r>
              <w:rPr>
                <w:spacing w:val="-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bản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4" w:type="dxa"/>
          </w:tcPr>
          <w:p>
            <w:pPr>
              <w:pStyle w:val="TableParagraph"/>
              <w:spacing w:before="149"/>
              <w:ind w:left="7" w:right="128"/>
              <w:jc w:val="both"/>
              <w:rPr>
                <w:sz w:val="26"/>
              </w:rPr>
            </w:pPr>
            <w:r>
              <w:rPr>
                <w:sz w:val="26"/>
              </w:rPr>
              <w:t>Mức chi được </w:t>
            </w:r>
            <w:r>
              <w:rPr>
                <w:spacing w:val="-4"/>
                <w:sz w:val="26"/>
              </w:rPr>
              <w:t>thực </w:t>
            </w:r>
            <w:r>
              <w:rPr>
                <w:sz w:val="26"/>
              </w:rPr>
              <w:t>hiện theo chứng </w:t>
            </w:r>
            <w:r>
              <w:rPr>
                <w:spacing w:val="-8"/>
                <w:sz w:val="26"/>
              </w:rPr>
              <w:t>từ </w:t>
            </w:r>
            <w:r>
              <w:rPr>
                <w:sz w:val="26"/>
              </w:rPr>
              <w:t>chi hợp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pháp</w:t>
            </w:r>
          </w:p>
        </w:tc>
      </w:tr>
      <w:tr>
        <w:trPr>
          <w:trHeight w:val="2686" w:hRule="atLeast"/>
        </w:trPr>
        <w:tc>
          <w:tcPr>
            <w:tcW w:w="710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228"/>
              <w:ind w:left="60" w:right="45"/>
              <w:jc w:val="center"/>
              <w:rPr>
                <w:sz w:val="26"/>
              </w:rPr>
            </w:pPr>
            <w:r>
              <w:rPr>
                <w:sz w:val="26"/>
              </w:rPr>
              <w:t>13</w:t>
            </w:r>
          </w:p>
        </w:tc>
        <w:tc>
          <w:tcPr>
            <w:tcW w:w="4393" w:type="dxa"/>
          </w:tcPr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rPr>
                <w:i/>
                <w:sz w:val="28"/>
              </w:rPr>
            </w:pPr>
          </w:p>
          <w:p>
            <w:pPr>
              <w:pStyle w:val="TableParagraph"/>
              <w:spacing w:before="7"/>
              <w:rPr>
                <w:i/>
                <w:sz w:val="34"/>
              </w:rPr>
            </w:pPr>
          </w:p>
          <w:p>
            <w:pPr>
              <w:pStyle w:val="TableParagraph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Đối với các khoản chi khác: Làm đêm,</w:t>
            </w:r>
          </w:p>
          <w:p>
            <w:pPr>
              <w:pStyle w:val="TableParagraph"/>
              <w:ind w:left="133"/>
              <w:rPr>
                <w:sz w:val="26"/>
              </w:rPr>
            </w:pPr>
            <w:r>
              <w:rPr>
                <w:w w:val="105"/>
                <w:sz w:val="26"/>
              </w:rPr>
              <w:t>làm thêm giờ, chi văn phòng phẩm ...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99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404" w:type="dxa"/>
          </w:tcPr>
          <w:p>
            <w:pPr>
              <w:pStyle w:val="TableParagraph"/>
              <w:ind w:left="7" w:right="128"/>
              <w:jc w:val="both"/>
              <w:rPr>
                <w:sz w:val="26"/>
              </w:rPr>
            </w:pPr>
            <w:r>
              <w:rPr>
                <w:sz w:val="26"/>
              </w:rPr>
              <w:t>Căn cứ vào hóa </w:t>
            </w:r>
            <w:r>
              <w:rPr>
                <w:spacing w:val="-4"/>
                <w:sz w:val="26"/>
              </w:rPr>
              <w:t>đơn, </w:t>
            </w:r>
            <w:r>
              <w:rPr>
                <w:sz w:val="26"/>
              </w:rPr>
              <w:t>chứng từ chi tiêu </w:t>
            </w:r>
            <w:r>
              <w:rPr>
                <w:spacing w:val="-5"/>
                <w:sz w:val="26"/>
              </w:rPr>
              <w:t>hợp </w:t>
            </w:r>
            <w:r>
              <w:rPr>
                <w:sz w:val="26"/>
              </w:rPr>
              <w:t>pháp theo quy </w:t>
            </w:r>
            <w:r>
              <w:rPr>
                <w:spacing w:val="-4"/>
                <w:sz w:val="26"/>
              </w:rPr>
              <w:t>định </w:t>
            </w:r>
            <w:r>
              <w:rPr>
                <w:sz w:val="26"/>
              </w:rPr>
              <w:t>hiện hành và </w:t>
            </w:r>
            <w:r>
              <w:rPr>
                <w:spacing w:val="-4"/>
                <w:sz w:val="26"/>
              </w:rPr>
              <w:t>được</w:t>
            </w:r>
            <w:r>
              <w:rPr>
                <w:spacing w:val="57"/>
                <w:sz w:val="26"/>
              </w:rPr>
              <w:t> </w:t>
            </w:r>
            <w:r>
              <w:rPr>
                <w:sz w:val="26"/>
              </w:rPr>
              <w:t>cấp có thẩm </w:t>
            </w:r>
            <w:r>
              <w:rPr>
                <w:spacing w:val="-4"/>
                <w:sz w:val="26"/>
              </w:rPr>
              <w:t>quyền </w:t>
            </w:r>
            <w:r>
              <w:rPr>
                <w:sz w:val="26"/>
              </w:rPr>
              <w:t>phê duyệt dự </w:t>
            </w:r>
            <w:r>
              <w:rPr>
                <w:spacing w:val="-4"/>
                <w:sz w:val="26"/>
              </w:rPr>
              <w:t>toán </w:t>
            </w:r>
            <w:r>
              <w:rPr>
                <w:sz w:val="26"/>
              </w:rPr>
              <w:t>trước khi thực </w:t>
            </w:r>
            <w:r>
              <w:rPr>
                <w:spacing w:val="-4"/>
                <w:sz w:val="26"/>
              </w:rPr>
              <w:t>hiện </w:t>
            </w:r>
            <w:r>
              <w:rPr>
                <w:sz w:val="26"/>
              </w:rPr>
              <w:t>làm căn cứ quyết</w:t>
            </w:r>
            <w:r>
              <w:rPr>
                <w:spacing w:val="-43"/>
                <w:sz w:val="26"/>
              </w:rPr>
              <w:t> </w:t>
            </w:r>
            <w:r>
              <w:rPr>
                <w:spacing w:val="-4"/>
                <w:sz w:val="26"/>
              </w:rPr>
              <w:t>toán</w:t>
            </w:r>
          </w:p>
          <w:p>
            <w:pPr>
              <w:pStyle w:val="TableParagraph"/>
              <w:spacing w:line="279" w:lineRule="exact"/>
              <w:ind w:left="7"/>
              <w:jc w:val="both"/>
              <w:rPr>
                <w:sz w:val="26"/>
              </w:rPr>
            </w:pPr>
            <w:r>
              <w:rPr>
                <w:sz w:val="26"/>
              </w:rPr>
              <w:t>kinh phí</w:t>
            </w:r>
          </w:p>
        </w:tc>
      </w:tr>
    </w:tbl>
    <w:p>
      <w:pPr>
        <w:spacing w:line="240" w:lineRule="auto" w:before="0"/>
        <w:rPr>
          <w:i/>
          <w:sz w:val="20"/>
        </w:rPr>
      </w:pPr>
    </w:p>
    <w:p>
      <w:pPr>
        <w:pStyle w:val="BodyText"/>
        <w:spacing w:before="244"/>
        <w:ind w:left="4211"/>
      </w:pPr>
      <w:r>
        <w:rPr/>
        <w:t>HỘI ĐỒNG NHÂN DÂN TỈNH HẢI DƯƠNG</w:t>
      </w:r>
    </w:p>
    <w:sectPr>
      <w:pgSz w:w="11910" w:h="16840"/>
      <w:pgMar w:header="579" w:footer="0" w:top="880" w:bottom="280" w:left="102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5.399994pt;margin-top:27.945414pt;width:13pt;height:17.55pt;mso-position-horizontal-relative:page;mso-position-vertical-relative:page;z-index:-16035328" type="#_x0000_t202" filled="false" stroked="false">
          <v:textbox inset="0,0,0,0">
            <w:txbxContent>
              <w:p>
                <w:pPr>
                  <w:spacing w:before="8"/>
                  <w:ind w:left="60" w:right="0" w:firstLine="0"/>
                  <w:jc w:val="left"/>
                  <w:rPr>
                    <w:sz w:val="28"/>
                  </w:rPr>
                </w:pPr>
                <w:r>
                  <w:rPr/>
                  <w:fldChar w:fldCharType="begin"/>
                </w:r>
                <w:r>
                  <w:rPr>
                    <w:sz w:val="2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D9ACF1-95E9-4F40-9C2E-6658BA58D8C0}"/>
</file>

<file path=customXml/itemProps2.xml><?xml version="1.0" encoding="utf-8"?>
<ds:datastoreItem xmlns:ds="http://schemas.openxmlformats.org/officeDocument/2006/customXml" ds:itemID="{CA78E2B9-D69E-4B1A-AF85-E5F94141D952}"/>
</file>

<file path=customXml/itemProps3.xml><?xml version="1.0" encoding="utf-8"?>
<ds:datastoreItem xmlns:ds="http://schemas.openxmlformats.org/officeDocument/2006/customXml" ds:itemID="{DED6C672-5921-4937-8CB8-F0E78C9BD9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Scott</dc:creator>
  <dcterms:created xsi:type="dcterms:W3CDTF">2023-07-25T02:27:04Z</dcterms:created>
  <dcterms:modified xsi:type="dcterms:W3CDTF">2023-07-25T02:27:04Z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2023-07-07T00:00:00Z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2023-07-25T00:00:00Z</vt:filetime>
  </property>
</Properties>
</file>