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9" w:type="pct"/>
        <w:tblBorders>
          <w:top w:val="nil"/>
          <w:bottom w:val="nil"/>
          <w:insideH w:val="nil"/>
          <w:insideV w:val="nil"/>
        </w:tblBorders>
        <w:tblCellMar>
          <w:left w:w="0" w:type="dxa"/>
          <w:right w:w="0" w:type="dxa"/>
        </w:tblCellMar>
        <w:tblLook w:val="04A0" w:firstRow="1" w:lastRow="0" w:firstColumn="1" w:lastColumn="0" w:noHBand="0" w:noVBand="1"/>
      </w:tblPr>
      <w:tblGrid>
        <w:gridCol w:w="3656"/>
        <w:gridCol w:w="6135"/>
      </w:tblGrid>
      <w:tr w:rsidR="007C1795" w:rsidRPr="00213916" w14:paraId="281708DC" w14:textId="77777777" w:rsidTr="007C1795">
        <w:tc>
          <w:tcPr>
            <w:tcW w:w="3441" w:type="dxa"/>
            <w:tcBorders>
              <w:top w:val="nil"/>
              <w:left w:val="nil"/>
              <w:bottom w:val="nil"/>
              <w:right w:val="nil"/>
              <w:tl2br w:val="nil"/>
              <w:tr2bl w:val="nil"/>
            </w:tcBorders>
            <w:shd w:val="clear" w:color="auto" w:fill="auto"/>
            <w:tcMar>
              <w:top w:w="0" w:type="dxa"/>
              <w:left w:w="108" w:type="dxa"/>
              <w:bottom w:w="0" w:type="dxa"/>
              <w:right w:w="108" w:type="dxa"/>
            </w:tcMar>
          </w:tcPr>
          <w:p w14:paraId="686E156A" w14:textId="6722E3AA" w:rsidR="007C1795" w:rsidRPr="00213916" w:rsidRDefault="00C721EB" w:rsidP="00C14F60">
            <w:pPr>
              <w:spacing w:before="120"/>
              <w:jc w:val="center"/>
              <w:rPr>
                <w:sz w:val="28"/>
                <w:szCs w:val="28"/>
              </w:rPr>
            </w:pPr>
            <w:r w:rsidRPr="00213916">
              <w:rPr>
                <w:b/>
                <w:bCs/>
                <w:noProof/>
                <w:sz w:val="28"/>
                <w:szCs w:val="28"/>
                <w:lang w:val="en-US" w:eastAsia="en-US"/>
              </w:rPr>
              <mc:AlternateContent>
                <mc:Choice Requires="wps">
                  <w:drawing>
                    <wp:anchor distT="0" distB="0" distL="114300" distR="114300" simplePos="0" relativeHeight="251658240" behindDoc="0" locked="0" layoutInCell="1" allowOverlap="1" wp14:anchorId="522D383A" wp14:editId="1CFB97C3">
                      <wp:simplePos x="0" y="0"/>
                      <wp:positionH relativeFrom="column">
                        <wp:posOffset>653415</wp:posOffset>
                      </wp:positionH>
                      <wp:positionV relativeFrom="paragraph">
                        <wp:posOffset>480060</wp:posOffset>
                      </wp:positionV>
                      <wp:extent cx="809625" cy="0"/>
                      <wp:effectExtent l="0" t="0" r="0" b="0"/>
                      <wp:wrapNone/>
                      <wp:docPr id="204416444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19BD497" id="_x0000_t32" coordsize="21600,21600" o:spt="32" o:oned="t" path="m,l21600,21600e" filled="f">
                      <v:path arrowok="t" fillok="f" o:connecttype="none"/>
                      <o:lock v:ext="edit" shapetype="t"/>
                    </v:shapetype>
                    <v:shape id="Straight Arrow Connector 2" o:spid="_x0000_s1026" type="#_x0000_t32" style="position:absolute;margin-left:51.45pt;margin-top:37.8pt;width:63.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"/>
                  </w:pict>
                </mc:Fallback>
              </mc:AlternateContent>
            </w:r>
            <w:r w:rsidR="007C1795" w:rsidRPr="00213916">
              <w:br w:type="page"/>
            </w:r>
            <w:r w:rsidR="007C1795" w:rsidRPr="00213916">
              <w:rPr>
                <w:sz w:val="28"/>
                <w:szCs w:val="28"/>
              </w:rPr>
              <w:br w:type="page"/>
            </w:r>
            <w:r w:rsidR="007C1795" w:rsidRPr="00213916">
              <w:rPr>
                <w:sz w:val="28"/>
                <w:szCs w:val="28"/>
              </w:rPr>
              <w:br w:type="page"/>
            </w:r>
            <w:r w:rsidR="007C1795" w:rsidRPr="00213916">
              <w:br w:type="page"/>
            </w:r>
            <w:r w:rsidR="007C1795" w:rsidRPr="00213916">
              <w:rPr>
                <w:b/>
                <w:bCs/>
                <w:sz w:val="28"/>
                <w:szCs w:val="28"/>
              </w:rPr>
              <w:br w:type="page"/>
              <w:t>ỦY BAN NHÂN DÂN</w:t>
            </w:r>
            <w:r w:rsidR="007C1795" w:rsidRPr="00213916">
              <w:rPr>
                <w:b/>
                <w:bCs/>
                <w:sz w:val="28"/>
                <w:szCs w:val="28"/>
              </w:rPr>
              <w:br/>
              <w:t>TỈNH BÌNH DƯƠNG</w:t>
            </w:r>
            <w:r w:rsidR="007C1795" w:rsidRPr="00213916">
              <w:rPr>
                <w:b/>
                <w:bCs/>
                <w:sz w:val="28"/>
                <w:szCs w:val="28"/>
              </w:rPr>
              <w:br/>
            </w:r>
          </w:p>
        </w:tc>
        <w:tc>
          <w:tcPr>
            <w:tcW w:w="5773" w:type="dxa"/>
            <w:tcBorders>
              <w:top w:val="nil"/>
              <w:left w:val="nil"/>
              <w:bottom w:val="nil"/>
              <w:right w:val="nil"/>
              <w:tl2br w:val="nil"/>
              <w:tr2bl w:val="nil"/>
            </w:tcBorders>
            <w:shd w:val="clear" w:color="auto" w:fill="auto"/>
            <w:tcMar>
              <w:top w:w="0" w:type="dxa"/>
              <w:left w:w="108" w:type="dxa"/>
              <w:bottom w:w="0" w:type="dxa"/>
              <w:right w:w="108" w:type="dxa"/>
            </w:tcMar>
          </w:tcPr>
          <w:p w14:paraId="62386211" w14:textId="77777777" w:rsidR="007C1795" w:rsidRPr="00213916" w:rsidRDefault="007C1795" w:rsidP="00C14F60">
            <w:pPr>
              <w:spacing w:before="120"/>
              <w:jc w:val="center"/>
              <w:rPr>
                <w:sz w:val="28"/>
                <w:szCs w:val="28"/>
              </w:rPr>
            </w:pPr>
            <w:r w:rsidRPr="00213916">
              <w:rPr>
                <w:b/>
                <w:bCs/>
                <w:noProof/>
                <w:sz w:val="26"/>
                <w:szCs w:val="28"/>
                <w:lang w:val="en-US" w:eastAsia="en-US"/>
              </w:rPr>
              <mc:AlternateContent>
                <mc:Choice Requires="wps">
                  <w:drawing>
                    <wp:anchor distT="0" distB="0" distL="114300" distR="114300" simplePos="0" relativeHeight="251657216" behindDoc="0" locked="0" layoutInCell="1" allowOverlap="1" wp14:anchorId="575753C9" wp14:editId="3B67E2A7">
                      <wp:simplePos x="0" y="0"/>
                      <wp:positionH relativeFrom="column">
                        <wp:posOffset>749300</wp:posOffset>
                      </wp:positionH>
                      <wp:positionV relativeFrom="paragraph">
                        <wp:posOffset>476250</wp:posOffset>
                      </wp:positionV>
                      <wp:extent cx="2247900" cy="0"/>
                      <wp:effectExtent l="0" t="0" r="0" b="0"/>
                      <wp:wrapNone/>
                      <wp:docPr id="168205184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EE39850" id="_x0000_t32" coordsize="21600,21600" o:spt="32" o:oned="t" path="m,l21600,21600e" filled="f">
                      <v:path arrowok="t" fillok="f" o:connecttype="none"/>
                      <o:lock v:ext="edit" shapetype="t"/>
                    </v:shapetype>
                    <v:shape id="Straight Arrow Connector 1" o:spid="_x0000_s1026" type="#_x0000_t32" style="position:absolute;margin-left:59pt;margin-top:37.5pt;width:17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"/>
                  </w:pict>
                </mc:Fallback>
              </mc:AlternateContent>
            </w:r>
            <w:r w:rsidRPr="00213916">
              <w:rPr>
                <w:b/>
                <w:bCs/>
                <w:sz w:val="26"/>
                <w:szCs w:val="28"/>
              </w:rPr>
              <w:t>CỘNG HÒA XÃ HỘI CHỦ NGHĨA VIỆT NAM</w:t>
            </w:r>
            <w:r w:rsidRPr="00213916">
              <w:rPr>
                <w:b/>
                <w:bCs/>
                <w:sz w:val="26"/>
                <w:szCs w:val="28"/>
              </w:rPr>
              <w:br/>
            </w:r>
            <w:r w:rsidRPr="00213916">
              <w:rPr>
                <w:b/>
                <w:bCs/>
                <w:sz w:val="28"/>
                <w:szCs w:val="28"/>
              </w:rPr>
              <w:t xml:space="preserve">Độc lập - Tự do - Hạnh phúc </w:t>
            </w:r>
            <w:r w:rsidRPr="00213916">
              <w:rPr>
                <w:b/>
                <w:bCs/>
                <w:sz w:val="28"/>
                <w:szCs w:val="28"/>
              </w:rPr>
              <w:br/>
            </w:r>
          </w:p>
        </w:tc>
      </w:tr>
    </w:tbl>
    <w:p w14:paraId="16BB9BDE" w14:textId="77777777" w:rsidR="007C1795" w:rsidRPr="00213916" w:rsidRDefault="007C1795" w:rsidP="007C1795">
      <w:pPr>
        <w:jc w:val="center"/>
        <w:rPr>
          <w:b/>
          <w:bCs/>
          <w:sz w:val="28"/>
          <w:szCs w:val="28"/>
        </w:rPr>
      </w:pPr>
    </w:p>
    <w:p w14:paraId="3657531D" w14:textId="77777777" w:rsidR="007C1795" w:rsidRPr="00213916" w:rsidRDefault="007C1795" w:rsidP="007C1795">
      <w:pPr>
        <w:jc w:val="center"/>
        <w:rPr>
          <w:b/>
          <w:sz w:val="28"/>
          <w:szCs w:val="28"/>
        </w:rPr>
      </w:pPr>
      <w:r w:rsidRPr="00213916">
        <w:rPr>
          <w:b/>
          <w:bCs/>
          <w:sz w:val="28"/>
          <w:szCs w:val="28"/>
        </w:rPr>
        <w:t>QUY ĐỊNH</w:t>
      </w:r>
    </w:p>
    <w:p w14:paraId="7500474B" w14:textId="000843E8" w:rsidR="001553B8" w:rsidRDefault="007C1795" w:rsidP="007C1795">
      <w:pPr>
        <w:jc w:val="center"/>
        <w:rPr>
          <w:b/>
          <w:sz w:val="28"/>
          <w:szCs w:val="28"/>
          <w:lang w:val="en-US"/>
        </w:rPr>
      </w:pPr>
      <w:r w:rsidRPr="00213916">
        <w:rPr>
          <w:b/>
          <w:sz w:val="28"/>
          <w:szCs w:val="28"/>
        </w:rPr>
        <w:t xml:space="preserve">Phân cấp, phối hợp quản lý nhà nước về hành nghề </w:t>
      </w:r>
      <w:r w:rsidR="00920837" w:rsidRPr="00213916">
        <w:rPr>
          <w:b/>
          <w:sz w:val="28"/>
          <w:szCs w:val="28"/>
        </w:rPr>
        <w:t>Y,</w:t>
      </w:r>
      <w:r w:rsidR="00920837">
        <w:rPr>
          <w:b/>
          <w:sz w:val="28"/>
          <w:szCs w:val="28"/>
          <w:lang w:val="en-US"/>
        </w:rPr>
        <w:t xml:space="preserve"> </w:t>
      </w:r>
      <w:r w:rsidR="00920837" w:rsidRPr="00213916">
        <w:rPr>
          <w:b/>
          <w:sz w:val="28"/>
          <w:szCs w:val="28"/>
        </w:rPr>
        <w:t>Dược</w:t>
      </w:r>
      <w:r w:rsidRPr="00213916">
        <w:rPr>
          <w:b/>
          <w:sz w:val="28"/>
          <w:szCs w:val="28"/>
        </w:rPr>
        <w:t xml:space="preserve"> tư nhân </w:t>
      </w:r>
    </w:p>
    <w:p w14:paraId="29089981" w14:textId="2FEB3E34" w:rsidR="001553B8" w:rsidRDefault="007C1795" w:rsidP="007C1795">
      <w:pPr>
        <w:jc w:val="center"/>
        <w:rPr>
          <w:i/>
          <w:iCs/>
          <w:sz w:val="28"/>
          <w:szCs w:val="28"/>
          <w:lang w:val="en-US"/>
        </w:rPr>
      </w:pPr>
      <w:r w:rsidRPr="00213916">
        <w:rPr>
          <w:b/>
          <w:sz w:val="28"/>
          <w:szCs w:val="28"/>
        </w:rPr>
        <w:t>trên địa bàn tỉnh Bình Dương</w:t>
      </w:r>
      <w:r w:rsidRPr="00213916">
        <w:rPr>
          <w:b/>
          <w:sz w:val="28"/>
          <w:szCs w:val="28"/>
        </w:rPr>
        <w:br/>
      </w:r>
      <w:r w:rsidRPr="00213916">
        <w:rPr>
          <w:i/>
          <w:iCs/>
          <w:sz w:val="28"/>
          <w:szCs w:val="28"/>
        </w:rPr>
        <w:t xml:space="preserve">(Kèm theo Quyết định số </w:t>
      </w:r>
      <w:r w:rsidR="00F960F4">
        <w:rPr>
          <w:i/>
          <w:iCs/>
          <w:sz w:val="28"/>
          <w:szCs w:val="28"/>
          <w:lang w:val="en-US"/>
        </w:rPr>
        <w:t>11</w:t>
      </w:r>
      <w:r w:rsidR="00F960F4">
        <w:rPr>
          <w:i/>
          <w:iCs/>
          <w:sz w:val="28"/>
          <w:szCs w:val="28"/>
        </w:rPr>
        <w:t>/2024/QĐ-UBND ngày 10 tháng 6</w:t>
      </w:r>
      <w:r w:rsidRPr="00213916">
        <w:rPr>
          <w:i/>
          <w:iCs/>
          <w:sz w:val="28"/>
          <w:szCs w:val="28"/>
        </w:rPr>
        <w:t xml:space="preserve"> năm 2024 </w:t>
      </w:r>
    </w:p>
    <w:p w14:paraId="0CC03382" w14:textId="2431E41B" w:rsidR="007C1795" w:rsidRPr="00213916" w:rsidRDefault="007C1795" w:rsidP="007C1795">
      <w:pPr>
        <w:jc w:val="center"/>
        <w:rPr>
          <w:sz w:val="28"/>
          <w:szCs w:val="28"/>
        </w:rPr>
      </w:pPr>
      <w:r w:rsidRPr="00213916">
        <w:rPr>
          <w:i/>
          <w:iCs/>
          <w:sz w:val="28"/>
          <w:szCs w:val="28"/>
        </w:rPr>
        <w:t>của Ủy ban nhân dân tỉnh Bình Dương)</w:t>
      </w:r>
    </w:p>
    <w:p w14:paraId="4484BFAB" w14:textId="77777777" w:rsidR="007C1795" w:rsidRPr="00213916" w:rsidRDefault="007C1795" w:rsidP="007C1795">
      <w:pPr>
        <w:spacing w:before="120"/>
        <w:jc w:val="center"/>
        <w:rPr>
          <w:b/>
          <w:bCs/>
          <w:sz w:val="28"/>
          <w:szCs w:val="28"/>
        </w:rPr>
      </w:pPr>
    </w:p>
    <w:p w14:paraId="33B9DADD" w14:textId="77777777" w:rsidR="007C1795" w:rsidRPr="00213916" w:rsidRDefault="007C1795" w:rsidP="00D053E7">
      <w:pPr>
        <w:jc w:val="center"/>
        <w:rPr>
          <w:sz w:val="28"/>
          <w:szCs w:val="28"/>
        </w:rPr>
      </w:pPr>
      <w:r w:rsidRPr="00213916">
        <w:rPr>
          <w:b/>
          <w:bCs/>
          <w:sz w:val="28"/>
          <w:szCs w:val="28"/>
        </w:rPr>
        <w:t>Chương I</w:t>
      </w:r>
    </w:p>
    <w:p w14:paraId="7C0E1EA8" w14:textId="77777777" w:rsidR="007C1795" w:rsidRPr="00213916" w:rsidRDefault="007C1795" w:rsidP="00D053E7">
      <w:pPr>
        <w:jc w:val="center"/>
        <w:rPr>
          <w:sz w:val="28"/>
          <w:szCs w:val="28"/>
        </w:rPr>
      </w:pPr>
      <w:r w:rsidRPr="00213916">
        <w:rPr>
          <w:b/>
          <w:bCs/>
          <w:sz w:val="28"/>
          <w:szCs w:val="28"/>
        </w:rPr>
        <w:t xml:space="preserve">QUY ĐỊNH </w:t>
      </w:r>
      <w:bookmarkStart w:id="0" w:name="_GoBack"/>
      <w:bookmarkEnd w:id="0"/>
      <w:r w:rsidRPr="00213916">
        <w:rPr>
          <w:b/>
          <w:bCs/>
          <w:sz w:val="28"/>
          <w:szCs w:val="28"/>
        </w:rPr>
        <w:t>CHUNG</w:t>
      </w:r>
    </w:p>
    <w:p w14:paraId="44BB1315" w14:textId="77777777" w:rsidR="007C1795" w:rsidRPr="00213916" w:rsidRDefault="007C1795" w:rsidP="007C1795">
      <w:pPr>
        <w:spacing w:before="120"/>
        <w:ind w:firstLine="709"/>
        <w:rPr>
          <w:b/>
          <w:bCs/>
          <w:sz w:val="28"/>
          <w:szCs w:val="28"/>
          <w:lang w:val="en-US"/>
        </w:rPr>
      </w:pPr>
    </w:p>
    <w:p w14:paraId="57D7F6CD" w14:textId="77777777" w:rsidR="007C1795" w:rsidRPr="00213916" w:rsidRDefault="007C1795" w:rsidP="007C1795">
      <w:pPr>
        <w:spacing w:before="120"/>
        <w:ind w:firstLine="709"/>
        <w:jc w:val="both"/>
        <w:rPr>
          <w:sz w:val="28"/>
          <w:szCs w:val="28"/>
        </w:rPr>
      </w:pPr>
      <w:r w:rsidRPr="00213916">
        <w:rPr>
          <w:b/>
          <w:bCs/>
          <w:sz w:val="28"/>
          <w:szCs w:val="28"/>
        </w:rPr>
        <w:t>Điều 1. Phạm vi điều chỉnh và đối tượng áp dụng</w:t>
      </w:r>
    </w:p>
    <w:p w14:paraId="1323FF13" w14:textId="77777777" w:rsidR="007C1795" w:rsidRPr="00213916" w:rsidRDefault="007C1795" w:rsidP="007C1795">
      <w:pPr>
        <w:spacing w:before="120"/>
        <w:ind w:firstLine="709"/>
        <w:jc w:val="both"/>
        <w:rPr>
          <w:sz w:val="28"/>
          <w:szCs w:val="28"/>
        </w:rPr>
      </w:pPr>
      <w:r w:rsidRPr="00213916">
        <w:rPr>
          <w:sz w:val="28"/>
          <w:szCs w:val="28"/>
        </w:rPr>
        <w:t>1. Quy định này phân cấp, phối hợp quản lý nhà nước về hành nghề y, dược tư nhân (HNYDTN) của các cơ quan cấp tỉnh, cấp huyện; các cơ quan có chức năng quản lý nhà nước hoặc tham mưu cho cơ quan quản lý nhà nước và các cơ quan có chuyên môn về lĩnh vực HNYDTN được phân cấp, phối hợp thực hiện nhiệm vụ quản lý nhà nước về HNYDTN thuộc ngành Y tế.</w:t>
      </w:r>
    </w:p>
    <w:p w14:paraId="66FD4541" w14:textId="49E536C8" w:rsidR="007C1795" w:rsidRPr="00213916" w:rsidRDefault="007C1795" w:rsidP="007C1795">
      <w:pPr>
        <w:spacing w:before="120"/>
        <w:ind w:firstLine="709"/>
        <w:jc w:val="both"/>
        <w:rPr>
          <w:sz w:val="28"/>
          <w:szCs w:val="28"/>
        </w:rPr>
      </w:pPr>
      <w:r w:rsidRPr="00213916">
        <w:rPr>
          <w:sz w:val="28"/>
          <w:szCs w:val="28"/>
        </w:rPr>
        <w:t>2. Quy định này áp dụng đối với Sở Y tế, Ủy ban nhân dân các huyện,</w:t>
      </w:r>
      <w:r w:rsidR="00980675">
        <w:rPr>
          <w:sz w:val="28"/>
          <w:szCs w:val="28"/>
          <w:lang w:val="en-US"/>
        </w:rPr>
        <w:t xml:space="preserve"> thị xã (nếu có),</w:t>
      </w:r>
      <w:r w:rsidRPr="00213916">
        <w:rPr>
          <w:sz w:val="28"/>
          <w:szCs w:val="28"/>
        </w:rPr>
        <w:t xml:space="preserve"> thành phố (gọi chung là Ủy ban nhân dân cấp huyện) và các tổ chức, cá nhân có liên quan đến HNYDTN trên địa bàn tỉnh Bình Dương.</w:t>
      </w:r>
    </w:p>
    <w:p w14:paraId="1D56C826" w14:textId="77777777" w:rsidR="007C1795" w:rsidRPr="00213916" w:rsidRDefault="007C1795" w:rsidP="007C1795">
      <w:pPr>
        <w:spacing w:before="120"/>
        <w:ind w:firstLine="709"/>
        <w:jc w:val="both"/>
        <w:rPr>
          <w:spacing w:val="-8"/>
          <w:sz w:val="28"/>
          <w:szCs w:val="28"/>
        </w:rPr>
      </w:pPr>
      <w:r w:rsidRPr="00213916">
        <w:rPr>
          <w:spacing w:val="-8"/>
          <w:sz w:val="28"/>
          <w:szCs w:val="28"/>
        </w:rPr>
        <w:t>3. Quy định này không áp dụng đối với các đơn vị y tế không thuộc thẩm quyền quản lý của Bộ Y tế (đơn vị y tế thuộc quản lý của Bộ Công an, Bộ Quốc phòng).</w:t>
      </w:r>
    </w:p>
    <w:p w14:paraId="2549251C" w14:textId="77777777" w:rsidR="007C1795" w:rsidRPr="00213916" w:rsidRDefault="007C1795" w:rsidP="007C1795">
      <w:pPr>
        <w:spacing w:before="120"/>
        <w:ind w:firstLine="709"/>
        <w:jc w:val="both"/>
        <w:rPr>
          <w:sz w:val="28"/>
          <w:szCs w:val="28"/>
        </w:rPr>
      </w:pPr>
      <w:r w:rsidRPr="00213916">
        <w:rPr>
          <w:b/>
          <w:bCs/>
          <w:sz w:val="28"/>
          <w:szCs w:val="28"/>
        </w:rPr>
        <w:t>Điều 2. Nguyên tắc phân cấp quản lý</w:t>
      </w:r>
    </w:p>
    <w:p w14:paraId="02216BB5" w14:textId="63B88D8A" w:rsidR="007C1795" w:rsidRPr="00213916" w:rsidRDefault="007C1795" w:rsidP="007C1795">
      <w:pPr>
        <w:spacing w:before="120"/>
        <w:ind w:firstLine="709"/>
        <w:jc w:val="both"/>
        <w:rPr>
          <w:sz w:val="28"/>
          <w:szCs w:val="28"/>
        </w:rPr>
      </w:pPr>
      <w:r w:rsidRPr="00213916">
        <w:rPr>
          <w:sz w:val="28"/>
          <w:szCs w:val="28"/>
        </w:rPr>
        <w:t xml:space="preserve">1. Bảo đảm sự thống nhất trong công tác quản lý về HNYDTN từ </w:t>
      </w:r>
      <w:r w:rsidR="001E5972">
        <w:rPr>
          <w:sz w:val="28"/>
          <w:szCs w:val="28"/>
          <w:lang w:val="en-US"/>
        </w:rPr>
        <w:t xml:space="preserve">cấp </w:t>
      </w:r>
      <w:r w:rsidRPr="00213916">
        <w:rPr>
          <w:sz w:val="28"/>
          <w:szCs w:val="28"/>
        </w:rPr>
        <w:t xml:space="preserve">tỉnh đến </w:t>
      </w:r>
      <w:r w:rsidR="001E5972">
        <w:rPr>
          <w:sz w:val="28"/>
          <w:szCs w:val="28"/>
          <w:lang w:val="en-US"/>
        </w:rPr>
        <w:t xml:space="preserve">cấp </w:t>
      </w:r>
      <w:r w:rsidRPr="00213916">
        <w:rPr>
          <w:sz w:val="28"/>
          <w:szCs w:val="28"/>
        </w:rPr>
        <w:t>huyện; đảm bảo nguyên tắc một cơ sở chỉ chịu sự quản lý của một cơ quan quản lý nhà nước; bảo đảm tính khoa học, đầy đủ và khả thi.</w:t>
      </w:r>
    </w:p>
    <w:p w14:paraId="572DABA3" w14:textId="77777777" w:rsidR="007C1795" w:rsidRPr="00213916" w:rsidRDefault="007C1795" w:rsidP="007C1795">
      <w:pPr>
        <w:spacing w:before="120"/>
        <w:ind w:firstLine="709"/>
        <w:jc w:val="both"/>
        <w:rPr>
          <w:sz w:val="28"/>
          <w:szCs w:val="28"/>
        </w:rPr>
      </w:pPr>
      <w:r w:rsidRPr="00213916">
        <w:rPr>
          <w:sz w:val="28"/>
          <w:szCs w:val="28"/>
        </w:rPr>
        <w:t>2. Phân cấp quản lý gắn với công tác thanh tra, kiểm tra, giám sát việc thực hiện các quy định của pháp luật về HNYDTN đối với các cơ sở HNYDTN thuộc lĩnh vực quản lý nhà nước trên địa bàn.</w:t>
      </w:r>
    </w:p>
    <w:p w14:paraId="0E1E5E7E" w14:textId="77777777" w:rsidR="007C1795" w:rsidRPr="00213916" w:rsidRDefault="007C1795" w:rsidP="007C1795">
      <w:pPr>
        <w:spacing w:before="120"/>
        <w:ind w:firstLine="709"/>
        <w:jc w:val="both"/>
        <w:rPr>
          <w:sz w:val="28"/>
          <w:szCs w:val="28"/>
        </w:rPr>
      </w:pPr>
      <w:r w:rsidRPr="00213916">
        <w:rPr>
          <w:sz w:val="28"/>
          <w:szCs w:val="28"/>
        </w:rPr>
        <w:t>3. Trường hợp cùng một đối tượng quản lý nhưng có nội dung thuộc thẩm quyền quản lý của cấp tỉnh, nội dung khác lại thuộc thẩm quyền quản lý của cấp huyện thì cấp tỉnh chịu trách nhiệm quản lý.</w:t>
      </w:r>
    </w:p>
    <w:p w14:paraId="3E1BBCD3" w14:textId="77777777" w:rsidR="007C1795" w:rsidRPr="00213916" w:rsidRDefault="007C1795" w:rsidP="007C1795">
      <w:pPr>
        <w:spacing w:before="120"/>
        <w:ind w:firstLine="709"/>
        <w:jc w:val="both"/>
        <w:rPr>
          <w:sz w:val="28"/>
          <w:szCs w:val="28"/>
        </w:rPr>
      </w:pPr>
      <w:r w:rsidRPr="00213916">
        <w:rPr>
          <w:sz w:val="28"/>
          <w:szCs w:val="28"/>
        </w:rPr>
        <w:t>4. Ủy ban nhân dân các cấp quản lý nhà nước thống nhất và toàn diện đối với cơ sở HNYDTN trên địa bàn quản lý; chỉ đạo thực hiện các quy định của pháp luật về HNYDTN.</w:t>
      </w:r>
    </w:p>
    <w:p w14:paraId="4927B535" w14:textId="77777777" w:rsidR="007C1795" w:rsidRPr="00213916" w:rsidRDefault="007C1795" w:rsidP="007C1795">
      <w:pPr>
        <w:spacing w:before="120"/>
        <w:ind w:firstLine="709"/>
        <w:jc w:val="both"/>
        <w:rPr>
          <w:spacing w:val="-2"/>
          <w:sz w:val="28"/>
          <w:szCs w:val="28"/>
        </w:rPr>
      </w:pPr>
      <w:r w:rsidRPr="00213916">
        <w:rPr>
          <w:spacing w:val="-2"/>
          <w:sz w:val="28"/>
          <w:szCs w:val="28"/>
        </w:rPr>
        <w:t>5. Trong phạm vi được phân cấp quản lý, các cơ quan hành chính nhà nước (quy định tại Khoản 2, Điều 1 Quy định này) chịu trách nhiệm trực tiếp trước Ủy ban nhân dân tỉnh về vấn đề quản lý HNYDTN trên địa bàn. Thường xuyên báo cáo và đề xuất ý kiến với Ủy ban nhân dân tỉnh tình hình quản lý nhà nước về HNYDTN và thực hiện kế hoạch thanh tra, kiểm tra HNYDTN hàng năm.</w:t>
      </w:r>
    </w:p>
    <w:p w14:paraId="135F81D5" w14:textId="77777777" w:rsidR="007C1795" w:rsidRPr="00213916" w:rsidRDefault="007C1795" w:rsidP="007C1795">
      <w:pPr>
        <w:spacing w:before="120"/>
        <w:ind w:firstLine="709"/>
        <w:jc w:val="both"/>
        <w:rPr>
          <w:sz w:val="28"/>
          <w:szCs w:val="28"/>
        </w:rPr>
      </w:pPr>
      <w:r w:rsidRPr="00213916">
        <w:rPr>
          <w:b/>
          <w:bCs/>
          <w:sz w:val="28"/>
          <w:szCs w:val="28"/>
        </w:rPr>
        <w:lastRenderedPageBreak/>
        <w:t>Điều 3. Quan hệ phối hợp hoạt động</w:t>
      </w:r>
    </w:p>
    <w:p w14:paraId="5204781C" w14:textId="77777777" w:rsidR="007C1795" w:rsidRPr="00213916" w:rsidRDefault="007C1795" w:rsidP="007C1795">
      <w:pPr>
        <w:spacing w:before="120"/>
        <w:ind w:firstLine="709"/>
        <w:jc w:val="both"/>
        <w:rPr>
          <w:sz w:val="28"/>
          <w:szCs w:val="28"/>
        </w:rPr>
      </w:pPr>
      <w:r w:rsidRPr="00213916">
        <w:rPr>
          <w:sz w:val="28"/>
          <w:szCs w:val="28"/>
        </w:rPr>
        <w:t>1. Quan hệ phối hợp phải tuân thủ các quy định pháp luật; thực hiện đúng chức năng, nhiệm vụ và quyền hạn của các bên liên quan; kịp thời phát hiện, ngăn chặn và xử lý nghiêm các hành vi vi phạm pháp luật trong lĩnh vực HNYDTN.</w:t>
      </w:r>
    </w:p>
    <w:p w14:paraId="108098B3" w14:textId="77777777" w:rsidR="007C1795" w:rsidRPr="00213916" w:rsidRDefault="007C1795" w:rsidP="007C1795">
      <w:pPr>
        <w:spacing w:before="120"/>
        <w:ind w:firstLine="709"/>
        <w:jc w:val="both"/>
        <w:rPr>
          <w:sz w:val="28"/>
          <w:szCs w:val="28"/>
        </w:rPr>
      </w:pPr>
      <w:r w:rsidRPr="00213916">
        <w:rPr>
          <w:sz w:val="28"/>
          <w:szCs w:val="28"/>
        </w:rPr>
        <w:t>2. Việc phối hợp hoạt động được tiến hành trên cơ sở yêu cầu của công tác quản lý nhà nước về HNYDTN; quan hệ phối hợp hoạt động được thực hiện theo nguyên tắc kịp thời, hiệu quả; tránh chồng chéo; quá trình hoạt động không làm ảnh hưởng đến hoạt động chung của các bên có liên quan.</w:t>
      </w:r>
    </w:p>
    <w:p w14:paraId="306ECC4B" w14:textId="77777777" w:rsidR="007C1795" w:rsidRPr="00213916" w:rsidRDefault="007C1795" w:rsidP="007C1795">
      <w:pPr>
        <w:spacing w:before="120"/>
        <w:ind w:firstLine="709"/>
        <w:jc w:val="both"/>
        <w:rPr>
          <w:sz w:val="28"/>
          <w:szCs w:val="28"/>
        </w:rPr>
      </w:pPr>
      <w:r w:rsidRPr="00213916">
        <w:rPr>
          <w:sz w:val="28"/>
          <w:szCs w:val="28"/>
        </w:rPr>
        <w:t>3. Theo sự phân cấp được quy định tại Chương II Quy định này và tùy từng nội dung cụ thể, cơ quan chủ trì có trách nhiệm tổ chức thực hiện nhiệm vụ được giao trên cơ sở phối hợp hoạt động giữa các cơ quan, đơn vị có liên quan, đảm bảo công tác quản lý nhà nước về HNYDTN trên địa bàn tỉnh đạt hiệu quả.</w:t>
      </w:r>
    </w:p>
    <w:p w14:paraId="25A014BE" w14:textId="373F453E" w:rsidR="007C1795" w:rsidRPr="00213916" w:rsidRDefault="007C1795" w:rsidP="007C1795">
      <w:pPr>
        <w:spacing w:before="120"/>
        <w:ind w:firstLine="709"/>
        <w:jc w:val="both"/>
        <w:rPr>
          <w:spacing w:val="-4"/>
          <w:sz w:val="28"/>
          <w:szCs w:val="28"/>
        </w:rPr>
      </w:pPr>
      <w:r w:rsidRPr="00213916">
        <w:rPr>
          <w:spacing w:val="-4"/>
          <w:sz w:val="28"/>
          <w:szCs w:val="28"/>
        </w:rPr>
        <w:t xml:space="preserve">4. Cơ quan, đơn vị có liên quan khi nhận được văn bản yêu cầu phối hợp, tùy theo chức năng nhiệm vụ, quyền hạn được giao, có trách nhiệm phối hợp kịp thời theo quy định của </w:t>
      </w:r>
      <w:r w:rsidR="001E5972" w:rsidRPr="00213916">
        <w:rPr>
          <w:spacing w:val="-4"/>
          <w:sz w:val="28"/>
          <w:szCs w:val="28"/>
        </w:rPr>
        <w:t xml:space="preserve">Quy </w:t>
      </w:r>
      <w:r w:rsidR="001E5972">
        <w:rPr>
          <w:spacing w:val="-4"/>
          <w:sz w:val="28"/>
          <w:szCs w:val="28"/>
          <w:lang w:val="en-US"/>
        </w:rPr>
        <w:t>định</w:t>
      </w:r>
      <w:r w:rsidRPr="00213916">
        <w:rPr>
          <w:spacing w:val="-4"/>
          <w:sz w:val="28"/>
          <w:szCs w:val="28"/>
        </w:rPr>
        <w:t xml:space="preserve"> này và các quy định của pháp luật khác có liên quan.</w:t>
      </w:r>
    </w:p>
    <w:p w14:paraId="0948790B" w14:textId="77777777" w:rsidR="007C1795" w:rsidRPr="00213916" w:rsidRDefault="007C1795" w:rsidP="007C1795">
      <w:pPr>
        <w:spacing w:before="120"/>
        <w:jc w:val="center"/>
        <w:rPr>
          <w:b/>
          <w:bCs/>
          <w:sz w:val="28"/>
          <w:szCs w:val="28"/>
        </w:rPr>
      </w:pPr>
    </w:p>
    <w:p w14:paraId="3C58616E" w14:textId="77777777" w:rsidR="007C1795" w:rsidRPr="00213916" w:rsidRDefault="007C1795" w:rsidP="00D053E7">
      <w:pPr>
        <w:jc w:val="center"/>
        <w:rPr>
          <w:sz w:val="28"/>
          <w:szCs w:val="28"/>
        </w:rPr>
      </w:pPr>
      <w:r w:rsidRPr="00213916">
        <w:rPr>
          <w:b/>
          <w:bCs/>
          <w:sz w:val="28"/>
          <w:szCs w:val="28"/>
        </w:rPr>
        <w:t>Chương II</w:t>
      </w:r>
    </w:p>
    <w:p w14:paraId="259E88E9" w14:textId="77777777" w:rsidR="007C1795" w:rsidRPr="00213916" w:rsidRDefault="007C1795" w:rsidP="00D053E7">
      <w:pPr>
        <w:jc w:val="center"/>
        <w:rPr>
          <w:b/>
          <w:bCs/>
          <w:sz w:val="28"/>
          <w:szCs w:val="28"/>
        </w:rPr>
      </w:pPr>
      <w:r w:rsidRPr="00213916">
        <w:rPr>
          <w:b/>
          <w:bCs/>
          <w:sz w:val="28"/>
          <w:szCs w:val="28"/>
        </w:rPr>
        <w:t>PHÂN CẤP, PHỐI HỢP QUẢN LÝ NHÀ NƯỚC</w:t>
      </w:r>
    </w:p>
    <w:p w14:paraId="4DF72537" w14:textId="77777777" w:rsidR="007C1795" w:rsidRPr="00213916" w:rsidRDefault="007C1795" w:rsidP="00D053E7">
      <w:pPr>
        <w:jc w:val="center"/>
        <w:rPr>
          <w:b/>
          <w:bCs/>
          <w:sz w:val="28"/>
          <w:szCs w:val="28"/>
        </w:rPr>
      </w:pPr>
      <w:r w:rsidRPr="00213916">
        <w:rPr>
          <w:b/>
          <w:bCs/>
          <w:sz w:val="28"/>
          <w:szCs w:val="28"/>
        </w:rPr>
        <w:t>VỀ HÀNH NGHỀ Y, DƯỢC TƯ NHÂN</w:t>
      </w:r>
    </w:p>
    <w:p w14:paraId="1D5B8F44" w14:textId="77777777" w:rsidR="007C1795" w:rsidRPr="00213916" w:rsidRDefault="007C1795" w:rsidP="007C1795">
      <w:pPr>
        <w:spacing w:before="120"/>
        <w:jc w:val="center"/>
        <w:rPr>
          <w:sz w:val="28"/>
          <w:szCs w:val="28"/>
        </w:rPr>
      </w:pPr>
    </w:p>
    <w:p w14:paraId="5C93E6D6" w14:textId="77777777" w:rsidR="007C1795" w:rsidRPr="00213916" w:rsidRDefault="007C1795" w:rsidP="007C1795">
      <w:pPr>
        <w:spacing w:before="120"/>
        <w:ind w:firstLine="709"/>
        <w:jc w:val="both"/>
        <w:rPr>
          <w:sz w:val="28"/>
          <w:szCs w:val="28"/>
        </w:rPr>
      </w:pPr>
      <w:r w:rsidRPr="00213916">
        <w:rPr>
          <w:b/>
          <w:bCs/>
          <w:sz w:val="28"/>
          <w:szCs w:val="28"/>
        </w:rPr>
        <w:t>Điều 4. Trách nhiệm thực hiện và phối hợp của các cơ quan, đơn vị</w:t>
      </w:r>
    </w:p>
    <w:p w14:paraId="310B965B" w14:textId="77777777" w:rsidR="007C1795" w:rsidRPr="00213916" w:rsidRDefault="007C1795" w:rsidP="007C1795">
      <w:pPr>
        <w:spacing w:before="120"/>
        <w:ind w:firstLine="709"/>
        <w:jc w:val="both"/>
        <w:rPr>
          <w:sz w:val="28"/>
          <w:szCs w:val="28"/>
        </w:rPr>
      </w:pPr>
      <w:r w:rsidRPr="00213916">
        <w:rPr>
          <w:sz w:val="28"/>
          <w:szCs w:val="28"/>
        </w:rPr>
        <w:t>1. Sở Y tế</w:t>
      </w:r>
    </w:p>
    <w:p w14:paraId="2493E924" w14:textId="77777777" w:rsidR="007C1795" w:rsidRPr="00213916" w:rsidRDefault="007C1795" w:rsidP="007C1795">
      <w:pPr>
        <w:spacing w:before="120"/>
        <w:ind w:firstLine="709"/>
        <w:jc w:val="both"/>
        <w:rPr>
          <w:sz w:val="28"/>
          <w:szCs w:val="28"/>
        </w:rPr>
      </w:pPr>
      <w:r w:rsidRPr="00213916">
        <w:rPr>
          <w:sz w:val="28"/>
          <w:szCs w:val="28"/>
        </w:rPr>
        <w:t>a) Là cơ quan thường trực có trách nhiệm tham mưu Ủy ban nhân dân tỉnh thực hiện quản lý nhà nước về HNYDTN trên địa bàn tỉnh; tham mưu ban hành các quyết định, chỉ thị, các văn bản khác thuộc lĩnh vực quản lý nhà nước về HNYDTN theo quy định của pháp luật và theo sự chỉ đạo của Bộ Y tế, của Ủy ban nhân dân tỉnh; chịu trách nhiệm trước Ủy ban nhân dân tỉnh và trước pháp luật khi để xảy ra vi phạm pháp luật về HNYDTN trên địa bàn được phân cấp.</w:t>
      </w:r>
    </w:p>
    <w:p w14:paraId="5963D9E0" w14:textId="77777777" w:rsidR="007C1795" w:rsidRPr="00213916" w:rsidRDefault="007C1795" w:rsidP="007C1795">
      <w:pPr>
        <w:spacing w:before="120"/>
        <w:ind w:firstLine="709"/>
        <w:jc w:val="both"/>
        <w:rPr>
          <w:sz w:val="28"/>
          <w:szCs w:val="28"/>
        </w:rPr>
      </w:pPr>
      <w:r w:rsidRPr="00213916">
        <w:rPr>
          <w:sz w:val="28"/>
          <w:szCs w:val="28"/>
        </w:rPr>
        <w:t xml:space="preserve">b) </w:t>
      </w:r>
      <w:r w:rsidRPr="00213916">
        <w:rPr>
          <w:spacing w:val="-4"/>
          <w:sz w:val="28"/>
          <w:szCs w:val="28"/>
        </w:rPr>
        <w:t xml:space="preserve">Tổ chức thanh tra, kiểm tra, giám sát việc thực hiện các quy định của pháp luật về phân cấp quản lý HNYDTN của Ủy ban nhân dân cấp huyện. Phối hợp Ủy ban nhân dân cấp huyện tổ chức thực hiện thanh tra, kiểm tra đột xuất một số cơ sở HNYDTN thuộc thẩm quyền phân cấp của Ủy ban nhân dân cấp huyện. </w:t>
      </w:r>
      <w:r w:rsidRPr="00213916">
        <w:rPr>
          <w:sz w:val="28"/>
          <w:szCs w:val="28"/>
        </w:rPr>
        <w:t xml:space="preserve">Tổ chức thanh tra, kiểm tra theo kế hoạch hoặc đột xuất các cơ sở HNYDTN theo phân cấp </w:t>
      </w:r>
      <w:r w:rsidRPr="00213916">
        <w:rPr>
          <w:spacing w:val="-6"/>
          <w:sz w:val="28"/>
          <w:szCs w:val="28"/>
        </w:rPr>
        <w:t>và các cơ sở HNYDTN có dấu hiệu vi phạm</w:t>
      </w:r>
      <w:r w:rsidRPr="00213916">
        <w:rPr>
          <w:sz w:val="28"/>
          <w:szCs w:val="28"/>
        </w:rPr>
        <w:t>. Giải quyết khiếu nại, tố cáo và xử lý vi phạm theo quy định của pháp luật.</w:t>
      </w:r>
    </w:p>
    <w:p w14:paraId="66AA515F" w14:textId="7A840E5D" w:rsidR="007C1795" w:rsidRPr="00213916" w:rsidRDefault="007C1795" w:rsidP="007C1795">
      <w:pPr>
        <w:spacing w:before="120"/>
        <w:ind w:firstLine="709"/>
        <w:jc w:val="both"/>
        <w:rPr>
          <w:sz w:val="28"/>
          <w:szCs w:val="28"/>
        </w:rPr>
      </w:pPr>
      <w:r w:rsidRPr="00213916">
        <w:rPr>
          <w:sz w:val="28"/>
          <w:szCs w:val="28"/>
        </w:rPr>
        <w:t>c) Chủ trì, phối hợp với các huyện, thành phố và các ban, ngành có liên quan tổ chức tập huấn, phổ biến kiến thức quản lý về HNYDTN; thực hiện công tác truyền thông trên các phương tiện thông tin đại chúng nhằm nâng cao nhận thức của cán bộ, công chức, viên chức, các cơ sở HNYDTN và người dân chấp hành các quy định của pháp luật về HNYDTN.</w:t>
      </w:r>
    </w:p>
    <w:p w14:paraId="2F00920A" w14:textId="77777777" w:rsidR="007C1795" w:rsidRPr="00213916" w:rsidRDefault="007C1795" w:rsidP="007C1795">
      <w:pPr>
        <w:spacing w:before="120"/>
        <w:ind w:firstLine="709"/>
        <w:jc w:val="both"/>
        <w:rPr>
          <w:sz w:val="28"/>
          <w:szCs w:val="28"/>
        </w:rPr>
      </w:pPr>
      <w:r w:rsidRPr="00213916">
        <w:rPr>
          <w:sz w:val="28"/>
          <w:szCs w:val="28"/>
        </w:rPr>
        <w:lastRenderedPageBreak/>
        <w:t>d) Quản lý các hoạt động chuyên môn, thực hiện các quy chế chuyên môn, quy trình kỹ thuật và các quy định khác tại các cơ sở HNYDTN trên địa bàn theo quy định của Bộ Y tế.</w:t>
      </w:r>
    </w:p>
    <w:p w14:paraId="43EF4C05" w14:textId="77777777" w:rsidR="007C1795" w:rsidRPr="00213916" w:rsidRDefault="007C1795" w:rsidP="007C1795">
      <w:pPr>
        <w:spacing w:before="120"/>
        <w:ind w:firstLine="709"/>
        <w:jc w:val="both"/>
        <w:rPr>
          <w:sz w:val="28"/>
          <w:szCs w:val="28"/>
        </w:rPr>
      </w:pPr>
      <w:r w:rsidRPr="00213916">
        <w:rPr>
          <w:sz w:val="28"/>
          <w:szCs w:val="28"/>
        </w:rPr>
        <w:t>đ) Hướng dẫn chuyên môn, nghiệp vụ và cung cấp kịp thời các tài liệu, văn bản liên quan đến nhiệm vụ quản lý nhà nước về y tế cho các phòng, đơn vị trực thuộc; Ủy ban nhân dân cấp huyện và các đơn vị có liên quan; hướng dẫn các cơ quan, đơn vị có liên quan thực hiện thống kê, báo cáo định kỳ, đột xuất để tổng hợp báo cáo hoặc tham mưu Ủy ban nhân dân tỉnh theo quy định.</w:t>
      </w:r>
    </w:p>
    <w:p w14:paraId="4E44331B" w14:textId="77777777" w:rsidR="007C1795" w:rsidRPr="00213916" w:rsidRDefault="007C1795" w:rsidP="007C1795">
      <w:pPr>
        <w:spacing w:before="120"/>
        <w:ind w:firstLine="709"/>
        <w:jc w:val="both"/>
        <w:rPr>
          <w:sz w:val="28"/>
          <w:szCs w:val="28"/>
        </w:rPr>
      </w:pPr>
      <w:r w:rsidRPr="00213916">
        <w:rPr>
          <w:sz w:val="28"/>
          <w:szCs w:val="28"/>
        </w:rPr>
        <w:t>e) Chỉ đạo các đơn vị y tế trực thuộc trên địa bàn thực hiện công tác phối hợp tham mưu, tổ chức triển khai thực hiện quản lý nhà nước về HNYDTN theo phân cấp quản lý.</w:t>
      </w:r>
    </w:p>
    <w:p w14:paraId="2969841A" w14:textId="77777777" w:rsidR="007C1795" w:rsidRPr="00213916" w:rsidRDefault="007C1795" w:rsidP="007C1795">
      <w:pPr>
        <w:spacing w:before="120"/>
        <w:ind w:firstLine="709"/>
        <w:jc w:val="both"/>
        <w:rPr>
          <w:sz w:val="28"/>
          <w:szCs w:val="28"/>
        </w:rPr>
      </w:pPr>
      <w:r w:rsidRPr="00213916">
        <w:rPr>
          <w:sz w:val="28"/>
          <w:szCs w:val="28"/>
        </w:rPr>
        <w:t>g) Chỉ đạo các phòng chuyên môn thường xuyên cập nhật, rà soát, đăng tải trên trang thông tin điện tử của Sở Y tế và cung cấp danh sách các cơ sở HNYDTN đã được cấp giấy phép hoạt động cho Ủy ban nhân dân cấp huyện (qua cơ quan tham mưu, giúp Ủy ban nhân dân cấp huyện thực hiện quản lý nhà nước về y tế).</w:t>
      </w:r>
    </w:p>
    <w:p w14:paraId="4FFDA57F" w14:textId="77777777" w:rsidR="007C1795" w:rsidRPr="00213916" w:rsidRDefault="007C1795" w:rsidP="007C1795">
      <w:pPr>
        <w:spacing w:before="120"/>
        <w:ind w:firstLine="709"/>
        <w:jc w:val="both"/>
        <w:rPr>
          <w:sz w:val="28"/>
          <w:szCs w:val="28"/>
        </w:rPr>
      </w:pPr>
      <w:r w:rsidRPr="00213916">
        <w:rPr>
          <w:sz w:val="28"/>
          <w:szCs w:val="28"/>
        </w:rPr>
        <w:t>h) Phối hợp với các cơ quan truyền thông đại chúng của tỉnh công khai các cơ sở HNYDTN vi phạm các quy định của pháp luật, các cơ sở bị thu hồi Giấy phép hoạt động.</w:t>
      </w:r>
    </w:p>
    <w:p w14:paraId="50C2E0FD" w14:textId="77777777" w:rsidR="007C1795" w:rsidRPr="00213916" w:rsidRDefault="007C1795" w:rsidP="007C1795">
      <w:pPr>
        <w:spacing w:before="120"/>
        <w:ind w:firstLine="709"/>
        <w:jc w:val="both"/>
        <w:rPr>
          <w:sz w:val="28"/>
          <w:szCs w:val="28"/>
        </w:rPr>
      </w:pPr>
      <w:r w:rsidRPr="00213916">
        <w:rPr>
          <w:spacing w:val="-4"/>
          <w:sz w:val="28"/>
          <w:szCs w:val="28"/>
        </w:rPr>
        <w:t xml:space="preserve">i) </w:t>
      </w:r>
      <w:r w:rsidRPr="00213916">
        <w:rPr>
          <w:sz w:val="28"/>
          <w:szCs w:val="28"/>
        </w:rPr>
        <w:t xml:space="preserve">Thực hiện thống kê, báo cáo định kỳ và đột xuất về lĩnh vực HNYDTN trên địa bàn với Ủy ban nhân dân tỉnh và Bộ Y tế theo quy định. </w:t>
      </w:r>
    </w:p>
    <w:p w14:paraId="5F3E1A4E" w14:textId="77777777" w:rsidR="007C1795" w:rsidRPr="00213916" w:rsidRDefault="007C1795" w:rsidP="007C1795">
      <w:pPr>
        <w:spacing w:before="120"/>
        <w:ind w:firstLine="709"/>
        <w:jc w:val="both"/>
        <w:rPr>
          <w:sz w:val="28"/>
          <w:szCs w:val="28"/>
        </w:rPr>
      </w:pPr>
      <w:r w:rsidRPr="00213916">
        <w:rPr>
          <w:sz w:val="28"/>
          <w:szCs w:val="28"/>
        </w:rPr>
        <w:t>2. Ủy ban nhân dân cấp huyện</w:t>
      </w:r>
    </w:p>
    <w:p w14:paraId="6C841EB7" w14:textId="77777777" w:rsidR="007C1795" w:rsidRPr="00213916" w:rsidRDefault="007C1795" w:rsidP="007C1795">
      <w:pPr>
        <w:spacing w:before="120"/>
        <w:ind w:firstLine="709"/>
        <w:jc w:val="both"/>
        <w:rPr>
          <w:sz w:val="28"/>
          <w:szCs w:val="28"/>
        </w:rPr>
      </w:pPr>
      <w:r w:rsidRPr="00213916">
        <w:rPr>
          <w:sz w:val="28"/>
          <w:szCs w:val="28"/>
        </w:rPr>
        <w:t>a) Tổ chức thực hiện các văn bản quy phạm pháp luật có liên quan đến lĩnh vực HNYDTN. Chịu trách nhiệm trước Ủy ban nhân dân tỉnh về hoạt động của các cơ sở HNYDTN thuộc thẩm quyền quản lý theo nội dung phân cấp tại khoản 2, Điều 5 Quy định này.</w:t>
      </w:r>
    </w:p>
    <w:p w14:paraId="239B4067" w14:textId="77777777" w:rsidR="007C1795" w:rsidRPr="00213916" w:rsidRDefault="007C1795" w:rsidP="007C1795">
      <w:pPr>
        <w:spacing w:before="120"/>
        <w:ind w:firstLine="709"/>
        <w:jc w:val="both"/>
        <w:rPr>
          <w:sz w:val="28"/>
          <w:szCs w:val="28"/>
        </w:rPr>
      </w:pPr>
      <w:r w:rsidRPr="00213916">
        <w:rPr>
          <w:sz w:val="28"/>
          <w:szCs w:val="28"/>
        </w:rPr>
        <w:t>b) Tổ chức các hoạt động tuyên truyền, phổ biến giáo dục pháp luật có liên quan đến lĩnh vực HNYDTN cho các tổ chức, cá nhân hoạt động cung ứng dịch vụ y tế trên địa bàn theo phân cấp quản lý.</w:t>
      </w:r>
    </w:p>
    <w:p w14:paraId="160274E1" w14:textId="77777777" w:rsidR="007C1795" w:rsidRPr="00213916" w:rsidRDefault="007C1795" w:rsidP="007C1795">
      <w:pPr>
        <w:spacing w:before="120"/>
        <w:ind w:firstLine="709"/>
        <w:jc w:val="both"/>
        <w:rPr>
          <w:sz w:val="28"/>
          <w:szCs w:val="28"/>
        </w:rPr>
      </w:pPr>
      <w:r w:rsidRPr="00213916">
        <w:rPr>
          <w:sz w:val="28"/>
          <w:szCs w:val="28"/>
        </w:rPr>
        <w:t>c) Tổ chức tập huấn chuyên môn, nghiệp vụ kiểm tra chuyên ngành y tế cho các đơn vị có liên quan và Ủy ban nhân dân cấp xã.</w:t>
      </w:r>
    </w:p>
    <w:p w14:paraId="774A9DD2" w14:textId="1BDC1F4F" w:rsidR="007C1795" w:rsidRPr="00213916" w:rsidRDefault="007C1795" w:rsidP="007C1795">
      <w:pPr>
        <w:spacing w:before="120"/>
        <w:ind w:firstLine="709"/>
        <w:jc w:val="both"/>
        <w:rPr>
          <w:sz w:val="28"/>
          <w:szCs w:val="28"/>
        </w:rPr>
      </w:pPr>
      <w:r w:rsidRPr="00213916">
        <w:rPr>
          <w:sz w:val="28"/>
          <w:szCs w:val="28"/>
        </w:rPr>
        <w:t xml:space="preserve">d) Công khai các cơ sở HNYDTN vi phạm các quy định của pháp luật trên trang thông tin điện tử, trên hệ thống phương tiện thông tin đại chúng của </w:t>
      </w:r>
      <w:r w:rsidR="00243B7F" w:rsidRPr="00243B7F">
        <w:rPr>
          <w:sz w:val="28"/>
          <w:szCs w:val="28"/>
        </w:rPr>
        <w:t xml:space="preserve">UBND cấp </w:t>
      </w:r>
      <w:r w:rsidRPr="00213916">
        <w:rPr>
          <w:sz w:val="28"/>
          <w:szCs w:val="28"/>
        </w:rPr>
        <w:t>huyện.</w:t>
      </w:r>
    </w:p>
    <w:p w14:paraId="04958970" w14:textId="77777777" w:rsidR="007C1795" w:rsidRPr="00213916" w:rsidRDefault="007C1795" w:rsidP="007C1795">
      <w:pPr>
        <w:spacing w:before="120"/>
        <w:ind w:firstLine="709"/>
        <w:jc w:val="both"/>
        <w:rPr>
          <w:sz w:val="28"/>
          <w:szCs w:val="28"/>
        </w:rPr>
      </w:pPr>
      <w:r w:rsidRPr="00213916">
        <w:rPr>
          <w:sz w:val="28"/>
          <w:szCs w:val="28"/>
        </w:rPr>
        <w:t>đ) Chỉ đạo các tổ chức, cá nhân thuộc thẩm quyền quản lý thực hiện tốt công tác tham mưu, chỉ đạo, điều hành, tổ chức triển khai thực hiện quản lý nhà nước về HNYDTN theo phân cấp quản lý.</w:t>
      </w:r>
    </w:p>
    <w:p w14:paraId="77C642CF" w14:textId="77777777" w:rsidR="007C1795" w:rsidRPr="00213916" w:rsidRDefault="007C1795" w:rsidP="007C1795">
      <w:pPr>
        <w:spacing w:before="120"/>
        <w:ind w:firstLine="709"/>
        <w:jc w:val="both"/>
        <w:rPr>
          <w:spacing w:val="-6"/>
          <w:sz w:val="28"/>
          <w:szCs w:val="28"/>
        </w:rPr>
      </w:pPr>
      <w:r w:rsidRPr="00213916">
        <w:rPr>
          <w:spacing w:val="-6"/>
          <w:sz w:val="28"/>
          <w:szCs w:val="28"/>
        </w:rPr>
        <w:t>e) Tổ chức kiểm tra theo kế hoạch hoặc đột xuất các cơ sở HNYDTN theo phân cấp và các cơ sở HNYDTN có dấu hiệu vi phạm. Giải quyết khiếu nại, tố cáo và xử lý vi phạm theo quy định của pháp luật.</w:t>
      </w:r>
    </w:p>
    <w:p w14:paraId="0BFDF717" w14:textId="77777777" w:rsidR="007C1795" w:rsidRPr="00213916" w:rsidRDefault="007C1795" w:rsidP="007C1795">
      <w:pPr>
        <w:spacing w:before="120"/>
        <w:ind w:firstLine="709"/>
        <w:jc w:val="both"/>
        <w:rPr>
          <w:sz w:val="28"/>
          <w:szCs w:val="28"/>
        </w:rPr>
      </w:pPr>
      <w:r w:rsidRPr="00213916">
        <w:rPr>
          <w:sz w:val="28"/>
          <w:szCs w:val="28"/>
        </w:rPr>
        <w:t>g) Chỉ đạo, hướng dẫn Ủy ban nhân dân cấp xã triển khai công tác kiểm tra đối với các cơ sở HNYDTN trên địa bàn và xử lý các hành vi vi phạm pháp luật về HNYDTN theo quy định.</w:t>
      </w:r>
    </w:p>
    <w:p w14:paraId="28FCD272" w14:textId="77777777" w:rsidR="007C1795" w:rsidRPr="00213916" w:rsidRDefault="007C1795" w:rsidP="007C1795">
      <w:pPr>
        <w:spacing w:before="120"/>
        <w:ind w:firstLine="709"/>
        <w:jc w:val="both"/>
        <w:rPr>
          <w:sz w:val="28"/>
          <w:szCs w:val="28"/>
        </w:rPr>
      </w:pPr>
      <w:r w:rsidRPr="00213916">
        <w:rPr>
          <w:sz w:val="28"/>
          <w:szCs w:val="28"/>
        </w:rPr>
        <w:lastRenderedPageBreak/>
        <w:t>h) Thực hiện thống kê, báo cáo định kỳ và đột xuất về lĩnh vực HNYDTN trên địa bàn với Ủy ban nhân dân tỉnh (gửi qua Sở Y tế) theo quy định.</w:t>
      </w:r>
    </w:p>
    <w:p w14:paraId="062235E3" w14:textId="77777777" w:rsidR="007C1795" w:rsidRPr="00213916" w:rsidRDefault="007C1795" w:rsidP="007C1795">
      <w:pPr>
        <w:spacing w:before="120"/>
        <w:ind w:firstLine="709"/>
        <w:jc w:val="both"/>
        <w:rPr>
          <w:sz w:val="28"/>
          <w:szCs w:val="28"/>
        </w:rPr>
      </w:pPr>
      <w:r w:rsidRPr="00213916">
        <w:rPr>
          <w:b/>
          <w:bCs/>
          <w:sz w:val="28"/>
          <w:szCs w:val="28"/>
        </w:rPr>
        <w:t>Điều 5. Nội dung phân cấp</w:t>
      </w:r>
    </w:p>
    <w:p w14:paraId="6979EA1A" w14:textId="77777777" w:rsidR="007C1795" w:rsidRPr="00213916" w:rsidRDefault="007C1795" w:rsidP="007C1795">
      <w:pPr>
        <w:spacing w:before="120"/>
        <w:ind w:firstLine="709"/>
        <w:jc w:val="both"/>
        <w:rPr>
          <w:sz w:val="28"/>
          <w:szCs w:val="28"/>
        </w:rPr>
      </w:pPr>
      <w:r w:rsidRPr="00213916">
        <w:rPr>
          <w:sz w:val="28"/>
          <w:szCs w:val="28"/>
        </w:rPr>
        <w:t>1. Sở Y tế trực tiếp quản lý; thanh tra, kiểm tra; xử lý vi phạm; giải quyết khiếu nại, tố cáo, kiến nghị, phản ánh đối với các cơ sở sau:</w:t>
      </w:r>
    </w:p>
    <w:p w14:paraId="0516E0D5" w14:textId="77777777" w:rsidR="007C1795" w:rsidRPr="00213916" w:rsidRDefault="007C1795" w:rsidP="007C1795">
      <w:pPr>
        <w:spacing w:before="120"/>
        <w:ind w:firstLine="709"/>
        <w:jc w:val="both"/>
        <w:rPr>
          <w:sz w:val="28"/>
          <w:szCs w:val="28"/>
        </w:rPr>
      </w:pPr>
      <w:r w:rsidRPr="00213916">
        <w:rPr>
          <w:sz w:val="28"/>
          <w:szCs w:val="28"/>
        </w:rPr>
        <w:t>a) Cơ sở hành nghề y:</w:t>
      </w:r>
    </w:p>
    <w:p w14:paraId="59BC08BE" w14:textId="77777777" w:rsidR="007C1795" w:rsidRPr="00213916" w:rsidRDefault="007C1795" w:rsidP="007C1795">
      <w:pPr>
        <w:ind w:firstLine="709"/>
        <w:jc w:val="both"/>
        <w:rPr>
          <w:sz w:val="28"/>
          <w:szCs w:val="28"/>
        </w:rPr>
      </w:pPr>
      <w:r w:rsidRPr="00213916">
        <w:rPr>
          <w:sz w:val="28"/>
          <w:szCs w:val="28"/>
        </w:rPr>
        <w:t>- Bệnh viện (bao gồm Bệnh viện đa khoa; Bệnh viện y học cổ truyền; Bệnh viện răng hàm mặt; Bệnh viện chuyên khoa).</w:t>
      </w:r>
    </w:p>
    <w:p w14:paraId="1DA85829" w14:textId="77777777" w:rsidR="007C1795" w:rsidRPr="00213916" w:rsidRDefault="007C1795" w:rsidP="007C1795">
      <w:pPr>
        <w:spacing w:before="120"/>
        <w:ind w:firstLine="709"/>
        <w:jc w:val="both"/>
        <w:rPr>
          <w:sz w:val="28"/>
          <w:szCs w:val="28"/>
        </w:rPr>
      </w:pPr>
      <w:r w:rsidRPr="00213916">
        <w:rPr>
          <w:sz w:val="28"/>
          <w:szCs w:val="28"/>
        </w:rPr>
        <w:t>- Phòng khám đa khoa.</w:t>
      </w:r>
    </w:p>
    <w:p w14:paraId="5E4AEF64" w14:textId="77777777" w:rsidR="007C1795" w:rsidRPr="00213916" w:rsidRDefault="007C1795" w:rsidP="007C1795">
      <w:pPr>
        <w:spacing w:before="120"/>
        <w:ind w:firstLine="709"/>
        <w:jc w:val="both"/>
        <w:rPr>
          <w:sz w:val="28"/>
          <w:szCs w:val="28"/>
        </w:rPr>
      </w:pPr>
      <w:r w:rsidRPr="00213916">
        <w:rPr>
          <w:sz w:val="28"/>
          <w:szCs w:val="28"/>
        </w:rPr>
        <w:t>- Phòng khám chuyên khoa, Phòng khám bác sỹ y khoa, Phòng khám y học cổ truyền, Phòng khám răng hàm mặt theo hình thức doanh nghiệp.</w:t>
      </w:r>
    </w:p>
    <w:p w14:paraId="7BCEA8A4" w14:textId="77777777" w:rsidR="007C1795" w:rsidRPr="00213916" w:rsidRDefault="007C1795" w:rsidP="007C1795">
      <w:pPr>
        <w:spacing w:before="120"/>
        <w:ind w:firstLine="709"/>
        <w:jc w:val="both"/>
        <w:rPr>
          <w:sz w:val="28"/>
          <w:szCs w:val="28"/>
        </w:rPr>
      </w:pPr>
      <w:r w:rsidRPr="00213916">
        <w:rPr>
          <w:sz w:val="28"/>
          <w:szCs w:val="28"/>
        </w:rPr>
        <w:t>- Phòng khám liên chuyên khoa.</w:t>
      </w:r>
    </w:p>
    <w:p w14:paraId="42288933" w14:textId="77777777" w:rsidR="007C1795" w:rsidRPr="00213916" w:rsidRDefault="007C1795" w:rsidP="007C1795">
      <w:pPr>
        <w:spacing w:before="120"/>
        <w:ind w:firstLine="709"/>
        <w:jc w:val="both"/>
        <w:rPr>
          <w:sz w:val="28"/>
          <w:szCs w:val="28"/>
        </w:rPr>
      </w:pPr>
      <w:r w:rsidRPr="00213916">
        <w:rPr>
          <w:sz w:val="28"/>
          <w:szCs w:val="28"/>
        </w:rPr>
        <w:t>- Phòng khám dinh dưỡng.</w:t>
      </w:r>
    </w:p>
    <w:p w14:paraId="2824397A" w14:textId="77777777" w:rsidR="007C1795" w:rsidRPr="00213916" w:rsidRDefault="007C1795" w:rsidP="007C1795">
      <w:pPr>
        <w:spacing w:before="120"/>
        <w:ind w:firstLine="709"/>
        <w:jc w:val="both"/>
        <w:rPr>
          <w:sz w:val="28"/>
          <w:szCs w:val="28"/>
        </w:rPr>
      </w:pPr>
      <w:r w:rsidRPr="00213916">
        <w:rPr>
          <w:sz w:val="28"/>
          <w:szCs w:val="28"/>
        </w:rPr>
        <w:t>- Nhà hộ sinh.</w:t>
      </w:r>
    </w:p>
    <w:p w14:paraId="10BDCFE5" w14:textId="77777777" w:rsidR="007C1795" w:rsidRPr="00213916" w:rsidRDefault="007C1795" w:rsidP="007C1795">
      <w:pPr>
        <w:spacing w:before="120"/>
        <w:ind w:firstLine="709"/>
        <w:jc w:val="both"/>
        <w:rPr>
          <w:sz w:val="28"/>
          <w:szCs w:val="28"/>
        </w:rPr>
      </w:pPr>
      <w:r w:rsidRPr="00213916">
        <w:rPr>
          <w:sz w:val="28"/>
          <w:szCs w:val="28"/>
        </w:rPr>
        <w:t>- Cơ sở xét nghiệm và chẩn đoán hình ảnh.</w:t>
      </w:r>
    </w:p>
    <w:p w14:paraId="5CDD3E1C" w14:textId="77777777" w:rsidR="007C1795" w:rsidRPr="00213916" w:rsidRDefault="007C1795" w:rsidP="007C1795">
      <w:pPr>
        <w:spacing w:before="120"/>
        <w:ind w:firstLine="709"/>
        <w:jc w:val="both"/>
        <w:rPr>
          <w:sz w:val="28"/>
          <w:szCs w:val="28"/>
        </w:rPr>
      </w:pPr>
      <w:r w:rsidRPr="00213916">
        <w:rPr>
          <w:sz w:val="28"/>
          <w:szCs w:val="28"/>
        </w:rPr>
        <w:t>- Cơ sở tâm lý lâm sàng.</w:t>
      </w:r>
    </w:p>
    <w:p w14:paraId="2EA4A1AC" w14:textId="77777777" w:rsidR="007C1795" w:rsidRPr="00213916" w:rsidRDefault="007C1795" w:rsidP="007C1795">
      <w:pPr>
        <w:spacing w:before="120"/>
        <w:ind w:firstLine="709"/>
        <w:jc w:val="both"/>
        <w:rPr>
          <w:sz w:val="28"/>
          <w:szCs w:val="28"/>
        </w:rPr>
      </w:pPr>
      <w:r w:rsidRPr="00213916">
        <w:rPr>
          <w:sz w:val="28"/>
          <w:szCs w:val="28"/>
        </w:rPr>
        <w:t>- Cơ sở cấp cứu ngoại viện.</w:t>
      </w:r>
    </w:p>
    <w:p w14:paraId="7CDB13BB" w14:textId="77777777" w:rsidR="007C1795" w:rsidRPr="00213916" w:rsidRDefault="007C1795" w:rsidP="007C1795">
      <w:pPr>
        <w:spacing w:before="120"/>
        <w:ind w:firstLine="709"/>
        <w:jc w:val="both"/>
        <w:rPr>
          <w:sz w:val="28"/>
          <w:szCs w:val="28"/>
        </w:rPr>
      </w:pPr>
      <w:r w:rsidRPr="00213916">
        <w:rPr>
          <w:sz w:val="28"/>
          <w:szCs w:val="28"/>
        </w:rPr>
        <w:t>- Cơ sở lọc máu.</w:t>
      </w:r>
    </w:p>
    <w:p w14:paraId="7B90DB60" w14:textId="77777777" w:rsidR="007C1795" w:rsidRPr="00213916" w:rsidRDefault="007C1795" w:rsidP="007C1795">
      <w:pPr>
        <w:spacing w:before="120"/>
        <w:ind w:firstLine="709"/>
        <w:jc w:val="both"/>
        <w:rPr>
          <w:sz w:val="28"/>
          <w:szCs w:val="28"/>
        </w:rPr>
      </w:pPr>
      <w:r w:rsidRPr="00213916">
        <w:rPr>
          <w:sz w:val="28"/>
          <w:szCs w:val="28"/>
        </w:rPr>
        <w:t>- Các hình thức tổ chức của cơ sở khám bệnh, chữa bệnh khác chưa phân cấp cho cấp huyện.</w:t>
      </w:r>
    </w:p>
    <w:p w14:paraId="7F3CE82F" w14:textId="77777777" w:rsidR="007C1795" w:rsidRPr="00213916" w:rsidRDefault="007C1795" w:rsidP="007C1795">
      <w:pPr>
        <w:spacing w:before="120"/>
        <w:ind w:firstLine="709"/>
        <w:jc w:val="both"/>
        <w:rPr>
          <w:sz w:val="28"/>
          <w:szCs w:val="28"/>
        </w:rPr>
      </w:pPr>
      <w:r w:rsidRPr="00213916">
        <w:rPr>
          <w:sz w:val="28"/>
          <w:szCs w:val="28"/>
        </w:rPr>
        <w:t>b) Cơ sở hành nghề dược, mỹ phẩm, thiết bị y tế:</w:t>
      </w:r>
    </w:p>
    <w:p w14:paraId="5EA44C15" w14:textId="77777777" w:rsidR="007C1795" w:rsidRPr="00213916" w:rsidRDefault="007C1795" w:rsidP="007C1795">
      <w:pPr>
        <w:spacing w:before="120"/>
        <w:ind w:firstLine="709"/>
        <w:jc w:val="both"/>
        <w:rPr>
          <w:sz w:val="28"/>
          <w:szCs w:val="28"/>
        </w:rPr>
      </w:pPr>
      <w:r w:rsidRPr="00213916">
        <w:rPr>
          <w:sz w:val="28"/>
          <w:szCs w:val="28"/>
        </w:rPr>
        <w:t>- Cơ sở sản xuất: Dược phẩm, thuốc Y học cổ truyền, vắc xin, sinh phẩm y tế, mỹ phẩm, thiết bị y tế.</w:t>
      </w:r>
    </w:p>
    <w:p w14:paraId="6007A8F4" w14:textId="77777777" w:rsidR="007C1795" w:rsidRPr="00213916" w:rsidRDefault="007C1795" w:rsidP="007C1795">
      <w:pPr>
        <w:spacing w:before="120"/>
        <w:ind w:firstLine="709"/>
        <w:jc w:val="both"/>
        <w:rPr>
          <w:sz w:val="28"/>
          <w:szCs w:val="28"/>
        </w:rPr>
      </w:pPr>
      <w:r w:rsidRPr="00213916">
        <w:rPr>
          <w:sz w:val="28"/>
          <w:szCs w:val="28"/>
        </w:rPr>
        <w:t>- Cơ sở kinh doanh tổ chức theo loại hình doanh nghiệp, Công ty, chi nhánh bán buôn hoặc có vốn đầu tư nước ngoài (thuốc, dược liệu, thuốc cổ truyền, thuốc dược liệu, mỹ phẩm, thiết bị y tế...).</w:t>
      </w:r>
    </w:p>
    <w:p w14:paraId="20E984FD" w14:textId="77777777" w:rsidR="007C1795" w:rsidRPr="00213916" w:rsidRDefault="007C1795" w:rsidP="007C1795">
      <w:pPr>
        <w:spacing w:before="120"/>
        <w:ind w:firstLine="709"/>
        <w:jc w:val="both"/>
        <w:rPr>
          <w:sz w:val="28"/>
          <w:szCs w:val="28"/>
        </w:rPr>
      </w:pPr>
      <w:r w:rsidRPr="00213916">
        <w:rPr>
          <w:sz w:val="28"/>
          <w:szCs w:val="28"/>
        </w:rPr>
        <w:t>- Nhà thuốc bệnh viện.</w:t>
      </w:r>
    </w:p>
    <w:p w14:paraId="399FAA6A" w14:textId="77777777" w:rsidR="007C1795" w:rsidRPr="00213916" w:rsidRDefault="007C1795" w:rsidP="007C1795">
      <w:pPr>
        <w:spacing w:before="120"/>
        <w:ind w:firstLine="709"/>
        <w:jc w:val="both"/>
        <w:rPr>
          <w:spacing w:val="-2"/>
          <w:sz w:val="28"/>
          <w:szCs w:val="28"/>
        </w:rPr>
      </w:pPr>
      <w:r w:rsidRPr="00213916">
        <w:rPr>
          <w:sz w:val="28"/>
          <w:szCs w:val="28"/>
        </w:rPr>
        <w:t>- Cơ sở kinh doanh dịch vụ kiểm nghiệm, bảo quản và xuất nhập khẩu thuốc;</w:t>
      </w:r>
      <w:r w:rsidRPr="00213916">
        <w:rPr>
          <w:spacing w:val="-2"/>
          <w:sz w:val="28"/>
          <w:szCs w:val="28"/>
        </w:rPr>
        <w:t xml:space="preserve"> vắc xin, sinh phẩm y tế.</w:t>
      </w:r>
    </w:p>
    <w:p w14:paraId="3D596971" w14:textId="77777777" w:rsidR="007C1795" w:rsidRPr="00213916" w:rsidRDefault="007C1795" w:rsidP="007C1795">
      <w:pPr>
        <w:spacing w:before="120"/>
        <w:ind w:firstLine="709"/>
        <w:jc w:val="both"/>
        <w:rPr>
          <w:sz w:val="28"/>
          <w:szCs w:val="28"/>
        </w:rPr>
      </w:pPr>
      <w:r w:rsidRPr="00213916">
        <w:rPr>
          <w:sz w:val="28"/>
          <w:szCs w:val="28"/>
        </w:rPr>
        <w:t>c) Cơ sở dịch vụ tiêm chủng.</w:t>
      </w:r>
    </w:p>
    <w:p w14:paraId="2A2EF216" w14:textId="77777777" w:rsidR="007C1795" w:rsidRPr="00213916" w:rsidRDefault="007C1795" w:rsidP="007C1795">
      <w:pPr>
        <w:spacing w:before="120"/>
        <w:ind w:firstLine="709"/>
        <w:jc w:val="both"/>
        <w:rPr>
          <w:sz w:val="28"/>
          <w:szCs w:val="28"/>
        </w:rPr>
      </w:pPr>
      <w:r w:rsidRPr="00213916">
        <w:rPr>
          <w:sz w:val="28"/>
          <w:szCs w:val="28"/>
        </w:rPr>
        <w:t>d) Phúc tra khi cần thiết hoặc khi có chỉ đạo của UBND tỉnh, Bộ Y tế tại một số cơ sở HNYDTN thuộc phạm vi phân cấp của cấp huyện quản lý.</w:t>
      </w:r>
    </w:p>
    <w:p w14:paraId="660A0E41" w14:textId="5698934B" w:rsidR="007C1795" w:rsidRPr="00854A37" w:rsidRDefault="007C1795" w:rsidP="007C1795">
      <w:pPr>
        <w:spacing w:before="120"/>
        <w:ind w:firstLine="709"/>
        <w:jc w:val="both"/>
        <w:rPr>
          <w:spacing w:val="-4"/>
          <w:sz w:val="28"/>
          <w:szCs w:val="28"/>
        </w:rPr>
      </w:pPr>
      <w:r w:rsidRPr="00854A37">
        <w:rPr>
          <w:spacing w:val="-4"/>
          <w:sz w:val="28"/>
          <w:szCs w:val="28"/>
        </w:rPr>
        <w:t>2. Ủy ban nhân dân các huyện, thành phố trực tiếp quản lý; kiểm tra; xử lý vi phạm; giải quyết khiếu nại, tố cáo, kiến nghị, phản ánh đối với các cơ sở sau:</w:t>
      </w:r>
    </w:p>
    <w:p w14:paraId="2AD1D2C5" w14:textId="77777777" w:rsidR="007C1795" w:rsidRPr="00213916" w:rsidRDefault="007C1795" w:rsidP="007C1795">
      <w:pPr>
        <w:spacing w:before="120"/>
        <w:ind w:firstLine="709"/>
        <w:jc w:val="both"/>
        <w:rPr>
          <w:sz w:val="28"/>
          <w:szCs w:val="28"/>
        </w:rPr>
      </w:pPr>
      <w:r w:rsidRPr="00213916">
        <w:rPr>
          <w:sz w:val="28"/>
          <w:szCs w:val="28"/>
        </w:rPr>
        <w:t>a) Cơ sở hành nghề y:</w:t>
      </w:r>
    </w:p>
    <w:p w14:paraId="4E8F8C68" w14:textId="77777777" w:rsidR="007C1795" w:rsidRPr="00213916" w:rsidRDefault="007C1795" w:rsidP="007C1795">
      <w:pPr>
        <w:spacing w:before="120"/>
        <w:ind w:firstLine="709"/>
        <w:jc w:val="both"/>
        <w:rPr>
          <w:sz w:val="28"/>
          <w:szCs w:val="28"/>
        </w:rPr>
      </w:pPr>
      <w:r w:rsidRPr="00213916">
        <w:rPr>
          <w:sz w:val="28"/>
          <w:szCs w:val="28"/>
        </w:rPr>
        <w:t>- Phòng khám chuyên khoa, Phòng khám bác sỹ y khoa, Phòng khám y học cổ truyền, Phòng khám răng hàm mặt theo hình thức hộ kinh doanh.</w:t>
      </w:r>
    </w:p>
    <w:p w14:paraId="740A5E80" w14:textId="77777777" w:rsidR="007C1795" w:rsidRPr="00213916" w:rsidRDefault="007C1795" w:rsidP="007C1795">
      <w:pPr>
        <w:spacing w:before="120"/>
        <w:ind w:firstLine="709"/>
        <w:jc w:val="both"/>
        <w:rPr>
          <w:sz w:val="28"/>
          <w:szCs w:val="28"/>
        </w:rPr>
      </w:pPr>
      <w:r w:rsidRPr="00213916">
        <w:rPr>
          <w:sz w:val="28"/>
          <w:szCs w:val="28"/>
        </w:rPr>
        <w:t>- Phòng chẩn trị y học cổ truyền.</w:t>
      </w:r>
    </w:p>
    <w:p w14:paraId="4CD843D8" w14:textId="77777777" w:rsidR="007C1795" w:rsidRPr="00213916" w:rsidRDefault="007C1795" w:rsidP="007C1795">
      <w:pPr>
        <w:spacing w:before="120"/>
        <w:ind w:firstLine="709"/>
        <w:jc w:val="both"/>
        <w:rPr>
          <w:sz w:val="28"/>
          <w:szCs w:val="28"/>
        </w:rPr>
      </w:pPr>
      <w:r w:rsidRPr="00213916">
        <w:rPr>
          <w:sz w:val="28"/>
          <w:szCs w:val="28"/>
        </w:rPr>
        <w:lastRenderedPageBreak/>
        <w:t>- Phòng khám y sỹ đa khoa.</w:t>
      </w:r>
    </w:p>
    <w:p w14:paraId="1FAF8C50" w14:textId="77777777" w:rsidR="007C1795" w:rsidRPr="00213916" w:rsidRDefault="007C1795" w:rsidP="007C1795">
      <w:pPr>
        <w:spacing w:before="120"/>
        <w:ind w:firstLine="709"/>
        <w:jc w:val="both"/>
        <w:rPr>
          <w:sz w:val="28"/>
          <w:szCs w:val="28"/>
        </w:rPr>
      </w:pPr>
      <w:r w:rsidRPr="00213916">
        <w:rPr>
          <w:sz w:val="28"/>
          <w:szCs w:val="28"/>
        </w:rPr>
        <w:t>- Cơ sở dịch vụ cận lâm sàng bao gồm các hình thức sau đây: Cơ sở xét nghiệm; Cơ sở chẩn đoán hình ảnh.</w:t>
      </w:r>
    </w:p>
    <w:p w14:paraId="2CA6A08C" w14:textId="77777777" w:rsidR="007C1795" w:rsidRPr="00213916" w:rsidRDefault="007C1795" w:rsidP="007C1795">
      <w:pPr>
        <w:spacing w:before="120"/>
        <w:ind w:firstLine="709"/>
        <w:jc w:val="both"/>
        <w:rPr>
          <w:sz w:val="28"/>
          <w:szCs w:val="28"/>
        </w:rPr>
      </w:pPr>
      <w:r w:rsidRPr="00213916">
        <w:rPr>
          <w:sz w:val="28"/>
          <w:szCs w:val="28"/>
        </w:rPr>
        <w:t>- Cơ sở khám bệnh, chữa bệnh y học gia đình.</w:t>
      </w:r>
    </w:p>
    <w:p w14:paraId="0F69D947" w14:textId="77777777" w:rsidR="007C1795" w:rsidRPr="00213916" w:rsidRDefault="007C1795" w:rsidP="007C1795">
      <w:pPr>
        <w:spacing w:before="120"/>
        <w:ind w:firstLine="709"/>
        <w:jc w:val="both"/>
        <w:rPr>
          <w:sz w:val="28"/>
          <w:szCs w:val="28"/>
        </w:rPr>
      </w:pPr>
      <w:r w:rsidRPr="00213916">
        <w:rPr>
          <w:sz w:val="28"/>
          <w:szCs w:val="28"/>
        </w:rPr>
        <w:t>- Cơ sở kỹ thuật phục hình răng.</w:t>
      </w:r>
    </w:p>
    <w:p w14:paraId="6AC13808" w14:textId="77777777" w:rsidR="007C1795" w:rsidRPr="00213916" w:rsidRDefault="007C1795" w:rsidP="007C1795">
      <w:pPr>
        <w:spacing w:before="120"/>
        <w:ind w:firstLine="709"/>
        <w:jc w:val="both"/>
        <w:rPr>
          <w:sz w:val="28"/>
          <w:szCs w:val="28"/>
        </w:rPr>
      </w:pPr>
      <w:r w:rsidRPr="00213916">
        <w:rPr>
          <w:sz w:val="28"/>
          <w:szCs w:val="28"/>
        </w:rPr>
        <w:t>- Cơ sở kỹ thuật phục hồi chức năng.</w:t>
      </w:r>
    </w:p>
    <w:p w14:paraId="118F7070" w14:textId="77777777" w:rsidR="007C1795" w:rsidRPr="00213916" w:rsidRDefault="007C1795" w:rsidP="007C1795">
      <w:pPr>
        <w:spacing w:before="120"/>
        <w:ind w:firstLine="709"/>
        <w:jc w:val="both"/>
        <w:rPr>
          <w:sz w:val="28"/>
          <w:szCs w:val="28"/>
        </w:rPr>
      </w:pPr>
      <w:r w:rsidRPr="00213916">
        <w:rPr>
          <w:sz w:val="28"/>
          <w:szCs w:val="28"/>
        </w:rPr>
        <w:t>- Cơ sở dịch vụ điều dưỡng.</w:t>
      </w:r>
    </w:p>
    <w:p w14:paraId="46D930E2" w14:textId="77777777" w:rsidR="007C1795" w:rsidRPr="00213916" w:rsidRDefault="007C1795" w:rsidP="007C1795">
      <w:pPr>
        <w:spacing w:before="120"/>
        <w:ind w:firstLine="709"/>
        <w:jc w:val="both"/>
        <w:rPr>
          <w:sz w:val="28"/>
          <w:szCs w:val="28"/>
        </w:rPr>
      </w:pPr>
      <w:r w:rsidRPr="00213916">
        <w:rPr>
          <w:sz w:val="28"/>
          <w:szCs w:val="28"/>
        </w:rPr>
        <w:t>- Cơ sở dịch vụ hộ sinh.</w:t>
      </w:r>
    </w:p>
    <w:p w14:paraId="153530C9" w14:textId="77777777" w:rsidR="007C1795" w:rsidRPr="00213916" w:rsidRDefault="007C1795" w:rsidP="007C1795">
      <w:pPr>
        <w:spacing w:before="120"/>
        <w:ind w:firstLine="709"/>
        <w:jc w:val="both"/>
        <w:rPr>
          <w:sz w:val="28"/>
          <w:szCs w:val="28"/>
        </w:rPr>
      </w:pPr>
      <w:r w:rsidRPr="00213916">
        <w:rPr>
          <w:sz w:val="28"/>
          <w:szCs w:val="28"/>
        </w:rPr>
        <w:t>- Cơ sở chăm sóc giảm nhẹ.</w:t>
      </w:r>
    </w:p>
    <w:p w14:paraId="349D4AF7" w14:textId="77777777" w:rsidR="007C1795" w:rsidRPr="00213916" w:rsidRDefault="007C1795" w:rsidP="007C1795">
      <w:pPr>
        <w:spacing w:before="120"/>
        <w:ind w:firstLine="709"/>
        <w:jc w:val="both"/>
        <w:rPr>
          <w:sz w:val="28"/>
          <w:szCs w:val="28"/>
        </w:rPr>
      </w:pPr>
      <w:r w:rsidRPr="00213916">
        <w:rPr>
          <w:sz w:val="28"/>
          <w:szCs w:val="28"/>
        </w:rPr>
        <w:t>- Cơ sở kính thuốc có thực hiện việc đo, kiểm tra tật khúc xạ.</w:t>
      </w:r>
    </w:p>
    <w:p w14:paraId="1151A533" w14:textId="77777777" w:rsidR="007C1795" w:rsidRPr="00213916" w:rsidRDefault="007C1795" w:rsidP="007C1795">
      <w:pPr>
        <w:spacing w:before="120"/>
        <w:ind w:firstLine="709"/>
        <w:jc w:val="both"/>
        <w:rPr>
          <w:sz w:val="28"/>
          <w:szCs w:val="28"/>
        </w:rPr>
      </w:pPr>
      <w:r w:rsidRPr="00213916">
        <w:rPr>
          <w:sz w:val="28"/>
          <w:szCs w:val="28"/>
        </w:rPr>
        <w:t>b) Cơ sở hành nghề dược, mỹ phẩm, thiết bị y tế:</w:t>
      </w:r>
    </w:p>
    <w:p w14:paraId="043B433D" w14:textId="77777777" w:rsidR="007C1795" w:rsidRPr="00213916" w:rsidRDefault="007C1795" w:rsidP="007C1795">
      <w:pPr>
        <w:spacing w:before="120"/>
        <w:ind w:firstLine="709"/>
        <w:jc w:val="both"/>
        <w:rPr>
          <w:sz w:val="28"/>
          <w:szCs w:val="28"/>
        </w:rPr>
      </w:pPr>
      <w:r w:rsidRPr="00213916">
        <w:rPr>
          <w:sz w:val="28"/>
          <w:szCs w:val="28"/>
        </w:rPr>
        <w:t>- Cơ sở bán lẻ thuốc bao gồm: nhà thuốc, quầy thuốc, cơ sở bán lẻ dược liệu, thuốc dược liệu, thuốc cổ truyền; thuốc thành phẩm y học cổ truyền.</w:t>
      </w:r>
    </w:p>
    <w:p w14:paraId="708F26FE" w14:textId="77777777" w:rsidR="007C1795" w:rsidRPr="00213916" w:rsidRDefault="007C1795" w:rsidP="007C1795">
      <w:pPr>
        <w:spacing w:before="120"/>
        <w:ind w:firstLine="709"/>
        <w:jc w:val="both"/>
        <w:rPr>
          <w:sz w:val="28"/>
          <w:szCs w:val="28"/>
        </w:rPr>
      </w:pPr>
      <w:r w:rsidRPr="00213916">
        <w:rPr>
          <w:sz w:val="28"/>
          <w:szCs w:val="28"/>
        </w:rPr>
        <w:t>- Cơ sở bán lẻ mỹ phẩm.</w:t>
      </w:r>
    </w:p>
    <w:p w14:paraId="3ED7C214" w14:textId="77777777" w:rsidR="007C1795" w:rsidRPr="00213916" w:rsidRDefault="007C1795" w:rsidP="007C1795">
      <w:pPr>
        <w:spacing w:before="120"/>
        <w:ind w:firstLine="709"/>
        <w:jc w:val="both"/>
        <w:rPr>
          <w:sz w:val="28"/>
          <w:szCs w:val="28"/>
        </w:rPr>
      </w:pPr>
      <w:r w:rsidRPr="00213916">
        <w:rPr>
          <w:sz w:val="28"/>
          <w:szCs w:val="28"/>
        </w:rPr>
        <w:t>- Đại lý bán vắc xin, sinh phẩm y tế cho doanh nghiệp kinh doanh vắc xin, sinh phẩm y tế.</w:t>
      </w:r>
    </w:p>
    <w:p w14:paraId="763D5101" w14:textId="77777777" w:rsidR="007C1795" w:rsidRPr="00213916" w:rsidRDefault="007C1795" w:rsidP="007C1795">
      <w:pPr>
        <w:spacing w:before="120"/>
        <w:ind w:firstLine="709"/>
        <w:jc w:val="both"/>
        <w:rPr>
          <w:sz w:val="28"/>
          <w:szCs w:val="28"/>
        </w:rPr>
      </w:pPr>
      <w:r w:rsidRPr="00213916">
        <w:rPr>
          <w:sz w:val="28"/>
          <w:szCs w:val="28"/>
        </w:rPr>
        <w:t>- Cơ sở bán lẻ thiết bị y tế.</w:t>
      </w:r>
    </w:p>
    <w:p w14:paraId="2959881A" w14:textId="77777777" w:rsidR="007C1795" w:rsidRPr="00213916" w:rsidRDefault="007C1795" w:rsidP="007C1795">
      <w:pPr>
        <w:spacing w:before="120"/>
        <w:ind w:firstLine="709"/>
        <w:jc w:val="both"/>
        <w:rPr>
          <w:sz w:val="28"/>
          <w:szCs w:val="28"/>
        </w:rPr>
      </w:pPr>
      <w:r w:rsidRPr="00213916">
        <w:rPr>
          <w:sz w:val="28"/>
          <w:szCs w:val="28"/>
        </w:rPr>
        <w:t>c) Phúc tra khi cần thiết hoặc khi có chỉ đạo của UBND tỉnh, Bộ Y tế,… tại một số cơ sở HNYDTN thuộc phạm vi phân cấp.</w:t>
      </w:r>
    </w:p>
    <w:p w14:paraId="6AC72748" w14:textId="77777777" w:rsidR="007C1795" w:rsidRPr="00213916" w:rsidRDefault="007C1795" w:rsidP="007C1795">
      <w:pPr>
        <w:spacing w:before="120"/>
        <w:ind w:firstLine="709"/>
        <w:jc w:val="both"/>
        <w:rPr>
          <w:sz w:val="28"/>
          <w:szCs w:val="28"/>
        </w:rPr>
      </w:pPr>
      <w:r w:rsidRPr="00213916">
        <w:rPr>
          <w:sz w:val="28"/>
          <w:szCs w:val="28"/>
        </w:rPr>
        <w:t>d) Chỉ đạo Ủy ban nhân dân cấp xã kiểm tra các cơ sở HNYDTN thuộc phạm vi phân cấp.</w:t>
      </w:r>
    </w:p>
    <w:p w14:paraId="39132A57" w14:textId="77777777" w:rsidR="00D053E7" w:rsidRPr="00243B7F" w:rsidRDefault="00D053E7" w:rsidP="00D053E7">
      <w:pPr>
        <w:jc w:val="center"/>
        <w:rPr>
          <w:b/>
          <w:bCs/>
          <w:sz w:val="28"/>
          <w:szCs w:val="28"/>
        </w:rPr>
      </w:pPr>
    </w:p>
    <w:p w14:paraId="753AED30" w14:textId="22913E63" w:rsidR="007C1795" w:rsidRPr="00213916" w:rsidRDefault="007C1795" w:rsidP="00D053E7">
      <w:pPr>
        <w:jc w:val="center"/>
        <w:rPr>
          <w:sz w:val="28"/>
          <w:szCs w:val="28"/>
        </w:rPr>
      </w:pPr>
      <w:r w:rsidRPr="00213916">
        <w:rPr>
          <w:b/>
          <w:bCs/>
          <w:sz w:val="28"/>
          <w:szCs w:val="28"/>
        </w:rPr>
        <w:t>Chương III</w:t>
      </w:r>
    </w:p>
    <w:p w14:paraId="70AA4A56" w14:textId="77777777" w:rsidR="007C1795" w:rsidRDefault="007C1795" w:rsidP="00D053E7">
      <w:pPr>
        <w:jc w:val="center"/>
        <w:rPr>
          <w:b/>
          <w:bCs/>
          <w:sz w:val="28"/>
          <w:szCs w:val="28"/>
          <w:lang w:val="en-US"/>
        </w:rPr>
      </w:pPr>
      <w:r w:rsidRPr="00213916">
        <w:rPr>
          <w:b/>
          <w:bCs/>
          <w:sz w:val="28"/>
          <w:szCs w:val="28"/>
        </w:rPr>
        <w:t>TỔ CHỨC THỰC HIỆN</w:t>
      </w:r>
    </w:p>
    <w:p w14:paraId="156FEF83" w14:textId="77777777" w:rsidR="00920837" w:rsidRPr="00920837" w:rsidRDefault="00920837" w:rsidP="00D053E7">
      <w:pPr>
        <w:jc w:val="center"/>
        <w:rPr>
          <w:sz w:val="28"/>
          <w:szCs w:val="28"/>
          <w:lang w:val="en-US"/>
        </w:rPr>
      </w:pPr>
    </w:p>
    <w:p w14:paraId="4FF2C7D7" w14:textId="77777777" w:rsidR="007C1795" w:rsidRPr="00213916" w:rsidRDefault="007C1795" w:rsidP="007C1795">
      <w:pPr>
        <w:spacing w:before="120"/>
        <w:ind w:firstLine="709"/>
        <w:jc w:val="both"/>
        <w:rPr>
          <w:sz w:val="28"/>
          <w:szCs w:val="28"/>
        </w:rPr>
      </w:pPr>
      <w:r w:rsidRPr="00213916">
        <w:rPr>
          <w:b/>
          <w:bCs/>
          <w:sz w:val="28"/>
          <w:szCs w:val="28"/>
        </w:rPr>
        <w:t>Điều 6. Tổ chức thực hiện</w:t>
      </w:r>
    </w:p>
    <w:p w14:paraId="2FE97406" w14:textId="77777777" w:rsidR="007C1795" w:rsidRPr="00213916" w:rsidRDefault="007C1795" w:rsidP="007C1795">
      <w:pPr>
        <w:spacing w:before="120"/>
        <w:ind w:firstLine="709"/>
        <w:jc w:val="both"/>
        <w:rPr>
          <w:sz w:val="28"/>
          <w:szCs w:val="28"/>
        </w:rPr>
      </w:pPr>
      <w:r w:rsidRPr="00213916">
        <w:rPr>
          <w:sz w:val="28"/>
          <w:szCs w:val="28"/>
        </w:rPr>
        <w:t>1. Các cơ quan quản lý nhà nước về HNYDTN các cấp tổ chức triển khai thực hiện, chịu trách nhiệm trước pháp luật và trước Ủy ban nhân dân tỉnh về việc thực hiện Quy định này.</w:t>
      </w:r>
    </w:p>
    <w:p w14:paraId="2A14D9C1" w14:textId="77777777" w:rsidR="007C1795" w:rsidRPr="00213916" w:rsidRDefault="007C1795" w:rsidP="007C1795">
      <w:pPr>
        <w:spacing w:before="120"/>
        <w:ind w:firstLine="709"/>
        <w:jc w:val="both"/>
        <w:rPr>
          <w:sz w:val="28"/>
          <w:szCs w:val="28"/>
        </w:rPr>
      </w:pPr>
      <w:r w:rsidRPr="00213916">
        <w:rPr>
          <w:sz w:val="28"/>
          <w:szCs w:val="28"/>
        </w:rPr>
        <w:t>2. Sở Y tế có trách nhiệm hướng dẫn, triển khai, đôn đốc và kiểm tra việc thực hiện Quy định này. Định kỳ tổng hợp, báo cáo Ủy ban nhân dân tỉnh về tình hình thực hiện công tác HNYDTN trên địa bàn tỉnh.</w:t>
      </w:r>
    </w:p>
    <w:p w14:paraId="7CF29734" w14:textId="42B03461" w:rsidR="007C1795" w:rsidRPr="00A8369A" w:rsidRDefault="007C1795" w:rsidP="007C1795">
      <w:pPr>
        <w:spacing w:before="120"/>
        <w:ind w:firstLine="709"/>
        <w:jc w:val="both"/>
        <w:rPr>
          <w:spacing w:val="-4"/>
          <w:sz w:val="28"/>
          <w:szCs w:val="28"/>
        </w:rPr>
      </w:pPr>
      <w:r w:rsidRPr="00A8369A">
        <w:rPr>
          <w:spacing w:val="-4"/>
          <w:sz w:val="28"/>
          <w:szCs w:val="28"/>
        </w:rPr>
        <w:t>3. Ủy ban nhân dân các huyện, thành phố có trách nhiệm tổ chức triển khai thực hiện Quy định này đến các đơn vị liên quan tại địa phương và Ủy ban nhân dân cấp xã. Định kỳ tổng hợp, báo cáo Ủy ban nhân dân tỉnh (qua Sở Y tế) về tình hình thực hiện công tác HNYDTN trên địa bàn huyện, thành phố.</w:t>
      </w:r>
    </w:p>
    <w:p w14:paraId="019F9AC8" w14:textId="77777777" w:rsidR="007C1795" w:rsidRPr="00213916" w:rsidRDefault="007C1795" w:rsidP="007C1795">
      <w:pPr>
        <w:spacing w:before="120"/>
        <w:ind w:firstLine="709"/>
        <w:jc w:val="both"/>
        <w:rPr>
          <w:sz w:val="28"/>
          <w:szCs w:val="28"/>
        </w:rPr>
      </w:pPr>
      <w:r w:rsidRPr="00213916">
        <w:rPr>
          <w:sz w:val="28"/>
          <w:szCs w:val="28"/>
        </w:rPr>
        <w:t>Trong quá trình thực hiện, nếu có khó khăn, vướng mắc, các cơ quan, địa phương báo cáo bằng văn bản về Ủy ban nhân dân tỉnh (qua Sở Y tế) để có hướng giải quyết kịp thời./.</w:t>
      </w:r>
    </w:p>
    <w:p w14:paraId="6301ABEB" w14:textId="77777777" w:rsidR="006E6FC2" w:rsidRPr="00213916" w:rsidRDefault="006E6FC2"/>
    <w:sectPr w:rsidR="006E6FC2" w:rsidRPr="00213916" w:rsidSect="002641A5">
      <w:headerReference w:type="default" r:id="rId6"/>
      <w:pgSz w:w="11906" w:h="16838" w:code="9"/>
      <w:pgMar w:top="851" w:right="849" w:bottom="709" w:left="1418"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88DBE" w14:textId="77777777" w:rsidR="005C4D2D" w:rsidRDefault="005C4D2D" w:rsidP="007C1795">
      <w:r>
        <w:separator/>
      </w:r>
    </w:p>
  </w:endnote>
  <w:endnote w:type="continuationSeparator" w:id="0">
    <w:p w14:paraId="4332901F" w14:textId="77777777" w:rsidR="005C4D2D" w:rsidRDefault="005C4D2D" w:rsidP="007C1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0CB005" w14:textId="77777777" w:rsidR="005C4D2D" w:rsidRDefault="005C4D2D" w:rsidP="007C1795">
      <w:r>
        <w:separator/>
      </w:r>
    </w:p>
  </w:footnote>
  <w:footnote w:type="continuationSeparator" w:id="0">
    <w:p w14:paraId="58D3BE5C" w14:textId="77777777" w:rsidR="005C4D2D" w:rsidRDefault="005C4D2D" w:rsidP="007C17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6913559"/>
      <w:docPartObj>
        <w:docPartGallery w:val="Page Numbers (Top of Page)"/>
        <w:docPartUnique/>
      </w:docPartObj>
    </w:sdtPr>
    <w:sdtEndPr/>
    <w:sdtContent>
      <w:p w14:paraId="1FE4365F" w14:textId="2ED66338" w:rsidR="007C1795" w:rsidRPr="007C1795" w:rsidRDefault="007C1795" w:rsidP="007C1795">
        <w:pPr>
          <w:pStyle w:val="Header"/>
          <w:jc w:val="center"/>
        </w:pPr>
        <w:r>
          <w:fldChar w:fldCharType="begin"/>
        </w:r>
        <w:r>
          <w:instrText>PAGE   \* MERGEFORMAT</w:instrText>
        </w:r>
        <w:r>
          <w:fldChar w:fldCharType="separate"/>
        </w:r>
        <w:r w:rsidR="00F960F4">
          <w:rPr>
            <w:noProof/>
          </w:rPr>
          <w:t>5</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795"/>
    <w:rsid w:val="00074B7C"/>
    <w:rsid w:val="00074D72"/>
    <w:rsid w:val="000943B4"/>
    <w:rsid w:val="000B2BAE"/>
    <w:rsid w:val="000E623D"/>
    <w:rsid w:val="001553B8"/>
    <w:rsid w:val="001672F3"/>
    <w:rsid w:val="001807EF"/>
    <w:rsid w:val="001E5972"/>
    <w:rsid w:val="00213916"/>
    <w:rsid w:val="0022799D"/>
    <w:rsid w:val="0024125A"/>
    <w:rsid w:val="00243B7F"/>
    <w:rsid w:val="002641A5"/>
    <w:rsid w:val="003A7098"/>
    <w:rsid w:val="003C79A7"/>
    <w:rsid w:val="003E19F3"/>
    <w:rsid w:val="003F2F17"/>
    <w:rsid w:val="00447D58"/>
    <w:rsid w:val="00536BCB"/>
    <w:rsid w:val="00567430"/>
    <w:rsid w:val="005C4D2D"/>
    <w:rsid w:val="006E6FC2"/>
    <w:rsid w:val="007C1795"/>
    <w:rsid w:val="008121A1"/>
    <w:rsid w:val="00854A37"/>
    <w:rsid w:val="00920837"/>
    <w:rsid w:val="00980675"/>
    <w:rsid w:val="00A24A15"/>
    <w:rsid w:val="00A33442"/>
    <w:rsid w:val="00A8369A"/>
    <w:rsid w:val="00B5259B"/>
    <w:rsid w:val="00C41FF6"/>
    <w:rsid w:val="00C64673"/>
    <w:rsid w:val="00C721EB"/>
    <w:rsid w:val="00CF0D54"/>
    <w:rsid w:val="00D053E7"/>
    <w:rsid w:val="00D23D2B"/>
    <w:rsid w:val="00E332D7"/>
    <w:rsid w:val="00F960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7A1FB"/>
  <w15:docId w15:val="{10A62AA5-BFB5-41E1-BEE1-8C30D2EDD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795"/>
    <w:pPr>
      <w:spacing w:after="0" w:line="240" w:lineRule="auto"/>
    </w:pPr>
    <w:rPr>
      <w:rFonts w:ascii="Times New Roman" w:eastAsia="Times New Roman" w:hAnsi="Times New Roman" w:cs="Times New Roman"/>
      <w:kern w:val="0"/>
      <w:sz w:val="24"/>
      <w:szCs w:val="24"/>
      <w:lang w:eastAsia="vi-VN"/>
      <w14:ligatures w14:val="none"/>
    </w:rPr>
  </w:style>
  <w:style w:type="paragraph" w:styleId="Heading1">
    <w:name w:val="heading 1"/>
    <w:basedOn w:val="Normal"/>
    <w:next w:val="Normal"/>
    <w:link w:val="Heading1Char"/>
    <w:uiPriority w:val="9"/>
    <w:qFormat/>
    <w:rsid w:val="007C179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C179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C1795"/>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C1795"/>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7C1795"/>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7C1795"/>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7C1795"/>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7C1795"/>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7C1795"/>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95"/>
    <w:rPr>
      <w:rFonts w:eastAsiaTheme="majorEastAsia" w:cstheme="majorBidi"/>
      <w:color w:val="272727" w:themeColor="text1" w:themeTint="D8"/>
    </w:rPr>
  </w:style>
  <w:style w:type="paragraph" w:styleId="Title">
    <w:name w:val="Title"/>
    <w:basedOn w:val="Normal"/>
    <w:next w:val="Normal"/>
    <w:link w:val="TitleChar"/>
    <w:uiPriority w:val="10"/>
    <w:qFormat/>
    <w:rsid w:val="007C179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C1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9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C1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95"/>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7C1795"/>
    <w:rPr>
      <w:i/>
      <w:iCs/>
      <w:color w:val="404040" w:themeColor="text1" w:themeTint="BF"/>
    </w:rPr>
  </w:style>
  <w:style w:type="paragraph" w:styleId="ListParagraph">
    <w:name w:val="List Paragraph"/>
    <w:basedOn w:val="Normal"/>
    <w:uiPriority w:val="34"/>
    <w:qFormat/>
    <w:rsid w:val="007C1795"/>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7C1795"/>
    <w:rPr>
      <w:i/>
      <w:iCs/>
      <w:color w:val="0F4761" w:themeColor="accent1" w:themeShade="BF"/>
    </w:rPr>
  </w:style>
  <w:style w:type="paragraph" w:styleId="IntenseQuote">
    <w:name w:val="Intense Quote"/>
    <w:basedOn w:val="Normal"/>
    <w:next w:val="Normal"/>
    <w:link w:val="IntenseQuoteChar"/>
    <w:uiPriority w:val="30"/>
    <w:qFormat/>
    <w:rsid w:val="007C179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7C1795"/>
    <w:rPr>
      <w:i/>
      <w:iCs/>
      <w:color w:val="0F4761" w:themeColor="accent1" w:themeShade="BF"/>
    </w:rPr>
  </w:style>
  <w:style w:type="character" w:styleId="IntenseReference">
    <w:name w:val="Intense Reference"/>
    <w:basedOn w:val="DefaultParagraphFont"/>
    <w:uiPriority w:val="32"/>
    <w:qFormat/>
    <w:rsid w:val="007C1795"/>
    <w:rPr>
      <w:b/>
      <w:bCs/>
      <w:smallCaps/>
      <w:color w:val="0F4761" w:themeColor="accent1" w:themeShade="BF"/>
      <w:spacing w:val="5"/>
    </w:rPr>
  </w:style>
  <w:style w:type="paragraph" w:styleId="Header">
    <w:name w:val="header"/>
    <w:basedOn w:val="Normal"/>
    <w:link w:val="HeaderChar"/>
    <w:uiPriority w:val="99"/>
    <w:unhideWhenUsed/>
    <w:rsid w:val="007C1795"/>
    <w:pPr>
      <w:tabs>
        <w:tab w:val="center" w:pos="4513"/>
        <w:tab w:val="right" w:pos="9026"/>
      </w:tabs>
    </w:pPr>
  </w:style>
  <w:style w:type="character" w:customStyle="1" w:styleId="HeaderChar">
    <w:name w:val="Header Char"/>
    <w:basedOn w:val="DefaultParagraphFont"/>
    <w:link w:val="Header"/>
    <w:uiPriority w:val="99"/>
    <w:rsid w:val="007C1795"/>
    <w:rPr>
      <w:rFonts w:ascii="Times New Roman" w:eastAsia="Times New Roman" w:hAnsi="Times New Roman" w:cs="Times New Roman"/>
      <w:kern w:val="0"/>
      <w:sz w:val="24"/>
      <w:szCs w:val="24"/>
      <w:lang w:eastAsia="vi-VN"/>
      <w14:ligatures w14:val="none"/>
    </w:rPr>
  </w:style>
  <w:style w:type="paragraph" w:styleId="Footer">
    <w:name w:val="footer"/>
    <w:basedOn w:val="Normal"/>
    <w:link w:val="FooterChar"/>
    <w:uiPriority w:val="99"/>
    <w:unhideWhenUsed/>
    <w:rsid w:val="007C1795"/>
    <w:pPr>
      <w:tabs>
        <w:tab w:val="center" w:pos="4513"/>
        <w:tab w:val="right" w:pos="9026"/>
      </w:tabs>
    </w:pPr>
  </w:style>
  <w:style w:type="character" w:customStyle="1" w:styleId="FooterChar">
    <w:name w:val="Footer Char"/>
    <w:basedOn w:val="DefaultParagraphFont"/>
    <w:link w:val="Footer"/>
    <w:uiPriority w:val="99"/>
    <w:rsid w:val="007C1795"/>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DDD2B6-DE35-4203-B4AC-3F53E61D83F0}"/>
</file>

<file path=customXml/itemProps2.xml><?xml version="1.0" encoding="utf-8"?>
<ds:datastoreItem xmlns:ds="http://schemas.openxmlformats.org/officeDocument/2006/customXml" ds:itemID="{7F1DA100-97DF-49F3-94E8-11E343289B21}"/>
</file>

<file path=customXml/itemProps3.xml><?xml version="1.0" encoding="utf-8"?>
<ds:datastoreItem xmlns:ds="http://schemas.openxmlformats.org/officeDocument/2006/customXml" ds:itemID="{D277077C-C6FD-401E-B95F-7EE9DF8495EC}"/>
</file>

<file path=docProps/app.xml><?xml version="1.0" encoding="utf-8"?>
<Properties xmlns="http://schemas.openxmlformats.org/officeDocument/2006/extended-properties" xmlns:vt="http://schemas.openxmlformats.org/officeDocument/2006/docPropsVTypes">
  <Template>Normal</Template>
  <TotalTime>1</TotalTime>
  <Pages>5</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Bùi</dc:creator>
  <cp:keywords/>
  <dc:description/>
  <cp:lastModifiedBy>User</cp:lastModifiedBy>
  <cp:revision>2</cp:revision>
  <cp:lastPrinted>2024-05-14T08:27:00Z</cp:lastPrinted>
  <dcterms:created xsi:type="dcterms:W3CDTF">2024-06-17T04:32:00Z</dcterms:created>
  <dcterms:modified xsi:type="dcterms:W3CDTF">2024-06-17T04:32:00Z</dcterms:modified>
</cp:coreProperties>
</file>