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0"/>
        <w:tblW w:w="992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812"/>
      </w:tblGrid>
      <w:tr w:rsidR="00872941" w:rsidTr="00872941">
        <w:tc>
          <w:tcPr>
            <w:tcW w:w="4112" w:type="dxa"/>
          </w:tcPr>
          <w:p w:rsidR="00872941" w:rsidRDefault="00872941" w:rsidP="00CF0D66">
            <w:pPr>
              <w:widowControl w:val="0"/>
              <w:spacing w:after="0" w:line="240" w:lineRule="auto"/>
              <w:ind w:left="0" w:firstLine="0"/>
              <w:jc w:val="center"/>
              <w:rPr>
                <w:b/>
                <w:sz w:val="26"/>
              </w:rPr>
            </w:pPr>
            <w:r>
              <w:rPr>
                <w:b/>
                <w:sz w:val="26"/>
              </w:rPr>
              <w:t>ỦY BAN NHÂN DÂN</w:t>
            </w:r>
          </w:p>
          <w:p w:rsidR="00872941" w:rsidRDefault="00872941" w:rsidP="00CF0D66">
            <w:pPr>
              <w:widowControl w:val="0"/>
              <w:spacing w:after="0" w:line="240" w:lineRule="auto"/>
              <w:ind w:left="0" w:firstLine="0"/>
              <w:jc w:val="center"/>
              <w:rPr>
                <w:b/>
              </w:rPr>
            </w:pPr>
            <w:r>
              <w:rPr>
                <w:b/>
                <w:sz w:val="26"/>
              </w:rPr>
              <w:t>THÀNH PHỐ HỒ CHÍ MINH</w:t>
            </w:r>
          </w:p>
          <w:p w:rsidR="00872941" w:rsidRDefault="00872941" w:rsidP="00CF0D66">
            <w:pPr>
              <w:widowControl w:val="0"/>
              <w:spacing w:after="0" w:line="240" w:lineRule="auto"/>
              <w:ind w:left="0" w:firstLine="0"/>
              <w:jc w:val="center"/>
              <w:rPr>
                <w:b/>
              </w:rPr>
            </w:pPr>
            <w:r>
              <w:rPr>
                <w:b/>
                <w:noProof/>
              </w:rPr>
              <mc:AlternateContent>
                <mc:Choice Requires="wps">
                  <w:drawing>
                    <wp:anchor distT="0" distB="0" distL="114300" distR="114300" simplePos="0" relativeHeight="251659264" behindDoc="0" locked="0" layoutInCell="1" allowOverlap="1">
                      <wp:simplePos x="0" y="0"/>
                      <wp:positionH relativeFrom="column">
                        <wp:posOffset>706120</wp:posOffset>
                      </wp:positionH>
                      <wp:positionV relativeFrom="paragraph">
                        <wp:posOffset>33655</wp:posOffset>
                      </wp:positionV>
                      <wp:extent cx="10477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47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709A4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pt,2.65pt" to="138.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" strokecolor="black [3200]" strokeweight=".5pt">
                      <v:stroke joinstyle="miter"/>
                    </v:line>
                  </w:pict>
                </mc:Fallback>
              </mc:AlternateContent>
            </w:r>
          </w:p>
          <w:p w:rsidR="00872941" w:rsidRDefault="00872941" w:rsidP="00CF0D66">
            <w:pPr>
              <w:widowControl w:val="0"/>
              <w:spacing w:after="0" w:line="240" w:lineRule="auto"/>
              <w:ind w:left="0" w:firstLine="0"/>
              <w:jc w:val="center"/>
              <w:rPr>
                <w:b/>
                <w:sz w:val="26"/>
              </w:rPr>
            </w:pPr>
            <w:r>
              <w:rPr>
                <w:sz w:val="26"/>
              </w:rPr>
              <w:t xml:space="preserve">Số: </w:t>
            </w:r>
            <w:r w:rsidR="00956F51">
              <w:rPr>
                <w:sz w:val="26"/>
              </w:rPr>
              <w:t>53</w:t>
            </w:r>
            <w:r>
              <w:rPr>
                <w:sz w:val="26"/>
              </w:rPr>
              <w:t>/2026/QĐ-UBND</w:t>
            </w:r>
          </w:p>
        </w:tc>
        <w:tc>
          <w:tcPr>
            <w:tcW w:w="5812" w:type="dxa"/>
          </w:tcPr>
          <w:p w:rsidR="00872941" w:rsidRDefault="00872941" w:rsidP="00CF0D66">
            <w:pPr>
              <w:widowControl w:val="0"/>
              <w:spacing w:after="0" w:line="240" w:lineRule="auto"/>
              <w:ind w:left="0" w:firstLine="0"/>
              <w:jc w:val="center"/>
              <w:rPr>
                <w:b/>
                <w:sz w:val="26"/>
              </w:rPr>
            </w:pPr>
            <w:r>
              <w:rPr>
                <w:b/>
                <w:sz w:val="26"/>
              </w:rPr>
              <w:t>CỘNG HÒA XÃ HỘI CHỦ NGHĨA VIỆT NAM</w:t>
            </w:r>
          </w:p>
          <w:p w:rsidR="00872941" w:rsidRPr="00872941" w:rsidRDefault="00872941" w:rsidP="00CF0D66">
            <w:pPr>
              <w:widowControl w:val="0"/>
              <w:spacing w:after="0" w:line="240" w:lineRule="auto"/>
              <w:ind w:left="0" w:firstLine="0"/>
              <w:jc w:val="center"/>
              <w:rPr>
                <w:b/>
              </w:rPr>
            </w:pPr>
            <w:r w:rsidRPr="00872941">
              <w:rPr>
                <w:b/>
              </w:rPr>
              <w:t xml:space="preserve">Độc lập </w:t>
            </w:r>
            <w:r w:rsidRPr="00872941">
              <w:rPr>
                <w:b/>
                <w:u w:color="000000"/>
              </w:rPr>
              <w:t xml:space="preserve">- </w:t>
            </w:r>
            <w:r w:rsidRPr="00872941">
              <w:rPr>
                <w:b/>
              </w:rPr>
              <w:t xml:space="preserve">Tự do </w:t>
            </w:r>
            <w:r w:rsidRPr="00872941">
              <w:rPr>
                <w:b/>
                <w:u w:color="000000"/>
              </w:rPr>
              <w:t xml:space="preserve">- </w:t>
            </w:r>
            <w:r w:rsidRPr="00872941">
              <w:rPr>
                <w:b/>
              </w:rPr>
              <w:t>Hạnh phúc</w:t>
            </w:r>
          </w:p>
          <w:p w:rsidR="00872941" w:rsidRDefault="00872941" w:rsidP="00CF0D66">
            <w:pPr>
              <w:widowControl w:val="0"/>
              <w:spacing w:after="0" w:line="240" w:lineRule="auto"/>
              <w:ind w:left="0" w:firstLine="0"/>
              <w:jc w:val="center"/>
              <w:rPr>
                <w:b/>
              </w:rPr>
            </w:pPr>
            <w:r>
              <w:rPr>
                <w:b/>
                <w:noProof/>
              </w:rPr>
              <mc:AlternateContent>
                <mc:Choice Requires="wps">
                  <w:drawing>
                    <wp:anchor distT="0" distB="0" distL="114300" distR="114300" simplePos="0" relativeHeight="251660288" behindDoc="0" locked="0" layoutInCell="1" allowOverlap="1">
                      <wp:simplePos x="0" y="0"/>
                      <wp:positionH relativeFrom="column">
                        <wp:posOffset>723900</wp:posOffset>
                      </wp:positionH>
                      <wp:positionV relativeFrom="paragraph">
                        <wp:posOffset>19050</wp:posOffset>
                      </wp:positionV>
                      <wp:extent cx="21907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96E1D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pt,1.5pt" to="22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" strokecolor="black [3200]" strokeweight=".5pt">
                      <v:stroke joinstyle="miter"/>
                    </v:line>
                  </w:pict>
                </mc:Fallback>
              </mc:AlternateContent>
            </w:r>
          </w:p>
          <w:p w:rsidR="00872941" w:rsidRDefault="00872941" w:rsidP="00CF0D66">
            <w:pPr>
              <w:widowControl w:val="0"/>
              <w:spacing w:after="0" w:line="240" w:lineRule="auto"/>
              <w:ind w:left="0" w:firstLine="0"/>
              <w:jc w:val="center"/>
              <w:rPr>
                <w:b/>
                <w:sz w:val="26"/>
              </w:rPr>
            </w:pPr>
            <w:r>
              <w:rPr>
                <w:i/>
                <w:sz w:val="26"/>
              </w:rPr>
              <w:t xml:space="preserve">Thành phố Hồ Chí Minh, ngày </w:t>
            </w:r>
            <w:r w:rsidR="00625BE3">
              <w:rPr>
                <w:i/>
                <w:sz w:val="26"/>
              </w:rPr>
              <w:t>22</w:t>
            </w:r>
            <w:r>
              <w:rPr>
                <w:i/>
                <w:sz w:val="26"/>
              </w:rPr>
              <w:t xml:space="preserve"> tháng </w:t>
            </w:r>
            <w:r w:rsidR="00625BE3">
              <w:rPr>
                <w:i/>
                <w:sz w:val="26"/>
              </w:rPr>
              <w:t>7</w:t>
            </w:r>
            <w:r>
              <w:rPr>
                <w:i/>
                <w:sz w:val="26"/>
              </w:rPr>
              <w:t xml:space="preserve"> năm 2026</w:t>
            </w:r>
          </w:p>
        </w:tc>
      </w:tr>
    </w:tbl>
    <w:p w:rsidR="007A6C72" w:rsidRDefault="007A6C72" w:rsidP="00CF0D66">
      <w:pPr>
        <w:widowControl w:val="0"/>
        <w:spacing w:after="76" w:line="259" w:lineRule="auto"/>
        <w:ind w:left="0" w:right="71" w:firstLine="0"/>
        <w:jc w:val="center"/>
      </w:pPr>
    </w:p>
    <w:p w:rsidR="00872941" w:rsidRPr="009F3259" w:rsidRDefault="00872941" w:rsidP="00CF0D66">
      <w:pPr>
        <w:pStyle w:val="Heading1"/>
        <w:widowControl w:val="0"/>
        <w:tabs>
          <w:tab w:val="center" w:pos="1985"/>
          <w:tab w:val="center" w:pos="6663"/>
        </w:tabs>
        <w:spacing w:after="120" w:line="240" w:lineRule="auto"/>
        <w:ind w:left="0" w:right="57" w:firstLine="0"/>
        <w:jc w:val="center"/>
      </w:pPr>
      <w:r w:rsidRPr="009F3259">
        <w:t>QUYẾT ĐỊNH</w:t>
      </w:r>
    </w:p>
    <w:p w:rsidR="00AE5A7F" w:rsidRPr="009F3259" w:rsidRDefault="00941020" w:rsidP="00CF0D66">
      <w:pPr>
        <w:pStyle w:val="Heading1"/>
        <w:widowControl w:val="0"/>
        <w:tabs>
          <w:tab w:val="center" w:pos="1985"/>
          <w:tab w:val="center" w:pos="6663"/>
        </w:tabs>
        <w:spacing w:after="120" w:line="240" w:lineRule="auto"/>
        <w:ind w:left="0" w:right="57" w:firstLine="0"/>
        <w:jc w:val="center"/>
        <w:rPr>
          <w:spacing w:val="-4"/>
        </w:rPr>
      </w:pPr>
      <w:r w:rsidRPr="009F3259">
        <w:rPr>
          <w:spacing w:val="-4"/>
        </w:rPr>
        <w:t xml:space="preserve">Phân cấp cho Ủy ban nhân dân cấp xã thẩm quyền định giá cụ thể “Dịch vụ </w:t>
      </w:r>
    </w:p>
    <w:p w:rsidR="00AE5A7F" w:rsidRPr="009F3259" w:rsidRDefault="00941020" w:rsidP="00CF0D66">
      <w:pPr>
        <w:pStyle w:val="Heading1"/>
        <w:widowControl w:val="0"/>
        <w:tabs>
          <w:tab w:val="center" w:pos="1985"/>
          <w:tab w:val="center" w:pos="6663"/>
        </w:tabs>
        <w:spacing w:after="120" w:line="240" w:lineRule="auto"/>
        <w:ind w:left="0" w:right="57" w:firstLine="0"/>
        <w:jc w:val="center"/>
      </w:pPr>
      <w:r w:rsidRPr="009F3259">
        <w:t>công trong danh mục được cấp có th</w:t>
      </w:r>
      <w:r w:rsidR="00AE5A7F" w:rsidRPr="009F3259">
        <w:t>ẩm quyền ban hành, sử dụng ngân</w:t>
      </w:r>
    </w:p>
    <w:p w:rsidR="00AE5A7F" w:rsidRPr="009F3259" w:rsidRDefault="00941020" w:rsidP="00CF0D66">
      <w:pPr>
        <w:pStyle w:val="Heading1"/>
        <w:widowControl w:val="0"/>
        <w:tabs>
          <w:tab w:val="center" w:pos="1985"/>
          <w:tab w:val="center" w:pos="6663"/>
        </w:tabs>
        <w:spacing w:after="120" w:line="240" w:lineRule="auto"/>
        <w:ind w:left="0" w:right="57" w:firstLine="0"/>
        <w:jc w:val="center"/>
      </w:pPr>
      <w:r w:rsidRPr="009F3259">
        <w:t>sách nhà nước từ nguồn chi thường xuy</w:t>
      </w:r>
      <w:r w:rsidR="00AE5A7F" w:rsidRPr="009F3259">
        <w:t>ên và thuộc thẩm quyền đặt hàng</w:t>
      </w:r>
    </w:p>
    <w:p w:rsidR="007A6C72" w:rsidRPr="009F3259" w:rsidRDefault="00941020" w:rsidP="00CF0D66">
      <w:pPr>
        <w:pStyle w:val="Heading1"/>
        <w:widowControl w:val="0"/>
        <w:tabs>
          <w:tab w:val="center" w:pos="1985"/>
          <w:tab w:val="center" w:pos="6663"/>
        </w:tabs>
        <w:spacing w:after="120" w:line="240" w:lineRule="auto"/>
        <w:ind w:left="0" w:right="57" w:firstLine="0"/>
        <w:jc w:val="center"/>
      </w:pPr>
      <w:r w:rsidRPr="009F3259">
        <w:t>của Ủy ban nhân dân cấp xã” trên địa bàn Thành ph</w:t>
      </w:r>
      <w:r w:rsidRPr="009F3259">
        <w:t xml:space="preserve">ố Hồ Chí Minh </w:t>
      </w:r>
    </w:p>
    <w:p w:rsidR="007A6C72" w:rsidRDefault="00941020" w:rsidP="00CF0D66">
      <w:pPr>
        <w:widowControl w:val="0"/>
        <w:spacing w:after="69" w:line="259" w:lineRule="auto"/>
        <w:ind w:left="0" w:right="71" w:firstLine="0"/>
        <w:jc w:val="center"/>
      </w:pPr>
      <w:r>
        <w:t xml:space="preserve"> </w:t>
      </w:r>
    </w:p>
    <w:p w:rsidR="007A6C72" w:rsidRDefault="00941020" w:rsidP="00CF0D66">
      <w:pPr>
        <w:widowControl w:val="0"/>
        <w:spacing w:before="120" w:after="120" w:line="240" w:lineRule="auto"/>
        <w:ind w:left="0" w:firstLine="567"/>
      </w:pPr>
      <w:r>
        <w:rPr>
          <w:i/>
        </w:rPr>
        <w:t xml:space="preserve">Căn cứ Luật Tổ chức chính quyền địa phương số 72/2025/QH15; </w:t>
      </w:r>
    </w:p>
    <w:p w:rsidR="007A6C72" w:rsidRPr="00F81A47" w:rsidRDefault="00941020" w:rsidP="00CF0D66">
      <w:pPr>
        <w:widowControl w:val="0"/>
        <w:spacing w:before="120" w:after="120" w:line="240" w:lineRule="auto"/>
        <w:ind w:left="0" w:firstLine="567"/>
        <w:rPr>
          <w:rFonts w:ascii="Times New Roman Italic" w:hAnsi="Times New Roman Italic"/>
          <w:spacing w:val="4"/>
        </w:rPr>
      </w:pPr>
      <w:r w:rsidRPr="00F81A47">
        <w:rPr>
          <w:rFonts w:ascii="Times New Roman Italic" w:hAnsi="Times New Roman Italic"/>
          <w:i/>
          <w:spacing w:val="4"/>
        </w:rPr>
        <w:t xml:space="preserve">Căn cứ Luật Ban hành văn bản quy phạm pháp luật số 64/2025/QH15 được sửa đổi, bổ sung bởi Luật số 87/2025/QH15;  </w:t>
      </w:r>
    </w:p>
    <w:p w:rsidR="007A6C72" w:rsidRDefault="00941020" w:rsidP="00CF0D66">
      <w:pPr>
        <w:widowControl w:val="0"/>
        <w:spacing w:before="120" w:after="120" w:line="240" w:lineRule="auto"/>
        <w:ind w:left="0" w:firstLine="567"/>
      </w:pPr>
      <w:r>
        <w:rPr>
          <w:i/>
        </w:rPr>
        <w:t xml:space="preserve">Căn cứ Luật Giá số 16/2023/QH15 được sửa đổi, </w:t>
      </w:r>
      <w:r>
        <w:rPr>
          <w:i/>
        </w:rPr>
        <w:t xml:space="preserve">bổ sung bởi Luật số 140/2025/QH15; </w:t>
      </w:r>
    </w:p>
    <w:p w:rsidR="007A6C72" w:rsidRDefault="00941020" w:rsidP="00CF0D66">
      <w:pPr>
        <w:widowControl w:val="0"/>
        <w:spacing w:before="120" w:after="120" w:line="240" w:lineRule="auto"/>
        <w:ind w:left="0" w:firstLine="567"/>
      </w:pPr>
      <w:r>
        <w:rPr>
          <w:i/>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rsidR="007A6C72" w:rsidRDefault="00941020" w:rsidP="00CF0D66">
      <w:pPr>
        <w:widowControl w:val="0"/>
        <w:spacing w:before="120" w:after="120" w:line="240" w:lineRule="auto"/>
        <w:ind w:left="0" w:firstLine="567"/>
      </w:pPr>
      <w:r>
        <w:rPr>
          <w:i/>
        </w:rPr>
        <w:t xml:space="preserve">Căn cứ Nghị định số 85/2024/NĐ-CP của Chính phủ quy định chi tiết một số điều của Luật Giá; </w:t>
      </w:r>
    </w:p>
    <w:p w:rsidR="007A6C72" w:rsidRDefault="00941020" w:rsidP="00CF0D66">
      <w:pPr>
        <w:widowControl w:val="0"/>
        <w:spacing w:before="120" w:after="120" w:line="240" w:lineRule="auto"/>
        <w:ind w:left="0" w:firstLine="567"/>
      </w:pPr>
      <w:r>
        <w:rPr>
          <w:i/>
        </w:rPr>
        <w:t>Căn cứ Nghị định số 32/2019/NĐ-CP của Chính phủ quy định giao nhiệm vụ, đặt hàng hoặc đấu thầu cung cấp sản phẩm dịch vụ vụ công sử dụng ngân sách nhà nước từ nguồ</w:t>
      </w:r>
      <w:r>
        <w:rPr>
          <w:i/>
        </w:rPr>
        <w:t xml:space="preserve">n kinh phí chi thường xuyên được sửa đổi, bổ sung bởi Nghị định số 214/2025/NĐ-CP; </w:t>
      </w:r>
    </w:p>
    <w:p w:rsidR="007A6C72" w:rsidRPr="00F81A47" w:rsidRDefault="00941020" w:rsidP="00CF0D66">
      <w:pPr>
        <w:widowControl w:val="0"/>
        <w:spacing w:before="120" w:after="120" w:line="240" w:lineRule="auto"/>
        <w:ind w:left="0" w:firstLine="567"/>
        <w:rPr>
          <w:rFonts w:ascii="Times New Roman Italic" w:hAnsi="Times New Roman Italic"/>
          <w:spacing w:val="4"/>
        </w:rPr>
      </w:pPr>
      <w:r>
        <w:rPr>
          <w:i/>
        </w:rPr>
        <w:t xml:space="preserve">Theo đề nghị của Giám đốc Xây dựng tại Tờ trình số 23839/TTr-SXD-TC </w:t>
      </w:r>
      <w:r w:rsidRPr="00F81A47">
        <w:rPr>
          <w:rFonts w:ascii="Times New Roman Italic" w:hAnsi="Times New Roman Italic"/>
          <w:i/>
          <w:spacing w:val="4"/>
        </w:rPr>
        <w:t>ngày 02 tháng 7 năm 2026 và ý kiến thẩm định của Sở Tư pháp tại Báo cáo thẩm định số 5073/BC-STP ngày 12</w:t>
      </w:r>
      <w:r w:rsidRPr="00F81A47">
        <w:rPr>
          <w:rFonts w:ascii="Times New Roman Italic" w:hAnsi="Times New Roman Italic"/>
          <w:i/>
          <w:spacing w:val="4"/>
        </w:rPr>
        <w:t xml:space="preserve"> tháng 5 năm 2026.  </w:t>
      </w:r>
    </w:p>
    <w:p w:rsidR="007A6C72" w:rsidRPr="00CC7BA2" w:rsidRDefault="00941020" w:rsidP="00CF0D66">
      <w:pPr>
        <w:widowControl w:val="0"/>
        <w:spacing w:before="120" w:after="120" w:line="240" w:lineRule="auto"/>
        <w:ind w:left="0" w:firstLine="567"/>
        <w:rPr>
          <w:spacing w:val="4"/>
        </w:rPr>
      </w:pPr>
      <w:r>
        <w:t xml:space="preserve">Ủy ban nhân dân Thành phố Hồ Chí Minh ban hành Quyết định phân cấp cho Ủy ban nhân dân cấp xã thẩm quyền định giá cụ thể </w:t>
      </w:r>
      <w:r>
        <w:rPr>
          <w:i/>
        </w:rPr>
        <w:t xml:space="preserve">“Dịch vụ công trong danh mục được cấp có thẩm quyền ban hành, sử dụng ngân sách nhà nước từ </w:t>
      </w:r>
      <w:r w:rsidRPr="00CC7BA2">
        <w:rPr>
          <w:i/>
          <w:spacing w:val="4"/>
        </w:rPr>
        <w:t>nguồn chi thường xuyên</w:t>
      </w:r>
      <w:r w:rsidRPr="00CC7BA2">
        <w:rPr>
          <w:i/>
          <w:spacing w:val="4"/>
        </w:rPr>
        <w:t xml:space="preserve"> và thuộc thẩm quyền đặt hàng của Ủy ban nhân dân cấp xã”</w:t>
      </w:r>
      <w:r w:rsidRPr="00CC7BA2">
        <w:rPr>
          <w:spacing w:val="4"/>
        </w:rPr>
        <w:t xml:space="preserve"> trên địa bàn Thành phố Hồ Chí Minh</w:t>
      </w:r>
      <w:r w:rsidRPr="00CC7BA2">
        <w:rPr>
          <w:b/>
          <w:spacing w:val="4"/>
        </w:rPr>
        <w:t xml:space="preserve"> </w:t>
      </w:r>
      <w:r w:rsidRPr="00CC7BA2">
        <w:rPr>
          <w:spacing w:val="4"/>
        </w:rPr>
        <w:t>như sau:</w:t>
      </w:r>
      <w:r w:rsidRPr="00CC7BA2">
        <w:rPr>
          <w:b/>
          <w:spacing w:val="4"/>
        </w:rPr>
        <w:t xml:space="preserve"> </w:t>
      </w:r>
    </w:p>
    <w:p w:rsidR="007A6C72" w:rsidRDefault="00941020" w:rsidP="00CF0D66">
      <w:pPr>
        <w:pStyle w:val="Heading1"/>
        <w:widowControl w:val="0"/>
        <w:spacing w:before="120" w:after="120" w:line="240" w:lineRule="auto"/>
        <w:ind w:left="0" w:right="0" w:firstLine="567"/>
        <w:jc w:val="both"/>
      </w:pPr>
      <w:r>
        <w:t xml:space="preserve">Điều 1. Phạm vi điều chỉnh và Đối tượng áp dụng </w:t>
      </w:r>
    </w:p>
    <w:p w:rsidR="007A6C72" w:rsidRDefault="00941020" w:rsidP="00CF0D66">
      <w:pPr>
        <w:widowControl w:val="0"/>
        <w:spacing w:before="120" w:after="120" w:line="240" w:lineRule="auto"/>
        <w:ind w:left="0" w:firstLine="567"/>
      </w:pPr>
      <w:r>
        <w:t xml:space="preserve">1. Phạm vi điều chỉnh </w:t>
      </w:r>
    </w:p>
    <w:p w:rsidR="007A6C72" w:rsidRDefault="00941020" w:rsidP="00CF0D66">
      <w:pPr>
        <w:widowControl w:val="0"/>
        <w:spacing w:before="120" w:after="120" w:line="240" w:lineRule="auto"/>
        <w:ind w:left="0" w:firstLine="567"/>
      </w:pPr>
      <w:r>
        <w:t>Quyết định này quy định việc phân cấp thẩm quyền định giá cụ thể</w:t>
      </w:r>
      <w:r>
        <w:rPr>
          <w:b/>
        </w:rPr>
        <w:t xml:space="preserve"> </w:t>
      </w:r>
      <w:r>
        <w:t>đối với các dịch</w:t>
      </w:r>
      <w:r>
        <w:t xml:space="preserve"> vụ công sử dụng ngân sách nhà nước từ nguồn chi thường xuyên, thuộc thẩm quyền đặt hàng của Ủy ban nhân dân cấp xã và thực hiện theo phương thức đặt hàng trên địa bàn Thành phố, bao gồm:</w:t>
      </w:r>
      <w:r>
        <w:rPr>
          <w:b/>
        </w:rPr>
        <w:t xml:space="preserve"> </w:t>
      </w:r>
    </w:p>
    <w:p w:rsidR="007A6C72" w:rsidRDefault="008326D9" w:rsidP="00CF0D66">
      <w:pPr>
        <w:widowControl w:val="0"/>
        <w:spacing w:before="120" w:after="120" w:line="240" w:lineRule="auto"/>
        <w:ind w:left="0" w:firstLine="567"/>
      </w:pPr>
      <w:r>
        <w:lastRenderedPageBreak/>
        <w:t xml:space="preserve">a) </w:t>
      </w:r>
      <w:r w:rsidR="00941020">
        <w:t xml:space="preserve">Dịch vụ quản lý, bảo trì kết cấu hạ tầng giao thông đường bộ; </w:t>
      </w:r>
    </w:p>
    <w:p w:rsidR="007A6C72" w:rsidRDefault="008326D9" w:rsidP="00CF0D66">
      <w:pPr>
        <w:widowControl w:val="0"/>
        <w:spacing w:before="120" w:after="120" w:line="240" w:lineRule="auto"/>
        <w:ind w:left="0" w:firstLine="567"/>
      </w:pPr>
      <w:r>
        <w:t xml:space="preserve">b) </w:t>
      </w:r>
      <w:r w:rsidR="00941020">
        <w:t xml:space="preserve">Dịch vụ quản lý công viên, trồng và chăm sóc cây xanh, hoa cảnh vỉa hè, </w:t>
      </w:r>
      <w:r w:rsidR="00941020">
        <w:t xml:space="preserve">đường phố, dải phân cách, vòng xoay; </w:t>
      </w:r>
    </w:p>
    <w:p w:rsidR="007A6C72" w:rsidRDefault="008326D9" w:rsidP="00CF0D66">
      <w:pPr>
        <w:widowControl w:val="0"/>
        <w:spacing w:before="120" w:after="120" w:line="240" w:lineRule="auto"/>
        <w:ind w:left="0" w:firstLine="567"/>
      </w:pPr>
      <w:r>
        <w:t xml:space="preserve">c) </w:t>
      </w:r>
      <w:r w:rsidR="00941020">
        <w:t xml:space="preserve">Dịch vụ chiếu sáng công cộng; </w:t>
      </w:r>
    </w:p>
    <w:p w:rsidR="007A6C72" w:rsidRDefault="008326D9" w:rsidP="00CF0D66">
      <w:pPr>
        <w:widowControl w:val="0"/>
        <w:spacing w:before="120" w:after="120" w:line="240" w:lineRule="auto"/>
        <w:ind w:left="0" w:firstLine="567"/>
      </w:pPr>
      <w:r>
        <w:t xml:space="preserve">d) </w:t>
      </w:r>
      <w:r w:rsidR="00941020">
        <w:t xml:space="preserve">Dịch vụ thoát nước đô thị và khu dân cư nông thôn. </w:t>
      </w:r>
    </w:p>
    <w:p w:rsidR="007A6C72" w:rsidRDefault="00941020" w:rsidP="00CF0D66">
      <w:pPr>
        <w:widowControl w:val="0"/>
        <w:spacing w:before="120" w:after="120" w:line="240" w:lineRule="auto"/>
        <w:ind w:left="0" w:firstLine="567"/>
      </w:pPr>
      <w:r>
        <w:t xml:space="preserve">2. Đối tượng áp dụng </w:t>
      </w:r>
    </w:p>
    <w:p w:rsidR="007A6C72" w:rsidRDefault="008326D9" w:rsidP="00CF0D66">
      <w:pPr>
        <w:widowControl w:val="0"/>
        <w:spacing w:before="120" w:after="120" w:line="240" w:lineRule="auto"/>
        <w:ind w:left="0" w:firstLine="567"/>
      </w:pPr>
      <w:r>
        <w:t xml:space="preserve">a) </w:t>
      </w:r>
      <w:r w:rsidR="00941020">
        <w:t xml:space="preserve">Ủy ban nhân dân cấp xã trên địa bàn Thành phố. </w:t>
      </w:r>
    </w:p>
    <w:p w:rsidR="007A6C72" w:rsidRDefault="008326D9" w:rsidP="00CF0D66">
      <w:pPr>
        <w:widowControl w:val="0"/>
        <w:spacing w:before="120" w:after="120" w:line="240" w:lineRule="auto"/>
        <w:ind w:left="0" w:firstLine="567"/>
      </w:pPr>
      <w:r>
        <w:t xml:space="preserve">b) </w:t>
      </w:r>
      <w:r w:rsidR="00941020">
        <w:t xml:space="preserve">Cơ quan chuyên môn, bộ phận chuyên môn thuộc Ủy ban nhân dân cấp xã. </w:t>
      </w:r>
    </w:p>
    <w:p w:rsidR="007A6C72" w:rsidRPr="008326D9" w:rsidRDefault="008326D9" w:rsidP="00CF0D66">
      <w:pPr>
        <w:widowControl w:val="0"/>
        <w:spacing w:before="120" w:after="120" w:line="240" w:lineRule="auto"/>
        <w:ind w:left="0" w:firstLine="567"/>
        <w:rPr>
          <w:spacing w:val="6"/>
        </w:rPr>
      </w:pPr>
      <w:r w:rsidRPr="008326D9">
        <w:rPr>
          <w:spacing w:val="6"/>
        </w:rPr>
        <w:t xml:space="preserve">c) </w:t>
      </w:r>
      <w:r w:rsidR="00941020" w:rsidRPr="008326D9">
        <w:rPr>
          <w:spacing w:val="6"/>
        </w:rPr>
        <w:t xml:space="preserve">Các cơ quan chuyên môn thuộc Ủy ban nhân dân Thành phố có liên </w:t>
      </w:r>
      <w:r w:rsidR="00941020" w:rsidRPr="008326D9">
        <w:rPr>
          <w:spacing w:val="6"/>
        </w:rPr>
        <w:t xml:space="preserve">quan. </w:t>
      </w:r>
    </w:p>
    <w:p w:rsidR="007A6C72" w:rsidRDefault="008326D9" w:rsidP="00CF0D66">
      <w:pPr>
        <w:widowControl w:val="0"/>
        <w:spacing w:before="120" w:after="120" w:line="240" w:lineRule="auto"/>
        <w:ind w:left="0" w:firstLine="567"/>
      </w:pPr>
      <w:r w:rsidRPr="00C46686">
        <w:rPr>
          <w:spacing w:val="16"/>
        </w:rPr>
        <w:t xml:space="preserve">d) </w:t>
      </w:r>
      <w:r w:rsidR="00941020" w:rsidRPr="00C46686">
        <w:rPr>
          <w:spacing w:val="16"/>
        </w:rPr>
        <w:t>Các đơn vị, tổ chức, cá nhân được giao thực hiện dịch vụ công theo</w:t>
      </w:r>
      <w:r w:rsidR="00941020">
        <w:t xml:space="preserve"> </w:t>
      </w:r>
      <w:r w:rsidR="00941020">
        <w:t xml:space="preserve">phương thức đặt hàng và các cơ quan, tổ chức, cá nhân khác có liên quan. </w:t>
      </w:r>
    </w:p>
    <w:p w:rsidR="007A6C72" w:rsidRDefault="00941020" w:rsidP="00CF0D66">
      <w:pPr>
        <w:pStyle w:val="Heading1"/>
        <w:widowControl w:val="0"/>
        <w:spacing w:before="120" w:after="120" w:line="240" w:lineRule="auto"/>
        <w:ind w:left="0" w:right="0" w:firstLine="567"/>
        <w:jc w:val="both"/>
      </w:pPr>
      <w:r>
        <w:t xml:space="preserve">Điều 2. Nguyên tắc phân cấp </w:t>
      </w:r>
    </w:p>
    <w:p w:rsidR="007A6C72" w:rsidRDefault="00E03146" w:rsidP="00CF0D66">
      <w:pPr>
        <w:widowControl w:val="0"/>
        <w:spacing w:before="120" w:after="120" w:line="240" w:lineRule="auto"/>
        <w:ind w:left="0" w:firstLine="567"/>
      </w:pPr>
      <w:r>
        <w:t xml:space="preserve">1. </w:t>
      </w:r>
      <w:r w:rsidR="00941020">
        <w:t xml:space="preserve">Bảo đảm tuân thủ quy định pháp luật về giá, ngân sách nhà nước và các quy định có liên quan. </w:t>
      </w:r>
    </w:p>
    <w:p w:rsidR="007A6C72" w:rsidRDefault="00E03146" w:rsidP="00CF0D66">
      <w:pPr>
        <w:widowControl w:val="0"/>
        <w:spacing w:before="120" w:after="120" w:line="240" w:lineRule="auto"/>
        <w:ind w:left="0" w:firstLine="567"/>
      </w:pPr>
      <w:r>
        <w:t xml:space="preserve">2. </w:t>
      </w:r>
      <w:r w:rsidR="00941020">
        <w:t>Phù hợp chức năng, nhiệm vụ và năng lực quản lý của Ủy ban</w:t>
      </w:r>
      <w:r w:rsidR="00941020">
        <w:t xml:space="preserve"> nhân dân cấp xã. </w:t>
      </w:r>
    </w:p>
    <w:p w:rsidR="007A6C72" w:rsidRDefault="00E03146" w:rsidP="00CF0D66">
      <w:pPr>
        <w:widowControl w:val="0"/>
        <w:spacing w:before="120" w:after="120" w:line="240" w:lineRule="auto"/>
        <w:ind w:left="0" w:firstLine="567"/>
      </w:pPr>
      <w:r>
        <w:t xml:space="preserve">3. </w:t>
      </w:r>
      <w:r w:rsidR="00941020">
        <w:t xml:space="preserve">Gắn phân cấp với trách nhiệm giải trình, công khai, minh bạch và cơ chế kiểm tra, giám sát của cơ quan cấp trên. </w:t>
      </w:r>
    </w:p>
    <w:p w:rsidR="007A6C72" w:rsidRDefault="00E03146" w:rsidP="00CF0D66">
      <w:pPr>
        <w:widowControl w:val="0"/>
        <w:spacing w:before="120" w:after="120" w:line="240" w:lineRule="auto"/>
        <w:ind w:left="0" w:firstLine="567"/>
      </w:pPr>
      <w:r>
        <w:t xml:space="preserve">4. </w:t>
      </w:r>
      <w:r w:rsidR="00941020">
        <w:t xml:space="preserve">Bảo đảm hiệu quả, tiết kiệm ngân sách nhà nước. </w:t>
      </w:r>
    </w:p>
    <w:p w:rsidR="007A6C72" w:rsidRDefault="00941020" w:rsidP="00CF0D66">
      <w:pPr>
        <w:pStyle w:val="Heading1"/>
        <w:widowControl w:val="0"/>
        <w:spacing w:before="120" w:after="120" w:line="240" w:lineRule="auto"/>
        <w:ind w:left="0" w:right="0" w:firstLine="567"/>
        <w:jc w:val="both"/>
      </w:pPr>
      <w:r>
        <w:t xml:space="preserve">Điều 3. Nội dung phân cấp thẩm quyền định giá cụ thể </w:t>
      </w:r>
    </w:p>
    <w:p w:rsidR="007A6C72" w:rsidRDefault="00E03146" w:rsidP="00CF0D66">
      <w:pPr>
        <w:widowControl w:val="0"/>
        <w:spacing w:before="120" w:after="120" w:line="240" w:lineRule="auto"/>
        <w:ind w:left="0" w:firstLine="567"/>
      </w:pPr>
      <w:r>
        <w:t xml:space="preserve">1. </w:t>
      </w:r>
      <w:r w:rsidR="00941020">
        <w:t xml:space="preserve">Phân cấp cho Ủy ban nhân dân cấp xã định giá cụ thể đối với các dịch vụ quy định tại Điều 1 Quyết định này khi thực hiện đặt hàng đối với tài sản kết cấu hạ tầng được giao quản lý.  </w:t>
      </w:r>
    </w:p>
    <w:p w:rsidR="007A6C72" w:rsidRDefault="00E03146" w:rsidP="00CF0D66">
      <w:pPr>
        <w:widowControl w:val="0"/>
        <w:spacing w:before="120" w:after="120" w:line="240" w:lineRule="auto"/>
        <w:ind w:left="0" w:firstLine="567"/>
      </w:pPr>
      <w:r>
        <w:t xml:space="preserve">2. </w:t>
      </w:r>
      <w:r w:rsidR="00941020">
        <w:t>Ủy ban nhân dân cấp xã có trách nhiệm tổ chức thẩm định phương án giá trư</w:t>
      </w:r>
      <w:r w:rsidR="00941020">
        <w:t xml:space="preserve">ớc khi quyết định định giá. </w:t>
      </w:r>
    </w:p>
    <w:p w:rsidR="007A6C72" w:rsidRDefault="00941020" w:rsidP="00CF0D66">
      <w:pPr>
        <w:pStyle w:val="Heading1"/>
        <w:widowControl w:val="0"/>
        <w:spacing w:before="120" w:after="120" w:line="240" w:lineRule="auto"/>
        <w:ind w:left="0" w:right="0" w:firstLine="567"/>
        <w:jc w:val="both"/>
      </w:pPr>
      <w:r>
        <w:t xml:space="preserve">Điều 4. Trình tự, thủ tục thẩm định và quyết định giá </w:t>
      </w:r>
    </w:p>
    <w:p w:rsidR="007A6C72" w:rsidRPr="00C3400C" w:rsidRDefault="00E03146" w:rsidP="00CF0D66">
      <w:pPr>
        <w:widowControl w:val="0"/>
        <w:spacing w:before="120" w:after="120" w:line="240" w:lineRule="auto"/>
        <w:ind w:left="0" w:firstLine="567"/>
        <w:rPr>
          <w:spacing w:val="2"/>
        </w:rPr>
      </w:pPr>
      <w:r w:rsidRPr="00C3400C">
        <w:rPr>
          <w:spacing w:val="6"/>
        </w:rPr>
        <w:t xml:space="preserve">1. </w:t>
      </w:r>
      <w:r w:rsidR="00941020" w:rsidRPr="00C3400C">
        <w:rPr>
          <w:spacing w:val="6"/>
        </w:rPr>
        <w:t>Đơn vị được giao nhiệm vụ lập phương án giá theo quy định tại Luật  Giá</w:t>
      </w:r>
      <w:r w:rsidR="00941020" w:rsidRPr="00C3400C">
        <w:rPr>
          <w:spacing w:val="2"/>
        </w:rPr>
        <w:t xml:space="preserve"> số 16/2023/QH15 được sửa đổi, bổ sung bởi Luật số 140/2025/QH15, Nghị định số 85/2024/NĐ-CP quy định</w:t>
      </w:r>
      <w:r w:rsidR="00941020" w:rsidRPr="00C3400C">
        <w:rPr>
          <w:spacing w:val="2"/>
        </w:rPr>
        <w:t xml:space="preserve"> chi tiết một số điều của Luật Giá, Nghị định số 214/2025/NĐ-CP hướng dẫn Luật Đấu thầu về lựa chọn nhà thầu và các văn bản có liên quan. </w:t>
      </w:r>
    </w:p>
    <w:p w:rsidR="007A6C72" w:rsidRDefault="00E03146" w:rsidP="00CF0D66">
      <w:pPr>
        <w:widowControl w:val="0"/>
        <w:spacing w:before="120" w:after="120" w:line="240" w:lineRule="auto"/>
        <w:ind w:left="0" w:firstLine="567"/>
      </w:pPr>
      <w:r>
        <w:t xml:space="preserve">2. </w:t>
      </w:r>
      <w:r w:rsidR="00941020">
        <w:t>Cơ quan chuyên môn thuộc Ủy ban nhân dân cấp xã được Ủy ban nhân dân cấp xã phân công tổ chức thẩm định phương án giá</w:t>
      </w:r>
      <w:r w:rsidR="00941020">
        <w:t xml:space="preserve"> theo quy định. </w:t>
      </w:r>
    </w:p>
    <w:p w:rsidR="007A6C72" w:rsidRDefault="00E03146" w:rsidP="00CF0D66">
      <w:pPr>
        <w:widowControl w:val="0"/>
        <w:spacing w:before="120" w:after="120" w:line="240" w:lineRule="auto"/>
        <w:ind w:left="0" w:firstLine="567"/>
      </w:pPr>
      <w:r>
        <w:t xml:space="preserve">3. </w:t>
      </w:r>
      <w:r w:rsidR="00941020">
        <w:t xml:space="preserve">Trên cơ sở kết quả thẩm định, Ủy ban nhân dân cấp xã xem xét, quyết định định giá theo thẩm quyền. </w:t>
      </w:r>
    </w:p>
    <w:p w:rsidR="007A6C72" w:rsidRDefault="00E03146" w:rsidP="00CF0D66">
      <w:pPr>
        <w:widowControl w:val="0"/>
        <w:spacing w:before="120" w:after="120" w:line="240" w:lineRule="auto"/>
        <w:ind w:left="0" w:firstLine="567"/>
      </w:pPr>
      <w:r w:rsidRPr="001417E2">
        <w:rPr>
          <w:spacing w:val="6"/>
        </w:rPr>
        <w:lastRenderedPageBreak/>
        <w:t xml:space="preserve">4. </w:t>
      </w:r>
      <w:r w:rsidR="00941020" w:rsidRPr="001417E2">
        <w:rPr>
          <w:spacing w:val="6"/>
        </w:rPr>
        <w:t>Công khai Quyết định định giá tại trụ sở Ủy ban nhân dân cấp xã, các điểm</w:t>
      </w:r>
      <w:r w:rsidR="00941020">
        <w:t xml:space="preserve"> sinh hoạt cộng đồng và trên trang thông tin điện tử của phường, x</w:t>
      </w:r>
      <w:r w:rsidR="00941020">
        <w:t xml:space="preserve">ã trong </w:t>
      </w:r>
      <w:r w:rsidR="00941020">
        <w:t>t</w:t>
      </w:r>
      <w:r w:rsidR="00941020">
        <w:t xml:space="preserve">hời gian chậm nhất là 03 ngày kế từ ngày ký và tổ chức thực hiện cung cấp dịch vụ công theo quy định của pháp luật hiện hành. </w:t>
      </w:r>
    </w:p>
    <w:p w:rsidR="007A6C72" w:rsidRDefault="00941020" w:rsidP="00CF0D66">
      <w:pPr>
        <w:pStyle w:val="Heading1"/>
        <w:widowControl w:val="0"/>
        <w:spacing w:before="120" w:after="120" w:line="240" w:lineRule="auto"/>
        <w:ind w:left="0" w:right="0" w:firstLine="567"/>
        <w:jc w:val="both"/>
      </w:pPr>
      <w:r>
        <w:t xml:space="preserve">Điều 5. Trách nhiệm của Ủy ban nhân dân cấp xã </w:t>
      </w:r>
    </w:p>
    <w:p w:rsidR="007A6C72" w:rsidRDefault="00E03146" w:rsidP="00CF0D66">
      <w:pPr>
        <w:widowControl w:val="0"/>
        <w:spacing w:before="120" w:after="120" w:line="240" w:lineRule="auto"/>
        <w:ind w:left="0" w:firstLine="567"/>
      </w:pPr>
      <w:r>
        <w:t xml:space="preserve">1. </w:t>
      </w:r>
      <w:r w:rsidR="00941020">
        <w:t xml:space="preserve">Tổ chức thực hiện việc thẩm định, phân công nhiệm vụ thẩm định cho cơ quan chuyên môn thuộc Ủy ban nhân dân cấp xã và quyết định giá theo quy định. </w:t>
      </w:r>
    </w:p>
    <w:p w:rsidR="007A6C72" w:rsidRDefault="00E03146" w:rsidP="00CF0D66">
      <w:pPr>
        <w:widowControl w:val="0"/>
        <w:spacing w:before="120" w:after="120" w:line="240" w:lineRule="auto"/>
        <w:ind w:left="0" w:firstLine="567"/>
      </w:pPr>
      <w:r>
        <w:t xml:space="preserve">2. </w:t>
      </w:r>
      <w:r w:rsidR="00941020">
        <w:t xml:space="preserve">Chịu trách nhiệm trước pháp luật và Ủy ban nhân dân Thành phố về quyết định định giá. </w:t>
      </w:r>
    </w:p>
    <w:p w:rsidR="007A6C72" w:rsidRDefault="00E03146" w:rsidP="00CF0D66">
      <w:pPr>
        <w:widowControl w:val="0"/>
        <w:spacing w:before="120" w:after="120" w:line="240" w:lineRule="auto"/>
        <w:ind w:left="0" w:firstLine="567"/>
      </w:pPr>
      <w:r>
        <w:t xml:space="preserve">3. </w:t>
      </w:r>
      <w:r w:rsidR="00941020">
        <w:t>Thực hiện chế độ báo</w:t>
      </w:r>
      <w:r w:rsidR="00941020">
        <w:t xml:space="preserve"> cáo định kỳ hoặc đột xuất theo yêu cầu. </w:t>
      </w:r>
    </w:p>
    <w:p w:rsidR="007A6C72" w:rsidRDefault="00941020" w:rsidP="00CF0D66">
      <w:pPr>
        <w:pStyle w:val="Heading1"/>
        <w:widowControl w:val="0"/>
        <w:spacing w:before="120" w:after="120" w:line="240" w:lineRule="auto"/>
        <w:ind w:left="0" w:right="0" w:firstLine="567"/>
        <w:jc w:val="both"/>
      </w:pPr>
      <w:r>
        <w:t xml:space="preserve">Điều 6. Trách nhiệm của các cơ quan liên quan </w:t>
      </w:r>
    </w:p>
    <w:p w:rsidR="007A6C72" w:rsidRDefault="00E03146" w:rsidP="00CF0D66">
      <w:pPr>
        <w:widowControl w:val="0"/>
        <w:spacing w:before="120" w:after="120" w:line="240" w:lineRule="auto"/>
        <w:ind w:left="0" w:firstLine="567"/>
      </w:pPr>
      <w:r>
        <w:t xml:space="preserve">1. </w:t>
      </w:r>
      <w:r w:rsidR="00941020">
        <w:t xml:space="preserve">Sở Xây dựng hướng dẫn chuyên môn, nghiệp vụ về lập và thẩm định phương án giá khi Ủy ban nhân dân cấp xã có yêu cầu. </w:t>
      </w:r>
    </w:p>
    <w:p w:rsidR="007A6C72" w:rsidRDefault="00E03146" w:rsidP="00CF0D66">
      <w:pPr>
        <w:widowControl w:val="0"/>
        <w:spacing w:before="120" w:after="120" w:line="240" w:lineRule="auto"/>
        <w:ind w:left="0" w:firstLine="567"/>
      </w:pPr>
      <w:r>
        <w:t xml:space="preserve">2. </w:t>
      </w:r>
      <w:r w:rsidR="00941020">
        <w:t>Sở Tài chính phối hợp tổ chức kiểm tra định kỳ ho</w:t>
      </w:r>
      <w:r w:rsidR="00941020">
        <w:t xml:space="preserve">ặc đột xuất, giám sát việc thực hiện Luật Giá theo quy định. </w:t>
      </w:r>
    </w:p>
    <w:p w:rsidR="007A6C72" w:rsidRDefault="00E03146" w:rsidP="00CF0D66">
      <w:pPr>
        <w:widowControl w:val="0"/>
        <w:spacing w:before="120" w:after="120" w:line="240" w:lineRule="auto"/>
        <w:ind w:left="0" w:firstLine="567"/>
      </w:pPr>
      <w:r>
        <w:t xml:space="preserve">3. </w:t>
      </w:r>
      <w:r w:rsidR="00941020">
        <w:t xml:space="preserve">Sở Nội vụ phối hợp trong công tác kiểm tra, giám sát việc thực hiện phân cấp và tổng hợp, báo cáo Ủy ban nhân dân Thành phố theo quy định. </w:t>
      </w:r>
    </w:p>
    <w:p w:rsidR="007A6C72" w:rsidRDefault="00941020" w:rsidP="00CF0D66">
      <w:pPr>
        <w:pStyle w:val="Heading1"/>
        <w:widowControl w:val="0"/>
        <w:spacing w:before="120" w:after="120" w:line="240" w:lineRule="auto"/>
        <w:ind w:left="0" w:right="0" w:firstLine="567"/>
        <w:jc w:val="both"/>
      </w:pPr>
      <w:r>
        <w:t xml:space="preserve"> Điều 7. Hiệu lực thi hành</w:t>
      </w:r>
      <w:r>
        <w:rPr>
          <w:i/>
        </w:rPr>
        <w:t xml:space="preserve"> </w:t>
      </w:r>
    </w:p>
    <w:p w:rsidR="007A6C72" w:rsidRDefault="00E03146" w:rsidP="00CF0D66">
      <w:pPr>
        <w:widowControl w:val="0"/>
        <w:spacing w:before="120" w:after="120" w:line="240" w:lineRule="auto"/>
        <w:ind w:left="0" w:firstLine="567"/>
      </w:pPr>
      <w:r>
        <w:t xml:space="preserve">1. </w:t>
      </w:r>
      <w:r w:rsidR="00941020">
        <w:t>Quyết định này có hiệu lực</w:t>
      </w:r>
      <w:r w:rsidR="00941020">
        <w:t xml:space="preserve"> kể từ ngày </w:t>
      </w:r>
      <w:r w:rsidR="00A76ABF">
        <w:t>22</w:t>
      </w:r>
      <w:r w:rsidR="00941020">
        <w:t xml:space="preserve"> tháng </w:t>
      </w:r>
      <w:r w:rsidR="00A76ABF">
        <w:t>7</w:t>
      </w:r>
      <w:r w:rsidR="00941020">
        <w:t xml:space="preserve"> năm 2026. </w:t>
      </w:r>
    </w:p>
    <w:p w:rsidR="007A6C72" w:rsidRDefault="00E03146" w:rsidP="00CF0D66">
      <w:pPr>
        <w:widowControl w:val="0"/>
        <w:spacing w:before="120" w:after="120" w:line="240" w:lineRule="auto"/>
        <w:ind w:left="0" w:firstLine="567"/>
      </w:pPr>
      <w:r>
        <w:t xml:space="preserve">2. </w:t>
      </w:r>
      <w:r w:rsidR="00941020">
        <w:t xml:space="preserve">Trường hợp các văn bản quy phạm pháp luật được dẫn chiếu tại Quyết định này được sửa đổi, bổ sung hoặc thay thế thì áp dụng các văn bản sửa đổi, bổ sung hoặc thay thế. </w:t>
      </w:r>
    </w:p>
    <w:p w:rsidR="007A6C72" w:rsidRDefault="00941020" w:rsidP="00CF0D66">
      <w:pPr>
        <w:pStyle w:val="Heading1"/>
        <w:widowControl w:val="0"/>
        <w:spacing w:before="120" w:after="120" w:line="240" w:lineRule="auto"/>
        <w:ind w:left="0" w:right="0" w:firstLine="567"/>
        <w:jc w:val="both"/>
      </w:pPr>
      <w:r>
        <w:t xml:space="preserve">Điều 8. Tổ chức thực hiện </w:t>
      </w:r>
    </w:p>
    <w:p w:rsidR="007A6C72" w:rsidRDefault="00941020" w:rsidP="00CF0D66">
      <w:pPr>
        <w:widowControl w:val="0"/>
        <w:spacing w:before="120" w:after="120" w:line="240" w:lineRule="auto"/>
        <w:ind w:left="0" w:firstLine="567"/>
      </w:pPr>
      <w:r>
        <w:t>Chánh Văn phòng Ủy ba</w:t>
      </w:r>
      <w:r>
        <w:t xml:space="preserve">n nhân dân Thành phố Hồ Chí Minh, Chủ tịch Ủy ban nhân dân các phường, xã, đặc khu, Giám đốc Sở Xây dựng, Thủ trưởng các Sở, Ban, ngành Thành phố và các tổ chức, cá nhân liên quan chịu trách nhiệm thi hành Quyết định này./.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0C2D55" w:rsidTr="000C2D55">
        <w:tc>
          <w:tcPr>
            <w:tcW w:w="4532" w:type="dxa"/>
          </w:tcPr>
          <w:p w:rsidR="000C2D55" w:rsidRDefault="000C2D55" w:rsidP="00F747C4">
            <w:pPr>
              <w:widowControl w:val="0"/>
              <w:spacing w:after="0" w:line="240" w:lineRule="auto"/>
              <w:ind w:left="0" w:firstLine="0"/>
              <w:jc w:val="left"/>
            </w:pPr>
            <w:r>
              <w:rPr>
                <w:b/>
                <w:i/>
                <w:sz w:val="24"/>
              </w:rPr>
              <w:t xml:space="preserve">Nơi nhận: </w:t>
            </w:r>
          </w:p>
          <w:p w:rsidR="000C2D55" w:rsidRDefault="000C2D55" w:rsidP="00F747C4">
            <w:pPr>
              <w:widowControl w:val="0"/>
              <w:spacing w:after="0" w:line="240" w:lineRule="auto"/>
              <w:ind w:left="0" w:firstLine="0"/>
              <w:jc w:val="left"/>
              <w:rPr>
                <w:sz w:val="22"/>
              </w:rPr>
            </w:pPr>
            <w:r>
              <w:rPr>
                <w:sz w:val="22"/>
              </w:rPr>
              <w:t>- Như Điều 8;</w:t>
            </w:r>
          </w:p>
          <w:p w:rsidR="000C2D55" w:rsidRDefault="000C2D55" w:rsidP="00F747C4">
            <w:pPr>
              <w:widowControl w:val="0"/>
              <w:spacing w:after="0" w:line="240" w:lineRule="auto"/>
              <w:ind w:left="0" w:firstLine="0"/>
              <w:jc w:val="left"/>
            </w:pPr>
            <w:r>
              <w:rPr>
                <w:sz w:val="22"/>
              </w:rPr>
              <w:t xml:space="preserve">- Bộ Xây dựng; </w:t>
            </w:r>
          </w:p>
          <w:p w:rsidR="000C2D55" w:rsidRDefault="000C2D55" w:rsidP="00F747C4">
            <w:pPr>
              <w:widowControl w:val="0"/>
              <w:spacing w:after="0" w:line="240" w:lineRule="auto"/>
              <w:ind w:left="0" w:firstLine="0"/>
              <w:jc w:val="left"/>
              <w:rPr>
                <w:sz w:val="22"/>
              </w:rPr>
            </w:pPr>
            <w:r>
              <w:rPr>
                <w:sz w:val="22"/>
              </w:rPr>
              <w:t xml:space="preserve">- </w:t>
            </w:r>
            <w:r>
              <w:rPr>
                <w:sz w:val="22"/>
              </w:rPr>
              <w:t xml:space="preserve">Cục Kiểm tra văn bản và Tổ chức thi hành pháp luật (Bộ Tư pháp); </w:t>
            </w:r>
          </w:p>
          <w:p w:rsidR="000C2D55" w:rsidRDefault="000C2D55" w:rsidP="00F747C4">
            <w:pPr>
              <w:widowControl w:val="0"/>
              <w:spacing w:after="0" w:line="240" w:lineRule="auto"/>
              <w:ind w:left="0" w:firstLine="0"/>
              <w:jc w:val="left"/>
            </w:pPr>
            <w:r>
              <w:rPr>
                <w:sz w:val="22"/>
              </w:rPr>
              <w:t xml:space="preserve">- Thường trực Thành ủy; </w:t>
            </w:r>
          </w:p>
          <w:p w:rsidR="000C2D55" w:rsidRDefault="000C2D55" w:rsidP="00F747C4">
            <w:pPr>
              <w:widowControl w:val="0"/>
              <w:spacing w:after="0" w:line="240" w:lineRule="auto"/>
              <w:ind w:left="0" w:firstLine="0"/>
              <w:jc w:val="left"/>
            </w:pPr>
            <w:r>
              <w:rPr>
                <w:sz w:val="22"/>
              </w:rPr>
              <w:t xml:space="preserve">- </w:t>
            </w:r>
            <w:r>
              <w:rPr>
                <w:sz w:val="22"/>
              </w:rPr>
              <w:t xml:space="preserve">Thường trực HĐND TP; </w:t>
            </w:r>
          </w:p>
          <w:p w:rsidR="000C2D55" w:rsidRDefault="000C2D55" w:rsidP="00F747C4">
            <w:pPr>
              <w:widowControl w:val="0"/>
              <w:spacing w:after="0" w:line="240" w:lineRule="auto"/>
              <w:ind w:left="0" w:firstLine="0"/>
              <w:jc w:val="left"/>
            </w:pPr>
            <w:r>
              <w:rPr>
                <w:sz w:val="22"/>
              </w:rPr>
              <w:t xml:space="preserve">- </w:t>
            </w:r>
            <w:r>
              <w:rPr>
                <w:sz w:val="22"/>
              </w:rPr>
              <w:t xml:space="preserve">TTUB: CT, các PCT; </w:t>
            </w:r>
          </w:p>
          <w:p w:rsidR="000C2D55" w:rsidRDefault="000C2D55" w:rsidP="00F747C4">
            <w:pPr>
              <w:widowControl w:val="0"/>
              <w:spacing w:after="0" w:line="240" w:lineRule="auto"/>
              <w:ind w:left="0" w:firstLine="0"/>
              <w:jc w:val="left"/>
              <w:rPr>
                <w:sz w:val="22"/>
              </w:rPr>
            </w:pPr>
            <w:r>
              <w:rPr>
                <w:sz w:val="22"/>
              </w:rPr>
              <w:t xml:space="preserve">- </w:t>
            </w:r>
            <w:r>
              <w:rPr>
                <w:sz w:val="22"/>
              </w:rPr>
              <w:t xml:space="preserve">UBMT Tổ quốc Việt Nam TP; </w:t>
            </w:r>
            <w:bookmarkStart w:id="0" w:name="_GoBack"/>
            <w:bookmarkEnd w:id="0"/>
          </w:p>
          <w:p w:rsidR="000C2D55" w:rsidRDefault="000C2D55" w:rsidP="00F747C4">
            <w:pPr>
              <w:widowControl w:val="0"/>
              <w:spacing w:after="0" w:line="240" w:lineRule="auto"/>
              <w:ind w:left="0" w:firstLine="0"/>
              <w:jc w:val="left"/>
            </w:pPr>
            <w:r>
              <w:rPr>
                <w:sz w:val="22"/>
              </w:rPr>
              <w:t xml:space="preserve">- VPUB: CVP, các PVP; </w:t>
            </w:r>
          </w:p>
          <w:p w:rsidR="000C2D55" w:rsidRDefault="000C2D55" w:rsidP="00F747C4">
            <w:pPr>
              <w:widowControl w:val="0"/>
              <w:spacing w:after="0" w:line="240" w:lineRule="auto"/>
              <w:ind w:left="0" w:firstLine="0"/>
              <w:jc w:val="left"/>
            </w:pPr>
            <w:r>
              <w:rPr>
                <w:sz w:val="22"/>
              </w:rPr>
              <w:t xml:space="preserve">- </w:t>
            </w:r>
            <w:r>
              <w:rPr>
                <w:sz w:val="22"/>
              </w:rPr>
              <w:t xml:space="preserve">Các Phòng: TH, KT, ĐT; </w:t>
            </w:r>
          </w:p>
          <w:p w:rsidR="000C2D55" w:rsidRDefault="000C2D55" w:rsidP="00F747C4">
            <w:pPr>
              <w:widowControl w:val="0"/>
              <w:spacing w:after="0" w:line="240" w:lineRule="auto"/>
              <w:ind w:left="0" w:firstLine="0"/>
              <w:jc w:val="left"/>
              <w:rPr>
                <w:sz w:val="22"/>
              </w:rPr>
            </w:pPr>
            <w:r>
              <w:rPr>
                <w:sz w:val="22"/>
              </w:rPr>
              <w:t xml:space="preserve">- </w:t>
            </w:r>
            <w:r>
              <w:rPr>
                <w:sz w:val="22"/>
              </w:rPr>
              <w:t xml:space="preserve">Trung tâm Thông tin điện tử TP; </w:t>
            </w:r>
          </w:p>
          <w:p w:rsidR="000C2D55" w:rsidRDefault="000C2D55" w:rsidP="00F747C4">
            <w:pPr>
              <w:widowControl w:val="0"/>
              <w:spacing w:after="0" w:line="240" w:lineRule="auto"/>
              <w:ind w:left="0" w:firstLine="0"/>
              <w:jc w:val="left"/>
            </w:pPr>
            <w:r>
              <w:rPr>
                <w:sz w:val="22"/>
              </w:rPr>
              <w:t>- Lưu: VT, (ĐT/HS).</w:t>
            </w:r>
            <w:r>
              <w:rPr>
                <w:sz w:val="24"/>
              </w:rPr>
              <w:t xml:space="preserve"> </w:t>
            </w:r>
          </w:p>
        </w:tc>
        <w:tc>
          <w:tcPr>
            <w:tcW w:w="4532" w:type="dxa"/>
          </w:tcPr>
          <w:p w:rsidR="000C2D55" w:rsidRPr="000C2D55" w:rsidRDefault="000C2D55" w:rsidP="00F747C4">
            <w:pPr>
              <w:widowControl w:val="0"/>
              <w:spacing w:after="0" w:line="240" w:lineRule="auto"/>
              <w:ind w:left="0" w:firstLine="0"/>
              <w:jc w:val="center"/>
              <w:rPr>
                <w:szCs w:val="28"/>
              </w:rPr>
            </w:pPr>
            <w:r w:rsidRPr="000C2D55">
              <w:rPr>
                <w:b/>
                <w:szCs w:val="28"/>
              </w:rPr>
              <w:t>TM. ỦY BAN NHÂN DÂN</w:t>
            </w:r>
          </w:p>
          <w:p w:rsidR="000C2D55" w:rsidRPr="000C2D55" w:rsidRDefault="000C2D55" w:rsidP="00F747C4">
            <w:pPr>
              <w:widowControl w:val="0"/>
              <w:spacing w:after="0" w:line="240" w:lineRule="auto"/>
              <w:ind w:left="0" w:firstLine="0"/>
              <w:jc w:val="center"/>
              <w:rPr>
                <w:szCs w:val="28"/>
              </w:rPr>
            </w:pPr>
            <w:r w:rsidRPr="000C2D55">
              <w:rPr>
                <w:b/>
                <w:szCs w:val="28"/>
              </w:rPr>
              <w:t>KT. CHỦ TỊCH</w:t>
            </w:r>
          </w:p>
          <w:p w:rsidR="000C2D55" w:rsidRPr="000C2D55" w:rsidRDefault="000C2D55" w:rsidP="00F747C4">
            <w:pPr>
              <w:widowControl w:val="0"/>
              <w:spacing w:after="0" w:line="240" w:lineRule="auto"/>
              <w:ind w:left="0" w:firstLine="0"/>
              <w:jc w:val="center"/>
              <w:rPr>
                <w:szCs w:val="28"/>
              </w:rPr>
            </w:pPr>
            <w:r w:rsidRPr="000C2D55">
              <w:rPr>
                <w:b/>
                <w:szCs w:val="28"/>
              </w:rPr>
              <w:t>PHÓ CHỦ TỊCH</w:t>
            </w:r>
          </w:p>
          <w:p w:rsidR="000C2D55" w:rsidRPr="000C2D55" w:rsidRDefault="000C2D55" w:rsidP="00F747C4">
            <w:pPr>
              <w:widowControl w:val="0"/>
              <w:spacing w:after="0" w:line="240" w:lineRule="auto"/>
              <w:ind w:left="0" w:firstLine="0"/>
              <w:jc w:val="center"/>
              <w:rPr>
                <w:szCs w:val="28"/>
              </w:rPr>
            </w:pPr>
          </w:p>
          <w:p w:rsidR="000C2D55" w:rsidRPr="000C2D55" w:rsidRDefault="000C2D55" w:rsidP="00F747C4">
            <w:pPr>
              <w:widowControl w:val="0"/>
              <w:spacing w:after="0" w:line="240" w:lineRule="auto"/>
              <w:ind w:left="0" w:firstLine="0"/>
              <w:jc w:val="center"/>
              <w:rPr>
                <w:szCs w:val="28"/>
              </w:rPr>
            </w:pPr>
          </w:p>
          <w:p w:rsidR="000C2D55" w:rsidRPr="000C2D55" w:rsidRDefault="000C2D55" w:rsidP="00F747C4">
            <w:pPr>
              <w:widowControl w:val="0"/>
              <w:spacing w:after="0" w:line="240" w:lineRule="auto"/>
              <w:ind w:left="0" w:firstLine="0"/>
              <w:jc w:val="center"/>
              <w:rPr>
                <w:szCs w:val="28"/>
              </w:rPr>
            </w:pPr>
          </w:p>
          <w:p w:rsidR="000C2D55" w:rsidRPr="000C2D55" w:rsidRDefault="000C2D55" w:rsidP="00F747C4">
            <w:pPr>
              <w:widowControl w:val="0"/>
              <w:spacing w:after="0" w:line="240" w:lineRule="auto"/>
              <w:ind w:left="0" w:firstLine="0"/>
              <w:jc w:val="center"/>
              <w:rPr>
                <w:szCs w:val="28"/>
              </w:rPr>
            </w:pPr>
          </w:p>
          <w:p w:rsidR="000C2D55" w:rsidRDefault="000C2D55" w:rsidP="00F747C4">
            <w:pPr>
              <w:widowControl w:val="0"/>
              <w:spacing w:after="0" w:line="240" w:lineRule="auto"/>
              <w:ind w:left="0" w:firstLine="0"/>
              <w:jc w:val="center"/>
            </w:pPr>
            <w:r w:rsidRPr="000C2D55">
              <w:rPr>
                <w:b/>
                <w:szCs w:val="28"/>
              </w:rPr>
              <w:t>Nguyễn Công Vinh</w:t>
            </w:r>
          </w:p>
        </w:tc>
      </w:tr>
    </w:tbl>
    <w:p w:rsidR="007A6C72" w:rsidRDefault="00941020" w:rsidP="000C2D55">
      <w:pPr>
        <w:widowControl w:val="0"/>
        <w:spacing w:before="120" w:after="120" w:line="240" w:lineRule="auto"/>
      </w:pPr>
      <w:r>
        <w:t xml:space="preserve"> </w:t>
      </w:r>
    </w:p>
    <w:sectPr w:rsidR="007A6C72" w:rsidSect="00250533">
      <w:headerReference w:type="default" r:id="rId7"/>
      <w:pgSz w:w="11909" w:h="16834"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1020" w:rsidRDefault="00941020" w:rsidP="004B0027">
      <w:pPr>
        <w:spacing w:after="0" w:line="240" w:lineRule="auto"/>
      </w:pPr>
      <w:r>
        <w:separator/>
      </w:r>
    </w:p>
  </w:endnote>
  <w:endnote w:type="continuationSeparator" w:id="0">
    <w:p w:rsidR="00941020" w:rsidRDefault="00941020" w:rsidP="004B0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1020" w:rsidRDefault="00941020" w:rsidP="004B0027">
      <w:pPr>
        <w:spacing w:after="0" w:line="240" w:lineRule="auto"/>
      </w:pPr>
      <w:r>
        <w:separator/>
      </w:r>
    </w:p>
  </w:footnote>
  <w:footnote w:type="continuationSeparator" w:id="0">
    <w:p w:rsidR="00941020" w:rsidRDefault="00941020" w:rsidP="004B00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5577920"/>
      <w:docPartObj>
        <w:docPartGallery w:val="Page Numbers (Top of Page)"/>
        <w:docPartUnique/>
      </w:docPartObj>
    </w:sdtPr>
    <w:sdtEndPr>
      <w:rPr>
        <w:noProof/>
      </w:rPr>
    </w:sdtEndPr>
    <w:sdtContent>
      <w:p w:rsidR="00250533" w:rsidRDefault="00250533" w:rsidP="00250533">
        <w:pPr>
          <w:pStyle w:val="Header"/>
          <w:tabs>
            <w:tab w:val="clear" w:pos="9360"/>
          </w:tabs>
          <w:ind w:left="0"/>
          <w:jc w:val="center"/>
        </w:pPr>
        <w:r>
          <w:fldChar w:fldCharType="begin"/>
        </w:r>
        <w:r>
          <w:instrText xml:space="preserve"> PAGE   \* MERGEFORMAT </w:instrText>
        </w:r>
        <w:r>
          <w:fldChar w:fldCharType="separate"/>
        </w:r>
        <w:r w:rsidR="00F747C4">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411B7"/>
    <w:multiLevelType w:val="hybridMultilevel"/>
    <w:tmpl w:val="75DCEDE6"/>
    <w:lvl w:ilvl="0" w:tplc="31865CB4">
      <w:start w:val="1"/>
      <w:numFmt w:val="decimal"/>
      <w:lvlText w:val="%1."/>
      <w:lvlJc w:val="left"/>
      <w:pPr>
        <w:ind w:left="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10BCE4">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72E8DD0">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D48A69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243588">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20E86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06D30E">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76F1C4">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3AF746">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0A3D03F4"/>
    <w:multiLevelType w:val="hybridMultilevel"/>
    <w:tmpl w:val="C9D448AC"/>
    <w:lvl w:ilvl="0" w:tplc="4DAE8EA2">
      <w:start w:val="1"/>
      <w:numFmt w:val="lowerLetter"/>
      <w:lvlText w:val="%1)"/>
      <w:lvlJc w:val="left"/>
      <w:pPr>
        <w:ind w:left="11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8CE668E">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4EFDF4">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088A2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02ECE0">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7C445E">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04A94B2">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CA2666A">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DDA6D6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1201568F"/>
    <w:multiLevelType w:val="hybridMultilevel"/>
    <w:tmpl w:val="E9DC2BC4"/>
    <w:lvl w:ilvl="0" w:tplc="5032134C">
      <w:start w:val="1"/>
      <w:numFmt w:val="decimal"/>
      <w:lvlText w:val="%1."/>
      <w:lvlJc w:val="left"/>
      <w:pPr>
        <w:ind w:left="2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7EFB96">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9EAE4C">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FFAE5BC">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600056">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ADEE320">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98DAB8">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287FC2">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9E0370">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168B791A"/>
    <w:multiLevelType w:val="hybridMultilevel"/>
    <w:tmpl w:val="3B8A71A8"/>
    <w:lvl w:ilvl="0" w:tplc="C9A8CDA2">
      <w:start w:val="1"/>
      <w:numFmt w:val="decimal"/>
      <w:lvlText w:val="%1."/>
      <w:lvlJc w:val="left"/>
      <w:pPr>
        <w:ind w:left="2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AE0B126">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E045CC">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BEE9A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C097D4">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E0882E">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440E9A">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2463DE">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EEDF7C">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27B176C1"/>
    <w:multiLevelType w:val="hybridMultilevel"/>
    <w:tmpl w:val="2E42DE52"/>
    <w:lvl w:ilvl="0" w:tplc="82DCB730">
      <w:start w:val="1"/>
      <w:numFmt w:val="decimal"/>
      <w:lvlText w:val="%1."/>
      <w:lvlJc w:val="left"/>
      <w:pPr>
        <w:ind w:left="2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F2A94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6402B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B03F2A">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06DF5E">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B1A95A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845F72">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A788DEA">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C6EE1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28C007EA"/>
    <w:multiLevelType w:val="hybridMultilevel"/>
    <w:tmpl w:val="8570B266"/>
    <w:lvl w:ilvl="0" w:tplc="A98A7FD8">
      <w:start w:val="1"/>
      <w:numFmt w:val="decimal"/>
      <w:lvlText w:val="%1."/>
      <w:lvlJc w:val="left"/>
      <w:pPr>
        <w:ind w:left="2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CCB8AC">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6A7482">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389F44">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DC6223A">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34E3CC">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EEF51A">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DEF90A">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F9ADC2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nsid w:val="4055386C"/>
    <w:multiLevelType w:val="hybridMultilevel"/>
    <w:tmpl w:val="AB86DA60"/>
    <w:lvl w:ilvl="0" w:tplc="41049F6A">
      <w:start w:val="1"/>
      <w:numFmt w:val="decimal"/>
      <w:lvlText w:val="%1."/>
      <w:lvlJc w:val="left"/>
      <w:pPr>
        <w:ind w:left="2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7C4F4C">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DCCB24">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BC43854">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F2FE7C">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A80D5A">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56CD36">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54F262">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21CE42E">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4DDF2043"/>
    <w:multiLevelType w:val="hybridMultilevel"/>
    <w:tmpl w:val="D220A3D8"/>
    <w:lvl w:ilvl="0" w:tplc="3278A26A">
      <w:start w:val="1"/>
      <w:numFmt w:val="lowerLetter"/>
      <w:lvlText w:val="%1)"/>
      <w:lvlJc w:val="left"/>
      <w:pPr>
        <w:ind w:left="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B8F9D6">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CA056C">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6A576E">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78CAEC">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7CF5D8">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6B068C2">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4D4C89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248ED6">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nsid w:val="672950E7"/>
    <w:multiLevelType w:val="hybridMultilevel"/>
    <w:tmpl w:val="E67A8FF4"/>
    <w:lvl w:ilvl="0" w:tplc="F5DA612A">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200C8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0ACEB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86904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30DB0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861CB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EE223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8E894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824D3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7"/>
  </w:num>
  <w:num w:numId="3">
    <w:abstractNumId w:val="2"/>
  </w:num>
  <w:num w:numId="4">
    <w:abstractNumId w:val="3"/>
  </w:num>
  <w:num w:numId="5">
    <w:abstractNumId w:val="5"/>
  </w:num>
  <w:num w:numId="6">
    <w:abstractNumId w:val="6"/>
  </w:num>
  <w:num w:numId="7">
    <w:abstractNumId w:val="4"/>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C72"/>
    <w:rsid w:val="000C2D55"/>
    <w:rsid w:val="001417E2"/>
    <w:rsid w:val="001E084C"/>
    <w:rsid w:val="00250533"/>
    <w:rsid w:val="003B19A8"/>
    <w:rsid w:val="004B0027"/>
    <w:rsid w:val="00625BE3"/>
    <w:rsid w:val="007A6C72"/>
    <w:rsid w:val="008326D9"/>
    <w:rsid w:val="00872941"/>
    <w:rsid w:val="00941020"/>
    <w:rsid w:val="00956F51"/>
    <w:rsid w:val="009F3259"/>
    <w:rsid w:val="00A76ABF"/>
    <w:rsid w:val="00AE5A7F"/>
    <w:rsid w:val="00C3400C"/>
    <w:rsid w:val="00C46686"/>
    <w:rsid w:val="00CC7BA2"/>
    <w:rsid w:val="00CF0D66"/>
    <w:rsid w:val="00E03146"/>
    <w:rsid w:val="00F747C4"/>
    <w:rsid w:val="00F81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0B0245-226D-4641-A8F8-1D1AB52B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3" w:line="267" w:lineRule="auto"/>
      <w:ind w:left="828"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63" w:line="266" w:lineRule="auto"/>
      <w:ind w:left="10" w:right="139"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729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B00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027"/>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4B00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027"/>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908</Words>
  <Characters>5180</Characters>
  <Application>Microsoft Office Word</Application>
  <DocSecurity>0</DocSecurity>
  <Lines>43</Lines>
  <Paragraphs>12</Paragraphs>
  <ScaleCrop>false</ScaleCrop>
  <Company/>
  <LinksUpToDate>false</LinksUpToDate>
  <CharactersWithSpaces>6076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XÂY DỰNG                     CỘNG HÒA XÃ HỘI CHỦ NGHĨA VIỆT NAM</dc:title>
  <dc:subject/>
  <dc:creator>Thanh An</dc:creator>
  <cp:keywords/>
  <cp:lastModifiedBy>Nguyen Thanh Phong</cp:lastModifiedBy>
  <cp:revision>21</cp:revision>
  <dcterms:created xsi:type="dcterms:W3CDTF">2026-07-30T09:23:00Z</dcterms:created>
  <dcterms:modified xsi:type="dcterms:W3CDTF">2026-07-30T09:33:00Z</dcterms:modified>
</cp:coreProperties>
</file>