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072" w:type="dxa"/>
        <w:jc w:val="center"/>
        <w:tblBorders>
          <w:top w:val="nil"/>
          <w:left w:val="nil"/>
          <w:bottom w:val="nil"/>
          <w:right w:val="nil"/>
          <w:insideH w:val="nil"/>
          <w:insideV w:val="nil"/>
        </w:tblBorders>
        <w:tblLayout w:type="fixed"/>
        <w:tblLook w:val="0400" w:firstRow="0" w:lastRow="0" w:firstColumn="0" w:lastColumn="0" w:noHBand="0" w:noVBand="1"/>
      </w:tblPr>
      <w:tblGrid>
        <w:gridCol w:w="2977"/>
        <w:gridCol w:w="6095"/>
      </w:tblGrid>
      <w:tr w:rsidR="00F67102" w:rsidRPr="00F67102" w14:paraId="0D13591F" w14:textId="77777777" w:rsidTr="003105F7">
        <w:trPr>
          <w:trHeight w:val="983"/>
          <w:jc w:val="center"/>
        </w:trPr>
        <w:tc>
          <w:tcPr>
            <w:tcW w:w="2977" w:type="dxa"/>
          </w:tcPr>
          <w:p w14:paraId="6CF0ABD9" w14:textId="77777777" w:rsidR="00070797" w:rsidRPr="003105F7" w:rsidRDefault="007D7373">
            <w:pPr>
              <w:jc w:val="center"/>
              <w:rPr>
                <w:b/>
                <w:sz w:val="28"/>
                <w:szCs w:val="28"/>
              </w:rPr>
            </w:pPr>
            <w:r w:rsidRPr="003105F7">
              <w:rPr>
                <w:b/>
                <w:sz w:val="28"/>
                <w:szCs w:val="28"/>
              </w:rPr>
              <w:t>UỶ BAN NHÂN DÂN</w:t>
            </w:r>
          </w:p>
          <w:p w14:paraId="67FD92F3" w14:textId="77777777" w:rsidR="00070797" w:rsidRPr="003105F7" w:rsidRDefault="007D7373">
            <w:pPr>
              <w:jc w:val="center"/>
              <w:rPr>
                <w:b/>
                <w:sz w:val="28"/>
                <w:szCs w:val="28"/>
              </w:rPr>
            </w:pPr>
            <w:r w:rsidRPr="003105F7">
              <w:rPr>
                <w:b/>
                <w:sz w:val="28"/>
                <w:szCs w:val="28"/>
              </w:rPr>
              <w:t>TỈNH ĐẮK LẮK</w:t>
            </w:r>
            <w:r w:rsidRPr="003105F7">
              <w:rPr>
                <w:noProof/>
                <w:sz w:val="28"/>
                <w:szCs w:val="28"/>
              </w:rPr>
              <mc:AlternateContent>
                <mc:Choice Requires="wps">
                  <w:drawing>
                    <wp:anchor distT="0" distB="0" distL="114300" distR="114300" simplePos="0" relativeHeight="251658240" behindDoc="0" locked="0" layoutInCell="1" hidden="0" allowOverlap="1" wp14:anchorId="63BFB126" wp14:editId="4BFBE4C8">
                      <wp:simplePos x="0" y="0"/>
                      <wp:positionH relativeFrom="column">
                        <wp:posOffset>571500</wp:posOffset>
                      </wp:positionH>
                      <wp:positionV relativeFrom="paragraph">
                        <wp:posOffset>203200</wp:posOffset>
                      </wp:positionV>
                      <wp:extent cx="0" cy="12700"/>
                      <wp:effectExtent l="0" t="0" r="0" b="0"/>
                      <wp:wrapNone/>
                      <wp:docPr id="1794798374" name="Straight Arrow Connector 1794798374"/>
                      <wp:cNvGraphicFramePr/>
                      <a:graphic xmlns:a="http://schemas.openxmlformats.org/drawingml/2006/main">
                        <a:graphicData uri="http://schemas.microsoft.com/office/word/2010/wordprocessingShape">
                          <wps:wsp>
                            <wps:cNvCnPr/>
                            <wps:spPr>
                              <a:xfrm>
                                <a:off x="4874513" y="3780000"/>
                                <a:ext cx="9429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3A5B0FED" id="_x0000_t32" coordsize="21600,21600" o:spt="32" o:oned="t" path="m,l21600,21600e" filled="f">
                      <v:path arrowok="t" fillok="f" o:connecttype="none"/>
                      <o:lock v:ext="edit" shapetype="t"/>
                    </v:shapetype>
                    <v:shape id="Straight Arrow Connector 1794798374" o:spid="_x0000_s1026" type="#_x0000_t32" style="position:absolute;margin-left:45pt;margin-top:16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" strokecolor="black [3200]">
                      <v:stroke startarrowwidth="narrow" startarrowlength="short" endarrowwidth="narrow" endarrowlength="short" joinstyle="miter"/>
                    </v:shape>
                  </w:pict>
                </mc:Fallback>
              </mc:AlternateContent>
            </w:r>
          </w:p>
          <w:p w14:paraId="05FB5C82" w14:textId="77777777" w:rsidR="00070797" w:rsidRPr="003105F7" w:rsidRDefault="00D75586">
            <w:pPr>
              <w:jc w:val="center"/>
              <w:rPr>
                <w:sz w:val="28"/>
                <w:szCs w:val="28"/>
              </w:rPr>
            </w:pPr>
            <w:r w:rsidRPr="003105F7">
              <w:rPr>
                <w:noProof/>
                <w:sz w:val="28"/>
                <w:szCs w:val="28"/>
              </w:rPr>
              <mc:AlternateContent>
                <mc:Choice Requires="wps">
                  <w:drawing>
                    <wp:anchor distT="0" distB="0" distL="114300" distR="114300" simplePos="0" relativeHeight="251661312" behindDoc="0" locked="0" layoutInCell="1" allowOverlap="1" wp14:anchorId="1984AEAA" wp14:editId="24E9181C">
                      <wp:simplePos x="0" y="0"/>
                      <wp:positionH relativeFrom="column">
                        <wp:posOffset>477520</wp:posOffset>
                      </wp:positionH>
                      <wp:positionV relativeFrom="paragraph">
                        <wp:posOffset>10795</wp:posOffset>
                      </wp:positionV>
                      <wp:extent cx="821493"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2149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BFFB85"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7.6pt,.85pt" to="102.3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" strokecolor="black [3213]" strokeweight=".5pt">
                      <v:stroke joinstyle="miter"/>
                    </v:line>
                  </w:pict>
                </mc:Fallback>
              </mc:AlternateContent>
            </w:r>
          </w:p>
        </w:tc>
        <w:tc>
          <w:tcPr>
            <w:tcW w:w="6095" w:type="dxa"/>
          </w:tcPr>
          <w:p w14:paraId="17188DBE" w14:textId="77777777" w:rsidR="00070797" w:rsidRPr="003105F7" w:rsidRDefault="007D7373" w:rsidP="003105F7">
            <w:pPr>
              <w:pStyle w:val="Heading4"/>
              <w:rPr>
                <w:b/>
                <w:bCs/>
                <w:i w:val="0"/>
                <w:iCs w:val="0"/>
                <w:sz w:val="28"/>
                <w:szCs w:val="28"/>
              </w:rPr>
            </w:pPr>
            <w:r w:rsidRPr="003105F7">
              <w:rPr>
                <w:b/>
                <w:bCs/>
                <w:i w:val="0"/>
                <w:iCs w:val="0"/>
                <w:sz w:val="28"/>
                <w:szCs w:val="28"/>
              </w:rPr>
              <w:t>CỘNG HOÀ XÃ HỘI CHỦ NGHĨA VIỆT NAM</w:t>
            </w:r>
          </w:p>
          <w:bookmarkStart w:id="0" w:name="_heading=h.gjdgxs" w:colFirst="0" w:colLast="0"/>
          <w:bookmarkEnd w:id="0"/>
          <w:p w14:paraId="24027370" w14:textId="77777777" w:rsidR="00070797" w:rsidRPr="003105F7" w:rsidRDefault="00D75586" w:rsidP="003105F7">
            <w:pPr>
              <w:pStyle w:val="Heading4"/>
            </w:pPr>
            <w:r w:rsidRPr="003105F7">
              <w:rPr>
                <w:b/>
                <w:bCs/>
                <w:i w:val="0"/>
                <w:iCs w:val="0"/>
                <w:noProof/>
                <w:sz w:val="28"/>
                <w:szCs w:val="28"/>
              </w:rPr>
              <mc:AlternateContent>
                <mc:Choice Requires="wps">
                  <w:drawing>
                    <wp:anchor distT="0" distB="0" distL="114300" distR="114300" simplePos="0" relativeHeight="251662336" behindDoc="0" locked="0" layoutInCell="1" allowOverlap="1" wp14:anchorId="75A31FAB" wp14:editId="631A78CB">
                      <wp:simplePos x="0" y="0"/>
                      <wp:positionH relativeFrom="column">
                        <wp:posOffset>810260</wp:posOffset>
                      </wp:positionH>
                      <wp:positionV relativeFrom="paragraph">
                        <wp:posOffset>229235</wp:posOffset>
                      </wp:positionV>
                      <wp:extent cx="20764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76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A4CE81C" id="Straight Connector 2"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8pt,18.05pt" to="227.3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" strokecolor="black [3213]" strokeweight=".5pt">
                      <v:stroke joinstyle="miter"/>
                    </v:line>
                  </w:pict>
                </mc:Fallback>
              </mc:AlternateContent>
            </w:r>
            <w:r w:rsidR="007D7373" w:rsidRPr="003105F7">
              <w:rPr>
                <w:b/>
                <w:bCs/>
                <w:i w:val="0"/>
                <w:iCs w:val="0"/>
                <w:sz w:val="28"/>
                <w:szCs w:val="28"/>
              </w:rPr>
              <w:t>Độc lập - Tự do - Hạnh phúc</w:t>
            </w:r>
            <w:r w:rsidR="007D7373" w:rsidRPr="003105F7">
              <w:rPr>
                <w:noProof/>
              </w:rPr>
              <mc:AlternateContent>
                <mc:Choice Requires="wps">
                  <w:drawing>
                    <wp:anchor distT="0" distB="0" distL="114300" distR="114300" simplePos="0" relativeHeight="251659264" behindDoc="0" locked="0" layoutInCell="1" hidden="0" allowOverlap="1" wp14:anchorId="1E7908AE" wp14:editId="244EB941">
                      <wp:simplePos x="0" y="0"/>
                      <wp:positionH relativeFrom="column">
                        <wp:posOffset>711200</wp:posOffset>
                      </wp:positionH>
                      <wp:positionV relativeFrom="paragraph">
                        <wp:posOffset>203200</wp:posOffset>
                      </wp:positionV>
                      <wp:extent cx="0" cy="12700"/>
                      <wp:effectExtent l="0" t="0" r="0" b="0"/>
                      <wp:wrapNone/>
                      <wp:docPr id="1794798373" name="Straight Arrow Connector 1794798373"/>
                      <wp:cNvGraphicFramePr/>
                      <a:graphic xmlns:a="http://schemas.openxmlformats.org/drawingml/2006/main">
                        <a:graphicData uri="http://schemas.microsoft.com/office/word/2010/wordprocessingShape">
                          <wps:wsp>
                            <wps:cNvCnPr/>
                            <wps:spPr>
                              <a:xfrm>
                                <a:off x="4331588" y="3780000"/>
                                <a:ext cx="20288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0A5DBD12" id="Straight Arrow Connector 1794798373" o:spid="_x0000_s1026" type="#_x0000_t32" style="position:absolute;margin-left:56pt;margin-top:16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" strokecolor="black [3200]">
                      <v:stroke startarrowwidth="narrow" startarrowlength="short" endarrowwidth="narrow" endarrowlength="short" joinstyle="miter"/>
                    </v:shape>
                  </w:pict>
                </mc:Fallback>
              </mc:AlternateContent>
            </w:r>
          </w:p>
        </w:tc>
      </w:tr>
    </w:tbl>
    <w:p w14:paraId="3A4EAE0A" w14:textId="77777777" w:rsidR="00070797" w:rsidRPr="00F67102" w:rsidRDefault="007D7373">
      <w:pPr>
        <w:spacing w:after="0" w:line="240" w:lineRule="auto"/>
        <w:jc w:val="center"/>
        <w:rPr>
          <w:b/>
          <w:sz w:val="28"/>
          <w:szCs w:val="28"/>
        </w:rPr>
      </w:pPr>
      <w:r w:rsidRPr="00F67102">
        <w:rPr>
          <w:b/>
          <w:sz w:val="28"/>
          <w:szCs w:val="28"/>
        </w:rPr>
        <w:t xml:space="preserve">   QUY ĐỊNH</w:t>
      </w:r>
    </w:p>
    <w:p w14:paraId="77777CD0" w14:textId="77777777" w:rsidR="00070797" w:rsidRPr="00F67102" w:rsidRDefault="007D7373">
      <w:pPr>
        <w:spacing w:after="0" w:line="240" w:lineRule="auto"/>
        <w:jc w:val="center"/>
        <w:rPr>
          <w:b/>
          <w:sz w:val="28"/>
          <w:szCs w:val="28"/>
        </w:rPr>
      </w:pPr>
      <w:r w:rsidRPr="00F67102">
        <w:rPr>
          <w:b/>
          <w:sz w:val="28"/>
          <w:szCs w:val="28"/>
        </w:rPr>
        <w:t>Về dạy thêm, học thêm trên địa bàn tỉnh Đắk Lắk</w:t>
      </w:r>
    </w:p>
    <w:p w14:paraId="3DFC26D5" w14:textId="5BC8BEDA" w:rsidR="00070797" w:rsidRPr="00F67102" w:rsidRDefault="007D7373">
      <w:pPr>
        <w:spacing w:after="0" w:line="240" w:lineRule="auto"/>
        <w:jc w:val="center"/>
        <w:rPr>
          <w:i/>
          <w:sz w:val="28"/>
          <w:szCs w:val="28"/>
        </w:rPr>
      </w:pPr>
      <w:r w:rsidRPr="00F67102">
        <w:rPr>
          <w:i/>
          <w:sz w:val="28"/>
          <w:szCs w:val="28"/>
        </w:rPr>
        <w:t>(Ban hành kèm theo Quyết định số</w:t>
      </w:r>
      <w:r w:rsidR="003D3EBE">
        <w:rPr>
          <w:i/>
          <w:sz w:val="28"/>
          <w:szCs w:val="28"/>
        </w:rPr>
        <w:t xml:space="preserve"> 022</w:t>
      </w:r>
      <w:r w:rsidRPr="00F67102">
        <w:rPr>
          <w:i/>
          <w:sz w:val="28"/>
          <w:szCs w:val="28"/>
        </w:rPr>
        <w:t xml:space="preserve">/2025/QĐ-UBND </w:t>
      </w:r>
    </w:p>
    <w:p w14:paraId="0D6A892E" w14:textId="11710A30" w:rsidR="00070797" w:rsidRPr="00F67102" w:rsidRDefault="007D7373">
      <w:pPr>
        <w:spacing w:after="0" w:line="240" w:lineRule="auto"/>
        <w:jc w:val="center"/>
        <w:rPr>
          <w:i/>
          <w:sz w:val="28"/>
          <w:szCs w:val="28"/>
        </w:rPr>
      </w:pPr>
      <w:r w:rsidRPr="00F67102">
        <w:rPr>
          <w:i/>
          <w:sz w:val="28"/>
          <w:szCs w:val="28"/>
        </w:rPr>
        <w:t xml:space="preserve">ngày </w:t>
      </w:r>
      <w:r w:rsidR="003D3EBE">
        <w:rPr>
          <w:i/>
          <w:sz w:val="28"/>
          <w:szCs w:val="28"/>
        </w:rPr>
        <w:t>10</w:t>
      </w:r>
      <w:r w:rsidRPr="00F67102">
        <w:rPr>
          <w:i/>
          <w:sz w:val="28"/>
          <w:szCs w:val="28"/>
        </w:rPr>
        <w:t xml:space="preserve"> tháng </w:t>
      </w:r>
      <w:r w:rsidR="003D3EBE">
        <w:rPr>
          <w:i/>
          <w:sz w:val="28"/>
          <w:szCs w:val="28"/>
        </w:rPr>
        <w:t>11</w:t>
      </w:r>
      <w:r w:rsidRPr="00F67102">
        <w:rPr>
          <w:i/>
          <w:sz w:val="28"/>
          <w:szCs w:val="28"/>
        </w:rPr>
        <w:t xml:space="preserve"> năm 2025 của </w:t>
      </w:r>
      <w:r w:rsidR="00FD0A8A" w:rsidRPr="00F67102">
        <w:rPr>
          <w:i/>
          <w:sz w:val="28"/>
          <w:szCs w:val="28"/>
        </w:rPr>
        <w:t xml:space="preserve">Uỷ ban nhân dân </w:t>
      </w:r>
      <w:r w:rsidRPr="00F67102">
        <w:rPr>
          <w:i/>
          <w:sz w:val="28"/>
          <w:szCs w:val="28"/>
        </w:rPr>
        <w:t>tỉnh Đắk Lắk)</w:t>
      </w:r>
    </w:p>
    <w:p w14:paraId="4B1D6E58" w14:textId="6DC8E68A" w:rsidR="00070797" w:rsidRPr="00F67102" w:rsidRDefault="003105F7">
      <w:pPr>
        <w:spacing w:after="120" w:line="240" w:lineRule="auto"/>
        <w:jc w:val="center"/>
        <w:rPr>
          <w:b/>
          <w:sz w:val="28"/>
          <w:szCs w:val="28"/>
        </w:rPr>
      </w:pPr>
      <w:r>
        <w:rPr>
          <w:noProof/>
        </w:rPr>
        <mc:AlternateContent>
          <mc:Choice Requires="wps">
            <w:drawing>
              <wp:anchor distT="0" distB="0" distL="114300" distR="114300" simplePos="0" relativeHeight="251663360" behindDoc="0" locked="0" layoutInCell="1" allowOverlap="1" wp14:anchorId="4F413CEF" wp14:editId="37F39164">
                <wp:simplePos x="0" y="0"/>
                <wp:positionH relativeFrom="column">
                  <wp:posOffset>2121730</wp:posOffset>
                </wp:positionH>
                <wp:positionV relativeFrom="paragraph">
                  <wp:posOffset>41275</wp:posOffset>
                </wp:positionV>
                <wp:extent cx="1524000" cy="0"/>
                <wp:effectExtent l="0" t="0" r="0" b="0"/>
                <wp:wrapNone/>
                <wp:docPr id="382100818" name="Straight Connector 6"/>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21DC86"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67.05pt,3.25pt" to="287.0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" strokecolor="black [3200]" strokeweight=".5pt">
                <v:stroke joinstyle="miter"/>
              </v:line>
            </w:pict>
          </mc:Fallback>
        </mc:AlternateContent>
      </w:r>
      <w:r w:rsidR="007D7373" w:rsidRPr="00F67102">
        <w:rPr>
          <w:noProof/>
        </w:rPr>
        <mc:AlternateContent>
          <mc:Choice Requires="wps">
            <w:drawing>
              <wp:anchor distT="0" distB="0" distL="114300" distR="114300" simplePos="0" relativeHeight="251660288" behindDoc="0" locked="0" layoutInCell="1" hidden="0" allowOverlap="1" wp14:anchorId="7B25B55F" wp14:editId="70ABF7A4">
                <wp:simplePos x="0" y="0"/>
                <wp:positionH relativeFrom="column">
                  <wp:posOffset>1460500</wp:posOffset>
                </wp:positionH>
                <wp:positionV relativeFrom="paragraph">
                  <wp:posOffset>25400</wp:posOffset>
                </wp:positionV>
                <wp:extent cx="0" cy="12700"/>
                <wp:effectExtent l="0" t="0" r="0" b="0"/>
                <wp:wrapNone/>
                <wp:docPr id="1794798375" name="Straight Arrow Connector 1794798375"/>
                <wp:cNvGraphicFramePr/>
                <a:graphic xmlns:a="http://schemas.openxmlformats.org/drawingml/2006/main">
                  <a:graphicData uri="http://schemas.microsoft.com/office/word/2010/wordprocessingShape">
                    <wps:wsp>
                      <wps:cNvCnPr/>
                      <wps:spPr>
                        <a:xfrm>
                          <a:off x="3855338" y="3780000"/>
                          <a:ext cx="29813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59FFDE6C" id="Straight Arrow Connector 1794798375" o:spid="_x0000_s1026" type="#_x0000_t32" style="position:absolute;margin-left:115pt;margin-top:2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" strokecolor="black [3200]">
                <v:stroke startarrowwidth="narrow" startarrowlength="short" endarrowwidth="narrow" endarrowlength="short" joinstyle="miter"/>
              </v:shape>
            </w:pict>
          </mc:Fallback>
        </mc:AlternateContent>
      </w:r>
    </w:p>
    <w:p w14:paraId="431F0E7E" w14:textId="16E11C6C" w:rsidR="00070797" w:rsidRPr="00F67102" w:rsidRDefault="00E66418" w:rsidP="00CA1E53">
      <w:pPr>
        <w:spacing w:after="0" w:line="240" w:lineRule="auto"/>
        <w:jc w:val="center"/>
        <w:rPr>
          <w:b/>
          <w:sz w:val="28"/>
          <w:szCs w:val="28"/>
        </w:rPr>
      </w:pPr>
      <w:r w:rsidRPr="00F67102">
        <w:rPr>
          <w:b/>
          <w:sz w:val="28"/>
          <w:szCs w:val="28"/>
        </w:rPr>
        <w:t>Chương I</w:t>
      </w:r>
    </w:p>
    <w:p w14:paraId="197BE087" w14:textId="77777777" w:rsidR="00070797" w:rsidRPr="00F67102" w:rsidRDefault="007D7373" w:rsidP="00CA1E53">
      <w:pPr>
        <w:spacing w:after="120" w:line="240" w:lineRule="auto"/>
        <w:jc w:val="center"/>
        <w:rPr>
          <w:b/>
          <w:sz w:val="28"/>
          <w:szCs w:val="28"/>
        </w:rPr>
      </w:pPr>
      <w:r w:rsidRPr="00F67102">
        <w:rPr>
          <w:b/>
          <w:sz w:val="28"/>
          <w:szCs w:val="28"/>
        </w:rPr>
        <w:t>QUY ĐỊNH CHUNG</w:t>
      </w:r>
    </w:p>
    <w:p w14:paraId="40614BF9" w14:textId="77777777" w:rsidR="00070797" w:rsidRPr="00F67102" w:rsidRDefault="007D7373" w:rsidP="003F4D8E">
      <w:pPr>
        <w:spacing w:after="120" w:line="240" w:lineRule="auto"/>
        <w:ind w:firstLine="720"/>
        <w:rPr>
          <w:b/>
          <w:sz w:val="28"/>
          <w:szCs w:val="28"/>
        </w:rPr>
      </w:pPr>
      <w:r w:rsidRPr="00F67102">
        <w:rPr>
          <w:b/>
          <w:sz w:val="28"/>
          <w:szCs w:val="28"/>
        </w:rPr>
        <w:t>Điều 1. Phạm vi điều chỉnh</w:t>
      </w:r>
    </w:p>
    <w:p w14:paraId="6FAC5A62" w14:textId="22770411" w:rsidR="00070797" w:rsidRPr="00F67102" w:rsidRDefault="007D7373" w:rsidP="003F4D8E">
      <w:pPr>
        <w:spacing w:after="120" w:line="240" w:lineRule="auto"/>
        <w:ind w:firstLine="720"/>
        <w:rPr>
          <w:sz w:val="28"/>
          <w:szCs w:val="28"/>
        </w:rPr>
      </w:pPr>
      <w:r w:rsidRPr="00F67102">
        <w:rPr>
          <w:sz w:val="28"/>
          <w:szCs w:val="28"/>
        </w:rPr>
        <w:t xml:space="preserve">1. </w:t>
      </w:r>
      <w:r w:rsidR="00136E30" w:rsidRPr="00F67102">
        <w:rPr>
          <w:sz w:val="28"/>
          <w:szCs w:val="28"/>
        </w:rPr>
        <w:t>Quy định</w:t>
      </w:r>
      <w:r w:rsidRPr="00F67102">
        <w:rPr>
          <w:sz w:val="28"/>
          <w:szCs w:val="28"/>
        </w:rPr>
        <w:t xml:space="preserve"> này quy định về dạy thêm, học thêm đối với giáo dục phổ thông, giáo dục thường xuyên, bao gồm:</w:t>
      </w:r>
      <w:r w:rsidR="002472B7" w:rsidRPr="00F67102">
        <w:rPr>
          <w:sz w:val="28"/>
          <w:szCs w:val="28"/>
        </w:rPr>
        <w:t xml:space="preserve"> </w:t>
      </w:r>
      <w:r w:rsidR="003105F7" w:rsidRPr="00F67102">
        <w:rPr>
          <w:sz w:val="28"/>
          <w:szCs w:val="28"/>
        </w:rPr>
        <w:t xml:space="preserve">Trách </w:t>
      </w:r>
      <w:r w:rsidR="002472B7" w:rsidRPr="00F67102">
        <w:rPr>
          <w:sz w:val="28"/>
          <w:szCs w:val="28"/>
        </w:rPr>
        <w:t xml:space="preserve">nhiệm </w:t>
      </w:r>
      <w:r w:rsidR="003105F7" w:rsidRPr="00F67102">
        <w:rPr>
          <w:sz w:val="28"/>
          <w:szCs w:val="28"/>
        </w:rPr>
        <w:t xml:space="preserve">Uỷ </w:t>
      </w:r>
      <w:r w:rsidR="002472B7" w:rsidRPr="00F67102">
        <w:rPr>
          <w:sz w:val="28"/>
          <w:szCs w:val="28"/>
        </w:rPr>
        <w:t>ban nhân dân cấp</w:t>
      </w:r>
      <w:r w:rsidR="00573849" w:rsidRPr="00F67102">
        <w:rPr>
          <w:sz w:val="28"/>
          <w:szCs w:val="28"/>
        </w:rPr>
        <w:t xml:space="preserve"> xã</w:t>
      </w:r>
      <w:r w:rsidR="002472B7" w:rsidRPr="00F67102">
        <w:rPr>
          <w:sz w:val="28"/>
          <w:szCs w:val="28"/>
        </w:rPr>
        <w:t>,</w:t>
      </w:r>
      <w:r w:rsidR="00A504C9" w:rsidRPr="00F67102">
        <w:rPr>
          <w:sz w:val="28"/>
          <w:szCs w:val="28"/>
        </w:rPr>
        <w:t xml:space="preserve"> </w:t>
      </w:r>
      <w:r w:rsidR="002472B7" w:rsidRPr="00F67102">
        <w:rPr>
          <w:sz w:val="28"/>
          <w:szCs w:val="28"/>
        </w:rPr>
        <w:t>cơ quan quản l</w:t>
      </w:r>
      <w:r w:rsidR="003105F7">
        <w:rPr>
          <w:sz w:val="28"/>
          <w:szCs w:val="28"/>
        </w:rPr>
        <w:t>ý</w:t>
      </w:r>
      <w:r w:rsidR="002472B7" w:rsidRPr="00F67102">
        <w:rPr>
          <w:sz w:val="28"/>
          <w:szCs w:val="28"/>
        </w:rPr>
        <w:t xml:space="preserve"> giáo dục và các cơ quan liên quan </w:t>
      </w:r>
      <w:r w:rsidR="006619FE" w:rsidRPr="00F67102">
        <w:rPr>
          <w:sz w:val="28"/>
          <w:szCs w:val="28"/>
        </w:rPr>
        <w:t>trong việc thực hiện quy định về</w:t>
      </w:r>
      <w:r w:rsidR="002472B7" w:rsidRPr="00F67102">
        <w:rPr>
          <w:sz w:val="28"/>
          <w:szCs w:val="28"/>
        </w:rPr>
        <w:t xml:space="preserve"> dạy thêm, học thêm; </w:t>
      </w:r>
      <w:r w:rsidRPr="00F67102">
        <w:rPr>
          <w:sz w:val="28"/>
          <w:szCs w:val="28"/>
        </w:rPr>
        <w:t>quản l</w:t>
      </w:r>
      <w:r w:rsidR="003105F7">
        <w:rPr>
          <w:sz w:val="28"/>
          <w:szCs w:val="28"/>
        </w:rPr>
        <w:t>ý</w:t>
      </w:r>
      <w:r w:rsidRPr="00F67102">
        <w:rPr>
          <w:sz w:val="28"/>
          <w:szCs w:val="28"/>
        </w:rPr>
        <w:t xml:space="preserve"> và sử dụng kinh phí tổ chức dạy thêm, học thêm; </w:t>
      </w:r>
      <w:r w:rsidR="00B70054" w:rsidRPr="00F67102">
        <w:rPr>
          <w:sz w:val="28"/>
          <w:szCs w:val="28"/>
        </w:rPr>
        <w:t>công tác t</w:t>
      </w:r>
      <w:r w:rsidR="001D18B7" w:rsidRPr="00F67102">
        <w:rPr>
          <w:sz w:val="28"/>
          <w:szCs w:val="28"/>
        </w:rPr>
        <w:t>hanh tra, kiểm tra và xử l</w:t>
      </w:r>
      <w:r w:rsidR="003105F7">
        <w:rPr>
          <w:sz w:val="28"/>
          <w:szCs w:val="28"/>
        </w:rPr>
        <w:t>ý</w:t>
      </w:r>
      <w:r w:rsidRPr="00F67102">
        <w:rPr>
          <w:sz w:val="28"/>
          <w:szCs w:val="28"/>
        </w:rPr>
        <w:t xml:space="preserve"> vi phạm. </w:t>
      </w:r>
    </w:p>
    <w:p w14:paraId="42145404" w14:textId="5BAA63D1" w:rsidR="00136E30" w:rsidRPr="00F67102" w:rsidRDefault="007D7373" w:rsidP="003F4D8E">
      <w:pPr>
        <w:spacing w:after="120" w:line="240" w:lineRule="auto"/>
        <w:ind w:firstLine="720"/>
        <w:rPr>
          <w:sz w:val="28"/>
          <w:szCs w:val="28"/>
        </w:rPr>
      </w:pPr>
      <w:r w:rsidRPr="00F67102">
        <w:rPr>
          <w:sz w:val="28"/>
          <w:szCs w:val="28"/>
        </w:rPr>
        <w:t xml:space="preserve">2. Những nội dung khác </w:t>
      </w:r>
      <w:r w:rsidR="00136E30" w:rsidRPr="00F67102">
        <w:rPr>
          <w:sz w:val="28"/>
          <w:szCs w:val="28"/>
        </w:rPr>
        <w:t>không được quy định trong Quy định này</w:t>
      </w:r>
      <w:r w:rsidR="00B0204C">
        <w:rPr>
          <w:sz w:val="28"/>
          <w:szCs w:val="28"/>
        </w:rPr>
        <w:t xml:space="preserve"> thì</w:t>
      </w:r>
      <w:r w:rsidR="00136E30" w:rsidRPr="00F67102">
        <w:rPr>
          <w:sz w:val="28"/>
          <w:szCs w:val="28"/>
        </w:rPr>
        <w:t xml:space="preserve"> </w:t>
      </w:r>
      <w:r w:rsidRPr="00F67102">
        <w:rPr>
          <w:sz w:val="28"/>
          <w:szCs w:val="28"/>
        </w:rPr>
        <w:t>áp dụng theo quy định tại Thông tư số 29/2024/TT-BGDĐT</w:t>
      </w:r>
      <w:r w:rsidR="00A5568B" w:rsidRPr="00F67102">
        <w:rPr>
          <w:sz w:val="28"/>
          <w:szCs w:val="28"/>
        </w:rPr>
        <w:t xml:space="preserve"> của Bộ trưởng Bộ Giáo dục và Đào tạo</w:t>
      </w:r>
      <w:r w:rsidR="00136E30" w:rsidRPr="00F67102">
        <w:rPr>
          <w:sz w:val="28"/>
          <w:szCs w:val="28"/>
        </w:rPr>
        <w:t xml:space="preserve"> và các quy định hiện hành có liên quan.</w:t>
      </w:r>
      <w:r w:rsidRPr="00F67102">
        <w:rPr>
          <w:sz w:val="28"/>
          <w:szCs w:val="28"/>
        </w:rPr>
        <w:t xml:space="preserve"> </w:t>
      </w:r>
    </w:p>
    <w:p w14:paraId="20E80562" w14:textId="77777777" w:rsidR="00070797" w:rsidRPr="00F67102" w:rsidRDefault="007D7373" w:rsidP="003F4D8E">
      <w:pPr>
        <w:spacing w:after="120" w:line="240" w:lineRule="auto"/>
        <w:ind w:firstLine="720"/>
        <w:rPr>
          <w:b/>
          <w:sz w:val="28"/>
          <w:szCs w:val="28"/>
        </w:rPr>
      </w:pPr>
      <w:r w:rsidRPr="00F67102">
        <w:rPr>
          <w:b/>
          <w:sz w:val="28"/>
          <w:szCs w:val="28"/>
        </w:rPr>
        <w:t>Điều 2. Đối tượng áp dụng</w:t>
      </w:r>
    </w:p>
    <w:p w14:paraId="0023319C" w14:textId="3B9720A6" w:rsidR="00070797" w:rsidRPr="00F67102" w:rsidRDefault="006B27A6" w:rsidP="003F4D8E">
      <w:pPr>
        <w:spacing w:after="120" w:line="240" w:lineRule="auto"/>
        <w:ind w:firstLine="720"/>
        <w:rPr>
          <w:sz w:val="28"/>
          <w:szCs w:val="28"/>
        </w:rPr>
      </w:pPr>
      <w:r w:rsidRPr="00F67102">
        <w:rPr>
          <w:sz w:val="28"/>
          <w:szCs w:val="28"/>
        </w:rPr>
        <w:t>Quy định</w:t>
      </w:r>
      <w:r w:rsidR="007D7373" w:rsidRPr="00F67102">
        <w:rPr>
          <w:sz w:val="28"/>
          <w:szCs w:val="28"/>
        </w:rPr>
        <w:t xml:space="preserve"> này áp dụng đối với người dạy thêm, người học thêm; tổ chức, cá nhân tổ chức dạy thêm, học thêm và các tổ chức, cá nhân có liên quan</w:t>
      </w:r>
      <w:r w:rsidR="0071060E" w:rsidRPr="00F67102">
        <w:rPr>
          <w:sz w:val="28"/>
          <w:szCs w:val="28"/>
        </w:rPr>
        <w:t xml:space="preserve"> trên địa bàn tỉnh Đắk Lắk</w:t>
      </w:r>
      <w:r w:rsidR="007D7373" w:rsidRPr="00F67102">
        <w:rPr>
          <w:sz w:val="28"/>
          <w:szCs w:val="28"/>
        </w:rPr>
        <w:t>.</w:t>
      </w:r>
    </w:p>
    <w:p w14:paraId="36B1B348" w14:textId="77777777" w:rsidR="00F24632" w:rsidRPr="00F67102" w:rsidRDefault="00F24632" w:rsidP="00F24632">
      <w:pPr>
        <w:spacing w:after="0" w:line="240" w:lineRule="auto"/>
        <w:ind w:firstLine="720"/>
        <w:jc w:val="center"/>
        <w:rPr>
          <w:b/>
          <w:sz w:val="28"/>
          <w:szCs w:val="28"/>
        </w:rPr>
      </w:pPr>
      <w:r w:rsidRPr="00F67102">
        <w:rPr>
          <w:b/>
          <w:sz w:val="28"/>
          <w:szCs w:val="28"/>
        </w:rPr>
        <w:t>Chương II</w:t>
      </w:r>
    </w:p>
    <w:p w14:paraId="5A379A96" w14:textId="38A3BA31" w:rsidR="00F24632" w:rsidRPr="00F67102" w:rsidRDefault="00F24632" w:rsidP="00F24632">
      <w:pPr>
        <w:spacing w:after="0" w:line="240" w:lineRule="auto"/>
        <w:ind w:firstLine="720"/>
        <w:jc w:val="center"/>
        <w:rPr>
          <w:b/>
          <w:sz w:val="28"/>
          <w:szCs w:val="28"/>
        </w:rPr>
      </w:pPr>
      <w:r w:rsidRPr="00F67102">
        <w:rPr>
          <w:b/>
          <w:sz w:val="28"/>
          <w:szCs w:val="28"/>
        </w:rPr>
        <w:t>TRÁCH NHIỆM QUẢN L</w:t>
      </w:r>
      <w:r w:rsidR="004C13E6">
        <w:rPr>
          <w:b/>
          <w:sz w:val="28"/>
          <w:szCs w:val="28"/>
        </w:rPr>
        <w:t>Ý</w:t>
      </w:r>
      <w:r w:rsidRPr="00F67102">
        <w:rPr>
          <w:b/>
          <w:sz w:val="28"/>
          <w:szCs w:val="28"/>
        </w:rPr>
        <w:t xml:space="preserve"> HOẠT ĐỘNG </w:t>
      </w:r>
    </w:p>
    <w:p w14:paraId="223246A2" w14:textId="77777777" w:rsidR="00F24632" w:rsidRPr="00F67102" w:rsidRDefault="00F24632" w:rsidP="00F24632">
      <w:pPr>
        <w:spacing w:after="0" w:line="240" w:lineRule="auto"/>
        <w:ind w:firstLine="720"/>
        <w:jc w:val="center"/>
        <w:rPr>
          <w:b/>
          <w:sz w:val="28"/>
          <w:szCs w:val="28"/>
        </w:rPr>
      </w:pPr>
      <w:r w:rsidRPr="00F67102">
        <w:rPr>
          <w:b/>
          <w:sz w:val="28"/>
          <w:szCs w:val="28"/>
        </w:rPr>
        <w:t>DẠY THÊM, HỌC THÊM</w:t>
      </w:r>
    </w:p>
    <w:p w14:paraId="7DCC7C08" w14:textId="77777777" w:rsidR="00F24632" w:rsidRPr="00F67102" w:rsidRDefault="00F24632" w:rsidP="00F24632">
      <w:pPr>
        <w:spacing w:line="240" w:lineRule="auto"/>
        <w:rPr>
          <w:sz w:val="12"/>
          <w:szCs w:val="12"/>
        </w:rPr>
      </w:pPr>
      <w:r w:rsidRPr="00F67102">
        <w:rPr>
          <w:sz w:val="28"/>
          <w:szCs w:val="28"/>
        </w:rPr>
        <w:tab/>
      </w:r>
    </w:p>
    <w:p w14:paraId="28BF2E2D" w14:textId="637B6CC9" w:rsidR="00F24632" w:rsidRPr="00F67102" w:rsidRDefault="00F24632" w:rsidP="003F4D8E">
      <w:pPr>
        <w:spacing w:after="120" w:line="240" w:lineRule="auto"/>
        <w:ind w:firstLine="720"/>
        <w:rPr>
          <w:b/>
          <w:sz w:val="28"/>
          <w:szCs w:val="28"/>
        </w:rPr>
      </w:pPr>
      <w:r w:rsidRPr="00F67102">
        <w:rPr>
          <w:b/>
          <w:sz w:val="28"/>
          <w:szCs w:val="28"/>
        </w:rPr>
        <w:t xml:space="preserve">Điều </w:t>
      </w:r>
      <w:r w:rsidR="000B1ADC" w:rsidRPr="00F67102">
        <w:rPr>
          <w:b/>
          <w:sz w:val="28"/>
          <w:szCs w:val="28"/>
        </w:rPr>
        <w:t>3</w:t>
      </w:r>
      <w:r w:rsidRPr="00F67102">
        <w:rPr>
          <w:b/>
          <w:sz w:val="28"/>
          <w:szCs w:val="28"/>
        </w:rPr>
        <w:t>. Trách nhiệm của Sở Giáo dục và Đào tạo</w:t>
      </w:r>
    </w:p>
    <w:p w14:paraId="4D522A70" w14:textId="5BA7CAE4" w:rsidR="00F24632" w:rsidRPr="00F67102" w:rsidRDefault="00F24632" w:rsidP="003F4D8E">
      <w:pPr>
        <w:spacing w:after="120" w:line="240" w:lineRule="auto"/>
        <w:rPr>
          <w:spacing w:val="-4"/>
          <w:sz w:val="28"/>
          <w:szCs w:val="28"/>
        </w:rPr>
      </w:pPr>
      <w:r w:rsidRPr="00F67102">
        <w:rPr>
          <w:sz w:val="28"/>
          <w:szCs w:val="28"/>
        </w:rPr>
        <w:tab/>
      </w:r>
      <w:r w:rsidR="00573849" w:rsidRPr="00F67102">
        <w:rPr>
          <w:sz w:val="28"/>
          <w:szCs w:val="28"/>
        </w:rPr>
        <w:t>1</w:t>
      </w:r>
      <w:r w:rsidRPr="00F67102">
        <w:rPr>
          <w:spacing w:val="-4"/>
          <w:sz w:val="28"/>
          <w:szCs w:val="28"/>
        </w:rPr>
        <w:t>. Hướng dẫn, tổ chức thực hiện quy định về dạy thêm, học thêm cho các nhà trường, các tổ chức và cá nhân có liên quan thuộc phạm vi quản l</w:t>
      </w:r>
      <w:r w:rsidR="004C13E6">
        <w:rPr>
          <w:spacing w:val="-4"/>
          <w:sz w:val="28"/>
          <w:szCs w:val="28"/>
        </w:rPr>
        <w:t>ý</w:t>
      </w:r>
      <w:r w:rsidRPr="00F67102">
        <w:rPr>
          <w:spacing w:val="-4"/>
          <w:sz w:val="28"/>
          <w:szCs w:val="28"/>
        </w:rPr>
        <w:t xml:space="preserve"> trên địa bàn</w:t>
      </w:r>
      <w:r w:rsidR="00573849" w:rsidRPr="00F67102">
        <w:rPr>
          <w:spacing w:val="-4"/>
          <w:sz w:val="28"/>
          <w:szCs w:val="28"/>
        </w:rPr>
        <w:t xml:space="preserve"> tỉnh</w:t>
      </w:r>
      <w:r w:rsidRPr="00F67102">
        <w:rPr>
          <w:spacing w:val="-4"/>
          <w:sz w:val="28"/>
          <w:szCs w:val="28"/>
        </w:rPr>
        <w:t>.</w:t>
      </w:r>
    </w:p>
    <w:p w14:paraId="6432F336" w14:textId="10E2E19C" w:rsidR="00F24632" w:rsidRPr="00F67102" w:rsidRDefault="00573849" w:rsidP="003F4D8E">
      <w:pPr>
        <w:spacing w:after="120" w:line="240" w:lineRule="auto"/>
        <w:ind w:firstLine="720"/>
        <w:rPr>
          <w:sz w:val="28"/>
          <w:szCs w:val="28"/>
        </w:rPr>
      </w:pPr>
      <w:r w:rsidRPr="00F67102">
        <w:rPr>
          <w:sz w:val="28"/>
          <w:szCs w:val="28"/>
        </w:rPr>
        <w:t>2</w:t>
      </w:r>
      <w:r w:rsidR="00F24632" w:rsidRPr="00F67102">
        <w:rPr>
          <w:sz w:val="28"/>
          <w:szCs w:val="28"/>
        </w:rPr>
        <w:t>. Tổ chức, phối hợp với các cơ quan, ban, ngành liên quan tổ chức phổ biến, thanh tra, kiểm tra về nội dung dạy thêm, học thêm; phòng ngừa và xử l</w:t>
      </w:r>
      <w:r w:rsidR="004C13E6">
        <w:rPr>
          <w:sz w:val="28"/>
          <w:szCs w:val="28"/>
        </w:rPr>
        <w:t>ý</w:t>
      </w:r>
      <w:r w:rsidR="00F24632" w:rsidRPr="00F67102">
        <w:rPr>
          <w:sz w:val="28"/>
          <w:szCs w:val="28"/>
        </w:rPr>
        <w:t xml:space="preserve"> vi phạm theo thẩm quyền hoặc đề nghị cơ quan có thẩm quyền xử l</w:t>
      </w:r>
      <w:r w:rsidR="004C13E6">
        <w:rPr>
          <w:sz w:val="28"/>
          <w:szCs w:val="28"/>
        </w:rPr>
        <w:t>ý</w:t>
      </w:r>
      <w:r w:rsidR="00F24632" w:rsidRPr="00F67102">
        <w:rPr>
          <w:sz w:val="28"/>
          <w:szCs w:val="28"/>
        </w:rPr>
        <w:t xml:space="preserve"> vi phạm theo quy định.</w:t>
      </w:r>
    </w:p>
    <w:p w14:paraId="0FD0BC75" w14:textId="1053C8AF" w:rsidR="00756A95" w:rsidRPr="00F67102" w:rsidRDefault="00573849" w:rsidP="003F4D8E">
      <w:pPr>
        <w:spacing w:after="120" w:line="240" w:lineRule="auto"/>
        <w:ind w:firstLine="720"/>
        <w:rPr>
          <w:sz w:val="28"/>
          <w:szCs w:val="28"/>
        </w:rPr>
      </w:pPr>
      <w:r w:rsidRPr="00F67102">
        <w:rPr>
          <w:sz w:val="28"/>
          <w:szCs w:val="28"/>
        </w:rPr>
        <w:t>3</w:t>
      </w:r>
      <w:r w:rsidR="00756A95" w:rsidRPr="00F67102">
        <w:rPr>
          <w:sz w:val="28"/>
          <w:szCs w:val="28"/>
        </w:rPr>
        <w:t>. Phối hợp với với các đơn vị có liên quan tham mưu, trình cấp có thẩm quyền bố trí nguồn kinh phí hỗ trợ hoạt động dạy thêm, học thêm trong trường công lập theo phân cấp quản l</w:t>
      </w:r>
      <w:r w:rsidR="004C13E6">
        <w:rPr>
          <w:sz w:val="28"/>
          <w:szCs w:val="28"/>
        </w:rPr>
        <w:t>ý</w:t>
      </w:r>
      <w:r w:rsidR="00756A95" w:rsidRPr="00F67102">
        <w:rPr>
          <w:sz w:val="28"/>
          <w:szCs w:val="28"/>
        </w:rPr>
        <w:t xml:space="preserve">. </w:t>
      </w:r>
    </w:p>
    <w:p w14:paraId="3BB7929B" w14:textId="69D48FDD" w:rsidR="00C473BD" w:rsidRPr="00F67102" w:rsidRDefault="00573849" w:rsidP="003F4D8E">
      <w:pPr>
        <w:spacing w:after="120" w:line="240" w:lineRule="auto"/>
        <w:ind w:firstLine="720"/>
        <w:rPr>
          <w:sz w:val="28"/>
          <w:szCs w:val="28"/>
        </w:rPr>
      </w:pPr>
      <w:r w:rsidRPr="00F67102">
        <w:rPr>
          <w:sz w:val="28"/>
          <w:szCs w:val="28"/>
        </w:rPr>
        <w:t>4</w:t>
      </w:r>
      <w:r w:rsidR="00C473BD" w:rsidRPr="00F67102">
        <w:rPr>
          <w:sz w:val="28"/>
          <w:szCs w:val="28"/>
        </w:rPr>
        <w:t>. Tuyên truyền, phổ biến, chỉ đạo, hướng dẫn cho các cơ sở giáo dục, các tổ chức, cá nhân liên quan thuộc phạm vi quản lý trên địa bàn tỉnh Đắk Lắk thực hiện đúng các quy định về dạy thêm, học thêm.</w:t>
      </w:r>
    </w:p>
    <w:p w14:paraId="2E5B7701" w14:textId="084A8B6A" w:rsidR="00C473BD" w:rsidRPr="00F67102" w:rsidRDefault="00573849" w:rsidP="003F4D8E">
      <w:pPr>
        <w:spacing w:after="120" w:line="240" w:lineRule="auto"/>
        <w:ind w:firstLine="720"/>
        <w:rPr>
          <w:sz w:val="28"/>
          <w:szCs w:val="28"/>
        </w:rPr>
      </w:pPr>
      <w:r w:rsidRPr="00F67102">
        <w:rPr>
          <w:sz w:val="28"/>
          <w:szCs w:val="28"/>
        </w:rPr>
        <w:lastRenderedPageBreak/>
        <w:t>5</w:t>
      </w:r>
      <w:r w:rsidR="00C473BD" w:rsidRPr="00F67102">
        <w:rPr>
          <w:sz w:val="28"/>
          <w:szCs w:val="28"/>
        </w:rPr>
        <w:t>. Thông báo công khai nơi tiếp công dân tại trụ sở cơ quan và số điện thoại, địa chỉ hộp thư điện tử để tiếp nhận những phản ánh kiến nghị của các cá nhân, tổ</w:t>
      </w:r>
      <w:r w:rsidR="00912158" w:rsidRPr="00F67102">
        <w:rPr>
          <w:sz w:val="28"/>
          <w:szCs w:val="28"/>
        </w:rPr>
        <w:t xml:space="preserve"> chức trên địa bàn</w:t>
      </w:r>
      <w:r w:rsidR="00C473BD" w:rsidRPr="00F67102">
        <w:rPr>
          <w:sz w:val="28"/>
          <w:szCs w:val="28"/>
        </w:rPr>
        <w:t xml:space="preserve"> tỉnh Đắk Lắk về những vấn đề liên quan đến dạy thêm, học thêm trên địa bàn để kịp thời xử lý.</w:t>
      </w:r>
    </w:p>
    <w:p w14:paraId="11A9475F" w14:textId="65D05E24" w:rsidR="00F24632" w:rsidRPr="00F67102" w:rsidRDefault="00573849" w:rsidP="003F4D8E">
      <w:pPr>
        <w:spacing w:after="120" w:line="240" w:lineRule="auto"/>
        <w:ind w:firstLine="720"/>
        <w:rPr>
          <w:sz w:val="28"/>
          <w:szCs w:val="28"/>
        </w:rPr>
      </w:pPr>
      <w:r w:rsidRPr="00F67102">
        <w:rPr>
          <w:sz w:val="28"/>
          <w:szCs w:val="28"/>
        </w:rPr>
        <w:t>6</w:t>
      </w:r>
      <w:r w:rsidR="00F24632" w:rsidRPr="00F67102">
        <w:rPr>
          <w:sz w:val="28"/>
          <w:szCs w:val="28"/>
        </w:rPr>
        <w:t>. Tổng hợp kết quả thực hiện quản l</w:t>
      </w:r>
      <w:r w:rsidR="004C13E6">
        <w:rPr>
          <w:sz w:val="28"/>
          <w:szCs w:val="28"/>
        </w:rPr>
        <w:t>ý</w:t>
      </w:r>
      <w:r w:rsidR="00F24632" w:rsidRPr="00F67102">
        <w:rPr>
          <w:sz w:val="28"/>
          <w:szCs w:val="28"/>
        </w:rPr>
        <w:t xml:space="preserve"> dạy thêm, học thêm báo cáo Uỷ ban nhân dân tỉnh, Bộ Giáo dục và Đào tạo khi kết thúc năm học theo quy định hoặc theo yêu cầu đột xuất.</w:t>
      </w:r>
    </w:p>
    <w:p w14:paraId="4F582360" w14:textId="2D312407" w:rsidR="00DF0184" w:rsidRPr="00F67102" w:rsidRDefault="00DF0184" w:rsidP="003F4D8E">
      <w:pPr>
        <w:spacing w:after="120" w:line="240" w:lineRule="auto"/>
        <w:ind w:firstLine="720"/>
        <w:rPr>
          <w:b/>
          <w:sz w:val="28"/>
          <w:szCs w:val="28"/>
        </w:rPr>
      </w:pPr>
      <w:r w:rsidRPr="00F67102">
        <w:rPr>
          <w:b/>
          <w:sz w:val="28"/>
          <w:szCs w:val="28"/>
        </w:rPr>
        <w:t>Điều</w:t>
      </w:r>
      <w:r w:rsidR="00B57284" w:rsidRPr="00F67102">
        <w:rPr>
          <w:b/>
          <w:sz w:val="28"/>
          <w:szCs w:val="28"/>
        </w:rPr>
        <w:t xml:space="preserve"> </w:t>
      </w:r>
      <w:r w:rsidR="000B1ADC" w:rsidRPr="00F67102">
        <w:rPr>
          <w:b/>
          <w:sz w:val="28"/>
          <w:szCs w:val="28"/>
        </w:rPr>
        <w:t>4</w:t>
      </w:r>
      <w:r w:rsidR="00B57284" w:rsidRPr="00F67102">
        <w:rPr>
          <w:b/>
          <w:sz w:val="28"/>
          <w:szCs w:val="28"/>
        </w:rPr>
        <w:t xml:space="preserve">. </w:t>
      </w:r>
      <w:r w:rsidRPr="00F67102">
        <w:rPr>
          <w:b/>
          <w:sz w:val="28"/>
          <w:szCs w:val="28"/>
        </w:rPr>
        <w:t>Trách nhiệm của Sở Tài chính</w:t>
      </w:r>
    </w:p>
    <w:p w14:paraId="1CD34B02" w14:textId="53CEDD5D" w:rsidR="00C35D86" w:rsidRPr="00F67102" w:rsidRDefault="00C35D86" w:rsidP="008B6A0A">
      <w:pPr>
        <w:spacing w:after="120" w:line="240" w:lineRule="auto"/>
        <w:ind w:firstLine="720"/>
        <w:rPr>
          <w:sz w:val="28"/>
          <w:szCs w:val="28"/>
        </w:rPr>
      </w:pPr>
      <w:r w:rsidRPr="00F67102">
        <w:rPr>
          <w:sz w:val="28"/>
          <w:szCs w:val="28"/>
        </w:rPr>
        <w:t>1. Hướng dẫn, cấp giấy chứng nhận đăng ký doanh nghiệp cho các tổ chức hoặc cá nhân tổ chức hoạt động dạy thêm ngoài nhà trường có thu tiền của học sinh theo đúng quy định của pháp luật.</w:t>
      </w:r>
    </w:p>
    <w:p w14:paraId="70F151C8" w14:textId="77777777" w:rsidR="00C35D86" w:rsidRPr="00F67102" w:rsidRDefault="00C35D86" w:rsidP="008B6A0A">
      <w:pPr>
        <w:spacing w:after="120" w:line="240" w:lineRule="auto"/>
        <w:ind w:firstLine="720"/>
        <w:rPr>
          <w:sz w:val="28"/>
          <w:szCs w:val="28"/>
        </w:rPr>
      </w:pPr>
      <w:r w:rsidRPr="00F67102">
        <w:rPr>
          <w:sz w:val="28"/>
          <w:szCs w:val="28"/>
        </w:rPr>
        <w:t>2. Tổ chức hoặc phối hợp với các cơ quan liên quan kiểm tra việc cấp giấy chứng nhận đăng ký doanh nghiệp cho cơ sở dạy thêm ngoài nhà trường của Ủy ban nhân dân cấp xã.</w:t>
      </w:r>
    </w:p>
    <w:p w14:paraId="74DB5F7D" w14:textId="77777777" w:rsidR="00C35D86" w:rsidRPr="00F67102" w:rsidRDefault="00C35D86" w:rsidP="008B6A0A">
      <w:pPr>
        <w:spacing w:after="120" w:line="240" w:lineRule="auto"/>
        <w:ind w:firstLine="720"/>
        <w:rPr>
          <w:sz w:val="28"/>
          <w:szCs w:val="28"/>
        </w:rPr>
      </w:pPr>
      <w:r w:rsidRPr="00F67102">
        <w:rPr>
          <w:sz w:val="28"/>
          <w:szCs w:val="28"/>
        </w:rPr>
        <w:t>3. Công khai, định kỳ thông báo bằng văn bản danh sách các cơ sở dạy thêm đã được Sở Tài chính cấp giấy chứng nhận đăng ký doanh nghiệp trên địa bàn tỉnh cho Sở Giáo dục và Đào tạo, Ủy ban nhân dân cấp xã và các đơn vị có liên quan.</w:t>
      </w:r>
    </w:p>
    <w:p w14:paraId="1EEB25BD" w14:textId="59F0B746" w:rsidR="00C35D86" w:rsidRPr="00F67102" w:rsidRDefault="00C35D86" w:rsidP="008B6A0A">
      <w:pPr>
        <w:spacing w:after="120" w:line="240" w:lineRule="auto"/>
        <w:ind w:firstLine="720"/>
        <w:rPr>
          <w:sz w:val="28"/>
          <w:szCs w:val="28"/>
        </w:rPr>
      </w:pPr>
      <w:r w:rsidRPr="00F67102">
        <w:rPr>
          <w:sz w:val="28"/>
          <w:szCs w:val="28"/>
        </w:rPr>
        <w:t>4. Phối hợp với Sở Giáo dục và Đào tạo và các cơ quan liên quan tổng hợp, cân đối nguồn lực, tham mưu cấp có thẩm quyền bố trí kinh phí thực hiện theo phân cấp quản lý ngân sách hiện hành.</w:t>
      </w:r>
    </w:p>
    <w:p w14:paraId="4DCEDCF8" w14:textId="649512D1" w:rsidR="00194D8C" w:rsidRPr="00F67102" w:rsidRDefault="00194D8C" w:rsidP="003F4D8E">
      <w:pPr>
        <w:spacing w:after="120" w:line="240" w:lineRule="auto"/>
        <w:ind w:firstLine="720"/>
        <w:rPr>
          <w:b/>
          <w:sz w:val="28"/>
          <w:szCs w:val="28"/>
        </w:rPr>
      </w:pPr>
      <w:r w:rsidRPr="00F67102">
        <w:rPr>
          <w:b/>
          <w:sz w:val="28"/>
          <w:szCs w:val="28"/>
        </w:rPr>
        <w:t>Điều</w:t>
      </w:r>
      <w:r w:rsidR="00B57284" w:rsidRPr="00F67102">
        <w:rPr>
          <w:b/>
          <w:sz w:val="28"/>
          <w:szCs w:val="28"/>
        </w:rPr>
        <w:t xml:space="preserve"> </w:t>
      </w:r>
      <w:r w:rsidR="00E13EC2" w:rsidRPr="00F67102">
        <w:rPr>
          <w:b/>
          <w:sz w:val="28"/>
          <w:szCs w:val="28"/>
        </w:rPr>
        <w:t>5</w:t>
      </w:r>
      <w:r w:rsidR="00B57284" w:rsidRPr="00F67102">
        <w:rPr>
          <w:b/>
          <w:sz w:val="28"/>
          <w:szCs w:val="28"/>
        </w:rPr>
        <w:t xml:space="preserve">. </w:t>
      </w:r>
      <w:r w:rsidRPr="00F67102">
        <w:rPr>
          <w:b/>
          <w:sz w:val="28"/>
          <w:szCs w:val="28"/>
        </w:rPr>
        <w:t>Đề nghị Ủy ban Mặt trận Tổ quốc, các hội, các đoàn thể tỉnh</w:t>
      </w:r>
    </w:p>
    <w:p w14:paraId="2742CA52" w14:textId="5A4A5E56" w:rsidR="00DF0184" w:rsidRPr="00F67102" w:rsidRDefault="00194D8C" w:rsidP="003F4D8E">
      <w:pPr>
        <w:spacing w:after="120" w:line="240" w:lineRule="auto"/>
        <w:ind w:firstLine="720"/>
        <w:rPr>
          <w:sz w:val="28"/>
          <w:szCs w:val="28"/>
        </w:rPr>
      </w:pPr>
      <w:r w:rsidRPr="00F67102">
        <w:rPr>
          <w:sz w:val="28"/>
          <w:szCs w:val="28"/>
        </w:rPr>
        <w:t>Tăng cường công tác tuyên truyền, vận động Nhân dân, hội viên, đoàn viên biết và thực hiện đúng quy định về dạy thêm, học thêm; tăng cường các hoạt động giám sát việc chấp hành các quy định về dạy thêm, học thêm của các tổ chức, cá nhân có liên quan.</w:t>
      </w:r>
    </w:p>
    <w:p w14:paraId="2623B871" w14:textId="7F572194" w:rsidR="00F24632" w:rsidRPr="00F67102" w:rsidRDefault="00F24632" w:rsidP="00F76EC7">
      <w:pPr>
        <w:spacing w:after="120" w:line="240" w:lineRule="auto"/>
        <w:rPr>
          <w:b/>
          <w:sz w:val="28"/>
          <w:szCs w:val="28"/>
        </w:rPr>
      </w:pPr>
      <w:r w:rsidRPr="00F67102">
        <w:rPr>
          <w:sz w:val="28"/>
          <w:szCs w:val="28"/>
        </w:rPr>
        <w:tab/>
      </w:r>
      <w:r w:rsidRPr="00F67102">
        <w:rPr>
          <w:b/>
          <w:sz w:val="28"/>
          <w:szCs w:val="28"/>
        </w:rPr>
        <w:t xml:space="preserve">Điều </w:t>
      </w:r>
      <w:r w:rsidR="00E13EC2" w:rsidRPr="00F67102">
        <w:rPr>
          <w:b/>
          <w:sz w:val="28"/>
          <w:szCs w:val="28"/>
        </w:rPr>
        <w:t>6</w:t>
      </w:r>
      <w:r w:rsidRPr="00F67102">
        <w:rPr>
          <w:b/>
          <w:sz w:val="28"/>
          <w:szCs w:val="28"/>
        </w:rPr>
        <w:t>. Trách nhiệm của Uỷ ban nhân dân cấp xã</w:t>
      </w:r>
    </w:p>
    <w:p w14:paraId="1CD7FBA8" w14:textId="4537C62F" w:rsidR="0056529E" w:rsidRPr="00F67102" w:rsidRDefault="00F24632" w:rsidP="003F4D8E">
      <w:pPr>
        <w:spacing w:after="120" w:line="240" w:lineRule="auto"/>
        <w:rPr>
          <w:sz w:val="28"/>
          <w:szCs w:val="28"/>
        </w:rPr>
      </w:pPr>
      <w:r w:rsidRPr="00F67102">
        <w:rPr>
          <w:sz w:val="28"/>
          <w:szCs w:val="28"/>
        </w:rPr>
        <w:tab/>
      </w:r>
      <w:r w:rsidR="0056529E" w:rsidRPr="00F67102">
        <w:rPr>
          <w:sz w:val="28"/>
          <w:szCs w:val="28"/>
        </w:rPr>
        <w:t>1. Tuyên truyền, phổ biến, chỉ đạo, hướng dẫn cho các cơ sở giáo dục, các tổ chức, cá nhân liên quan thuộc phạm vi quản lý thực hiện đúng các quy định về dạy thêm, học thêm.</w:t>
      </w:r>
    </w:p>
    <w:p w14:paraId="436791FB" w14:textId="4BBB8B87" w:rsidR="00F24632" w:rsidRPr="00F67102" w:rsidRDefault="0056529E" w:rsidP="0056529E">
      <w:pPr>
        <w:spacing w:after="120" w:line="240" w:lineRule="auto"/>
        <w:ind w:firstLine="720"/>
        <w:rPr>
          <w:sz w:val="28"/>
          <w:szCs w:val="28"/>
        </w:rPr>
      </w:pPr>
      <w:r w:rsidRPr="00F67102">
        <w:rPr>
          <w:sz w:val="28"/>
          <w:szCs w:val="28"/>
        </w:rPr>
        <w:t>2</w:t>
      </w:r>
      <w:r w:rsidR="00F24632" w:rsidRPr="00F67102">
        <w:rPr>
          <w:sz w:val="28"/>
          <w:szCs w:val="28"/>
        </w:rPr>
        <w:t>. Uỷ ban nhân dân cấp xã chịu trách nhiệm quản l</w:t>
      </w:r>
      <w:r w:rsidR="008B5A5F">
        <w:rPr>
          <w:sz w:val="28"/>
          <w:szCs w:val="28"/>
        </w:rPr>
        <w:t>ý</w:t>
      </w:r>
      <w:r w:rsidR="00F24632" w:rsidRPr="00F67102">
        <w:rPr>
          <w:sz w:val="28"/>
          <w:szCs w:val="28"/>
        </w:rPr>
        <w:t xml:space="preserve"> hoạt động dạy thêm, học thêm trên địa bàn.</w:t>
      </w:r>
    </w:p>
    <w:p w14:paraId="7758163C" w14:textId="5503458A" w:rsidR="00F24632" w:rsidRPr="00F67102" w:rsidRDefault="00F24632" w:rsidP="003F4D8E">
      <w:pPr>
        <w:spacing w:after="120" w:line="240" w:lineRule="auto"/>
        <w:rPr>
          <w:sz w:val="28"/>
          <w:szCs w:val="28"/>
        </w:rPr>
      </w:pPr>
      <w:r w:rsidRPr="00F67102">
        <w:rPr>
          <w:sz w:val="28"/>
          <w:szCs w:val="28"/>
        </w:rPr>
        <w:tab/>
      </w:r>
      <w:r w:rsidR="0056529E" w:rsidRPr="00F67102">
        <w:rPr>
          <w:sz w:val="28"/>
          <w:szCs w:val="28"/>
        </w:rPr>
        <w:t>3</w:t>
      </w:r>
      <w:r w:rsidRPr="00F67102">
        <w:rPr>
          <w:sz w:val="28"/>
          <w:szCs w:val="28"/>
        </w:rPr>
        <w:t>. Hướng dẫn, kiểm tra việc thực hiện hoạt động dạy thêm, học thêm trên địa bàn để phát hiện các sai phạm, kịp thời xử l</w:t>
      </w:r>
      <w:r w:rsidR="008B5A5F">
        <w:rPr>
          <w:sz w:val="28"/>
          <w:szCs w:val="28"/>
        </w:rPr>
        <w:t>ý</w:t>
      </w:r>
      <w:r w:rsidRPr="00F67102">
        <w:rPr>
          <w:sz w:val="28"/>
          <w:szCs w:val="28"/>
        </w:rPr>
        <w:t xml:space="preserve"> hoặc kiến nghị với cơ quan có thẩm quyền xử l</w:t>
      </w:r>
      <w:r w:rsidR="008B5A5F">
        <w:rPr>
          <w:sz w:val="28"/>
          <w:szCs w:val="28"/>
        </w:rPr>
        <w:t>ý</w:t>
      </w:r>
      <w:r w:rsidRPr="00F67102">
        <w:rPr>
          <w:sz w:val="28"/>
          <w:szCs w:val="28"/>
        </w:rPr>
        <w:t xml:space="preserve"> vi phạm.</w:t>
      </w:r>
    </w:p>
    <w:p w14:paraId="0959E3A7" w14:textId="768A311C" w:rsidR="00F24632" w:rsidRPr="00F67102" w:rsidRDefault="0056529E" w:rsidP="003F4D8E">
      <w:pPr>
        <w:spacing w:after="120" w:line="240" w:lineRule="auto"/>
        <w:ind w:firstLine="720"/>
        <w:rPr>
          <w:sz w:val="28"/>
          <w:szCs w:val="28"/>
        </w:rPr>
      </w:pPr>
      <w:r w:rsidRPr="00F67102">
        <w:rPr>
          <w:sz w:val="28"/>
          <w:szCs w:val="28"/>
        </w:rPr>
        <w:t>4</w:t>
      </w:r>
      <w:r w:rsidR="00F24632" w:rsidRPr="00F67102">
        <w:rPr>
          <w:sz w:val="28"/>
          <w:szCs w:val="28"/>
        </w:rPr>
        <w:t>. Thực hiện giám sát, kiểm tra việc tuân thủ quy định của pháp luật về thời giờ làm việc, giờ làm thêm và các quy định của pháp luật về an ninh, trật tự, an toàn, vệ sinh môi trường, phòng chống cháy nổ của các tổ chức, cá nhân dạy thêm, học thêm ngoài nhà trường trên địa bàn.</w:t>
      </w:r>
    </w:p>
    <w:p w14:paraId="587F27DA" w14:textId="57B92948" w:rsidR="00F24632" w:rsidRPr="00F67102" w:rsidRDefault="00F24632" w:rsidP="003F4D8E">
      <w:pPr>
        <w:spacing w:after="120" w:line="240" w:lineRule="auto"/>
        <w:rPr>
          <w:sz w:val="28"/>
          <w:szCs w:val="28"/>
        </w:rPr>
      </w:pPr>
      <w:r w:rsidRPr="00F67102">
        <w:rPr>
          <w:sz w:val="28"/>
          <w:szCs w:val="28"/>
        </w:rPr>
        <w:lastRenderedPageBreak/>
        <w:tab/>
      </w:r>
      <w:r w:rsidR="0056529E" w:rsidRPr="00F67102">
        <w:rPr>
          <w:sz w:val="28"/>
          <w:szCs w:val="28"/>
        </w:rPr>
        <w:t>5</w:t>
      </w:r>
      <w:r w:rsidRPr="00F67102">
        <w:rPr>
          <w:sz w:val="28"/>
          <w:szCs w:val="28"/>
        </w:rPr>
        <w:t>. Tổ chức hoặc phối hợp với các cơ quan liên quan tổ chức kiểm tra hoạt động dạy thêm, học thêm trên địa bàn quản lý; phát hiện và xử l</w:t>
      </w:r>
      <w:r w:rsidR="008B5A5F">
        <w:rPr>
          <w:sz w:val="28"/>
          <w:szCs w:val="28"/>
        </w:rPr>
        <w:t>ý</w:t>
      </w:r>
      <w:r w:rsidRPr="00F67102">
        <w:rPr>
          <w:sz w:val="28"/>
          <w:szCs w:val="28"/>
        </w:rPr>
        <w:t xml:space="preserve"> vi phạm theo thẩm quyền hoặc đề nghị cơ quan có thẩm quyền xử l</w:t>
      </w:r>
      <w:r w:rsidR="008B5A5F">
        <w:rPr>
          <w:sz w:val="28"/>
          <w:szCs w:val="28"/>
        </w:rPr>
        <w:t>ý</w:t>
      </w:r>
      <w:r w:rsidRPr="00F67102">
        <w:rPr>
          <w:sz w:val="28"/>
          <w:szCs w:val="28"/>
        </w:rPr>
        <w:t xml:space="preserve"> vi phạm.</w:t>
      </w:r>
      <w:r w:rsidR="005D2334" w:rsidRPr="00F67102">
        <w:rPr>
          <w:sz w:val="28"/>
          <w:szCs w:val="28"/>
        </w:rPr>
        <w:t xml:space="preserve"> </w:t>
      </w:r>
    </w:p>
    <w:p w14:paraId="0341C25E" w14:textId="2F717E70" w:rsidR="00871501" w:rsidRPr="00F67102" w:rsidRDefault="00871501" w:rsidP="00871501">
      <w:pPr>
        <w:spacing w:after="120" w:line="240" w:lineRule="auto"/>
        <w:ind w:firstLine="720"/>
        <w:rPr>
          <w:sz w:val="28"/>
          <w:szCs w:val="28"/>
        </w:rPr>
      </w:pPr>
      <w:r w:rsidRPr="00F67102">
        <w:rPr>
          <w:sz w:val="28"/>
          <w:szCs w:val="28"/>
        </w:rPr>
        <w:t>6. Thông báo công khai nơi tiếp công dân tại trụ sở cơ quan và số điện thoại, địa chỉ hộp thư điện tử để tiếp nhận những phản ánh kiến nghị của các cá nhân, tổ chức trên địa bàn về những vấn đề liên quan đến dạy thêm, học thêm trên địa bàn để kịp thời xử lý.</w:t>
      </w:r>
    </w:p>
    <w:p w14:paraId="2128BA27" w14:textId="4F824193" w:rsidR="00F24632" w:rsidRPr="00F67102" w:rsidRDefault="00F24632" w:rsidP="003F4D8E">
      <w:pPr>
        <w:spacing w:after="120" w:line="240" w:lineRule="auto"/>
        <w:rPr>
          <w:spacing w:val="-4"/>
          <w:sz w:val="28"/>
          <w:szCs w:val="28"/>
        </w:rPr>
      </w:pPr>
      <w:r w:rsidRPr="00F67102">
        <w:rPr>
          <w:sz w:val="28"/>
          <w:szCs w:val="28"/>
        </w:rPr>
        <w:tab/>
      </w:r>
      <w:r w:rsidR="00871501" w:rsidRPr="00F67102">
        <w:rPr>
          <w:sz w:val="28"/>
          <w:szCs w:val="28"/>
        </w:rPr>
        <w:t>7</w:t>
      </w:r>
      <w:r w:rsidRPr="00F67102">
        <w:rPr>
          <w:spacing w:val="-4"/>
          <w:sz w:val="28"/>
          <w:szCs w:val="28"/>
        </w:rPr>
        <w:t>. Thực hiện chế độ báo cáo định k</w:t>
      </w:r>
      <w:r w:rsidR="008B5A5F">
        <w:rPr>
          <w:spacing w:val="-4"/>
          <w:sz w:val="28"/>
          <w:szCs w:val="28"/>
        </w:rPr>
        <w:t>ỳ</w:t>
      </w:r>
      <w:r w:rsidRPr="00F67102">
        <w:rPr>
          <w:spacing w:val="-4"/>
          <w:sz w:val="28"/>
          <w:szCs w:val="28"/>
        </w:rPr>
        <w:t xml:space="preserve"> hoặc đột xuất với Uỷ ban nhân dân tỉnh (qua Sở Giáo dục và Đào tạo) mỗi năm 02 lần vào cuối tháng 6 và cuối tháng 12.</w:t>
      </w:r>
    </w:p>
    <w:p w14:paraId="327A297C" w14:textId="1A48620E" w:rsidR="00F24632" w:rsidRPr="00F67102" w:rsidRDefault="00F24632" w:rsidP="003F4D8E">
      <w:pPr>
        <w:spacing w:after="120" w:line="240" w:lineRule="auto"/>
        <w:rPr>
          <w:b/>
          <w:sz w:val="28"/>
          <w:szCs w:val="28"/>
        </w:rPr>
      </w:pPr>
      <w:r w:rsidRPr="00F67102">
        <w:rPr>
          <w:sz w:val="28"/>
          <w:szCs w:val="28"/>
        </w:rPr>
        <w:tab/>
      </w:r>
      <w:r w:rsidRPr="00F67102">
        <w:rPr>
          <w:b/>
          <w:sz w:val="28"/>
          <w:szCs w:val="28"/>
        </w:rPr>
        <w:t xml:space="preserve">Điều </w:t>
      </w:r>
      <w:r w:rsidR="00E13EC2" w:rsidRPr="00F67102">
        <w:rPr>
          <w:b/>
          <w:sz w:val="28"/>
          <w:szCs w:val="28"/>
        </w:rPr>
        <w:t>7</w:t>
      </w:r>
      <w:r w:rsidRPr="00F67102">
        <w:rPr>
          <w:b/>
          <w:sz w:val="28"/>
          <w:szCs w:val="28"/>
        </w:rPr>
        <w:t>. Trách nhiệm của</w:t>
      </w:r>
      <w:r w:rsidR="00311EE8" w:rsidRPr="00F67102">
        <w:rPr>
          <w:b/>
          <w:sz w:val="28"/>
          <w:szCs w:val="28"/>
        </w:rPr>
        <w:t xml:space="preserve"> Hiệu trưởng (bao gồm Hiệu trưởng hoặc Giám đốc</w:t>
      </w:r>
      <w:r w:rsidR="003C53ED" w:rsidRPr="00F67102">
        <w:rPr>
          <w:b/>
          <w:sz w:val="28"/>
          <w:szCs w:val="28"/>
        </w:rPr>
        <w:t xml:space="preserve"> hoặc</w:t>
      </w:r>
      <w:r w:rsidRPr="00F67102">
        <w:rPr>
          <w:b/>
          <w:sz w:val="28"/>
          <w:szCs w:val="28"/>
        </w:rPr>
        <w:t xml:space="preserve"> người đứng đầu </w:t>
      </w:r>
      <w:r w:rsidR="00311EE8" w:rsidRPr="00F67102">
        <w:rPr>
          <w:b/>
          <w:sz w:val="28"/>
          <w:szCs w:val="28"/>
        </w:rPr>
        <w:t>nhà trường)</w:t>
      </w:r>
    </w:p>
    <w:p w14:paraId="3F29FA11" w14:textId="3C808A24" w:rsidR="009554D9" w:rsidRPr="00F67102" w:rsidRDefault="009554D9" w:rsidP="003F4D8E">
      <w:pPr>
        <w:spacing w:after="120" w:line="240" w:lineRule="auto"/>
        <w:ind w:firstLine="720"/>
        <w:rPr>
          <w:spacing w:val="-2"/>
          <w:sz w:val="28"/>
          <w:szCs w:val="28"/>
        </w:rPr>
      </w:pPr>
      <w:r w:rsidRPr="00F67102">
        <w:rPr>
          <w:spacing w:val="-2"/>
          <w:sz w:val="28"/>
          <w:szCs w:val="28"/>
        </w:rPr>
        <w:t xml:space="preserve">1. </w:t>
      </w:r>
      <w:r w:rsidR="00ED3D85" w:rsidRPr="00F67102">
        <w:rPr>
          <w:spacing w:val="-2"/>
          <w:sz w:val="28"/>
          <w:szCs w:val="28"/>
        </w:rPr>
        <w:t>T</w:t>
      </w:r>
      <w:r w:rsidRPr="00F67102">
        <w:rPr>
          <w:spacing w:val="-2"/>
          <w:sz w:val="28"/>
          <w:szCs w:val="28"/>
        </w:rPr>
        <w:t>rách nhiệm của Hiệu trưởng</w:t>
      </w:r>
      <w:r w:rsidR="00ED3D85" w:rsidRPr="00F67102">
        <w:rPr>
          <w:spacing w:val="-2"/>
          <w:sz w:val="28"/>
          <w:szCs w:val="28"/>
        </w:rPr>
        <w:t xml:space="preserve">: </w:t>
      </w:r>
      <w:r w:rsidR="008B5A5F" w:rsidRPr="00F67102">
        <w:rPr>
          <w:spacing w:val="-2"/>
          <w:sz w:val="28"/>
          <w:szCs w:val="28"/>
        </w:rPr>
        <w:t xml:space="preserve">Thực </w:t>
      </w:r>
      <w:r w:rsidR="00ED3D85" w:rsidRPr="00F67102">
        <w:rPr>
          <w:spacing w:val="-2"/>
          <w:sz w:val="28"/>
          <w:szCs w:val="28"/>
        </w:rPr>
        <w:t xml:space="preserve">hiện theo quy định </w:t>
      </w:r>
      <w:r w:rsidRPr="00F67102">
        <w:rPr>
          <w:spacing w:val="-2"/>
          <w:sz w:val="28"/>
          <w:szCs w:val="28"/>
        </w:rPr>
        <w:t>tại Điều 13 Thông tư số 29/2024/TT-BGDĐT</w:t>
      </w:r>
      <w:r w:rsidR="00ED3D85" w:rsidRPr="00F67102">
        <w:rPr>
          <w:spacing w:val="-2"/>
          <w:sz w:val="28"/>
          <w:szCs w:val="28"/>
        </w:rPr>
        <w:t>.</w:t>
      </w:r>
    </w:p>
    <w:p w14:paraId="12C08ECC" w14:textId="26CFA569" w:rsidR="00ED3D85" w:rsidRPr="00F67102" w:rsidRDefault="00ED3D85" w:rsidP="003F4D8E">
      <w:pPr>
        <w:spacing w:after="120" w:line="240" w:lineRule="auto"/>
        <w:ind w:firstLine="720"/>
        <w:rPr>
          <w:spacing w:val="-2"/>
          <w:sz w:val="28"/>
          <w:szCs w:val="28"/>
        </w:rPr>
      </w:pPr>
      <w:r w:rsidRPr="00F67102">
        <w:rPr>
          <w:spacing w:val="-2"/>
          <w:sz w:val="28"/>
          <w:szCs w:val="28"/>
        </w:rPr>
        <w:t>2. Tổ chức tuyên truyền, phổ biến, quán triệt các văn bản quy định về dạy thêm, học thêm đến toàn thể cán bộ, giáo viên, nhân viên, người lao động thuộc phạm vi quản lý; nâng cao nhận thức và trách nhiệm của nhà giáo trong việc thực hiện nghiêm túc các quy định của pháp luật.</w:t>
      </w:r>
    </w:p>
    <w:p w14:paraId="6588BBCF" w14:textId="12D16BA1" w:rsidR="009554D9" w:rsidRPr="00F67102" w:rsidRDefault="00ED3D85" w:rsidP="003F4D8E">
      <w:pPr>
        <w:spacing w:after="120" w:line="240" w:lineRule="auto"/>
        <w:ind w:firstLine="720"/>
        <w:rPr>
          <w:spacing w:val="-2"/>
          <w:sz w:val="28"/>
          <w:szCs w:val="28"/>
        </w:rPr>
      </w:pPr>
      <w:r w:rsidRPr="00F67102">
        <w:rPr>
          <w:spacing w:val="-2"/>
          <w:sz w:val="28"/>
          <w:szCs w:val="28"/>
        </w:rPr>
        <w:t>3</w:t>
      </w:r>
      <w:r w:rsidR="009554D9" w:rsidRPr="00F67102">
        <w:rPr>
          <w:spacing w:val="-2"/>
          <w:sz w:val="28"/>
          <w:szCs w:val="28"/>
        </w:rPr>
        <w:t xml:space="preserve">. </w:t>
      </w:r>
      <w:r w:rsidR="00DF48CD" w:rsidRPr="00F67102">
        <w:rPr>
          <w:spacing w:val="-2"/>
          <w:sz w:val="28"/>
          <w:szCs w:val="28"/>
        </w:rPr>
        <w:t>Tham mưu cho các cơ quan quản lý cấp trên bố trí nguồn ngân sách nhà nước để tổ chức hoạt động dạy thêm, học thêm trong nhà trường; huy động các nguồn kinh phí hợp pháp hỗ trợ cho hoạt động dạy thêm, học thêm trong nhà trường đảm bảo theo đúng quy định của pháp luật.</w:t>
      </w:r>
    </w:p>
    <w:p w14:paraId="58348700" w14:textId="26256158" w:rsidR="00DF48CD" w:rsidRPr="00F67102" w:rsidRDefault="00ED3D85" w:rsidP="003F4D8E">
      <w:pPr>
        <w:spacing w:after="120" w:line="240" w:lineRule="auto"/>
        <w:ind w:firstLine="720"/>
        <w:rPr>
          <w:spacing w:val="-2"/>
          <w:sz w:val="28"/>
          <w:szCs w:val="28"/>
        </w:rPr>
      </w:pPr>
      <w:r w:rsidRPr="00F67102">
        <w:rPr>
          <w:spacing w:val="-2"/>
          <w:sz w:val="28"/>
          <w:szCs w:val="28"/>
        </w:rPr>
        <w:t>4</w:t>
      </w:r>
      <w:r w:rsidR="00DF48CD" w:rsidRPr="00F67102">
        <w:rPr>
          <w:spacing w:val="-2"/>
          <w:sz w:val="28"/>
          <w:szCs w:val="28"/>
        </w:rPr>
        <w:t xml:space="preserve">. </w:t>
      </w:r>
      <w:r w:rsidR="000712F0" w:rsidRPr="00F67102">
        <w:rPr>
          <w:spacing w:val="-2"/>
          <w:sz w:val="28"/>
          <w:szCs w:val="28"/>
        </w:rPr>
        <w:t>Nêu cao trách nhiệm của người đứng đầu trong việc quản lý giáo viên đang dạy học tại nhà trường khi tham gia dạy thêm ngoài nhà trường bảo đảm thực hiện theo đúng các quy định tại khoản 3 Điều 6 Thông tư số 29/2024/TT-BGDĐT.</w:t>
      </w:r>
    </w:p>
    <w:p w14:paraId="7240CC51" w14:textId="0E0137D6" w:rsidR="00FB0AAD" w:rsidRPr="00F67102" w:rsidRDefault="00FB0AAD" w:rsidP="003F4D8E">
      <w:pPr>
        <w:spacing w:after="120" w:line="240" w:lineRule="auto"/>
        <w:ind w:firstLine="720"/>
        <w:rPr>
          <w:spacing w:val="-2"/>
          <w:sz w:val="28"/>
          <w:szCs w:val="28"/>
        </w:rPr>
      </w:pPr>
      <w:r w:rsidRPr="00F67102">
        <w:rPr>
          <w:spacing w:val="-2"/>
          <w:sz w:val="28"/>
          <w:szCs w:val="28"/>
        </w:rPr>
        <w:t>5. Thực hiện chế độ báo cáo định kỳ về công tác quản lý hoạt động dạy thêm, học thêm trong và ngoài nhà trường của giáo viên thuộc đơn vị mình cho cơ quan quản lý cấp trên theo quy định; báo cáo đột xuất khi có yêu cầu của các cơ quan có thẩm quyền.</w:t>
      </w:r>
    </w:p>
    <w:p w14:paraId="2E8DAAAF" w14:textId="5466838F" w:rsidR="00F24632" w:rsidRPr="00F67102" w:rsidRDefault="00F24632" w:rsidP="003F4D8E">
      <w:pPr>
        <w:spacing w:after="120" w:line="240" w:lineRule="auto"/>
        <w:ind w:firstLine="720"/>
        <w:rPr>
          <w:b/>
          <w:sz w:val="28"/>
          <w:szCs w:val="28"/>
        </w:rPr>
      </w:pPr>
      <w:r w:rsidRPr="00F67102">
        <w:rPr>
          <w:b/>
          <w:sz w:val="28"/>
          <w:szCs w:val="28"/>
        </w:rPr>
        <w:t xml:space="preserve">Điều </w:t>
      </w:r>
      <w:r w:rsidR="00E13EC2" w:rsidRPr="00F67102">
        <w:rPr>
          <w:b/>
          <w:sz w:val="28"/>
          <w:szCs w:val="28"/>
        </w:rPr>
        <w:t>8</w:t>
      </w:r>
      <w:r w:rsidRPr="00F67102">
        <w:rPr>
          <w:b/>
          <w:sz w:val="28"/>
          <w:szCs w:val="28"/>
        </w:rPr>
        <w:t>. Trách nhiệm của tổ chức, cá nhân tổ chức dạy thêm ngoài nhà trường</w:t>
      </w:r>
      <w:r w:rsidR="005A73EA" w:rsidRPr="00F67102">
        <w:rPr>
          <w:b/>
          <w:sz w:val="28"/>
          <w:szCs w:val="28"/>
        </w:rPr>
        <w:t xml:space="preserve"> có thu tiền của học sinh</w:t>
      </w:r>
    </w:p>
    <w:p w14:paraId="0BD9D0F5" w14:textId="6808F900" w:rsidR="00F24632" w:rsidRPr="00F67102" w:rsidRDefault="00F24632" w:rsidP="003F4D8E">
      <w:pPr>
        <w:spacing w:after="120" w:line="240" w:lineRule="auto"/>
        <w:ind w:firstLine="720"/>
        <w:rPr>
          <w:sz w:val="28"/>
          <w:szCs w:val="28"/>
        </w:rPr>
      </w:pPr>
      <w:r w:rsidRPr="00F67102">
        <w:rPr>
          <w:sz w:val="28"/>
          <w:szCs w:val="28"/>
        </w:rPr>
        <w:t>1. Thực hiện việc đăng k</w:t>
      </w:r>
      <w:r w:rsidR="008B5A5F">
        <w:rPr>
          <w:sz w:val="28"/>
          <w:szCs w:val="28"/>
        </w:rPr>
        <w:t>ý</w:t>
      </w:r>
      <w:r w:rsidRPr="00F67102">
        <w:rPr>
          <w:sz w:val="28"/>
          <w:szCs w:val="28"/>
        </w:rPr>
        <w:t xml:space="preserve"> kinh doanh và hoạt động theo các quy định của Thông tư số 29/2024/TT-BGDĐT và các quy định khác của pháp luật có liên quan; chịu hoàn toàn trách nhiệm về tổ chức hoạt động dạy thêm, học thêm trước pháp luật.</w:t>
      </w:r>
    </w:p>
    <w:p w14:paraId="3E320CE0" w14:textId="58943AFA" w:rsidR="00F24632" w:rsidRPr="00F67102" w:rsidRDefault="00F24632" w:rsidP="003F4D8E">
      <w:pPr>
        <w:spacing w:after="120" w:line="240" w:lineRule="auto"/>
        <w:ind w:firstLine="720"/>
        <w:rPr>
          <w:sz w:val="28"/>
          <w:szCs w:val="28"/>
        </w:rPr>
      </w:pPr>
      <w:r w:rsidRPr="00F67102">
        <w:rPr>
          <w:sz w:val="28"/>
          <w:szCs w:val="28"/>
        </w:rPr>
        <w:t>2. Quản l</w:t>
      </w:r>
      <w:r w:rsidR="008B5A5F">
        <w:rPr>
          <w:sz w:val="28"/>
          <w:szCs w:val="28"/>
        </w:rPr>
        <w:t>ý</w:t>
      </w:r>
      <w:r w:rsidRPr="00F67102">
        <w:rPr>
          <w:sz w:val="28"/>
          <w:szCs w:val="28"/>
        </w:rPr>
        <w:t>, lưu giữ hồ sơ tổ chức dạy thêm, học thêm bao gồm: Giấy đăng k</w:t>
      </w:r>
      <w:r w:rsidR="008B5A5F">
        <w:rPr>
          <w:sz w:val="28"/>
          <w:szCs w:val="28"/>
        </w:rPr>
        <w:t>ý</w:t>
      </w:r>
      <w:r w:rsidRPr="00F67102">
        <w:rPr>
          <w:sz w:val="28"/>
          <w:szCs w:val="28"/>
        </w:rPr>
        <w:t xml:space="preserve"> kinh doanh; bằng cấp, chứng chỉ người tham gia dạy thêm</w:t>
      </w:r>
      <w:r w:rsidR="001473B9" w:rsidRPr="00F67102">
        <w:rPr>
          <w:sz w:val="28"/>
          <w:szCs w:val="28"/>
        </w:rPr>
        <w:t xml:space="preserve"> theo quy</w:t>
      </w:r>
      <w:r w:rsidR="00A91385" w:rsidRPr="00F67102">
        <w:rPr>
          <w:sz w:val="28"/>
          <w:szCs w:val="28"/>
        </w:rPr>
        <w:t xml:space="preserve"> định</w:t>
      </w:r>
      <w:r w:rsidRPr="00F67102">
        <w:rPr>
          <w:sz w:val="28"/>
          <w:szCs w:val="28"/>
        </w:rPr>
        <w:t>; giáo trình dạy thêm; danh sách người tham gia học thêm; thời khoá biểu; hồ sơ tài chính và các hồ sơ khác có liên quan.</w:t>
      </w:r>
    </w:p>
    <w:p w14:paraId="2124C29C" w14:textId="78AD4BA7" w:rsidR="00F24632" w:rsidRPr="00F67102" w:rsidRDefault="00F24632" w:rsidP="003F4D8E">
      <w:pPr>
        <w:spacing w:after="120" w:line="240" w:lineRule="auto"/>
        <w:ind w:firstLine="720"/>
        <w:rPr>
          <w:sz w:val="28"/>
          <w:szCs w:val="28"/>
        </w:rPr>
      </w:pPr>
      <w:r w:rsidRPr="00F67102">
        <w:rPr>
          <w:sz w:val="28"/>
          <w:szCs w:val="28"/>
        </w:rPr>
        <w:t>3. Quản l</w:t>
      </w:r>
      <w:r w:rsidR="008B5A5F">
        <w:rPr>
          <w:sz w:val="28"/>
          <w:szCs w:val="28"/>
        </w:rPr>
        <w:t>ý</w:t>
      </w:r>
      <w:r w:rsidRPr="00F67102">
        <w:rPr>
          <w:sz w:val="28"/>
          <w:szCs w:val="28"/>
        </w:rPr>
        <w:t xml:space="preserve"> và đảm bảo chất lượng về dạy thêm, học thêm và quyền lợi của người học thêm, người dạy thêm. Nếu tạm dừng hoạt động hoặc chấm dứt dạy </w:t>
      </w:r>
      <w:r w:rsidRPr="00F67102">
        <w:rPr>
          <w:sz w:val="28"/>
          <w:szCs w:val="28"/>
        </w:rPr>
        <w:lastRenderedPageBreak/>
        <w:t>thêm phải báo cáo cơ quan cấp giấy đăng ký kinh doanh và các cơ quan quản l</w:t>
      </w:r>
      <w:r w:rsidR="008B5A5F">
        <w:rPr>
          <w:sz w:val="28"/>
          <w:szCs w:val="28"/>
        </w:rPr>
        <w:t>ý</w:t>
      </w:r>
      <w:r w:rsidRPr="00F67102">
        <w:rPr>
          <w:sz w:val="28"/>
          <w:szCs w:val="28"/>
        </w:rPr>
        <w:t>, thông báo công khai cho người học thêm biết trước ít nhất 30 ngày. Hoàn trả các khoản tiền đã thu của người học thêm tương ứng với thời gian dạy thêm không thực hiện, thanh toán đầy đủ kinh phí với người dạy thêm, nghĩa vụ thuế với các tổ chức, cá nhân có liên quan.</w:t>
      </w:r>
    </w:p>
    <w:p w14:paraId="1A4A9292" w14:textId="509216F7" w:rsidR="00F24632" w:rsidRPr="00F67102" w:rsidRDefault="00F24632" w:rsidP="003F4D8E">
      <w:pPr>
        <w:spacing w:after="120" w:line="240" w:lineRule="auto"/>
        <w:ind w:firstLine="720"/>
        <w:rPr>
          <w:sz w:val="28"/>
          <w:szCs w:val="28"/>
        </w:rPr>
      </w:pPr>
      <w:r w:rsidRPr="00F67102">
        <w:rPr>
          <w:sz w:val="28"/>
          <w:szCs w:val="28"/>
        </w:rPr>
        <w:t>4. Quản l</w:t>
      </w:r>
      <w:r w:rsidR="008B5A5F">
        <w:rPr>
          <w:sz w:val="28"/>
          <w:szCs w:val="28"/>
        </w:rPr>
        <w:t>ý</w:t>
      </w:r>
      <w:r w:rsidRPr="00F67102">
        <w:rPr>
          <w:sz w:val="28"/>
          <w:szCs w:val="28"/>
        </w:rPr>
        <w:t>, sử dụng tiền học thêm theo quy định.</w:t>
      </w:r>
    </w:p>
    <w:p w14:paraId="39E5B1D9" w14:textId="3DDCF182" w:rsidR="00F24632" w:rsidRPr="00F67102" w:rsidRDefault="00F24632" w:rsidP="003F4D8E">
      <w:pPr>
        <w:spacing w:after="120" w:line="240" w:lineRule="auto"/>
        <w:ind w:firstLine="720"/>
        <w:rPr>
          <w:spacing w:val="-2"/>
          <w:sz w:val="28"/>
          <w:szCs w:val="28"/>
        </w:rPr>
      </w:pPr>
      <w:r w:rsidRPr="00F67102">
        <w:rPr>
          <w:spacing w:val="-2"/>
          <w:sz w:val="28"/>
          <w:szCs w:val="28"/>
        </w:rPr>
        <w:t>5. Tiếp nhận và xử l</w:t>
      </w:r>
      <w:r w:rsidR="008B5A5F">
        <w:rPr>
          <w:spacing w:val="-2"/>
          <w:sz w:val="28"/>
          <w:szCs w:val="28"/>
        </w:rPr>
        <w:t>ý</w:t>
      </w:r>
      <w:r w:rsidRPr="00F67102">
        <w:rPr>
          <w:spacing w:val="-2"/>
          <w:sz w:val="28"/>
          <w:szCs w:val="28"/>
        </w:rPr>
        <w:t xml:space="preserve"> ý kiến, kiến nghị, nguyện vọng của học sinh và cha mẹ học sinh về việc dạy thêm, học thêm trước và trong quá trình tổ chức thực hiện.</w:t>
      </w:r>
    </w:p>
    <w:p w14:paraId="3BE49E42" w14:textId="45042916" w:rsidR="00F24632" w:rsidRPr="00F67102" w:rsidRDefault="00F24632" w:rsidP="003F4D8E">
      <w:pPr>
        <w:spacing w:after="120" w:line="240" w:lineRule="auto"/>
        <w:ind w:firstLine="720"/>
        <w:rPr>
          <w:sz w:val="28"/>
          <w:szCs w:val="28"/>
        </w:rPr>
      </w:pPr>
      <w:r w:rsidRPr="00F67102">
        <w:rPr>
          <w:sz w:val="28"/>
          <w:szCs w:val="28"/>
        </w:rPr>
        <w:t>6. Thực hiện báo cáo hoạt động dạy thêm, học thêm tại đơn vị định k</w:t>
      </w:r>
      <w:r w:rsidR="008B5A5F">
        <w:rPr>
          <w:sz w:val="28"/>
          <w:szCs w:val="28"/>
        </w:rPr>
        <w:t>ỳ</w:t>
      </w:r>
      <w:r w:rsidRPr="00F67102">
        <w:rPr>
          <w:sz w:val="28"/>
          <w:szCs w:val="28"/>
        </w:rPr>
        <w:t xml:space="preserve"> cuối tháng 5 và cuối tháng 11 (qua </w:t>
      </w:r>
      <w:r w:rsidR="00BD19B0">
        <w:rPr>
          <w:sz w:val="28"/>
          <w:szCs w:val="28"/>
        </w:rPr>
        <w:t>Ủy ban nhân dân</w:t>
      </w:r>
      <w:r w:rsidRPr="00F67102">
        <w:rPr>
          <w:sz w:val="28"/>
          <w:szCs w:val="28"/>
        </w:rPr>
        <w:t xml:space="preserve"> cấp xã) hoặc báo cáo đột xuất với các cơ quan chức năng khi được yêu cầu.</w:t>
      </w:r>
    </w:p>
    <w:p w14:paraId="6132D934" w14:textId="40C61A46" w:rsidR="00070797" w:rsidRPr="00F67102" w:rsidRDefault="00E66418">
      <w:pPr>
        <w:spacing w:after="0" w:line="240" w:lineRule="auto"/>
        <w:ind w:firstLine="720"/>
        <w:jc w:val="center"/>
        <w:rPr>
          <w:b/>
          <w:sz w:val="28"/>
          <w:szCs w:val="28"/>
        </w:rPr>
      </w:pPr>
      <w:r w:rsidRPr="00F67102">
        <w:rPr>
          <w:b/>
          <w:sz w:val="28"/>
          <w:szCs w:val="28"/>
        </w:rPr>
        <w:t>Chương</w:t>
      </w:r>
      <w:r w:rsidR="007D7373" w:rsidRPr="00F67102">
        <w:rPr>
          <w:b/>
          <w:sz w:val="28"/>
          <w:szCs w:val="28"/>
        </w:rPr>
        <w:t xml:space="preserve"> II</w:t>
      </w:r>
      <w:r w:rsidR="00F24632" w:rsidRPr="00F67102">
        <w:rPr>
          <w:b/>
          <w:sz w:val="28"/>
          <w:szCs w:val="28"/>
        </w:rPr>
        <w:t>I</w:t>
      </w:r>
    </w:p>
    <w:p w14:paraId="76C38E2F" w14:textId="151A87AC" w:rsidR="00070797" w:rsidRPr="00F67102" w:rsidRDefault="001D18B7">
      <w:pPr>
        <w:spacing w:after="0" w:line="240" w:lineRule="auto"/>
        <w:ind w:firstLine="720"/>
        <w:jc w:val="center"/>
        <w:rPr>
          <w:b/>
          <w:sz w:val="28"/>
          <w:szCs w:val="28"/>
        </w:rPr>
      </w:pPr>
      <w:r w:rsidRPr="00F67102">
        <w:rPr>
          <w:b/>
          <w:sz w:val="28"/>
          <w:szCs w:val="28"/>
        </w:rPr>
        <w:t>QUẢN L</w:t>
      </w:r>
      <w:r w:rsidR="00D0370C">
        <w:rPr>
          <w:b/>
          <w:sz w:val="28"/>
          <w:szCs w:val="28"/>
        </w:rPr>
        <w:t>Ý</w:t>
      </w:r>
      <w:r w:rsidR="007D7373" w:rsidRPr="00F67102">
        <w:rPr>
          <w:b/>
          <w:sz w:val="28"/>
          <w:szCs w:val="28"/>
        </w:rPr>
        <w:t xml:space="preserve"> VÀ SỬ DỤNG KINH PHÍ TỔ CHỨC </w:t>
      </w:r>
    </w:p>
    <w:p w14:paraId="473297B0" w14:textId="77777777" w:rsidR="00070797" w:rsidRPr="00F67102" w:rsidRDefault="007D7373">
      <w:pPr>
        <w:spacing w:after="0" w:line="240" w:lineRule="auto"/>
        <w:ind w:firstLine="720"/>
        <w:jc w:val="center"/>
        <w:rPr>
          <w:b/>
          <w:sz w:val="28"/>
          <w:szCs w:val="28"/>
        </w:rPr>
      </w:pPr>
      <w:r w:rsidRPr="00F67102">
        <w:rPr>
          <w:b/>
          <w:sz w:val="28"/>
          <w:szCs w:val="28"/>
        </w:rPr>
        <w:t>DẠY THÊM, HỌC THÊM</w:t>
      </w:r>
    </w:p>
    <w:p w14:paraId="5C9A2743" w14:textId="77777777" w:rsidR="00F76EC7" w:rsidRPr="00F67102" w:rsidRDefault="00F76EC7" w:rsidP="003F4D8E">
      <w:pPr>
        <w:spacing w:after="120" w:line="240" w:lineRule="auto"/>
        <w:ind w:firstLine="720"/>
        <w:jc w:val="left"/>
        <w:rPr>
          <w:b/>
          <w:sz w:val="16"/>
          <w:szCs w:val="16"/>
        </w:rPr>
      </w:pPr>
    </w:p>
    <w:p w14:paraId="4C8F8113" w14:textId="687CD232" w:rsidR="00944C7F" w:rsidRPr="00F67102" w:rsidRDefault="007D7373" w:rsidP="003F4D8E">
      <w:pPr>
        <w:spacing w:after="120" w:line="240" w:lineRule="auto"/>
        <w:ind w:firstLine="720"/>
        <w:jc w:val="left"/>
        <w:rPr>
          <w:b/>
          <w:sz w:val="28"/>
          <w:szCs w:val="28"/>
        </w:rPr>
      </w:pPr>
      <w:r w:rsidRPr="00F67102">
        <w:rPr>
          <w:b/>
          <w:sz w:val="28"/>
          <w:szCs w:val="28"/>
        </w:rPr>
        <w:t xml:space="preserve">Điều </w:t>
      </w:r>
      <w:r w:rsidR="00E13EC2" w:rsidRPr="00F67102">
        <w:rPr>
          <w:b/>
          <w:sz w:val="28"/>
          <w:szCs w:val="28"/>
        </w:rPr>
        <w:t>9</w:t>
      </w:r>
      <w:r w:rsidRPr="00F67102">
        <w:rPr>
          <w:b/>
          <w:sz w:val="28"/>
          <w:szCs w:val="28"/>
        </w:rPr>
        <w:t xml:space="preserve">. </w:t>
      </w:r>
      <w:r w:rsidR="00944C7F" w:rsidRPr="00F67102">
        <w:rPr>
          <w:b/>
          <w:bCs/>
          <w:spacing w:val="2"/>
          <w:sz w:val="28"/>
          <w:szCs w:val="28"/>
        </w:rPr>
        <w:t>Dạy thêm, học thêm trong nhà trường</w:t>
      </w:r>
    </w:p>
    <w:p w14:paraId="2192042F" w14:textId="77777777" w:rsidR="00944C7F" w:rsidRPr="00F67102" w:rsidRDefault="00944C7F" w:rsidP="00944C7F">
      <w:pPr>
        <w:spacing w:after="120" w:line="240" w:lineRule="auto"/>
        <w:ind w:firstLine="720"/>
        <w:rPr>
          <w:bCs/>
          <w:sz w:val="28"/>
          <w:szCs w:val="28"/>
        </w:rPr>
      </w:pPr>
      <w:r w:rsidRPr="00F67102">
        <w:rPr>
          <w:bCs/>
          <w:sz w:val="28"/>
          <w:szCs w:val="28"/>
        </w:rPr>
        <w:t>1. Kinh phí tổ chức dạy thêm, học thêm</w:t>
      </w:r>
    </w:p>
    <w:p w14:paraId="384D42FC" w14:textId="28FBD1B6" w:rsidR="00944C7F" w:rsidRPr="00F67102" w:rsidRDefault="00944C7F" w:rsidP="00944C7F">
      <w:pPr>
        <w:spacing w:after="120" w:line="240" w:lineRule="auto"/>
        <w:ind w:firstLine="720"/>
        <w:rPr>
          <w:bCs/>
          <w:sz w:val="28"/>
          <w:szCs w:val="28"/>
        </w:rPr>
      </w:pPr>
      <w:r w:rsidRPr="00F67102">
        <w:rPr>
          <w:sz w:val="28"/>
          <w:szCs w:val="28"/>
        </w:rPr>
        <w:t>a</w:t>
      </w:r>
      <w:r w:rsidR="00D25716" w:rsidRPr="00F67102">
        <w:rPr>
          <w:sz w:val="28"/>
          <w:szCs w:val="28"/>
        </w:rPr>
        <w:t>)</w:t>
      </w:r>
      <w:r w:rsidRPr="00F67102">
        <w:rPr>
          <w:sz w:val="28"/>
          <w:szCs w:val="28"/>
        </w:rPr>
        <w:t xml:space="preserve"> V</w:t>
      </w:r>
      <w:r w:rsidRPr="00F67102">
        <w:rPr>
          <w:bCs/>
          <w:sz w:val="28"/>
          <w:szCs w:val="28"/>
        </w:rPr>
        <w:t>iệc tổ chức dạy thêm, học thêm trong nhà trường không thu tiền của học sinh; kinh phí thực hiện sử dụng từ nguồn ngân sách nhà nước và các nguồn kinh phí hợp pháp khác theo quy định của pháp luật.</w:t>
      </w:r>
    </w:p>
    <w:p w14:paraId="4A0D070D" w14:textId="17FC9C59" w:rsidR="00944C7F" w:rsidRPr="00F67102" w:rsidRDefault="00944C7F" w:rsidP="00944C7F">
      <w:pPr>
        <w:spacing w:after="120" w:line="240" w:lineRule="auto"/>
        <w:ind w:firstLine="720"/>
        <w:rPr>
          <w:spacing w:val="2"/>
          <w:sz w:val="28"/>
          <w:szCs w:val="28"/>
        </w:rPr>
      </w:pPr>
      <w:r w:rsidRPr="00F67102">
        <w:rPr>
          <w:bCs/>
          <w:sz w:val="28"/>
          <w:szCs w:val="28"/>
        </w:rPr>
        <w:t>b</w:t>
      </w:r>
      <w:r w:rsidR="00D25716" w:rsidRPr="00F67102">
        <w:rPr>
          <w:bCs/>
          <w:sz w:val="28"/>
          <w:szCs w:val="28"/>
        </w:rPr>
        <w:t>)</w:t>
      </w:r>
      <w:r w:rsidRPr="00F67102">
        <w:rPr>
          <w:bCs/>
          <w:sz w:val="28"/>
          <w:szCs w:val="28"/>
        </w:rPr>
        <w:t xml:space="preserve"> </w:t>
      </w:r>
      <w:r w:rsidRPr="00F67102">
        <w:rPr>
          <w:spacing w:val="2"/>
          <w:sz w:val="28"/>
          <w:szCs w:val="28"/>
        </w:rPr>
        <w:t>Tuỳ theo nguồn kinh phí ngân sách nhà nước giao cho đơn vị và các nguồn kinh phí hợp pháp khác theo quy định của pháp luật để quy định số tiền/tiết dạy thêm học thêm trong quy chế chi tiêu nội bộ của đơn vị, mức chi theo</w:t>
      </w:r>
      <w:r w:rsidR="0057449C" w:rsidRPr="00F67102">
        <w:rPr>
          <w:spacing w:val="2"/>
          <w:sz w:val="28"/>
          <w:szCs w:val="28"/>
        </w:rPr>
        <w:t xml:space="preserve"> các</w:t>
      </w:r>
      <w:r w:rsidRPr="00F67102">
        <w:rPr>
          <w:spacing w:val="2"/>
          <w:sz w:val="28"/>
          <w:szCs w:val="28"/>
        </w:rPr>
        <w:t xml:space="preserve"> quy định </w:t>
      </w:r>
      <w:r w:rsidR="0057449C" w:rsidRPr="00F67102">
        <w:rPr>
          <w:spacing w:val="2"/>
          <w:sz w:val="28"/>
          <w:szCs w:val="28"/>
        </w:rPr>
        <w:t xml:space="preserve">của pháp luật hiện hành; </w:t>
      </w:r>
      <w:r w:rsidRPr="00F67102">
        <w:rPr>
          <w:spacing w:val="2"/>
          <w:sz w:val="28"/>
          <w:szCs w:val="28"/>
        </w:rPr>
        <w:t>tỷ lệ phân bổ cho các nội dung chi phải thông qua hội nghị viên chức, người lao động và được dự toán, đưa vào quy chế chi tiêu nội bộ hàng năm của đơn vị, đảm bảo công khai, minh bạch.</w:t>
      </w:r>
    </w:p>
    <w:p w14:paraId="74A04F4B" w14:textId="7986A024" w:rsidR="002D553F" w:rsidRPr="00F67102" w:rsidRDefault="00944C7F" w:rsidP="002D553F">
      <w:pPr>
        <w:spacing w:after="120" w:line="240" w:lineRule="auto"/>
        <w:ind w:firstLine="720"/>
        <w:rPr>
          <w:bCs/>
          <w:sz w:val="28"/>
          <w:szCs w:val="28"/>
        </w:rPr>
      </w:pPr>
      <w:r w:rsidRPr="00F67102">
        <w:rPr>
          <w:bCs/>
          <w:sz w:val="28"/>
          <w:szCs w:val="28"/>
        </w:rPr>
        <w:t xml:space="preserve">2. </w:t>
      </w:r>
      <w:r w:rsidR="00F11A49" w:rsidRPr="00F67102">
        <w:rPr>
          <w:bCs/>
          <w:sz w:val="28"/>
          <w:szCs w:val="28"/>
        </w:rPr>
        <w:t>Quản lý và sử dụng kinh phí</w:t>
      </w:r>
      <w:r w:rsidR="002D553F" w:rsidRPr="00F67102">
        <w:rPr>
          <w:bCs/>
          <w:sz w:val="28"/>
          <w:szCs w:val="28"/>
        </w:rPr>
        <w:t xml:space="preserve"> dạy thêm, học thêm</w:t>
      </w:r>
    </w:p>
    <w:p w14:paraId="2928F05E" w14:textId="3E157124" w:rsidR="00944C7F" w:rsidRPr="00F67102" w:rsidRDefault="00F11A49" w:rsidP="00EE2607">
      <w:pPr>
        <w:spacing w:after="120" w:line="240" w:lineRule="auto"/>
        <w:ind w:firstLine="720"/>
        <w:rPr>
          <w:bCs/>
          <w:sz w:val="28"/>
          <w:szCs w:val="28"/>
        </w:rPr>
      </w:pPr>
      <w:r w:rsidRPr="00F67102">
        <w:rPr>
          <w:bCs/>
          <w:sz w:val="28"/>
          <w:szCs w:val="28"/>
        </w:rPr>
        <w:t>Việc quản l</w:t>
      </w:r>
      <w:r w:rsidR="00D0370C">
        <w:rPr>
          <w:bCs/>
          <w:sz w:val="28"/>
          <w:szCs w:val="28"/>
        </w:rPr>
        <w:t>ý</w:t>
      </w:r>
      <w:r w:rsidRPr="00F67102">
        <w:rPr>
          <w:bCs/>
          <w:sz w:val="28"/>
          <w:szCs w:val="28"/>
        </w:rPr>
        <w:t xml:space="preserve"> và sử dụng các nguồn kinh phí cho hoạt động dạy thêm, học thêm phải tuân thủ các quy định hiện hành của pháp luật về tài chính, ngân sách, tài sản, kế toán</w:t>
      </w:r>
      <w:r w:rsidR="001E697A" w:rsidRPr="00F67102">
        <w:rPr>
          <w:bCs/>
          <w:sz w:val="28"/>
          <w:szCs w:val="28"/>
        </w:rPr>
        <w:t xml:space="preserve"> </w:t>
      </w:r>
      <w:r w:rsidRPr="00F67102">
        <w:rPr>
          <w:bCs/>
          <w:sz w:val="28"/>
          <w:szCs w:val="28"/>
        </w:rPr>
        <w:t>và thuế</w:t>
      </w:r>
      <w:r w:rsidR="001E697A" w:rsidRPr="00F67102">
        <w:rPr>
          <w:bCs/>
          <w:sz w:val="28"/>
          <w:szCs w:val="28"/>
        </w:rPr>
        <w:t>.</w:t>
      </w:r>
    </w:p>
    <w:p w14:paraId="12A6C262" w14:textId="5909C9D0" w:rsidR="0068421B" w:rsidRPr="00F67102" w:rsidRDefault="0068421B" w:rsidP="00EE2607">
      <w:pPr>
        <w:spacing w:after="120" w:line="240" w:lineRule="auto"/>
        <w:ind w:firstLine="720"/>
        <w:jc w:val="left"/>
        <w:rPr>
          <w:b/>
          <w:sz w:val="28"/>
          <w:szCs w:val="28"/>
        </w:rPr>
      </w:pPr>
      <w:r w:rsidRPr="00F67102">
        <w:rPr>
          <w:b/>
          <w:sz w:val="28"/>
          <w:szCs w:val="28"/>
        </w:rPr>
        <w:t>Điều 1</w:t>
      </w:r>
      <w:r w:rsidR="00E13EC2" w:rsidRPr="00F67102">
        <w:rPr>
          <w:b/>
          <w:sz w:val="28"/>
          <w:szCs w:val="28"/>
        </w:rPr>
        <w:t>0</w:t>
      </w:r>
      <w:r w:rsidRPr="00F67102">
        <w:rPr>
          <w:b/>
          <w:sz w:val="28"/>
          <w:szCs w:val="28"/>
        </w:rPr>
        <w:t xml:space="preserve">. </w:t>
      </w:r>
      <w:r w:rsidRPr="00F67102">
        <w:rPr>
          <w:b/>
          <w:bCs/>
          <w:spacing w:val="2"/>
          <w:sz w:val="28"/>
          <w:szCs w:val="28"/>
        </w:rPr>
        <w:t>Dạy thêm, học thêm ngoài nhà trường</w:t>
      </w:r>
    </w:p>
    <w:p w14:paraId="3D72233E" w14:textId="1A0931E5" w:rsidR="00983CEE" w:rsidRPr="00F67102" w:rsidRDefault="00983CEE" w:rsidP="00EE2607">
      <w:pPr>
        <w:spacing w:after="120" w:line="240" w:lineRule="auto"/>
        <w:ind w:firstLine="720"/>
        <w:jc w:val="left"/>
        <w:rPr>
          <w:sz w:val="28"/>
          <w:szCs w:val="28"/>
        </w:rPr>
      </w:pPr>
      <w:r w:rsidRPr="00F67102">
        <w:rPr>
          <w:sz w:val="28"/>
          <w:szCs w:val="28"/>
        </w:rPr>
        <w:t>1. Thu, chi tiền học thêm</w:t>
      </w:r>
    </w:p>
    <w:p w14:paraId="430B92B1" w14:textId="4B8EA9CA" w:rsidR="00983CEE" w:rsidRPr="00F67102" w:rsidRDefault="00983CEE" w:rsidP="00EE2607">
      <w:pPr>
        <w:spacing w:after="120" w:line="240" w:lineRule="auto"/>
        <w:ind w:firstLine="720"/>
        <w:rPr>
          <w:sz w:val="28"/>
          <w:szCs w:val="28"/>
        </w:rPr>
      </w:pPr>
      <w:r w:rsidRPr="00F67102">
        <w:rPr>
          <w:sz w:val="28"/>
          <w:szCs w:val="28"/>
        </w:rPr>
        <w:t>a) Mức thu tiền theo thỏa thuận giữa cha mẹ học sinh, học sinh với các tổ chức, cá nhân tổ chức dạy thêm.</w:t>
      </w:r>
    </w:p>
    <w:p w14:paraId="1F0CE8A7" w14:textId="010BAE1E" w:rsidR="00983CEE" w:rsidRPr="00F67102" w:rsidRDefault="00983CEE" w:rsidP="00EE2607">
      <w:pPr>
        <w:spacing w:after="120" w:line="240" w:lineRule="auto"/>
        <w:ind w:firstLine="720"/>
        <w:jc w:val="left"/>
        <w:rPr>
          <w:sz w:val="28"/>
          <w:szCs w:val="28"/>
        </w:rPr>
      </w:pPr>
      <w:r w:rsidRPr="00F67102">
        <w:rPr>
          <w:sz w:val="28"/>
          <w:szCs w:val="28"/>
        </w:rPr>
        <w:t>b) Việc chi tiền dạy thêm trên cơ sở thỏa thuận hợp đồng giữa người tham gia dạy thêm, phục vụ cho việc dạy thêm, học thêm với tổ chức, cá nhân tổ chức dạy thêm.</w:t>
      </w:r>
    </w:p>
    <w:p w14:paraId="421FF445" w14:textId="7E51B136" w:rsidR="00983CEE" w:rsidRPr="00F67102" w:rsidRDefault="00983CEE" w:rsidP="00EE2607">
      <w:pPr>
        <w:spacing w:after="120" w:line="240" w:lineRule="auto"/>
        <w:ind w:firstLine="720"/>
        <w:jc w:val="left"/>
        <w:rPr>
          <w:sz w:val="28"/>
          <w:szCs w:val="28"/>
        </w:rPr>
      </w:pPr>
      <w:r w:rsidRPr="00F67102">
        <w:rPr>
          <w:sz w:val="28"/>
          <w:szCs w:val="28"/>
        </w:rPr>
        <w:t xml:space="preserve">2. </w:t>
      </w:r>
      <w:r w:rsidR="00FC1DB0" w:rsidRPr="00F67102">
        <w:rPr>
          <w:sz w:val="28"/>
          <w:szCs w:val="28"/>
        </w:rPr>
        <w:t>Quản lý và sử dụng tiền học thêm</w:t>
      </w:r>
    </w:p>
    <w:p w14:paraId="3E87412F" w14:textId="5A099FFB" w:rsidR="00FC1DB0" w:rsidRPr="00F67102" w:rsidRDefault="00FC1DB0" w:rsidP="00EE2607">
      <w:pPr>
        <w:spacing w:after="120" w:line="240" w:lineRule="auto"/>
        <w:ind w:firstLine="720"/>
        <w:rPr>
          <w:sz w:val="28"/>
          <w:szCs w:val="28"/>
        </w:rPr>
      </w:pPr>
      <w:r w:rsidRPr="00F67102">
        <w:rPr>
          <w:sz w:val="28"/>
          <w:szCs w:val="28"/>
        </w:rPr>
        <w:lastRenderedPageBreak/>
        <w:t xml:space="preserve">a) </w:t>
      </w:r>
      <w:r w:rsidR="006F3DE9" w:rsidRPr="00F67102">
        <w:rPr>
          <w:sz w:val="28"/>
          <w:szCs w:val="28"/>
        </w:rPr>
        <w:t>Tổ chức, cá nhân tổ chức dạy thêm phải quản lý và sử dụng tiền học thêm theo đúng các quy định của pháp luật.</w:t>
      </w:r>
    </w:p>
    <w:p w14:paraId="0047C9EA" w14:textId="19306BB6" w:rsidR="002D553F" w:rsidRPr="00F67102" w:rsidRDefault="006F3DE9" w:rsidP="00EE2607">
      <w:pPr>
        <w:spacing w:after="120" w:line="240" w:lineRule="auto"/>
        <w:ind w:firstLine="720"/>
        <w:rPr>
          <w:bCs/>
          <w:spacing w:val="-4"/>
          <w:sz w:val="28"/>
          <w:szCs w:val="28"/>
        </w:rPr>
      </w:pPr>
      <w:r w:rsidRPr="00F67102">
        <w:rPr>
          <w:bCs/>
          <w:spacing w:val="-4"/>
          <w:sz w:val="28"/>
          <w:szCs w:val="28"/>
        </w:rPr>
        <w:t>b)</w:t>
      </w:r>
      <w:r w:rsidR="00B76BBD" w:rsidRPr="00F67102">
        <w:rPr>
          <w:spacing w:val="-4"/>
        </w:rPr>
        <w:t xml:space="preserve"> </w:t>
      </w:r>
      <w:r w:rsidR="00B76BBD" w:rsidRPr="00F67102">
        <w:rPr>
          <w:bCs/>
          <w:spacing w:val="-4"/>
          <w:sz w:val="28"/>
          <w:szCs w:val="28"/>
        </w:rPr>
        <w:t>Khuyến khích các tổ chức, cá nhân có chế độ miễn, giảm tiền học thêm cho các đối tượng thuộc diện chính sách, có công, hộ nghèo, người dân tộc thiểu số.</w:t>
      </w:r>
    </w:p>
    <w:p w14:paraId="07B1482B" w14:textId="352AD352" w:rsidR="00B93A5A" w:rsidRPr="00F67102" w:rsidRDefault="00B93A5A" w:rsidP="00B93A5A">
      <w:pPr>
        <w:spacing w:after="0" w:line="240" w:lineRule="auto"/>
        <w:ind w:firstLine="720"/>
        <w:jc w:val="center"/>
        <w:rPr>
          <w:b/>
          <w:sz w:val="28"/>
          <w:szCs w:val="28"/>
        </w:rPr>
      </w:pPr>
      <w:r w:rsidRPr="00F67102">
        <w:rPr>
          <w:b/>
          <w:sz w:val="28"/>
          <w:szCs w:val="28"/>
        </w:rPr>
        <w:t>Chương I</w:t>
      </w:r>
      <w:r w:rsidR="004A5CFE" w:rsidRPr="00F67102">
        <w:rPr>
          <w:b/>
          <w:sz w:val="28"/>
          <w:szCs w:val="28"/>
        </w:rPr>
        <w:t>V</w:t>
      </w:r>
    </w:p>
    <w:p w14:paraId="372A5ACF" w14:textId="07F9B4B0" w:rsidR="00B93A5A" w:rsidRPr="00F67102" w:rsidRDefault="00B93A5A" w:rsidP="00B93A5A">
      <w:pPr>
        <w:spacing w:after="0" w:line="240" w:lineRule="auto"/>
        <w:ind w:firstLine="720"/>
        <w:jc w:val="center"/>
        <w:rPr>
          <w:b/>
          <w:sz w:val="28"/>
          <w:szCs w:val="28"/>
        </w:rPr>
      </w:pPr>
      <w:r w:rsidRPr="00F67102">
        <w:rPr>
          <w:b/>
          <w:sz w:val="28"/>
          <w:szCs w:val="28"/>
        </w:rPr>
        <w:t>CÔNG TÁC THANH TRA, KIỂM TRA VÀ XỬ L</w:t>
      </w:r>
      <w:r w:rsidR="00D0370C">
        <w:rPr>
          <w:b/>
          <w:sz w:val="28"/>
          <w:szCs w:val="28"/>
        </w:rPr>
        <w:t>Ý</w:t>
      </w:r>
      <w:r w:rsidRPr="00F67102">
        <w:rPr>
          <w:b/>
          <w:sz w:val="28"/>
          <w:szCs w:val="28"/>
        </w:rPr>
        <w:t xml:space="preserve"> VI PHẠM</w:t>
      </w:r>
    </w:p>
    <w:p w14:paraId="6EEA9216" w14:textId="77777777" w:rsidR="00B93A5A" w:rsidRPr="00F67102" w:rsidRDefault="00B93A5A" w:rsidP="00B93A5A">
      <w:pPr>
        <w:spacing w:after="120" w:line="240" w:lineRule="auto"/>
        <w:ind w:firstLine="720"/>
        <w:rPr>
          <w:b/>
          <w:sz w:val="16"/>
          <w:szCs w:val="16"/>
        </w:rPr>
      </w:pPr>
    </w:p>
    <w:p w14:paraId="37F33C7F" w14:textId="1F419CAF" w:rsidR="00B93A5A" w:rsidRPr="00F67102" w:rsidRDefault="00B93A5A" w:rsidP="003F4D8E">
      <w:pPr>
        <w:spacing w:after="120" w:line="240" w:lineRule="auto"/>
        <w:ind w:firstLine="720"/>
        <w:rPr>
          <w:b/>
          <w:sz w:val="28"/>
          <w:szCs w:val="28"/>
        </w:rPr>
      </w:pPr>
      <w:r w:rsidRPr="00F67102">
        <w:rPr>
          <w:b/>
          <w:sz w:val="28"/>
          <w:szCs w:val="28"/>
        </w:rPr>
        <w:t>Điều 1</w:t>
      </w:r>
      <w:r w:rsidR="00E13EC2" w:rsidRPr="00F67102">
        <w:rPr>
          <w:b/>
          <w:sz w:val="28"/>
          <w:szCs w:val="28"/>
        </w:rPr>
        <w:t>1</w:t>
      </w:r>
      <w:r w:rsidRPr="00F67102">
        <w:rPr>
          <w:b/>
          <w:sz w:val="28"/>
          <w:szCs w:val="28"/>
        </w:rPr>
        <w:t xml:space="preserve">. Công tác thanh tra, kiểm tra </w:t>
      </w:r>
    </w:p>
    <w:p w14:paraId="09649A33" w14:textId="77777777" w:rsidR="00B93A5A" w:rsidRPr="00F67102" w:rsidRDefault="00B93A5A" w:rsidP="003F4D8E">
      <w:pPr>
        <w:spacing w:after="120" w:line="240" w:lineRule="auto"/>
        <w:ind w:firstLine="720"/>
        <w:rPr>
          <w:sz w:val="28"/>
          <w:szCs w:val="28"/>
        </w:rPr>
      </w:pPr>
      <w:r w:rsidRPr="00F67102">
        <w:rPr>
          <w:sz w:val="28"/>
          <w:szCs w:val="28"/>
        </w:rPr>
        <w:t>1. Hoạt động dạy thêm, học thêm chịu sự thanh tra từ các cơ quan thanh tra nhà nước theo quy định của pháp luật hiện hành.</w:t>
      </w:r>
    </w:p>
    <w:p w14:paraId="737C43A2" w14:textId="10AA152F" w:rsidR="00B93A5A" w:rsidRPr="00F67102" w:rsidRDefault="00B93A5A" w:rsidP="003F4D8E">
      <w:pPr>
        <w:spacing w:after="120" w:line="240" w:lineRule="auto"/>
        <w:ind w:firstLine="720"/>
        <w:rPr>
          <w:sz w:val="28"/>
          <w:szCs w:val="28"/>
        </w:rPr>
      </w:pPr>
      <w:r w:rsidRPr="00F67102">
        <w:rPr>
          <w:sz w:val="28"/>
          <w:szCs w:val="28"/>
        </w:rPr>
        <w:t>2. Hoạt động dạy thêm, học thêm chịu sự kiểm tra bởi các cơ quan quản l</w:t>
      </w:r>
      <w:r w:rsidR="00D0370C">
        <w:rPr>
          <w:sz w:val="28"/>
          <w:szCs w:val="28"/>
        </w:rPr>
        <w:t>ý</w:t>
      </w:r>
      <w:r w:rsidRPr="00F67102">
        <w:rPr>
          <w:sz w:val="28"/>
          <w:szCs w:val="28"/>
        </w:rPr>
        <w:t xml:space="preserve"> giáo dục và các cơ quan quản l</w:t>
      </w:r>
      <w:r w:rsidR="00D0370C">
        <w:rPr>
          <w:sz w:val="28"/>
          <w:szCs w:val="28"/>
        </w:rPr>
        <w:t>ý</w:t>
      </w:r>
      <w:r w:rsidRPr="00F67102">
        <w:rPr>
          <w:sz w:val="28"/>
          <w:szCs w:val="28"/>
        </w:rPr>
        <w:t xml:space="preserve"> nhà nước theo từng cấp, phù hợp với phân cấp quản l</w:t>
      </w:r>
      <w:r w:rsidR="00D0370C">
        <w:rPr>
          <w:sz w:val="28"/>
          <w:szCs w:val="28"/>
        </w:rPr>
        <w:t>ý</w:t>
      </w:r>
      <w:r w:rsidRPr="00F67102">
        <w:rPr>
          <w:sz w:val="28"/>
          <w:szCs w:val="28"/>
        </w:rPr>
        <w:t xml:space="preserve"> đã quy định.</w:t>
      </w:r>
    </w:p>
    <w:p w14:paraId="013B8508" w14:textId="69030572" w:rsidR="00B93A5A" w:rsidRPr="00F67102" w:rsidRDefault="00B93A5A" w:rsidP="003F4D8E">
      <w:pPr>
        <w:spacing w:after="120" w:line="240" w:lineRule="auto"/>
        <w:ind w:firstLine="720"/>
        <w:rPr>
          <w:b/>
          <w:sz w:val="28"/>
          <w:szCs w:val="28"/>
        </w:rPr>
      </w:pPr>
      <w:r w:rsidRPr="00F67102">
        <w:rPr>
          <w:b/>
          <w:sz w:val="28"/>
          <w:szCs w:val="28"/>
        </w:rPr>
        <w:t>Điều 1</w:t>
      </w:r>
      <w:r w:rsidR="00E13EC2" w:rsidRPr="00F67102">
        <w:rPr>
          <w:b/>
          <w:sz w:val="28"/>
          <w:szCs w:val="28"/>
        </w:rPr>
        <w:t>2</w:t>
      </w:r>
      <w:r w:rsidRPr="00F67102">
        <w:rPr>
          <w:b/>
          <w:sz w:val="28"/>
          <w:szCs w:val="28"/>
        </w:rPr>
        <w:t>. Xử l</w:t>
      </w:r>
      <w:r w:rsidR="00D0370C">
        <w:rPr>
          <w:b/>
          <w:sz w:val="28"/>
          <w:szCs w:val="28"/>
        </w:rPr>
        <w:t>ý</w:t>
      </w:r>
      <w:r w:rsidRPr="00F67102">
        <w:rPr>
          <w:b/>
          <w:sz w:val="28"/>
          <w:szCs w:val="28"/>
        </w:rPr>
        <w:t xml:space="preserve"> vi phạm</w:t>
      </w:r>
    </w:p>
    <w:p w14:paraId="636B3C07" w14:textId="0071C34A" w:rsidR="00B93A5A" w:rsidRPr="00F67102" w:rsidRDefault="00B93A5A" w:rsidP="003F4D8E">
      <w:pPr>
        <w:spacing w:after="120" w:line="240" w:lineRule="auto"/>
        <w:ind w:firstLine="720"/>
        <w:rPr>
          <w:sz w:val="28"/>
          <w:szCs w:val="28"/>
        </w:rPr>
      </w:pPr>
      <w:r w:rsidRPr="00F67102">
        <w:rPr>
          <w:sz w:val="28"/>
          <w:szCs w:val="28"/>
        </w:rPr>
        <w:t>1. Các đơn vị trường học, cơ sở dạy thêm và các tổ chức, cá nhân vi phạm quy định về dạy thêm, học thêm sẽ bị xử l</w:t>
      </w:r>
      <w:r w:rsidR="00D0370C">
        <w:rPr>
          <w:sz w:val="28"/>
          <w:szCs w:val="28"/>
        </w:rPr>
        <w:t>ý</w:t>
      </w:r>
      <w:r w:rsidRPr="00F67102">
        <w:rPr>
          <w:sz w:val="28"/>
          <w:szCs w:val="28"/>
        </w:rPr>
        <w:t xml:space="preserve"> theo quy định của pháp luật, tùy thuộc vào tính chất và mức độ vi phạm.</w:t>
      </w:r>
    </w:p>
    <w:p w14:paraId="23EAB442" w14:textId="2AC09064" w:rsidR="00B93A5A" w:rsidRPr="00F67102" w:rsidRDefault="00B93A5A" w:rsidP="003F4D8E">
      <w:pPr>
        <w:spacing w:after="120" w:line="240" w:lineRule="auto"/>
        <w:ind w:firstLine="720"/>
        <w:rPr>
          <w:sz w:val="28"/>
          <w:szCs w:val="28"/>
        </w:rPr>
      </w:pPr>
      <w:r w:rsidRPr="00F67102">
        <w:rPr>
          <w:sz w:val="28"/>
          <w:szCs w:val="28"/>
        </w:rPr>
        <w:t>2. Người đứng đầu các cơ quan, tổ chức hoặc đơn vị có cán bộ, công chức, viên chức vi phạm quy định về dạy thêm, học thêm tùy vào tính chất và mức độ vi phạm thì bị xử l</w:t>
      </w:r>
      <w:r w:rsidR="00D0370C">
        <w:rPr>
          <w:sz w:val="28"/>
          <w:szCs w:val="28"/>
        </w:rPr>
        <w:t>ý</w:t>
      </w:r>
      <w:r w:rsidRPr="00F67102">
        <w:rPr>
          <w:sz w:val="28"/>
          <w:szCs w:val="28"/>
        </w:rPr>
        <w:t xml:space="preserve"> theo quy định của pháp luật./.</w:t>
      </w:r>
    </w:p>
    <w:p w14:paraId="6751C8B4" w14:textId="77777777" w:rsidR="00B93A5A" w:rsidRPr="00F67102" w:rsidRDefault="00B93A5A">
      <w:pPr>
        <w:spacing w:line="240" w:lineRule="auto"/>
        <w:ind w:firstLine="720"/>
        <w:rPr>
          <w:sz w:val="28"/>
          <w:szCs w:val="28"/>
        </w:rPr>
      </w:pPr>
    </w:p>
    <w:sectPr w:rsidR="00B93A5A" w:rsidRPr="00F67102" w:rsidSect="00CA53DF">
      <w:headerReference w:type="default" r:id="rId8"/>
      <w:pgSz w:w="11907" w:h="16840" w:code="9"/>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AEB23" w14:textId="77777777" w:rsidR="00871C3F" w:rsidRDefault="00871C3F">
      <w:pPr>
        <w:spacing w:after="0" w:line="240" w:lineRule="auto"/>
      </w:pPr>
      <w:r>
        <w:separator/>
      </w:r>
    </w:p>
  </w:endnote>
  <w:endnote w:type="continuationSeparator" w:id="0">
    <w:p w14:paraId="249028B1" w14:textId="77777777" w:rsidR="00871C3F" w:rsidRDefault="00871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08C8F" w14:textId="77777777" w:rsidR="00871C3F" w:rsidRDefault="00871C3F">
      <w:pPr>
        <w:spacing w:after="0" w:line="240" w:lineRule="auto"/>
      </w:pPr>
      <w:r>
        <w:separator/>
      </w:r>
    </w:p>
  </w:footnote>
  <w:footnote w:type="continuationSeparator" w:id="0">
    <w:p w14:paraId="21D81BD2" w14:textId="77777777" w:rsidR="00871C3F" w:rsidRDefault="00871C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97C69" w14:textId="143607BA" w:rsidR="00070797" w:rsidRPr="009B20AE" w:rsidRDefault="007D7373">
    <w:pPr>
      <w:pBdr>
        <w:top w:val="nil"/>
        <w:left w:val="nil"/>
        <w:bottom w:val="nil"/>
        <w:right w:val="nil"/>
        <w:between w:val="nil"/>
      </w:pBdr>
      <w:tabs>
        <w:tab w:val="center" w:pos="4680"/>
        <w:tab w:val="right" w:pos="9360"/>
      </w:tabs>
      <w:spacing w:after="0" w:line="240" w:lineRule="auto"/>
      <w:jc w:val="center"/>
      <w:rPr>
        <w:color w:val="000000"/>
        <w:sz w:val="28"/>
        <w:szCs w:val="28"/>
      </w:rPr>
    </w:pPr>
    <w:r w:rsidRPr="009B20AE">
      <w:rPr>
        <w:color w:val="000000"/>
        <w:sz w:val="28"/>
        <w:szCs w:val="28"/>
      </w:rPr>
      <w:fldChar w:fldCharType="begin"/>
    </w:r>
    <w:r w:rsidRPr="009B20AE">
      <w:rPr>
        <w:color w:val="000000"/>
        <w:sz w:val="28"/>
        <w:szCs w:val="28"/>
      </w:rPr>
      <w:instrText>PAGE</w:instrText>
    </w:r>
    <w:r w:rsidRPr="009B20AE">
      <w:rPr>
        <w:color w:val="000000"/>
        <w:sz w:val="28"/>
        <w:szCs w:val="28"/>
      </w:rPr>
      <w:fldChar w:fldCharType="separate"/>
    </w:r>
    <w:r w:rsidR="0084253C" w:rsidRPr="009B20AE">
      <w:rPr>
        <w:noProof/>
        <w:color w:val="000000"/>
        <w:sz w:val="28"/>
        <w:szCs w:val="28"/>
      </w:rPr>
      <w:t>6</w:t>
    </w:r>
    <w:r w:rsidRPr="009B20AE">
      <w:rPr>
        <w:color w:val="000000"/>
        <w:sz w:val="28"/>
        <w:szCs w:val="28"/>
      </w:rPr>
      <w:fldChar w:fldCharType="end"/>
    </w:r>
  </w:p>
  <w:p w14:paraId="0BE6A80E" w14:textId="77777777" w:rsidR="00070797" w:rsidRDefault="0007079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13BEB"/>
    <w:multiLevelType w:val="multilevel"/>
    <w:tmpl w:val="B340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15758E"/>
    <w:multiLevelType w:val="hybridMultilevel"/>
    <w:tmpl w:val="EE92FB5C"/>
    <w:lvl w:ilvl="0" w:tplc="52FE6B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64856596">
    <w:abstractNumId w:val="1"/>
  </w:num>
  <w:num w:numId="2" w16cid:durableId="1014382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797"/>
    <w:rsid w:val="0002370E"/>
    <w:rsid w:val="00033E58"/>
    <w:rsid w:val="00036ED4"/>
    <w:rsid w:val="000423BC"/>
    <w:rsid w:val="00070797"/>
    <w:rsid w:val="000712F0"/>
    <w:rsid w:val="00090B25"/>
    <w:rsid w:val="000A76FD"/>
    <w:rsid w:val="000A790F"/>
    <w:rsid w:val="000B1ADC"/>
    <w:rsid w:val="000C25A9"/>
    <w:rsid w:val="000C299B"/>
    <w:rsid w:val="000F11A2"/>
    <w:rsid w:val="001168A5"/>
    <w:rsid w:val="00116E3B"/>
    <w:rsid w:val="00136E30"/>
    <w:rsid w:val="00143405"/>
    <w:rsid w:val="001473B9"/>
    <w:rsid w:val="001475DD"/>
    <w:rsid w:val="001626B4"/>
    <w:rsid w:val="00175D0C"/>
    <w:rsid w:val="00191E0A"/>
    <w:rsid w:val="00194D8C"/>
    <w:rsid w:val="001B60E0"/>
    <w:rsid w:val="001D0B2D"/>
    <w:rsid w:val="001D18B7"/>
    <w:rsid w:val="001E1368"/>
    <w:rsid w:val="001E5E95"/>
    <w:rsid w:val="001E697A"/>
    <w:rsid w:val="0021508B"/>
    <w:rsid w:val="00244DC3"/>
    <w:rsid w:val="002472B7"/>
    <w:rsid w:val="00257790"/>
    <w:rsid w:val="002755B6"/>
    <w:rsid w:val="00296773"/>
    <w:rsid w:val="002A50BF"/>
    <w:rsid w:val="002B792B"/>
    <w:rsid w:val="002C68F9"/>
    <w:rsid w:val="002D553F"/>
    <w:rsid w:val="002F2B36"/>
    <w:rsid w:val="003105F7"/>
    <w:rsid w:val="00311EE8"/>
    <w:rsid w:val="0032320F"/>
    <w:rsid w:val="00333FBF"/>
    <w:rsid w:val="003355B9"/>
    <w:rsid w:val="00357876"/>
    <w:rsid w:val="00365607"/>
    <w:rsid w:val="00375295"/>
    <w:rsid w:val="00380E78"/>
    <w:rsid w:val="003974C5"/>
    <w:rsid w:val="003A4CF0"/>
    <w:rsid w:val="003C53ED"/>
    <w:rsid w:val="003D3EBE"/>
    <w:rsid w:val="003F4D8E"/>
    <w:rsid w:val="00414E97"/>
    <w:rsid w:val="00415110"/>
    <w:rsid w:val="0042052B"/>
    <w:rsid w:val="00425630"/>
    <w:rsid w:val="00427D6C"/>
    <w:rsid w:val="00444F12"/>
    <w:rsid w:val="00445F28"/>
    <w:rsid w:val="004479B3"/>
    <w:rsid w:val="00456BC2"/>
    <w:rsid w:val="004572D5"/>
    <w:rsid w:val="004674CE"/>
    <w:rsid w:val="004739AF"/>
    <w:rsid w:val="00481636"/>
    <w:rsid w:val="0048308F"/>
    <w:rsid w:val="004A5CFE"/>
    <w:rsid w:val="004C13E6"/>
    <w:rsid w:val="004C74FB"/>
    <w:rsid w:val="004E4DA7"/>
    <w:rsid w:val="004E5464"/>
    <w:rsid w:val="005134C0"/>
    <w:rsid w:val="00533588"/>
    <w:rsid w:val="0054504F"/>
    <w:rsid w:val="005528AD"/>
    <w:rsid w:val="00564BFA"/>
    <w:rsid w:val="0056529E"/>
    <w:rsid w:val="00573849"/>
    <w:rsid w:val="0057449C"/>
    <w:rsid w:val="005810DB"/>
    <w:rsid w:val="00594EE0"/>
    <w:rsid w:val="005A26AB"/>
    <w:rsid w:val="005A73EA"/>
    <w:rsid w:val="005B72F4"/>
    <w:rsid w:val="005C085A"/>
    <w:rsid w:val="005D2334"/>
    <w:rsid w:val="005F497D"/>
    <w:rsid w:val="006143C6"/>
    <w:rsid w:val="00634543"/>
    <w:rsid w:val="006619FE"/>
    <w:rsid w:val="00662690"/>
    <w:rsid w:val="0068421B"/>
    <w:rsid w:val="00687DFA"/>
    <w:rsid w:val="00697ECE"/>
    <w:rsid w:val="006A7635"/>
    <w:rsid w:val="006B1417"/>
    <w:rsid w:val="006B27A6"/>
    <w:rsid w:val="006C5394"/>
    <w:rsid w:val="006D65C3"/>
    <w:rsid w:val="006E4ED9"/>
    <w:rsid w:val="006E5442"/>
    <w:rsid w:val="006F364E"/>
    <w:rsid w:val="006F3DE9"/>
    <w:rsid w:val="007016FA"/>
    <w:rsid w:val="00706AE1"/>
    <w:rsid w:val="0071060E"/>
    <w:rsid w:val="0072219E"/>
    <w:rsid w:val="0074124B"/>
    <w:rsid w:val="00751A8C"/>
    <w:rsid w:val="00756A95"/>
    <w:rsid w:val="00760614"/>
    <w:rsid w:val="007A105D"/>
    <w:rsid w:val="007B06A4"/>
    <w:rsid w:val="007B34C9"/>
    <w:rsid w:val="007C38B8"/>
    <w:rsid w:val="007C52FC"/>
    <w:rsid w:val="007C5362"/>
    <w:rsid w:val="007D7373"/>
    <w:rsid w:val="0084253C"/>
    <w:rsid w:val="00860DE8"/>
    <w:rsid w:val="00871501"/>
    <w:rsid w:val="00871C3F"/>
    <w:rsid w:val="00876257"/>
    <w:rsid w:val="008A19A4"/>
    <w:rsid w:val="008B11CC"/>
    <w:rsid w:val="008B5A5F"/>
    <w:rsid w:val="008B6A0A"/>
    <w:rsid w:val="008D6BD8"/>
    <w:rsid w:val="0090254E"/>
    <w:rsid w:val="00912158"/>
    <w:rsid w:val="00913B02"/>
    <w:rsid w:val="00915A2D"/>
    <w:rsid w:val="009235FD"/>
    <w:rsid w:val="00933916"/>
    <w:rsid w:val="00941518"/>
    <w:rsid w:val="00944C7F"/>
    <w:rsid w:val="009554D9"/>
    <w:rsid w:val="009746B8"/>
    <w:rsid w:val="00983CEE"/>
    <w:rsid w:val="009A2053"/>
    <w:rsid w:val="009A7AB8"/>
    <w:rsid w:val="009B20AE"/>
    <w:rsid w:val="009C3B80"/>
    <w:rsid w:val="009F67B7"/>
    <w:rsid w:val="009F74B5"/>
    <w:rsid w:val="00A21AB5"/>
    <w:rsid w:val="00A22F89"/>
    <w:rsid w:val="00A25206"/>
    <w:rsid w:val="00A3486E"/>
    <w:rsid w:val="00A356F2"/>
    <w:rsid w:val="00A35FF8"/>
    <w:rsid w:val="00A37D67"/>
    <w:rsid w:val="00A504C9"/>
    <w:rsid w:val="00A5568B"/>
    <w:rsid w:val="00A61CD2"/>
    <w:rsid w:val="00A72B4C"/>
    <w:rsid w:val="00A87CC2"/>
    <w:rsid w:val="00A91385"/>
    <w:rsid w:val="00AA3764"/>
    <w:rsid w:val="00AD264C"/>
    <w:rsid w:val="00AD4593"/>
    <w:rsid w:val="00B0204C"/>
    <w:rsid w:val="00B03A60"/>
    <w:rsid w:val="00B10865"/>
    <w:rsid w:val="00B17F4C"/>
    <w:rsid w:val="00B314CC"/>
    <w:rsid w:val="00B34DE5"/>
    <w:rsid w:val="00B53E92"/>
    <w:rsid w:val="00B57284"/>
    <w:rsid w:val="00B70054"/>
    <w:rsid w:val="00B7641C"/>
    <w:rsid w:val="00B76BBD"/>
    <w:rsid w:val="00B919C0"/>
    <w:rsid w:val="00B93A5A"/>
    <w:rsid w:val="00B93C9F"/>
    <w:rsid w:val="00BC0C7C"/>
    <w:rsid w:val="00BD19B0"/>
    <w:rsid w:val="00BE5F3C"/>
    <w:rsid w:val="00C063E8"/>
    <w:rsid w:val="00C077EC"/>
    <w:rsid w:val="00C118E9"/>
    <w:rsid w:val="00C276F1"/>
    <w:rsid w:val="00C35D86"/>
    <w:rsid w:val="00C403EC"/>
    <w:rsid w:val="00C41C2E"/>
    <w:rsid w:val="00C436DB"/>
    <w:rsid w:val="00C473BD"/>
    <w:rsid w:val="00C714B4"/>
    <w:rsid w:val="00CA1E53"/>
    <w:rsid w:val="00CA53DF"/>
    <w:rsid w:val="00CB647C"/>
    <w:rsid w:val="00CC2A9B"/>
    <w:rsid w:val="00CC635E"/>
    <w:rsid w:val="00CD14E8"/>
    <w:rsid w:val="00CF69F1"/>
    <w:rsid w:val="00D0370C"/>
    <w:rsid w:val="00D05189"/>
    <w:rsid w:val="00D15642"/>
    <w:rsid w:val="00D25716"/>
    <w:rsid w:val="00D2775E"/>
    <w:rsid w:val="00D27ED3"/>
    <w:rsid w:val="00D35998"/>
    <w:rsid w:val="00D45226"/>
    <w:rsid w:val="00D7113E"/>
    <w:rsid w:val="00D75586"/>
    <w:rsid w:val="00D81269"/>
    <w:rsid w:val="00D97807"/>
    <w:rsid w:val="00DB6D75"/>
    <w:rsid w:val="00DC137E"/>
    <w:rsid w:val="00DC3961"/>
    <w:rsid w:val="00DC6679"/>
    <w:rsid w:val="00DD4ED7"/>
    <w:rsid w:val="00DD7B11"/>
    <w:rsid w:val="00DF0184"/>
    <w:rsid w:val="00DF48CD"/>
    <w:rsid w:val="00DF6AC6"/>
    <w:rsid w:val="00DF74A5"/>
    <w:rsid w:val="00E13EC2"/>
    <w:rsid w:val="00E15AA1"/>
    <w:rsid w:val="00E61F6F"/>
    <w:rsid w:val="00E66418"/>
    <w:rsid w:val="00E67EB1"/>
    <w:rsid w:val="00E7593C"/>
    <w:rsid w:val="00E823E6"/>
    <w:rsid w:val="00E84A7A"/>
    <w:rsid w:val="00E86565"/>
    <w:rsid w:val="00EA320E"/>
    <w:rsid w:val="00EB0DBB"/>
    <w:rsid w:val="00EB78B4"/>
    <w:rsid w:val="00EC2ECE"/>
    <w:rsid w:val="00EC3974"/>
    <w:rsid w:val="00ED3D85"/>
    <w:rsid w:val="00EE2607"/>
    <w:rsid w:val="00F11A49"/>
    <w:rsid w:val="00F24632"/>
    <w:rsid w:val="00F30AEE"/>
    <w:rsid w:val="00F32328"/>
    <w:rsid w:val="00F32616"/>
    <w:rsid w:val="00F37C86"/>
    <w:rsid w:val="00F40401"/>
    <w:rsid w:val="00F51BC6"/>
    <w:rsid w:val="00F54CF1"/>
    <w:rsid w:val="00F558C5"/>
    <w:rsid w:val="00F67102"/>
    <w:rsid w:val="00F76EC7"/>
    <w:rsid w:val="00F95FCA"/>
    <w:rsid w:val="00F961AF"/>
    <w:rsid w:val="00FB0AAD"/>
    <w:rsid w:val="00FB6BED"/>
    <w:rsid w:val="00FC0183"/>
    <w:rsid w:val="00FC1DB0"/>
    <w:rsid w:val="00FC53CE"/>
    <w:rsid w:val="00FD081D"/>
    <w:rsid w:val="00FD0A8A"/>
    <w:rsid w:val="00FD1F64"/>
    <w:rsid w:val="00FE38CC"/>
    <w:rsid w:val="00FE5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F1653"/>
  <w15:docId w15:val="{49775152-D971-432A-90FE-08603DBD1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24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3105F7"/>
    <w:pPr>
      <w:keepNext/>
      <w:keepLines/>
      <w:spacing w:after="0" w:line="240" w:lineRule="auto"/>
      <w:jc w:val="center"/>
      <w:outlineLvl w:val="3"/>
    </w:pPr>
    <w:rPr>
      <w:rFonts w:eastAsiaTheme="majorEastAsia" w:cstheme="majorBidi"/>
      <w:i/>
      <w:iCs/>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rsid w:val="003105F7"/>
    <w:rPr>
      <w:rFonts w:eastAsiaTheme="majorEastAsia" w:cstheme="majorBidi"/>
      <w:i/>
      <w:iCs/>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table" w:styleId="TableGrid">
    <w:name w:val="Table Grid"/>
    <w:basedOn w:val="TableNormal"/>
    <w:uiPriority w:val="39"/>
    <w:rsid w:val="000A17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2713"/>
    <w:pPr>
      <w:ind w:left="720"/>
      <w:contextualSpacing/>
    </w:pPr>
  </w:style>
  <w:style w:type="paragraph" w:styleId="Header">
    <w:name w:val="header"/>
    <w:basedOn w:val="Normal"/>
    <w:link w:val="HeaderChar"/>
    <w:uiPriority w:val="99"/>
    <w:unhideWhenUsed/>
    <w:rsid w:val="005052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2D8"/>
    <w:rPr>
      <w:rFonts w:ascii="Times New Roman" w:hAnsi="Times New Roman"/>
      <w:sz w:val="26"/>
    </w:rPr>
  </w:style>
  <w:style w:type="paragraph" w:styleId="Footer">
    <w:name w:val="footer"/>
    <w:basedOn w:val="Normal"/>
    <w:link w:val="FooterChar"/>
    <w:uiPriority w:val="99"/>
    <w:unhideWhenUsed/>
    <w:rsid w:val="005052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2D8"/>
    <w:rPr>
      <w:rFonts w:ascii="Times New Roman" w:hAnsi="Times New Roman"/>
      <w:sz w:val="2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E67E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7EB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577422">
      <w:bodyDiv w:val="1"/>
      <w:marLeft w:val="0"/>
      <w:marRight w:val="0"/>
      <w:marTop w:val="0"/>
      <w:marBottom w:val="0"/>
      <w:divBdr>
        <w:top w:val="none" w:sz="0" w:space="0" w:color="auto"/>
        <w:left w:val="none" w:sz="0" w:space="0" w:color="auto"/>
        <w:bottom w:val="none" w:sz="0" w:space="0" w:color="auto"/>
        <w:right w:val="none" w:sz="0" w:space="0" w:color="auto"/>
      </w:divBdr>
    </w:div>
    <w:div w:id="809203326">
      <w:bodyDiv w:val="1"/>
      <w:marLeft w:val="0"/>
      <w:marRight w:val="0"/>
      <w:marTop w:val="0"/>
      <w:marBottom w:val="0"/>
      <w:divBdr>
        <w:top w:val="none" w:sz="0" w:space="0" w:color="auto"/>
        <w:left w:val="none" w:sz="0" w:space="0" w:color="auto"/>
        <w:bottom w:val="none" w:sz="0" w:space="0" w:color="auto"/>
        <w:right w:val="none" w:sz="0" w:space="0" w:color="auto"/>
      </w:divBdr>
    </w:div>
    <w:div w:id="1263415045">
      <w:bodyDiv w:val="1"/>
      <w:marLeft w:val="0"/>
      <w:marRight w:val="0"/>
      <w:marTop w:val="0"/>
      <w:marBottom w:val="0"/>
      <w:divBdr>
        <w:top w:val="none" w:sz="0" w:space="0" w:color="auto"/>
        <w:left w:val="none" w:sz="0" w:space="0" w:color="auto"/>
        <w:bottom w:val="none" w:sz="0" w:space="0" w:color="auto"/>
        <w:right w:val="none" w:sz="0" w:space="0" w:color="auto"/>
      </w:divBdr>
    </w:div>
    <w:div w:id="19172054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qmQ3rkDcSAkXA30Jt00usiSkUQ==">CgMxLjAyCGguZ2pkZ3hzOAByITFhOUdnRFZlcnVCYzIxMUh4UEV2Q2g2cWJTV0dPQ3R2bA==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8B885DB-2333-49C8-A59E-CA32547E3A00}"/>
</file>

<file path=customXml/itemProps3.xml><?xml version="1.0" encoding="utf-8"?>
<ds:datastoreItem xmlns:ds="http://schemas.openxmlformats.org/officeDocument/2006/customXml" ds:itemID="{17EBF773-A6E7-4115-A5D1-2695A5AF3E78}"/>
</file>

<file path=customXml/itemProps4.xml><?xml version="1.0" encoding="utf-8"?>
<ds:datastoreItem xmlns:ds="http://schemas.openxmlformats.org/officeDocument/2006/customXml" ds:itemID="{707EDE37-F991-4AB1-93A9-D47358E2A9B6}"/>
</file>

<file path=docProps/app.xml><?xml version="1.0" encoding="utf-8"?>
<Properties xmlns="http://schemas.openxmlformats.org/officeDocument/2006/extended-properties" xmlns:vt="http://schemas.openxmlformats.org/officeDocument/2006/docPropsVTypes">
  <Template>Normal</Template>
  <TotalTime>3</TotalTime>
  <Pages>5</Pages>
  <Words>1512</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cp:lastModifiedBy>
  <cp:revision>7</cp:revision>
  <cp:lastPrinted>2025-11-04T07:39:00Z</cp:lastPrinted>
  <dcterms:created xsi:type="dcterms:W3CDTF">2025-11-04T07:39:00Z</dcterms:created>
  <dcterms:modified xsi:type="dcterms:W3CDTF">2025-11-11T02:14:00Z</dcterms:modified>
</cp:coreProperties>
</file>