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01"/>
      </w:tblGrid>
      <w:tr>
        <w:trPr>
          <w:trHeight w:val="429" w:hRule="atLeast"/>
        </w:trPr>
        <w:tc>
          <w:tcPr>
            <w:tcW w:w="10601" w:type="dxa"/>
          </w:tcPr>
          <w:p>
            <w:pPr>
              <w:pStyle w:val="TableParagraph"/>
              <w:spacing w:line="279" w:lineRule="exact"/>
              <w:ind w:left="4712" w:right="4695"/>
              <w:rPr>
                <w:b/>
                <w:sz w:val="25"/>
              </w:rPr>
            </w:pPr>
            <w:r>
              <w:rPr>
                <w:b/>
                <w:sz w:val="25"/>
              </w:rPr>
              <w:t>Phụ lục IV</w:t>
            </w:r>
          </w:p>
        </w:tc>
      </w:tr>
      <w:tr>
        <w:trPr>
          <w:trHeight w:val="1058" w:hRule="atLeast"/>
        </w:trPr>
        <w:tc>
          <w:tcPr>
            <w:tcW w:w="10601" w:type="dxa"/>
          </w:tcPr>
          <w:p>
            <w:pPr>
              <w:pStyle w:val="TableParagraph"/>
              <w:spacing w:line="261" w:lineRule="auto" w:before="142"/>
              <w:ind w:left="200" w:firstLine="244"/>
              <w:jc w:val="left"/>
              <w:rPr>
                <w:b/>
                <w:sz w:val="25"/>
              </w:rPr>
            </w:pPr>
            <w:r>
              <w:rPr>
                <w:b/>
                <w:sz w:val="25"/>
              </w:rPr>
              <w:t>SỬA ĐỔI, BỔ SUNG BẢNG GIÁ ĐẤT SẢN XUẤT KINH DOANH PHI NÔNG NGHIỆP KHÔNG PHẢI LÀ ĐẤT THƯƠNG MẠI DỊCH VỤ TẠI NÔNG THÔN (NGOÀI KHU CÔNG</w:t>
            </w:r>
          </w:p>
          <w:p>
            <w:pPr>
              <w:pStyle w:val="TableParagraph"/>
              <w:spacing w:line="268" w:lineRule="exact" w:before="2"/>
              <w:ind w:left="2629"/>
              <w:jc w:val="left"/>
              <w:rPr>
                <w:b/>
                <w:sz w:val="25"/>
              </w:rPr>
            </w:pPr>
            <w:r>
              <w:rPr>
                <w:b/>
                <w:sz w:val="25"/>
              </w:rPr>
              <w:t>NGHIỆP, CỤM CÔNG NGHIỆP, LÀNG NGHỀ)</w:t>
            </w:r>
          </w:p>
        </w:tc>
      </w:tr>
    </w:tbl>
    <w:p>
      <w:pPr>
        <w:pStyle w:val="Title"/>
      </w:pPr>
      <w:r>
        <w:rPr/>
        <w:pict>
          <v:shape style="position:absolute;margin-left:69.766998pt;margin-top:8.274292pt;width:478.7pt;height:12.2pt;mso-position-horizontal-relative:page;mso-position-vertical-relative:paragraph;z-index:15728640" type="#_x0000_t202" filled="false" stroked="false">
            <v:textbox inset="0,0,0,0">
              <w:txbxContent>
                <w:p>
                  <w:pPr>
                    <w:tabs>
                      <w:tab w:pos="3053" w:val="left" w:leader="none"/>
                    </w:tabs>
                    <w:spacing w:line="244" w:lineRule="exact" w:before="0"/>
                    <w:ind w:left="-1" w:right="-15" w:firstLine="0"/>
                    <w:jc w:val="left"/>
                    <w:rPr>
                      <w:sz w:val="22"/>
                    </w:rPr>
                  </w:pPr>
                  <w:r>
                    <w:rPr>
                      <w:sz w:val="22"/>
                    </w:rPr>
                    <w:t>(Kèm theo Quyết</w:t>
                  </w:r>
                  <w:r>
                    <w:rPr>
                      <w:spacing w:val="-3"/>
                      <w:sz w:val="22"/>
                    </w:rPr>
                    <w:t> </w:t>
                  </w:r>
                  <w:r>
                    <w:rPr>
                      <w:sz w:val="22"/>
                    </w:rPr>
                    <w:t>định</w:t>
                  </w:r>
                  <w:r>
                    <w:rPr>
                      <w:spacing w:val="-1"/>
                      <w:sz w:val="22"/>
                    </w:rPr>
                    <w:t> </w:t>
                  </w:r>
                  <w:r>
                    <w:rPr>
                      <w:sz w:val="22"/>
                    </w:rPr>
                    <w:t>số:</w:t>
                    <w:tab/>
                    <w:t>/2023/QĐ-UBND ngày 13 tháng 7 năm 2023 của UBND tỉnh Hải</w:t>
                  </w:r>
                  <w:r>
                    <w:rPr>
                      <w:spacing w:val="-12"/>
                      <w:sz w:val="22"/>
                    </w:rPr>
                    <w:t> </w:t>
                  </w:r>
                  <w:r>
                    <w:rPr>
                      <w:sz w:val="22"/>
                    </w:rPr>
                    <w:t>Dương)</w:t>
                  </w:r>
                </w:p>
              </w:txbxContent>
            </v:textbox>
            <w10:wrap type="none"/>
          </v:shape>
        </w:pict>
      </w:r>
      <w:r>
        <w:rPr/>
        <w:t>25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3"/>
        <w:rPr>
          <w:sz w:val="20"/>
        </w:rPr>
      </w:pPr>
    </w:p>
    <w:p>
      <w:pPr>
        <w:pStyle w:val="BodyText"/>
        <w:spacing w:line="268" w:lineRule="auto"/>
        <w:ind w:left="202" w:right="257"/>
        <w:jc w:val="both"/>
      </w:pPr>
      <w:r>
        <w:rPr>
          <w:w w:val="105"/>
        </w:rPr>
        <w:t>Bảng</w:t>
      </w:r>
      <w:r>
        <w:rPr>
          <w:spacing w:val="-11"/>
          <w:w w:val="105"/>
        </w:rPr>
        <w:t> </w:t>
      </w:r>
      <w:r>
        <w:rPr>
          <w:w w:val="105"/>
        </w:rPr>
        <w:t>1.</w:t>
      </w:r>
      <w:r>
        <w:rPr>
          <w:spacing w:val="-9"/>
          <w:w w:val="105"/>
        </w:rPr>
        <w:t> </w:t>
      </w:r>
      <w:r>
        <w:rPr>
          <w:w w:val="105"/>
        </w:rPr>
        <w:t>Bảng</w:t>
      </w:r>
      <w:r>
        <w:rPr>
          <w:spacing w:val="-10"/>
          <w:w w:val="105"/>
        </w:rPr>
        <w:t> </w:t>
      </w:r>
      <w:r>
        <w:rPr>
          <w:w w:val="105"/>
        </w:rPr>
        <w:t>giá</w:t>
      </w:r>
      <w:r>
        <w:rPr>
          <w:spacing w:val="-11"/>
          <w:w w:val="105"/>
        </w:rPr>
        <w:t> </w:t>
      </w:r>
      <w:r>
        <w:rPr>
          <w:w w:val="105"/>
        </w:rPr>
        <w:t>đất</w:t>
      </w:r>
      <w:r>
        <w:rPr>
          <w:spacing w:val="-10"/>
          <w:w w:val="105"/>
        </w:rPr>
        <w:t> </w:t>
      </w:r>
      <w:r>
        <w:rPr>
          <w:w w:val="105"/>
        </w:rPr>
        <w:t>sản</w:t>
      </w:r>
      <w:r>
        <w:rPr>
          <w:spacing w:val="-10"/>
          <w:w w:val="105"/>
        </w:rPr>
        <w:t> </w:t>
      </w:r>
      <w:r>
        <w:rPr>
          <w:w w:val="105"/>
        </w:rPr>
        <w:t>xuất</w:t>
      </w:r>
      <w:r>
        <w:rPr>
          <w:spacing w:val="-10"/>
          <w:w w:val="105"/>
        </w:rPr>
        <w:t> </w:t>
      </w:r>
      <w:r>
        <w:rPr>
          <w:w w:val="105"/>
        </w:rPr>
        <w:t>kinh</w:t>
      </w:r>
      <w:r>
        <w:rPr>
          <w:spacing w:val="-10"/>
          <w:w w:val="105"/>
        </w:rPr>
        <w:t> </w:t>
      </w:r>
      <w:r>
        <w:rPr>
          <w:w w:val="105"/>
        </w:rPr>
        <w:t>doanh</w:t>
      </w:r>
      <w:r>
        <w:rPr>
          <w:spacing w:val="-11"/>
          <w:w w:val="105"/>
        </w:rPr>
        <w:t> </w:t>
      </w:r>
      <w:r>
        <w:rPr>
          <w:w w:val="105"/>
        </w:rPr>
        <w:t>phi</w:t>
      </w:r>
      <w:r>
        <w:rPr>
          <w:spacing w:val="-10"/>
          <w:w w:val="105"/>
        </w:rPr>
        <w:t> </w:t>
      </w:r>
      <w:r>
        <w:rPr>
          <w:w w:val="105"/>
        </w:rPr>
        <w:t>nông</w:t>
      </w:r>
      <w:r>
        <w:rPr>
          <w:spacing w:val="-10"/>
          <w:w w:val="105"/>
        </w:rPr>
        <w:t> </w:t>
      </w:r>
      <w:r>
        <w:rPr>
          <w:w w:val="105"/>
        </w:rPr>
        <w:t>nghiệp</w:t>
      </w:r>
      <w:r>
        <w:rPr>
          <w:spacing w:val="-10"/>
          <w:w w:val="105"/>
        </w:rPr>
        <w:t> </w:t>
      </w:r>
      <w:r>
        <w:rPr>
          <w:w w:val="105"/>
        </w:rPr>
        <w:t>không</w:t>
      </w:r>
      <w:r>
        <w:rPr>
          <w:spacing w:val="-11"/>
          <w:w w:val="105"/>
        </w:rPr>
        <w:t> </w:t>
      </w:r>
      <w:r>
        <w:rPr>
          <w:w w:val="105"/>
        </w:rPr>
        <w:t>phải</w:t>
      </w:r>
      <w:r>
        <w:rPr>
          <w:spacing w:val="-10"/>
          <w:w w:val="105"/>
        </w:rPr>
        <w:t> </w:t>
      </w:r>
      <w:r>
        <w:rPr>
          <w:w w:val="105"/>
        </w:rPr>
        <w:t>là</w:t>
      </w:r>
      <w:r>
        <w:rPr>
          <w:spacing w:val="-10"/>
          <w:w w:val="105"/>
        </w:rPr>
        <w:t> </w:t>
      </w:r>
      <w:r>
        <w:rPr>
          <w:w w:val="105"/>
        </w:rPr>
        <w:t>đất</w:t>
      </w:r>
      <w:r>
        <w:rPr>
          <w:spacing w:val="-10"/>
          <w:w w:val="105"/>
        </w:rPr>
        <w:t> </w:t>
      </w:r>
      <w:r>
        <w:rPr>
          <w:w w:val="105"/>
        </w:rPr>
        <w:t>thương</w:t>
      </w:r>
      <w:r>
        <w:rPr>
          <w:spacing w:val="-10"/>
          <w:w w:val="105"/>
        </w:rPr>
        <w:t> </w:t>
      </w:r>
      <w:r>
        <w:rPr>
          <w:w w:val="105"/>
        </w:rPr>
        <w:t>mại</w:t>
      </w:r>
      <w:r>
        <w:rPr>
          <w:spacing w:val="-11"/>
          <w:w w:val="105"/>
        </w:rPr>
        <w:t> </w:t>
      </w:r>
      <w:r>
        <w:rPr>
          <w:w w:val="105"/>
        </w:rPr>
        <w:t>dịch</w:t>
      </w:r>
      <w:r>
        <w:rPr>
          <w:spacing w:val="-10"/>
          <w:w w:val="105"/>
        </w:rPr>
        <w:t> </w:t>
      </w:r>
      <w:r>
        <w:rPr>
          <w:w w:val="105"/>
        </w:rPr>
        <w:t>vụ</w:t>
      </w:r>
      <w:r>
        <w:rPr>
          <w:spacing w:val="-10"/>
          <w:w w:val="105"/>
        </w:rPr>
        <w:t> </w:t>
      </w:r>
      <w:r>
        <w:rPr>
          <w:w w:val="105"/>
        </w:rPr>
        <w:t>ven</w:t>
      </w:r>
      <w:r>
        <w:rPr>
          <w:spacing w:val="-10"/>
          <w:w w:val="105"/>
        </w:rPr>
        <w:t> </w:t>
      </w:r>
      <w:r>
        <w:rPr>
          <w:w w:val="105"/>
        </w:rPr>
        <w:t>đô</w:t>
      </w:r>
      <w:r>
        <w:rPr>
          <w:spacing w:val="-11"/>
          <w:w w:val="105"/>
        </w:rPr>
        <w:t> </w:t>
      </w:r>
      <w:r>
        <w:rPr>
          <w:w w:val="105"/>
        </w:rPr>
        <w:t>thị,</w:t>
      </w:r>
      <w:r>
        <w:rPr>
          <w:spacing w:val="-9"/>
          <w:w w:val="105"/>
        </w:rPr>
        <w:t> </w:t>
      </w:r>
      <w:r>
        <w:rPr>
          <w:w w:val="105"/>
        </w:rPr>
        <w:t>ven đường</w:t>
      </w:r>
      <w:r>
        <w:rPr>
          <w:spacing w:val="-11"/>
          <w:w w:val="105"/>
        </w:rPr>
        <w:t> </w:t>
      </w:r>
      <w:r>
        <w:rPr>
          <w:w w:val="105"/>
        </w:rPr>
        <w:t>giao</w:t>
      </w:r>
      <w:r>
        <w:rPr>
          <w:spacing w:val="-10"/>
          <w:w w:val="105"/>
        </w:rPr>
        <w:t> </w:t>
      </w:r>
      <w:r>
        <w:rPr>
          <w:w w:val="105"/>
        </w:rPr>
        <w:t>thông</w:t>
      </w:r>
      <w:r>
        <w:rPr>
          <w:spacing w:val="-10"/>
          <w:w w:val="105"/>
        </w:rPr>
        <w:t> </w:t>
      </w:r>
      <w:r>
        <w:rPr>
          <w:w w:val="105"/>
        </w:rPr>
        <w:t>chính</w:t>
      </w:r>
      <w:r>
        <w:rPr>
          <w:spacing w:val="-10"/>
          <w:w w:val="105"/>
        </w:rPr>
        <w:t> </w:t>
      </w:r>
      <w:r>
        <w:rPr>
          <w:w w:val="105"/>
        </w:rPr>
        <w:t>(quốc</w:t>
      </w:r>
      <w:r>
        <w:rPr>
          <w:spacing w:val="-10"/>
          <w:w w:val="105"/>
        </w:rPr>
        <w:t> </w:t>
      </w:r>
      <w:r>
        <w:rPr>
          <w:w w:val="105"/>
        </w:rPr>
        <w:t>lộ,</w:t>
      </w:r>
      <w:r>
        <w:rPr>
          <w:spacing w:val="-10"/>
          <w:w w:val="105"/>
        </w:rPr>
        <w:t> </w:t>
      </w:r>
      <w:r>
        <w:rPr>
          <w:w w:val="105"/>
        </w:rPr>
        <w:t>tỉnh</w:t>
      </w:r>
      <w:r>
        <w:rPr>
          <w:spacing w:val="-10"/>
          <w:w w:val="105"/>
        </w:rPr>
        <w:t> </w:t>
      </w:r>
      <w:r>
        <w:rPr>
          <w:w w:val="105"/>
        </w:rPr>
        <w:t>lộ,</w:t>
      </w:r>
      <w:r>
        <w:rPr>
          <w:spacing w:val="-9"/>
          <w:w w:val="105"/>
        </w:rPr>
        <w:t> </w:t>
      </w:r>
      <w:r>
        <w:rPr>
          <w:w w:val="105"/>
        </w:rPr>
        <w:t>huyện</w:t>
      </w:r>
      <w:r>
        <w:rPr>
          <w:spacing w:val="-11"/>
          <w:w w:val="105"/>
        </w:rPr>
        <w:t> </w:t>
      </w:r>
      <w:r>
        <w:rPr>
          <w:w w:val="105"/>
        </w:rPr>
        <w:t>lộ),</w:t>
      </w:r>
      <w:r>
        <w:rPr>
          <w:spacing w:val="-9"/>
          <w:w w:val="105"/>
        </w:rPr>
        <w:t> </w:t>
      </w:r>
      <w:r>
        <w:rPr>
          <w:w w:val="105"/>
        </w:rPr>
        <w:t>các</w:t>
      </w:r>
      <w:r>
        <w:rPr>
          <w:spacing w:val="-10"/>
          <w:w w:val="105"/>
        </w:rPr>
        <w:t> </w:t>
      </w:r>
      <w:r>
        <w:rPr>
          <w:w w:val="105"/>
        </w:rPr>
        <w:t>đầu</w:t>
      </w:r>
      <w:r>
        <w:rPr>
          <w:spacing w:val="-10"/>
          <w:w w:val="105"/>
        </w:rPr>
        <w:t> </w:t>
      </w:r>
      <w:r>
        <w:rPr>
          <w:w w:val="105"/>
        </w:rPr>
        <w:t>mối</w:t>
      </w:r>
      <w:r>
        <w:rPr>
          <w:spacing w:val="-11"/>
          <w:w w:val="105"/>
        </w:rPr>
        <w:t> </w:t>
      </w:r>
      <w:r>
        <w:rPr>
          <w:w w:val="105"/>
        </w:rPr>
        <w:t>giao</w:t>
      </w:r>
      <w:r>
        <w:rPr>
          <w:spacing w:val="-10"/>
          <w:w w:val="105"/>
        </w:rPr>
        <w:t> </w:t>
      </w:r>
      <w:r>
        <w:rPr>
          <w:w w:val="105"/>
        </w:rPr>
        <w:t>thông,</w:t>
      </w:r>
      <w:r>
        <w:rPr>
          <w:spacing w:val="-9"/>
          <w:w w:val="105"/>
        </w:rPr>
        <w:t> </w:t>
      </w:r>
      <w:r>
        <w:rPr>
          <w:w w:val="105"/>
        </w:rPr>
        <w:t>khu</w:t>
      </w:r>
      <w:r>
        <w:rPr>
          <w:spacing w:val="-10"/>
          <w:w w:val="105"/>
        </w:rPr>
        <w:t> </w:t>
      </w:r>
      <w:r>
        <w:rPr>
          <w:w w:val="105"/>
        </w:rPr>
        <w:t>thương</w:t>
      </w:r>
      <w:r>
        <w:rPr>
          <w:spacing w:val="-11"/>
          <w:w w:val="105"/>
        </w:rPr>
        <w:t> </w:t>
      </w:r>
      <w:r>
        <w:rPr>
          <w:w w:val="105"/>
        </w:rPr>
        <w:t>mại,</w:t>
      </w:r>
      <w:r>
        <w:rPr>
          <w:spacing w:val="-9"/>
          <w:w w:val="105"/>
        </w:rPr>
        <w:t> </w:t>
      </w:r>
      <w:r>
        <w:rPr>
          <w:w w:val="105"/>
        </w:rPr>
        <w:t>du</w:t>
      </w:r>
      <w:r>
        <w:rPr>
          <w:spacing w:val="-10"/>
          <w:w w:val="105"/>
        </w:rPr>
        <w:t> </w:t>
      </w:r>
      <w:r>
        <w:rPr>
          <w:w w:val="105"/>
        </w:rPr>
        <w:t>lịch</w:t>
      </w:r>
      <w:r>
        <w:rPr>
          <w:spacing w:val="-10"/>
          <w:w w:val="105"/>
        </w:rPr>
        <w:t> </w:t>
      </w:r>
      <w:r>
        <w:rPr>
          <w:w w:val="105"/>
        </w:rPr>
        <w:t>và</w:t>
      </w:r>
      <w:r>
        <w:rPr>
          <w:spacing w:val="-11"/>
          <w:w w:val="105"/>
        </w:rPr>
        <w:t> </w:t>
      </w:r>
      <w:r>
        <w:rPr>
          <w:w w:val="105"/>
        </w:rPr>
        <w:t>các</w:t>
      </w:r>
      <w:r>
        <w:rPr>
          <w:spacing w:val="-10"/>
          <w:w w:val="105"/>
        </w:rPr>
        <w:t> </w:t>
      </w:r>
      <w:r>
        <w:rPr>
          <w:w w:val="105"/>
        </w:rPr>
        <w:t>điểm dân</w:t>
      </w:r>
      <w:r>
        <w:rPr>
          <w:spacing w:val="-1"/>
          <w:w w:val="105"/>
        </w:rPr>
        <w:t> </w:t>
      </w:r>
      <w:r>
        <w:rPr>
          <w:w w:val="105"/>
        </w:rPr>
        <w:t>cư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after="0" w:line="240" w:lineRule="auto"/>
        <w:rPr>
          <w:sz w:val="20"/>
        </w:rPr>
        <w:sectPr>
          <w:footerReference w:type="default" r:id="rId5"/>
          <w:type w:val="continuous"/>
          <w:pgSz w:w="11910" w:h="16840"/>
          <w:pgMar w:footer="409" w:top="1000" w:bottom="600" w:left="700" w:right="380"/>
          <w:pgNumType w:start="1"/>
        </w:sectPr>
      </w:pPr>
    </w:p>
    <w:p>
      <w:pPr>
        <w:spacing w:line="240" w:lineRule="auto" w:before="6"/>
        <w:rPr>
          <w:b/>
          <w:sz w:val="21"/>
        </w:rPr>
      </w:pPr>
    </w:p>
    <w:p>
      <w:pPr>
        <w:pStyle w:val="ListParagraph"/>
        <w:numPr>
          <w:ilvl w:val="0"/>
          <w:numId w:val="1"/>
        </w:numPr>
        <w:tabs>
          <w:tab w:pos="1059" w:val="left" w:leader="none"/>
        </w:tabs>
        <w:spacing w:line="240" w:lineRule="auto" w:before="0" w:after="0"/>
        <w:ind w:left="1058" w:right="0" w:hanging="219"/>
        <w:jc w:val="left"/>
        <w:rPr>
          <w:b/>
          <w:sz w:val="21"/>
        </w:rPr>
      </w:pPr>
      <w:r>
        <w:rPr>
          <w:b/>
          <w:w w:val="105"/>
          <w:sz w:val="21"/>
        </w:rPr>
        <w:t>Thành phố Hải</w:t>
      </w:r>
      <w:r>
        <w:rPr>
          <w:b/>
          <w:spacing w:val="-39"/>
          <w:w w:val="105"/>
          <w:sz w:val="21"/>
        </w:rPr>
        <w:t> </w:t>
      </w:r>
      <w:r>
        <w:rPr>
          <w:b/>
          <w:w w:val="105"/>
          <w:sz w:val="21"/>
        </w:rPr>
        <w:t>Dương</w:t>
      </w:r>
    </w:p>
    <w:p>
      <w:pPr>
        <w:spacing w:line="240" w:lineRule="auto" w:before="0"/>
        <w:rPr>
          <w:b/>
          <w:sz w:val="28"/>
        </w:rPr>
      </w:pPr>
      <w:r>
        <w:rPr/>
        <w:br w:type="column"/>
      </w:r>
      <w:r>
        <w:rPr>
          <w:b/>
          <w:sz w:val="28"/>
        </w:rPr>
      </w:r>
    </w:p>
    <w:p>
      <w:pPr>
        <w:spacing w:line="240" w:lineRule="auto" w:before="7"/>
        <w:rPr>
          <w:b/>
          <w:sz w:val="24"/>
        </w:rPr>
      </w:pPr>
    </w:p>
    <w:p>
      <w:pPr>
        <w:spacing w:before="1"/>
        <w:ind w:left="840" w:right="0" w:firstLine="0"/>
        <w:jc w:val="left"/>
        <w:rPr>
          <w:i/>
          <w:sz w:val="21"/>
        </w:rPr>
      </w:pPr>
      <w:r>
        <w:rPr>
          <w:i/>
          <w:w w:val="105"/>
          <w:sz w:val="21"/>
        </w:rPr>
        <w:t>Đơn vị tính: Nghìn đồng/m </w:t>
      </w:r>
      <w:r>
        <w:rPr>
          <w:i/>
          <w:w w:val="105"/>
          <w:sz w:val="21"/>
          <w:vertAlign w:val="superscript"/>
        </w:rPr>
        <w:t>2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top="1000" w:bottom="600" w:left="700" w:right="380"/>
          <w:cols w:num="2" w:equalWidth="0">
            <w:col w:w="3194" w:space="3484"/>
            <w:col w:w="4152"/>
          </w:cols>
        </w:sectPr>
      </w:pPr>
    </w:p>
    <w:tbl>
      <w:tblPr>
        <w:tblW w:w="0" w:type="auto"/>
        <w:jc w:val="left"/>
        <w:tblInd w:w="17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"/>
        <w:gridCol w:w="4683"/>
        <w:gridCol w:w="1279"/>
        <w:gridCol w:w="1349"/>
        <w:gridCol w:w="1279"/>
        <w:gridCol w:w="1260"/>
      </w:tblGrid>
      <w:tr>
        <w:trPr>
          <w:trHeight w:val="650" w:hRule="atLeast"/>
        </w:trPr>
        <w:tc>
          <w:tcPr>
            <w:tcW w:w="638" w:type="dxa"/>
          </w:tcPr>
          <w:p>
            <w:pPr>
              <w:pStyle w:val="TableParagraph"/>
              <w:spacing w:before="3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ind w:left="97" w:right="63"/>
              <w:rPr>
                <w:b/>
                <w:sz w:val="20"/>
              </w:rPr>
            </w:pPr>
            <w:r>
              <w:rPr>
                <w:b/>
                <w:sz w:val="20"/>
              </w:rPr>
              <w:t>STT</w:t>
            </w:r>
          </w:p>
        </w:tc>
        <w:tc>
          <w:tcPr>
            <w:tcW w:w="4683" w:type="dxa"/>
          </w:tcPr>
          <w:p>
            <w:pPr>
              <w:pStyle w:val="TableParagraph"/>
              <w:spacing w:before="199"/>
              <w:ind w:left="55" w:right="31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Tuyến đường</w:t>
            </w:r>
          </w:p>
        </w:tc>
        <w:tc>
          <w:tcPr>
            <w:tcW w:w="1279" w:type="dxa"/>
          </w:tcPr>
          <w:p>
            <w:pPr>
              <w:pStyle w:val="TableParagraph"/>
              <w:spacing w:before="208"/>
              <w:ind w:left="286" w:right="258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1</w:t>
            </w:r>
          </w:p>
        </w:tc>
        <w:tc>
          <w:tcPr>
            <w:tcW w:w="1349" w:type="dxa"/>
          </w:tcPr>
          <w:p>
            <w:pPr>
              <w:pStyle w:val="TableParagraph"/>
              <w:spacing w:before="208"/>
              <w:ind w:left="325" w:right="290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2</w:t>
            </w:r>
          </w:p>
        </w:tc>
        <w:tc>
          <w:tcPr>
            <w:tcW w:w="1279" w:type="dxa"/>
          </w:tcPr>
          <w:p>
            <w:pPr>
              <w:pStyle w:val="TableParagraph"/>
              <w:spacing w:before="208"/>
              <w:ind w:left="286" w:right="257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3</w:t>
            </w:r>
          </w:p>
        </w:tc>
        <w:tc>
          <w:tcPr>
            <w:tcW w:w="1260" w:type="dxa"/>
          </w:tcPr>
          <w:p>
            <w:pPr>
              <w:pStyle w:val="TableParagraph"/>
              <w:spacing w:before="208"/>
              <w:ind w:left="265" w:right="230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4</w:t>
            </w:r>
          </w:p>
        </w:tc>
      </w:tr>
      <w:tr>
        <w:trPr>
          <w:trHeight w:val="613" w:hRule="atLeast"/>
        </w:trPr>
        <w:tc>
          <w:tcPr>
            <w:tcW w:w="638" w:type="dxa"/>
          </w:tcPr>
          <w:p>
            <w:pPr>
              <w:pStyle w:val="TableParagraph"/>
              <w:spacing w:before="184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1</w:t>
            </w:r>
          </w:p>
        </w:tc>
        <w:tc>
          <w:tcPr>
            <w:tcW w:w="4683" w:type="dxa"/>
          </w:tcPr>
          <w:p>
            <w:pPr>
              <w:pStyle w:val="TableParagraph"/>
              <w:spacing w:line="268" w:lineRule="auto" w:before="40"/>
              <w:ind w:left="35" w:right="580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ven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Vành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đai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(đoạn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thuộc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xã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Liên Hồng)</w:t>
            </w:r>
          </w:p>
        </w:tc>
        <w:tc>
          <w:tcPr>
            <w:tcW w:w="1279" w:type="dxa"/>
          </w:tcPr>
          <w:p>
            <w:pPr>
              <w:pStyle w:val="TableParagraph"/>
              <w:spacing w:before="184"/>
              <w:ind w:left="284" w:right="258"/>
              <w:rPr>
                <w:sz w:val="21"/>
              </w:rPr>
            </w:pPr>
            <w:r>
              <w:rPr>
                <w:w w:val="105"/>
                <w:sz w:val="21"/>
              </w:rPr>
              <w:t>6.000</w:t>
            </w:r>
          </w:p>
        </w:tc>
        <w:tc>
          <w:tcPr>
            <w:tcW w:w="1349" w:type="dxa"/>
          </w:tcPr>
          <w:p>
            <w:pPr>
              <w:pStyle w:val="TableParagraph"/>
              <w:spacing w:before="184"/>
              <w:ind w:left="318" w:right="290"/>
              <w:rPr>
                <w:sz w:val="21"/>
              </w:rPr>
            </w:pPr>
            <w:r>
              <w:rPr>
                <w:w w:val="105"/>
                <w:sz w:val="21"/>
              </w:rPr>
              <w:t>3.000</w:t>
            </w:r>
          </w:p>
        </w:tc>
        <w:tc>
          <w:tcPr>
            <w:tcW w:w="1279" w:type="dxa"/>
          </w:tcPr>
          <w:p>
            <w:pPr>
              <w:pStyle w:val="TableParagraph"/>
              <w:spacing w:before="184"/>
              <w:ind w:left="285" w:right="258"/>
              <w:rPr>
                <w:sz w:val="21"/>
              </w:rPr>
            </w:pPr>
            <w:r>
              <w:rPr>
                <w:w w:val="105"/>
                <w:sz w:val="21"/>
              </w:rPr>
              <w:t>2.400</w:t>
            </w:r>
          </w:p>
        </w:tc>
        <w:tc>
          <w:tcPr>
            <w:tcW w:w="1260" w:type="dxa"/>
          </w:tcPr>
          <w:p>
            <w:pPr>
              <w:pStyle w:val="TableParagraph"/>
              <w:spacing w:before="184"/>
              <w:ind w:left="259" w:right="231"/>
              <w:rPr>
                <w:sz w:val="21"/>
              </w:rPr>
            </w:pPr>
            <w:r>
              <w:rPr>
                <w:w w:val="105"/>
                <w:sz w:val="21"/>
              </w:rPr>
              <w:t>1.800</w:t>
            </w:r>
          </w:p>
        </w:tc>
      </w:tr>
      <w:tr>
        <w:trPr>
          <w:trHeight w:val="666" w:hRule="atLeast"/>
        </w:trPr>
        <w:tc>
          <w:tcPr>
            <w:tcW w:w="638" w:type="dxa"/>
          </w:tcPr>
          <w:p>
            <w:pPr>
              <w:pStyle w:val="TableParagraph"/>
              <w:spacing w:before="210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2</w:t>
            </w:r>
          </w:p>
        </w:tc>
        <w:tc>
          <w:tcPr>
            <w:tcW w:w="4683" w:type="dxa"/>
          </w:tcPr>
          <w:p>
            <w:pPr>
              <w:pStyle w:val="TableParagraph"/>
              <w:spacing w:line="268" w:lineRule="auto" w:before="66"/>
              <w:ind w:left="35" w:right="392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Đường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trục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xã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Gia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Xuyên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(đoạn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từ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Thạch Khôi - Gia Xuyên đến Quốc lộ</w:t>
            </w:r>
            <w:r>
              <w:rPr>
                <w:spacing w:val="-2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37)</w:t>
            </w:r>
          </w:p>
        </w:tc>
        <w:tc>
          <w:tcPr>
            <w:tcW w:w="1279" w:type="dxa"/>
          </w:tcPr>
          <w:p>
            <w:pPr>
              <w:pStyle w:val="TableParagraph"/>
              <w:spacing w:before="210"/>
              <w:ind w:left="284" w:right="258"/>
              <w:rPr>
                <w:sz w:val="21"/>
              </w:rPr>
            </w:pPr>
            <w:r>
              <w:rPr>
                <w:w w:val="105"/>
                <w:sz w:val="21"/>
              </w:rPr>
              <w:t>4.200</w:t>
            </w:r>
          </w:p>
        </w:tc>
        <w:tc>
          <w:tcPr>
            <w:tcW w:w="1349" w:type="dxa"/>
          </w:tcPr>
          <w:p>
            <w:pPr>
              <w:pStyle w:val="TableParagraph"/>
              <w:spacing w:before="210"/>
              <w:ind w:left="318" w:right="290"/>
              <w:rPr>
                <w:sz w:val="21"/>
              </w:rPr>
            </w:pPr>
            <w:r>
              <w:rPr>
                <w:w w:val="105"/>
                <w:sz w:val="21"/>
              </w:rPr>
              <w:t>2.100</w:t>
            </w:r>
          </w:p>
        </w:tc>
        <w:tc>
          <w:tcPr>
            <w:tcW w:w="1279" w:type="dxa"/>
          </w:tcPr>
          <w:p>
            <w:pPr>
              <w:pStyle w:val="TableParagraph"/>
              <w:spacing w:before="210"/>
              <w:ind w:left="285" w:right="258"/>
              <w:rPr>
                <w:sz w:val="21"/>
              </w:rPr>
            </w:pPr>
            <w:r>
              <w:rPr>
                <w:w w:val="105"/>
                <w:sz w:val="21"/>
              </w:rPr>
              <w:t>1.680</w:t>
            </w:r>
          </w:p>
        </w:tc>
        <w:tc>
          <w:tcPr>
            <w:tcW w:w="1260" w:type="dxa"/>
          </w:tcPr>
          <w:p>
            <w:pPr>
              <w:pStyle w:val="TableParagraph"/>
              <w:spacing w:before="210"/>
              <w:ind w:left="259" w:right="231"/>
              <w:rPr>
                <w:sz w:val="21"/>
              </w:rPr>
            </w:pPr>
            <w:r>
              <w:rPr>
                <w:w w:val="105"/>
                <w:sz w:val="21"/>
              </w:rPr>
              <w:t>1.260</w:t>
            </w:r>
          </w:p>
        </w:tc>
      </w:tr>
      <w:tr>
        <w:trPr>
          <w:trHeight w:val="666" w:hRule="atLeast"/>
        </w:trPr>
        <w:tc>
          <w:tcPr>
            <w:tcW w:w="638" w:type="dxa"/>
          </w:tcPr>
          <w:p>
            <w:pPr>
              <w:pStyle w:val="TableParagraph"/>
              <w:spacing w:before="210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3</w:t>
            </w:r>
          </w:p>
        </w:tc>
        <w:tc>
          <w:tcPr>
            <w:tcW w:w="4683" w:type="dxa"/>
          </w:tcPr>
          <w:p>
            <w:pPr>
              <w:pStyle w:val="TableParagraph"/>
              <w:spacing w:before="210"/>
              <w:ind w:left="21" w:right="31"/>
              <w:rPr>
                <w:sz w:val="21"/>
              </w:rPr>
            </w:pPr>
            <w:r>
              <w:rPr>
                <w:w w:val="105"/>
                <w:sz w:val="21"/>
              </w:rPr>
              <w:t>Đất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ven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Vành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đai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(đoạn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thuộc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xã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Ngọc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Sơn)</w:t>
            </w:r>
          </w:p>
        </w:tc>
        <w:tc>
          <w:tcPr>
            <w:tcW w:w="1279" w:type="dxa"/>
          </w:tcPr>
          <w:p>
            <w:pPr>
              <w:pStyle w:val="TableParagraph"/>
              <w:spacing w:before="210"/>
              <w:ind w:left="284" w:right="258"/>
              <w:rPr>
                <w:sz w:val="21"/>
              </w:rPr>
            </w:pPr>
            <w:r>
              <w:rPr>
                <w:w w:val="105"/>
                <w:sz w:val="21"/>
              </w:rPr>
              <w:t>3.600</w:t>
            </w:r>
          </w:p>
        </w:tc>
        <w:tc>
          <w:tcPr>
            <w:tcW w:w="1349" w:type="dxa"/>
          </w:tcPr>
          <w:p>
            <w:pPr>
              <w:pStyle w:val="TableParagraph"/>
              <w:spacing w:before="210"/>
              <w:ind w:left="318" w:right="290"/>
              <w:rPr>
                <w:sz w:val="21"/>
              </w:rPr>
            </w:pPr>
            <w:r>
              <w:rPr>
                <w:w w:val="105"/>
                <w:sz w:val="21"/>
              </w:rPr>
              <w:t>1.800</w:t>
            </w:r>
          </w:p>
        </w:tc>
        <w:tc>
          <w:tcPr>
            <w:tcW w:w="1279" w:type="dxa"/>
          </w:tcPr>
          <w:p>
            <w:pPr>
              <w:pStyle w:val="TableParagraph"/>
              <w:spacing w:before="210"/>
              <w:ind w:left="285" w:right="258"/>
              <w:rPr>
                <w:sz w:val="21"/>
              </w:rPr>
            </w:pPr>
            <w:r>
              <w:rPr>
                <w:w w:val="105"/>
                <w:sz w:val="21"/>
              </w:rPr>
              <w:t>1.500</w:t>
            </w:r>
          </w:p>
        </w:tc>
        <w:tc>
          <w:tcPr>
            <w:tcW w:w="1260" w:type="dxa"/>
          </w:tcPr>
          <w:p>
            <w:pPr>
              <w:pStyle w:val="TableParagraph"/>
              <w:spacing w:before="210"/>
              <w:ind w:left="259" w:right="231"/>
              <w:rPr>
                <w:sz w:val="21"/>
              </w:rPr>
            </w:pPr>
            <w:r>
              <w:rPr>
                <w:w w:val="105"/>
                <w:sz w:val="21"/>
              </w:rPr>
              <w:t>1.140</w:t>
            </w:r>
          </w:p>
        </w:tc>
      </w:tr>
      <w:tr>
        <w:trPr>
          <w:trHeight w:val="666" w:hRule="atLeast"/>
        </w:trPr>
        <w:tc>
          <w:tcPr>
            <w:tcW w:w="638" w:type="dxa"/>
          </w:tcPr>
          <w:p>
            <w:pPr>
              <w:pStyle w:val="TableParagraph"/>
              <w:spacing w:before="210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4</w:t>
            </w:r>
          </w:p>
        </w:tc>
        <w:tc>
          <w:tcPr>
            <w:tcW w:w="4683" w:type="dxa"/>
          </w:tcPr>
          <w:p>
            <w:pPr>
              <w:pStyle w:val="TableParagraph"/>
              <w:spacing w:line="268" w:lineRule="auto" w:before="66"/>
              <w:ind w:left="35" w:right="243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Trục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xã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Quyết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Thắng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(đoạn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từ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tỉnh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390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đến xã Tiền</w:t>
            </w:r>
            <w:r>
              <w:rPr>
                <w:spacing w:val="-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Tiến)</w:t>
            </w:r>
          </w:p>
        </w:tc>
        <w:tc>
          <w:tcPr>
            <w:tcW w:w="1279" w:type="dxa"/>
          </w:tcPr>
          <w:p>
            <w:pPr>
              <w:pStyle w:val="TableParagraph"/>
              <w:spacing w:before="210"/>
              <w:ind w:left="284" w:right="258"/>
              <w:rPr>
                <w:sz w:val="21"/>
              </w:rPr>
            </w:pPr>
            <w:r>
              <w:rPr>
                <w:w w:val="105"/>
                <w:sz w:val="21"/>
              </w:rPr>
              <w:t>3.000</w:t>
            </w:r>
          </w:p>
        </w:tc>
        <w:tc>
          <w:tcPr>
            <w:tcW w:w="1349" w:type="dxa"/>
          </w:tcPr>
          <w:p>
            <w:pPr>
              <w:pStyle w:val="TableParagraph"/>
              <w:spacing w:before="210"/>
              <w:ind w:left="318" w:right="290"/>
              <w:rPr>
                <w:sz w:val="21"/>
              </w:rPr>
            </w:pPr>
            <w:r>
              <w:rPr>
                <w:w w:val="105"/>
                <w:sz w:val="21"/>
              </w:rPr>
              <w:t>1.500</w:t>
            </w:r>
          </w:p>
        </w:tc>
        <w:tc>
          <w:tcPr>
            <w:tcW w:w="1279" w:type="dxa"/>
          </w:tcPr>
          <w:p>
            <w:pPr>
              <w:pStyle w:val="TableParagraph"/>
              <w:spacing w:before="210"/>
              <w:ind w:left="285" w:right="258"/>
              <w:rPr>
                <w:sz w:val="21"/>
              </w:rPr>
            </w:pPr>
            <w:r>
              <w:rPr>
                <w:w w:val="105"/>
                <w:sz w:val="21"/>
              </w:rPr>
              <w:t>1.200</w:t>
            </w:r>
          </w:p>
        </w:tc>
        <w:tc>
          <w:tcPr>
            <w:tcW w:w="1260" w:type="dxa"/>
          </w:tcPr>
          <w:p>
            <w:pPr>
              <w:pStyle w:val="TableParagraph"/>
              <w:spacing w:before="210"/>
              <w:ind w:left="259" w:right="231"/>
              <w:rPr>
                <w:sz w:val="21"/>
              </w:rPr>
            </w:pPr>
            <w:r>
              <w:rPr>
                <w:w w:val="105"/>
                <w:sz w:val="21"/>
              </w:rPr>
              <w:t>900</w:t>
            </w:r>
          </w:p>
        </w:tc>
      </w:tr>
      <w:tr>
        <w:trPr>
          <w:trHeight w:val="666" w:hRule="atLeast"/>
        </w:trPr>
        <w:tc>
          <w:tcPr>
            <w:tcW w:w="638" w:type="dxa"/>
          </w:tcPr>
          <w:p>
            <w:pPr>
              <w:pStyle w:val="TableParagraph"/>
              <w:spacing w:before="210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5</w:t>
            </w:r>
          </w:p>
        </w:tc>
        <w:tc>
          <w:tcPr>
            <w:tcW w:w="4683" w:type="dxa"/>
          </w:tcPr>
          <w:p>
            <w:pPr>
              <w:pStyle w:val="TableParagraph"/>
              <w:spacing w:line="268" w:lineRule="auto" w:before="66"/>
              <w:ind w:left="35" w:right="14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Đường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trục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xã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Thượng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(đoạn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từ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dẫn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Cầu Hàn đến Cầu Đình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Đông)</w:t>
            </w:r>
          </w:p>
        </w:tc>
        <w:tc>
          <w:tcPr>
            <w:tcW w:w="1279" w:type="dxa"/>
          </w:tcPr>
          <w:p>
            <w:pPr>
              <w:pStyle w:val="TableParagraph"/>
              <w:spacing w:before="210"/>
              <w:ind w:left="284" w:right="258"/>
              <w:rPr>
                <w:sz w:val="21"/>
              </w:rPr>
            </w:pPr>
            <w:r>
              <w:rPr>
                <w:w w:val="105"/>
                <w:sz w:val="21"/>
              </w:rPr>
              <w:t>2.700</w:t>
            </w:r>
          </w:p>
        </w:tc>
        <w:tc>
          <w:tcPr>
            <w:tcW w:w="1349" w:type="dxa"/>
          </w:tcPr>
          <w:p>
            <w:pPr>
              <w:pStyle w:val="TableParagraph"/>
              <w:spacing w:before="210"/>
              <w:ind w:left="318" w:right="290"/>
              <w:rPr>
                <w:sz w:val="21"/>
              </w:rPr>
            </w:pPr>
            <w:r>
              <w:rPr>
                <w:w w:val="105"/>
                <w:sz w:val="21"/>
              </w:rPr>
              <w:t>1.500</w:t>
            </w:r>
          </w:p>
        </w:tc>
        <w:tc>
          <w:tcPr>
            <w:tcW w:w="1279" w:type="dxa"/>
          </w:tcPr>
          <w:p>
            <w:pPr>
              <w:pStyle w:val="TableParagraph"/>
              <w:spacing w:before="210"/>
              <w:ind w:left="285" w:right="258"/>
              <w:rPr>
                <w:sz w:val="21"/>
              </w:rPr>
            </w:pPr>
            <w:r>
              <w:rPr>
                <w:w w:val="105"/>
                <w:sz w:val="21"/>
              </w:rPr>
              <w:t>1.080</w:t>
            </w:r>
          </w:p>
        </w:tc>
        <w:tc>
          <w:tcPr>
            <w:tcW w:w="1260" w:type="dxa"/>
          </w:tcPr>
          <w:p>
            <w:pPr>
              <w:pStyle w:val="TableParagraph"/>
              <w:spacing w:before="210"/>
              <w:ind w:left="259" w:right="231"/>
              <w:rPr>
                <w:sz w:val="21"/>
              </w:rPr>
            </w:pPr>
            <w:r>
              <w:rPr>
                <w:w w:val="105"/>
                <w:sz w:val="21"/>
              </w:rPr>
              <w:t>840</w:t>
            </w:r>
          </w:p>
        </w:tc>
      </w:tr>
    </w:tbl>
    <w:p>
      <w:pPr>
        <w:spacing w:line="240" w:lineRule="auto" w:before="4"/>
        <w:rPr>
          <w:i/>
          <w:sz w:val="9"/>
        </w:rPr>
      </w:pPr>
    </w:p>
    <w:p>
      <w:pPr>
        <w:spacing w:after="0" w:line="240" w:lineRule="auto"/>
        <w:rPr>
          <w:sz w:val="9"/>
        </w:rPr>
        <w:sectPr>
          <w:type w:val="continuous"/>
          <w:pgSz w:w="11910" w:h="16840"/>
          <w:pgMar w:top="1000" w:bottom="600" w:left="700" w:right="380"/>
        </w:sectPr>
      </w:pPr>
    </w:p>
    <w:p>
      <w:pPr>
        <w:pStyle w:val="ListParagraph"/>
        <w:numPr>
          <w:ilvl w:val="0"/>
          <w:numId w:val="1"/>
        </w:numPr>
        <w:tabs>
          <w:tab w:pos="1059" w:val="left" w:leader="none"/>
        </w:tabs>
        <w:spacing w:line="240" w:lineRule="auto" w:before="97" w:after="0"/>
        <w:ind w:left="1058" w:right="0" w:hanging="219"/>
        <w:jc w:val="left"/>
        <w:rPr>
          <w:b/>
          <w:sz w:val="21"/>
        </w:rPr>
      </w:pPr>
      <w:r>
        <w:rPr>
          <w:b/>
          <w:w w:val="105"/>
          <w:sz w:val="21"/>
        </w:rPr>
        <w:t>Thành phố Chí</w:t>
      </w:r>
      <w:r>
        <w:rPr>
          <w:b/>
          <w:spacing w:val="-34"/>
          <w:w w:val="105"/>
          <w:sz w:val="21"/>
        </w:rPr>
        <w:t> </w:t>
      </w:r>
      <w:r>
        <w:rPr>
          <w:b/>
          <w:w w:val="105"/>
          <w:sz w:val="21"/>
        </w:rPr>
        <w:t>Linh</w:t>
      </w:r>
    </w:p>
    <w:p>
      <w:pPr>
        <w:spacing w:line="240" w:lineRule="auto" w:before="0"/>
        <w:rPr>
          <w:b/>
          <w:sz w:val="28"/>
        </w:rPr>
      </w:pPr>
      <w:r>
        <w:rPr/>
        <w:br w:type="column"/>
      </w:r>
      <w:r>
        <w:rPr>
          <w:b/>
          <w:sz w:val="28"/>
        </w:rPr>
      </w:r>
    </w:p>
    <w:p>
      <w:pPr>
        <w:spacing w:before="188"/>
        <w:ind w:left="840" w:right="0" w:firstLine="0"/>
        <w:jc w:val="left"/>
        <w:rPr>
          <w:i/>
          <w:sz w:val="21"/>
        </w:rPr>
      </w:pPr>
      <w:r>
        <w:rPr>
          <w:i/>
          <w:w w:val="105"/>
          <w:sz w:val="21"/>
        </w:rPr>
        <w:t>Đơn vị tính: Nghìn đồng/m </w:t>
      </w:r>
      <w:r>
        <w:rPr>
          <w:i/>
          <w:w w:val="105"/>
          <w:sz w:val="21"/>
          <w:vertAlign w:val="superscript"/>
        </w:rPr>
        <w:t>2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top="1000" w:bottom="600" w:left="700" w:right="380"/>
          <w:cols w:num="2" w:equalWidth="0">
            <w:col w:w="3005" w:space="3674"/>
            <w:col w:w="4151"/>
          </w:cols>
        </w:sectPr>
      </w:pPr>
    </w:p>
    <w:tbl>
      <w:tblPr>
        <w:tblW w:w="0" w:type="auto"/>
        <w:jc w:val="left"/>
        <w:tblInd w:w="17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"/>
        <w:gridCol w:w="4683"/>
        <w:gridCol w:w="1279"/>
        <w:gridCol w:w="1349"/>
        <w:gridCol w:w="1279"/>
        <w:gridCol w:w="1260"/>
      </w:tblGrid>
      <w:tr>
        <w:trPr>
          <w:trHeight w:val="529" w:hRule="atLeast"/>
        </w:trPr>
        <w:tc>
          <w:tcPr>
            <w:tcW w:w="638" w:type="dxa"/>
          </w:tcPr>
          <w:p>
            <w:pPr>
              <w:pStyle w:val="TableParagraph"/>
              <w:spacing w:before="148"/>
              <w:ind w:left="97" w:right="64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STT</w:t>
            </w:r>
          </w:p>
        </w:tc>
        <w:tc>
          <w:tcPr>
            <w:tcW w:w="4683" w:type="dxa"/>
          </w:tcPr>
          <w:p>
            <w:pPr>
              <w:pStyle w:val="TableParagraph"/>
              <w:spacing w:before="138"/>
              <w:ind w:left="55" w:right="31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Tuyến đường</w:t>
            </w:r>
          </w:p>
        </w:tc>
        <w:tc>
          <w:tcPr>
            <w:tcW w:w="1279" w:type="dxa"/>
          </w:tcPr>
          <w:p>
            <w:pPr>
              <w:pStyle w:val="TableParagraph"/>
              <w:spacing w:before="148"/>
              <w:ind w:left="286" w:right="258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1</w:t>
            </w:r>
          </w:p>
        </w:tc>
        <w:tc>
          <w:tcPr>
            <w:tcW w:w="1349" w:type="dxa"/>
          </w:tcPr>
          <w:p>
            <w:pPr>
              <w:pStyle w:val="TableParagraph"/>
              <w:spacing w:before="148"/>
              <w:ind w:left="325" w:right="290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2</w:t>
            </w:r>
          </w:p>
        </w:tc>
        <w:tc>
          <w:tcPr>
            <w:tcW w:w="1279" w:type="dxa"/>
          </w:tcPr>
          <w:p>
            <w:pPr>
              <w:pStyle w:val="TableParagraph"/>
              <w:spacing w:before="148"/>
              <w:ind w:left="286" w:right="257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3</w:t>
            </w:r>
          </w:p>
        </w:tc>
        <w:tc>
          <w:tcPr>
            <w:tcW w:w="1260" w:type="dxa"/>
          </w:tcPr>
          <w:p>
            <w:pPr>
              <w:pStyle w:val="TableParagraph"/>
              <w:spacing w:before="148"/>
              <w:ind w:left="265" w:right="230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4</w:t>
            </w:r>
          </w:p>
        </w:tc>
      </w:tr>
      <w:tr>
        <w:trPr>
          <w:trHeight w:val="323" w:hRule="atLeast"/>
        </w:trPr>
        <w:tc>
          <w:tcPr>
            <w:tcW w:w="638" w:type="dxa"/>
          </w:tcPr>
          <w:p>
            <w:pPr>
              <w:pStyle w:val="TableParagraph"/>
              <w:spacing w:before="40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1</w:t>
            </w:r>
          </w:p>
        </w:tc>
        <w:tc>
          <w:tcPr>
            <w:tcW w:w="4683" w:type="dxa"/>
          </w:tcPr>
          <w:p>
            <w:pPr>
              <w:pStyle w:val="TableParagraph"/>
              <w:spacing w:before="30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Quốc lộ 37 (đoạn thuộc xã Lê Lợi)</w:t>
            </w:r>
          </w:p>
        </w:tc>
        <w:tc>
          <w:tcPr>
            <w:tcW w:w="1279" w:type="dxa"/>
          </w:tcPr>
          <w:p>
            <w:pPr>
              <w:pStyle w:val="TableParagraph"/>
              <w:spacing w:before="40"/>
              <w:ind w:left="284" w:right="258"/>
              <w:rPr>
                <w:sz w:val="21"/>
              </w:rPr>
            </w:pPr>
            <w:r>
              <w:rPr>
                <w:w w:val="105"/>
                <w:sz w:val="21"/>
              </w:rPr>
              <w:t>4.800</w:t>
            </w:r>
          </w:p>
        </w:tc>
        <w:tc>
          <w:tcPr>
            <w:tcW w:w="1349" w:type="dxa"/>
          </w:tcPr>
          <w:p>
            <w:pPr>
              <w:pStyle w:val="TableParagraph"/>
              <w:spacing w:before="40"/>
              <w:ind w:left="318" w:right="290"/>
              <w:rPr>
                <w:sz w:val="21"/>
              </w:rPr>
            </w:pPr>
            <w:r>
              <w:rPr>
                <w:w w:val="105"/>
                <w:sz w:val="21"/>
              </w:rPr>
              <w:t>2.400</w:t>
            </w:r>
          </w:p>
        </w:tc>
        <w:tc>
          <w:tcPr>
            <w:tcW w:w="1279" w:type="dxa"/>
          </w:tcPr>
          <w:p>
            <w:pPr>
              <w:pStyle w:val="TableParagraph"/>
              <w:spacing w:before="40"/>
              <w:ind w:left="285" w:right="258"/>
              <w:rPr>
                <w:sz w:val="21"/>
              </w:rPr>
            </w:pPr>
            <w:r>
              <w:rPr>
                <w:w w:val="105"/>
                <w:sz w:val="21"/>
              </w:rPr>
              <w:t>1.800</w:t>
            </w:r>
          </w:p>
        </w:tc>
        <w:tc>
          <w:tcPr>
            <w:tcW w:w="1260" w:type="dxa"/>
          </w:tcPr>
          <w:p>
            <w:pPr>
              <w:pStyle w:val="TableParagraph"/>
              <w:spacing w:before="40"/>
              <w:ind w:left="259" w:right="231"/>
              <w:rPr>
                <w:sz w:val="21"/>
              </w:rPr>
            </w:pPr>
            <w:r>
              <w:rPr>
                <w:w w:val="105"/>
                <w:sz w:val="21"/>
              </w:rPr>
              <w:t>1.500</w:t>
            </w:r>
          </w:p>
        </w:tc>
      </w:tr>
      <w:tr>
        <w:trPr>
          <w:trHeight w:val="338" w:hRule="atLeast"/>
        </w:trPr>
        <w:tc>
          <w:tcPr>
            <w:tcW w:w="638" w:type="dxa"/>
          </w:tcPr>
          <w:p>
            <w:pPr>
              <w:pStyle w:val="TableParagraph"/>
              <w:spacing w:before="47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2</w:t>
            </w:r>
          </w:p>
        </w:tc>
        <w:tc>
          <w:tcPr>
            <w:tcW w:w="4683" w:type="dxa"/>
          </w:tcPr>
          <w:p>
            <w:pPr>
              <w:pStyle w:val="TableParagraph"/>
              <w:spacing w:before="37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tỉnh 398 (đoạn thuộc xã Lê Lợi)</w:t>
            </w:r>
          </w:p>
        </w:tc>
        <w:tc>
          <w:tcPr>
            <w:tcW w:w="1279" w:type="dxa"/>
          </w:tcPr>
          <w:p>
            <w:pPr>
              <w:pStyle w:val="TableParagraph"/>
              <w:spacing w:before="47"/>
              <w:ind w:left="284" w:right="258"/>
              <w:rPr>
                <w:sz w:val="21"/>
              </w:rPr>
            </w:pPr>
            <w:r>
              <w:rPr>
                <w:w w:val="105"/>
                <w:sz w:val="21"/>
              </w:rPr>
              <w:t>4.200</w:t>
            </w:r>
          </w:p>
        </w:tc>
        <w:tc>
          <w:tcPr>
            <w:tcW w:w="1349" w:type="dxa"/>
          </w:tcPr>
          <w:p>
            <w:pPr>
              <w:pStyle w:val="TableParagraph"/>
              <w:spacing w:before="47"/>
              <w:ind w:left="318" w:right="290"/>
              <w:rPr>
                <w:sz w:val="21"/>
              </w:rPr>
            </w:pPr>
            <w:r>
              <w:rPr>
                <w:w w:val="105"/>
                <w:sz w:val="21"/>
              </w:rPr>
              <w:t>2.100</w:t>
            </w:r>
          </w:p>
        </w:tc>
        <w:tc>
          <w:tcPr>
            <w:tcW w:w="1279" w:type="dxa"/>
          </w:tcPr>
          <w:p>
            <w:pPr>
              <w:pStyle w:val="TableParagraph"/>
              <w:spacing w:before="47"/>
              <w:ind w:left="285" w:right="258"/>
              <w:rPr>
                <w:sz w:val="21"/>
              </w:rPr>
            </w:pPr>
            <w:r>
              <w:rPr>
                <w:w w:val="105"/>
                <w:sz w:val="21"/>
              </w:rPr>
              <w:t>1.500</w:t>
            </w:r>
          </w:p>
        </w:tc>
        <w:tc>
          <w:tcPr>
            <w:tcW w:w="1260" w:type="dxa"/>
          </w:tcPr>
          <w:p>
            <w:pPr>
              <w:pStyle w:val="TableParagraph"/>
              <w:spacing w:before="47"/>
              <w:ind w:left="259" w:right="231"/>
              <w:rPr>
                <w:sz w:val="21"/>
              </w:rPr>
            </w:pPr>
            <w:r>
              <w:rPr>
                <w:w w:val="105"/>
                <w:sz w:val="21"/>
              </w:rPr>
              <w:t>1.200</w:t>
            </w:r>
          </w:p>
        </w:tc>
      </w:tr>
      <w:tr>
        <w:trPr>
          <w:trHeight w:val="639" w:hRule="atLeast"/>
        </w:trPr>
        <w:tc>
          <w:tcPr>
            <w:tcW w:w="638" w:type="dxa"/>
          </w:tcPr>
          <w:p>
            <w:pPr>
              <w:pStyle w:val="TableParagraph"/>
              <w:spacing w:before="198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3</w:t>
            </w:r>
          </w:p>
        </w:tc>
        <w:tc>
          <w:tcPr>
            <w:tcW w:w="4683" w:type="dxa"/>
          </w:tcPr>
          <w:p>
            <w:pPr>
              <w:pStyle w:val="TableParagraph"/>
              <w:spacing w:line="268" w:lineRule="auto" w:before="52"/>
              <w:ind w:left="35" w:right="127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Đường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tỉnh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lộ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398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thuộc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xã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Hưng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Đạo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(đoạn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từ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nhà ông Toàn đến cổng chùa Bắc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Đẩu)</w:t>
            </w:r>
          </w:p>
        </w:tc>
        <w:tc>
          <w:tcPr>
            <w:tcW w:w="1279" w:type="dxa"/>
          </w:tcPr>
          <w:p>
            <w:pPr>
              <w:pStyle w:val="TableParagraph"/>
              <w:spacing w:before="198"/>
              <w:ind w:left="284" w:right="258"/>
              <w:rPr>
                <w:sz w:val="21"/>
              </w:rPr>
            </w:pPr>
            <w:r>
              <w:rPr>
                <w:w w:val="105"/>
                <w:sz w:val="21"/>
              </w:rPr>
              <w:t>4.200</w:t>
            </w:r>
          </w:p>
        </w:tc>
        <w:tc>
          <w:tcPr>
            <w:tcW w:w="1349" w:type="dxa"/>
          </w:tcPr>
          <w:p>
            <w:pPr>
              <w:pStyle w:val="TableParagraph"/>
              <w:spacing w:before="198"/>
              <w:ind w:left="318" w:right="290"/>
              <w:rPr>
                <w:sz w:val="21"/>
              </w:rPr>
            </w:pPr>
            <w:r>
              <w:rPr>
                <w:w w:val="105"/>
                <w:sz w:val="21"/>
              </w:rPr>
              <w:t>2.100</w:t>
            </w:r>
          </w:p>
        </w:tc>
        <w:tc>
          <w:tcPr>
            <w:tcW w:w="1279" w:type="dxa"/>
          </w:tcPr>
          <w:p>
            <w:pPr>
              <w:pStyle w:val="TableParagraph"/>
              <w:spacing w:before="198"/>
              <w:ind w:left="285" w:right="258"/>
              <w:rPr>
                <w:sz w:val="21"/>
              </w:rPr>
            </w:pPr>
            <w:r>
              <w:rPr>
                <w:w w:val="105"/>
                <w:sz w:val="21"/>
              </w:rPr>
              <w:t>1.500</w:t>
            </w:r>
          </w:p>
        </w:tc>
        <w:tc>
          <w:tcPr>
            <w:tcW w:w="1260" w:type="dxa"/>
          </w:tcPr>
          <w:p>
            <w:pPr>
              <w:pStyle w:val="TableParagraph"/>
              <w:spacing w:before="198"/>
              <w:ind w:left="259" w:right="231"/>
              <w:rPr>
                <w:sz w:val="21"/>
              </w:rPr>
            </w:pPr>
            <w:r>
              <w:rPr>
                <w:w w:val="105"/>
                <w:sz w:val="21"/>
              </w:rPr>
              <w:t>1.200</w:t>
            </w:r>
          </w:p>
        </w:tc>
      </w:tr>
      <w:tr>
        <w:trPr>
          <w:trHeight w:val="596" w:hRule="atLeast"/>
        </w:trPr>
        <w:tc>
          <w:tcPr>
            <w:tcW w:w="638" w:type="dxa"/>
          </w:tcPr>
          <w:p>
            <w:pPr>
              <w:pStyle w:val="TableParagraph"/>
              <w:spacing w:before="176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4</w:t>
            </w:r>
          </w:p>
        </w:tc>
        <w:tc>
          <w:tcPr>
            <w:tcW w:w="4683" w:type="dxa"/>
          </w:tcPr>
          <w:p>
            <w:pPr>
              <w:pStyle w:val="TableParagraph"/>
              <w:spacing w:line="268" w:lineRule="auto" w:before="30"/>
              <w:ind w:left="35" w:right="127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Đường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tỉnh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lộ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398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thuộc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xã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Hưng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Đạo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(đoạn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từ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dốc nguy hiểm đến cuối bến phà Đồng</w:t>
            </w:r>
            <w:r>
              <w:rPr>
                <w:spacing w:val="-3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Việt)</w:t>
            </w:r>
          </w:p>
        </w:tc>
        <w:tc>
          <w:tcPr>
            <w:tcW w:w="1279" w:type="dxa"/>
          </w:tcPr>
          <w:p>
            <w:pPr>
              <w:pStyle w:val="TableParagraph"/>
              <w:spacing w:before="176"/>
              <w:ind w:left="284" w:right="258"/>
              <w:rPr>
                <w:sz w:val="21"/>
              </w:rPr>
            </w:pPr>
            <w:r>
              <w:rPr>
                <w:w w:val="105"/>
                <w:sz w:val="21"/>
              </w:rPr>
              <w:t>2.400</w:t>
            </w:r>
          </w:p>
        </w:tc>
        <w:tc>
          <w:tcPr>
            <w:tcW w:w="1349" w:type="dxa"/>
          </w:tcPr>
          <w:p>
            <w:pPr>
              <w:pStyle w:val="TableParagraph"/>
              <w:spacing w:before="176"/>
              <w:ind w:left="318" w:right="290"/>
              <w:rPr>
                <w:sz w:val="21"/>
              </w:rPr>
            </w:pPr>
            <w:r>
              <w:rPr>
                <w:w w:val="105"/>
                <w:sz w:val="21"/>
              </w:rPr>
              <w:t>1.200</w:t>
            </w:r>
          </w:p>
        </w:tc>
        <w:tc>
          <w:tcPr>
            <w:tcW w:w="1279" w:type="dxa"/>
          </w:tcPr>
          <w:p>
            <w:pPr>
              <w:pStyle w:val="TableParagraph"/>
              <w:spacing w:before="176"/>
              <w:ind w:left="285" w:right="258"/>
              <w:rPr>
                <w:sz w:val="21"/>
              </w:rPr>
            </w:pPr>
            <w:r>
              <w:rPr>
                <w:w w:val="105"/>
                <w:sz w:val="21"/>
              </w:rPr>
              <w:t>900</w:t>
            </w:r>
          </w:p>
        </w:tc>
        <w:tc>
          <w:tcPr>
            <w:tcW w:w="1260" w:type="dxa"/>
          </w:tcPr>
          <w:p>
            <w:pPr>
              <w:pStyle w:val="TableParagraph"/>
              <w:spacing w:before="176"/>
              <w:ind w:left="259" w:right="231"/>
              <w:rPr>
                <w:sz w:val="21"/>
              </w:rPr>
            </w:pPr>
            <w:r>
              <w:rPr>
                <w:w w:val="105"/>
                <w:sz w:val="21"/>
              </w:rPr>
              <w:t>720</w:t>
            </w:r>
          </w:p>
        </w:tc>
      </w:tr>
      <w:tr>
        <w:trPr>
          <w:trHeight w:val="570" w:hRule="atLeast"/>
        </w:trPr>
        <w:tc>
          <w:tcPr>
            <w:tcW w:w="638" w:type="dxa"/>
          </w:tcPr>
          <w:p>
            <w:pPr>
              <w:pStyle w:val="TableParagraph"/>
              <w:spacing w:before="162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5</w:t>
            </w:r>
          </w:p>
        </w:tc>
        <w:tc>
          <w:tcPr>
            <w:tcW w:w="4683" w:type="dxa"/>
          </w:tcPr>
          <w:p>
            <w:pPr>
              <w:pStyle w:val="TableParagraph"/>
              <w:spacing w:before="18"/>
              <w:ind w:left="35"/>
              <w:jc w:val="left"/>
              <w:rPr>
                <w:i/>
                <w:sz w:val="21"/>
              </w:rPr>
            </w:pPr>
            <w:r>
              <w:rPr>
                <w:w w:val="105"/>
                <w:sz w:val="21"/>
              </w:rPr>
              <w:t>Đất ven đường tỉnh 398 </w:t>
            </w:r>
            <w:r>
              <w:rPr>
                <w:i/>
                <w:w w:val="105"/>
                <w:sz w:val="21"/>
              </w:rPr>
              <w:t>(đoạn thuộc xã Hoàng Hoa</w:t>
            </w:r>
          </w:p>
          <w:p>
            <w:pPr>
              <w:pStyle w:val="TableParagraph"/>
              <w:spacing w:before="30"/>
              <w:ind w:left="35"/>
              <w:jc w:val="left"/>
              <w:rPr>
                <w:i/>
                <w:sz w:val="21"/>
              </w:rPr>
            </w:pPr>
            <w:r>
              <w:rPr>
                <w:i/>
                <w:w w:val="105"/>
                <w:sz w:val="21"/>
              </w:rPr>
              <w:t>Thám)</w:t>
            </w:r>
          </w:p>
        </w:tc>
        <w:tc>
          <w:tcPr>
            <w:tcW w:w="1279" w:type="dxa"/>
          </w:tcPr>
          <w:p>
            <w:pPr>
              <w:pStyle w:val="TableParagraph"/>
              <w:spacing w:before="162"/>
              <w:ind w:left="284" w:right="258"/>
              <w:rPr>
                <w:sz w:val="21"/>
              </w:rPr>
            </w:pPr>
            <w:r>
              <w:rPr>
                <w:w w:val="105"/>
                <w:sz w:val="21"/>
              </w:rPr>
              <w:t>2.400</w:t>
            </w:r>
          </w:p>
        </w:tc>
        <w:tc>
          <w:tcPr>
            <w:tcW w:w="1349" w:type="dxa"/>
          </w:tcPr>
          <w:p>
            <w:pPr>
              <w:pStyle w:val="TableParagraph"/>
              <w:spacing w:before="162"/>
              <w:ind w:left="318" w:right="290"/>
              <w:rPr>
                <w:sz w:val="21"/>
              </w:rPr>
            </w:pPr>
            <w:r>
              <w:rPr>
                <w:w w:val="105"/>
                <w:sz w:val="21"/>
              </w:rPr>
              <w:t>1.200</w:t>
            </w:r>
          </w:p>
        </w:tc>
        <w:tc>
          <w:tcPr>
            <w:tcW w:w="1279" w:type="dxa"/>
          </w:tcPr>
          <w:p>
            <w:pPr>
              <w:pStyle w:val="TableParagraph"/>
              <w:spacing w:before="162"/>
              <w:ind w:left="285" w:right="258"/>
              <w:rPr>
                <w:sz w:val="21"/>
              </w:rPr>
            </w:pPr>
            <w:r>
              <w:rPr>
                <w:w w:val="105"/>
                <w:sz w:val="21"/>
              </w:rPr>
              <w:t>900</w:t>
            </w:r>
          </w:p>
        </w:tc>
        <w:tc>
          <w:tcPr>
            <w:tcW w:w="1260" w:type="dxa"/>
          </w:tcPr>
          <w:p>
            <w:pPr>
              <w:pStyle w:val="TableParagraph"/>
              <w:spacing w:before="162"/>
              <w:ind w:left="259" w:right="231"/>
              <w:rPr>
                <w:sz w:val="21"/>
              </w:rPr>
            </w:pPr>
            <w:r>
              <w:rPr>
                <w:w w:val="105"/>
                <w:sz w:val="21"/>
              </w:rPr>
              <w:t>720</w:t>
            </w:r>
          </w:p>
        </w:tc>
      </w:tr>
      <w:tr>
        <w:trPr>
          <w:trHeight w:val="260" w:hRule="atLeast"/>
        </w:trPr>
        <w:tc>
          <w:tcPr>
            <w:tcW w:w="638" w:type="dxa"/>
          </w:tcPr>
          <w:p>
            <w:pPr>
              <w:pStyle w:val="TableParagraph"/>
              <w:spacing w:line="232" w:lineRule="exact" w:before="8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6</w:t>
            </w:r>
          </w:p>
        </w:tc>
        <w:tc>
          <w:tcPr>
            <w:tcW w:w="4683" w:type="dxa"/>
          </w:tcPr>
          <w:p>
            <w:pPr>
              <w:pStyle w:val="TableParagraph"/>
              <w:spacing w:line="241" w:lineRule="exact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tỉnh, huyện còn lại</w:t>
            </w:r>
          </w:p>
        </w:tc>
        <w:tc>
          <w:tcPr>
            <w:tcW w:w="1279" w:type="dxa"/>
          </w:tcPr>
          <w:p>
            <w:pPr>
              <w:pStyle w:val="TableParagraph"/>
              <w:spacing w:line="232" w:lineRule="exact" w:before="8"/>
              <w:ind w:left="284" w:right="258"/>
              <w:rPr>
                <w:sz w:val="21"/>
              </w:rPr>
            </w:pPr>
            <w:r>
              <w:rPr>
                <w:w w:val="105"/>
                <w:sz w:val="21"/>
              </w:rPr>
              <w:t>1.800</w:t>
            </w:r>
          </w:p>
        </w:tc>
        <w:tc>
          <w:tcPr>
            <w:tcW w:w="1349" w:type="dxa"/>
          </w:tcPr>
          <w:p>
            <w:pPr>
              <w:pStyle w:val="TableParagraph"/>
              <w:spacing w:line="232" w:lineRule="exact" w:before="8"/>
              <w:ind w:left="319" w:right="290"/>
              <w:rPr>
                <w:sz w:val="21"/>
              </w:rPr>
            </w:pPr>
            <w:r>
              <w:rPr>
                <w:w w:val="105"/>
                <w:sz w:val="21"/>
              </w:rPr>
              <w:t>900</w:t>
            </w:r>
          </w:p>
        </w:tc>
        <w:tc>
          <w:tcPr>
            <w:tcW w:w="1279" w:type="dxa"/>
          </w:tcPr>
          <w:p>
            <w:pPr>
              <w:pStyle w:val="TableParagraph"/>
              <w:spacing w:line="232" w:lineRule="exact" w:before="8"/>
              <w:ind w:left="285" w:right="258"/>
              <w:rPr>
                <w:sz w:val="21"/>
              </w:rPr>
            </w:pPr>
            <w:r>
              <w:rPr>
                <w:w w:val="105"/>
                <w:sz w:val="21"/>
              </w:rPr>
              <w:t>720</w:t>
            </w:r>
          </w:p>
        </w:tc>
        <w:tc>
          <w:tcPr>
            <w:tcW w:w="1260" w:type="dxa"/>
          </w:tcPr>
          <w:p>
            <w:pPr>
              <w:pStyle w:val="TableParagraph"/>
              <w:spacing w:line="232" w:lineRule="exact" w:before="8"/>
              <w:ind w:left="259" w:right="231"/>
              <w:rPr>
                <w:sz w:val="21"/>
              </w:rPr>
            </w:pPr>
            <w:r>
              <w:rPr>
                <w:w w:val="105"/>
                <w:sz w:val="21"/>
              </w:rPr>
              <w:t>540</w:t>
            </w:r>
          </w:p>
        </w:tc>
      </w:tr>
    </w:tbl>
    <w:p>
      <w:pPr>
        <w:spacing w:line="240" w:lineRule="auto" w:before="1"/>
        <w:rPr>
          <w:i/>
          <w:sz w:val="21"/>
        </w:rPr>
      </w:pPr>
    </w:p>
    <w:p>
      <w:pPr>
        <w:pStyle w:val="ListParagraph"/>
        <w:numPr>
          <w:ilvl w:val="0"/>
          <w:numId w:val="1"/>
        </w:numPr>
        <w:tabs>
          <w:tab w:pos="1059" w:val="left" w:leader="none"/>
        </w:tabs>
        <w:spacing w:line="240" w:lineRule="auto" w:before="97" w:after="0"/>
        <w:ind w:left="1058" w:right="0" w:hanging="219"/>
        <w:jc w:val="left"/>
        <w:rPr>
          <w:b/>
          <w:sz w:val="21"/>
        </w:rPr>
      </w:pPr>
      <w:r>
        <w:rPr>
          <w:b/>
          <w:w w:val="105"/>
          <w:sz w:val="21"/>
        </w:rPr>
        <w:t>Thị xã Kinh</w:t>
      </w:r>
      <w:r>
        <w:rPr>
          <w:b/>
          <w:spacing w:val="-3"/>
          <w:w w:val="105"/>
          <w:sz w:val="21"/>
        </w:rPr>
        <w:t> </w:t>
      </w:r>
      <w:r>
        <w:rPr>
          <w:b/>
          <w:w w:val="105"/>
          <w:sz w:val="21"/>
        </w:rPr>
        <w:t>Môn</w:t>
      </w:r>
    </w:p>
    <w:p>
      <w:pPr>
        <w:spacing w:line="240" w:lineRule="auto" w:before="0" w:after="0"/>
        <w:rPr>
          <w:b/>
          <w:sz w:val="19"/>
        </w:rPr>
      </w:pPr>
    </w:p>
    <w:tbl>
      <w:tblPr>
        <w:tblW w:w="0" w:type="auto"/>
        <w:jc w:val="left"/>
        <w:tblInd w:w="17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"/>
        <w:gridCol w:w="4683"/>
        <w:gridCol w:w="1279"/>
        <w:gridCol w:w="1349"/>
        <w:gridCol w:w="1279"/>
        <w:gridCol w:w="1260"/>
      </w:tblGrid>
      <w:tr>
        <w:trPr>
          <w:trHeight w:val="383" w:hRule="atLeast"/>
        </w:trPr>
        <w:tc>
          <w:tcPr>
            <w:tcW w:w="638" w:type="dxa"/>
          </w:tcPr>
          <w:p>
            <w:pPr>
              <w:pStyle w:val="TableParagraph"/>
              <w:spacing w:before="76"/>
              <w:ind w:left="121"/>
              <w:jc w:val="left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STT</w:t>
            </w:r>
          </w:p>
        </w:tc>
        <w:tc>
          <w:tcPr>
            <w:tcW w:w="4683" w:type="dxa"/>
          </w:tcPr>
          <w:p>
            <w:pPr>
              <w:pStyle w:val="TableParagraph"/>
              <w:spacing w:before="64"/>
              <w:ind w:left="55" w:right="31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Tuyến đường</w:t>
            </w:r>
          </w:p>
        </w:tc>
        <w:tc>
          <w:tcPr>
            <w:tcW w:w="1279" w:type="dxa"/>
          </w:tcPr>
          <w:p>
            <w:pPr>
              <w:pStyle w:val="TableParagraph"/>
              <w:spacing w:before="73"/>
              <w:ind w:left="286" w:right="258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1</w:t>
            </w:r>
          </w:p>
        </w:tc>
        <w:tc>
          <w:tcPr>
            <w:tcW w:w="1349" w:type="dxa"/>
          </w:tcPr>
          <w:p>
            <w:pPr>
              <w:pStyle w:val="TableParagraph"/>
              <w:spacing w:before="76"/>
              <w:ind w:left="325" w:right="290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2</w:t>
            </w:r>
          </w:p>
        </w:tc>
        <w:tc>
          <w:tcPr>
            <w:tcW w:w="1279" w:type="dxa"/>
          </w:tcPr>
          <w:p>
            <w:pPr>
              <w:pStyle w:val="TableParagraph"/>
              <w:spacing w:before="73"/>
              <w:ind w:left="286" w:right="257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3</w:t>
            </w:r>
          </w:p>
        </w:tc>
        <w:tc>
          <w:tcPr>
            <w:tcW w:w="1260" w:type="dxa"/>
          </w:tcPr>
          <w:p>
            <w:pPr>
              <w:pStyle w:val="TableParagraph"/>
              <w:spacing w:before="76"/>
              <w:ind w:left="265" w:right="230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4</w:t>
            </w:r>
          </w:p>
        </w:tc>
      </w:tr>
      <w:tr>
        <w:trPr>
          <w:trHeight w:val="378" w:hRule="atLeast"/>
        </w:trPr>
        <w:tc>
          <w:tcPr>
            <w:tcW w:w="638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4683" w:type="dxa"/>
          </w:tcPr>
          <w:p>
            <w:pPr>
              <w:pStyle w:val="TableParagraph"/>
              <w:spacing w:before="56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huyện</w:t>
            </w:r>
          </w:p>
        </w:tc>
        <w:tc>
          <w:tcPr>
            <w:tcW w:w="1279" w:type="dxa"/>
          </w:tcPr>
          <w:p>
            <w:pPr>
              <w:pStyle w:val="TableParagraph"/>
              <w:spacing w:before="66"/>
              <w:ind w:left="284" w:right="258"/>
              <w:rPr>
                <w:sz w:val="21"/>
              </w:rPr>
            </w:pPr>
            <w:r>
              <w:rPr>
                <w:w w:val="105"/>
                <w:sz w:val="21"/>
              </w:rPr>
              <w:t>3.300</w:t>
            </w:r>
          </w:p>
        </w:tc>
        <w:tc>
          <w:tcPr>
            <w:tcW w:w="1349" w:type="dxa"/>
          </w:tcPr>
          <w:p>
            <w:pPr>
              <w:pStyle w:val="TableParagraph"/>
              <w:spacing w:before="66"/>
              <w:ind w:left="318" w:right="290"/>
              <w:rPr>
                <w:sz w:val="21"/>
              </w:rPr>
            </w:pPr>
            <w:r>
              <w:rPr>
                <w:w w:val="105"/>
                <w:sz w:val="21"/>
              </w:rPr>
              <w:t>1.620</w:t>
            </w:r>
          </w:p>
        </w:tc>
        <w:tc>
          <w:tcPr>
            <w:tcW w:w="1279" w:type="dxa"/>
          </w:tcPr>
          <w:p>
            <w:pPr>
              <w:pStyle w:val="TableParagraph"/>
              <w:spacing w:before="66"/>
              <w:ind w:left="285" w:right="258"/>
              <w:rPr>
                <w:sz w:val="21"/>
              </w:rPr>
            </w:pPr>
            <w:r>
              <w:rPr>
                <w:w w:val="105"/>
                <w:sz w:val="21"/>
              </w:rPr>
              <w:t>1.320</w:t>
            </w:r>
          </w:p>
        </w:tc>
        <w:tc>
          <w:tcPr>
            <w:tcW w:w="1260" w:type="dxa"/>
          </w:tcPr>
          <w:p>
            <w:pPr>
              <w:pStyle w:val="TableParagraph"/>
              <w:spacing w:before="66"/>
              <w:ind w:left="259" w:right="231"/>
              <w:rPr>
                <w:sz w:val="21"/>
              </w:rPr>
            </w:pPr>
            <w:r>
              <w:rPr>
                <w:w w:val="105"/>
                <w:sz w:val="21"/>
              </w:rPr>
              <w:t>1.020</w:t>
            </w:r>
          </w:p>
        </w:tc>
      </w:tr>
    </w:tbl>
    <w:p>
      <w:pPr>
        <w:spacing w:after="0"/>
        <w:rPr>
          <w:sz w:val="21"/>
        </w:rPr>
        <w:sectPr>
          <w:type w:val="continuous"/>
          <w:pgSz w:w="11910" w:h="16840"/>
          <w:pgMar w:top="1000" w:bottom="600" w:left="700" w:right="380"/>
        </w:sectPr>
      </w:pPr>
    </w:p>
    <w:p>
      <w:pPr>
        <w:pStyle w:val="ListParagraph"/>
        <w:numPr>
          <w:ilvl w:val="0"/>
          <w:numId w:val="1"/>
        </w:numPr>
        <w:tabs>
          <w:tab w:pos="1059" w:val="left" w:leader="none"/>
        </w:tabs>
        <w:spacing w:line="240" w:lineRule="auto" w:before="86" w:after="0"/>
        <w:ind w:left="1058" w:right="0" w:hanging="219"/>
        <w:jc w:val="left"/>
        <w:rPr>
          <w:b/>
          <w:sz w:val="21"/>
        </w:rPr>
      </w:pPr>
      <w:r>
        <w:rPr>
          <w:b/>
          <w:w w:val="105"/>
          <w:sz w:val="21"/>
        </w:rPr>
        <w:t>Huyện Bình</w:t>
      </w:r>
      <w:r>
        <w:rPr>
          <w:b/>
          <w:spacing w:val="-26"/>
          <w:w w:val="105"/>
          <w:sz w:val="21"/>
        </w:rPr>
        <w:t> </w:t>
      </w:r>
      <w:r>
        <w:rPr>
          <w:b/>
          <w:w w:val="105"/>
          <w:sz w:val="21"/>
        </w:rPr>
        <w:t>Giang</w:t>
      </w:r>
    </w:p>
    <w:p>
      <w:pPr>
        <w:spacing w:before="110"/>
        <w:ind w:left="840" w:right="0" w:firstLine="0"/>
        <w:jc w:val="left"/>
        <w:rPr>
          <w:i/>
          <w:sz w:val="21"/>
        </w:rPr>
      </w:pPr>
      <w:r>
        <w:rPr/>
        <w:br w:type="column"/>
      </w:r>
      <w:r>
        <w:rPr>
          <w:i/>
          <w:w w:val="105"/>
          <w:sz w:val="21"/>
        </w:rPr>
        <w:t>Đơn vị tính: Nghìn đồng/m </w:t>
      </w:r>
      <w:r>
        <w:rPr>
          <w:i/>
          <w:w w:val="105"/>
          <w:sz w:val="21"/>
          <w:vertAlign w:val="superscript"/>
        </w:rPr>
        <w:t>2</w:t>
      </w:r>
    </w:p>
    <w:p>
      <w:pPr>
        <w:spacing w:after="0"/>
        <w:jc w:val="left"/>
        <w:rPr>
          <w:sz w:val="21"/>
        </w:rPr>
        <w:sectPr>
          <w:pgSz w:w="11910" w:h="16840"/>
          <w:pgMar w:header="0" w:footer="409" w:top="820" w:bottom="680" w:left="700" w:right="380"/>
          <w:cols w:num="2" w:equalWidth="0">
            <w:col w:w="2830" w:space="3848"/>
            <w:col w:w="4152"/>
          </w:cols>
        </w:sectPr>
      </w:pPr>
    </w:p>
    <w:p>
      <w:pPr>
        <w:spacing w:line="240" w:lineRule="auto" w:before="2" w:after="1"/>
        <w:rPr>
          <w:i/>
          <w:sz w:val="28"/>
        </w:rPr>
      </w:pPr>
    </w:p>
    <w:tbl>
      <w:tblPr>
        <w:tblW w:w="0" w:type="auto"/>
        <w:jc w:val="left"/>
        <w:tblInd w:w="17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"/>
        <w:gridCol w:w="4683"/>
        <w:gridCol w:w="1279"/>
        <w:gridCol w:w="1349"/>
        <w:gridCol w:w="1279"/>
        <w:gridCol w:w="1260"/>
      </w:tblGrid>
      <w:tr>
        <w:trPr>
          <w:trHeight w:val="400" w:hRule="atLeast"/>
        </w:trPr>
        <w:tc>
          <w:tcPr>
            <w:tcW w:w="638" w:type="dxa"/>
          </w:tcPr>
          <w:p>
            <w:pPr>
              <w:pStyle w:val="TableParagraph"/>
              <w:spacing w:before="85"/>
              <w:ind w:left="97" w:right="63"/>
              <w:rPr>
                <w:b/>
                <w:sz w:val="20"/>
              </w:rPr>
            </w:pPr>
            <w:r>
              <w:rPr>
                <w:b/>
                <w:sz w:val="20"/>
              </w:rPr>
              <w:t>STT</w:t>
            </w:r>
          </w:p>
        </w:tc>
        <w:tc>
          <w:tcPr>
            <w:tcW w:w="4683" w:type="dxa"/>
          </w:tcPr>
          <w:p>
            <w:pPr>
              <w:pStyle w:val="TableParagraph"/>
              <w:spacing w:before="73"/>
              <w:ind w:left="55" w:right="31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Tuyến đường</w:t>
            </w:r>
          </w:p>
        </w:tc>
        <w:tc>
          <w:tcPr>
            <w:tcW w:w="1279" w:type="dxa"/>
          </w:tcPr>
          <w:p>
            <w:pPr>
              <w:pStyle w:val="TableParagraph"/>
              <w:spacing w:before="83"/>
              <w:ind w:left="286" w:right="258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1</w:t>
            </w:r>
          </w:p>
        </w:tc>
        <w:tc>
          <w:tcPr>
            <w:tcW w:w="1349" w:type="dxa"/>
          </w:tcPr>
          <w:p>
            <w:pPr>
              <w:pStyle w:val="TableParagraph"/>
              <w:spacing w:before="83"/>
              <w:ind w:left="325" w:right="290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2</w:t>
            </w:r>
          </w:p>
        </w:tc>
        <w:tc>
          <w:tcPr>
            <w:tcW w:w="1279" w:type="dxa"/>
          </w:tcPr>
          <w:p>
            <w:pPr>
              <w:pStyle w:val="TableParagraph"/>
              <w:spacing w:before="83"/>
              <w:ind w:left="286" w:right="257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3</w:t>
            </w:r>
          </w:p>
        </w:tc>
        <w:tc>
          <w:tcPr>
            <w:tcW w:w="1260" w:type="dxa"/>
          </w:tcPr>
          <w:p>
            <w:pPr>
              <w:pStyle w:val="TableParagraph"/>
              <w:spacing w:before="83"/>
              <w:ind w:left="265" w:right="230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4</w:t>
            </w:r>
          </w:p>
        </w:tc>
      </w:tr>
      <w:tr>
        <w:trPr>
          <w:trHeight w:val="724" w:hRule="atLeast"/>
        </w:trPr>
        <w:tc>
          <w:tcPr>
            <w:tcW w:w="638" w:type="dxa"/>
          </w:tcPr>
          <w:p>
            <w:pPr>
              <w:pStyle w:val="TableParagraph"/>
              <w:spacing w:before="9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1</w:t>
            </w:r>
          </w:p>
        </w:tc>
        <w:tc>
          <w:tcPr>
            <w:tcW w:w="4683" w:type="dxa"/>
          </w:tcPr>
          <w:p>
            <w:pPr>
              <w:pStyle w:val="TableParagraph"/>
              <w:spacing w:line="268" w:lineRule="auto" w:before="95"/>
              <w:ind w:left="35" w:right="318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ven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tỉnh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394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(đoạn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thuộc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các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xã: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Thúc Kháng, Thái</w:t>
            </w:r>
            <w:r>
              <w:rPr>
                <w:spacing w:val="-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Dương)</w:t>
            </w:r>
          </w:p>
        </w:tc>
        <w:tc>
          <w:tcPr>
            <w:tcW w:w="1279" w:type="dxa"/>
          </w:tcPr>
          <w:p>
            <w:pPr>
              <w:pStyle w:val="TableParagraph"/>
              <w:spacing w:before="9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ind w:left="284" w:right="258"/>
              <w:rPr>
                <w:sz w:val="21"/>
              </w:rPr>
            </w:pPr>
            <w:r>
              <w:rPr>
                <w:w w:val="105"/>
                <w:sz w:val="21"/>
              </w:rPr>
              <w:t>3.000</w:t>
            </w:r>
          </w:p>
        </w:tc>
        <w:tc>
          <w:tcPr>
            <w:tcW w:w="1349" w:type="dxa"/>
          </w:tcPr>
          <w:p>
            <w:pPr>
              <w:pStyle w:val="TableParagraph"/>
              <w:spacing w:before="9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ind w:left="318" w:right="290"/>
              <w:rPr>
                <w:sz w:val="21"/>
              </w:rPr>
            </w:pPr>
            <w:r>
              <w:rPr>
                <w:w w:val="105"/>
                <w:sz w:val="21"/>
              </w:rPr>
              <w:t>1.750</w:t>
            </w:r>
          </w:p>
        </w:tc>
        <w:tc>
          <w:tcPr>
            <w:tcW w:w="1279" w:type="dxa"/>
          </w:tcPr>
          <w:p>
            <w:pPr>
              <w:pStyle w:val="TableParagraph"/>
              <w:spacing w:before="9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ind w:left="285" w:right="258"/>
              <w:rPr>
                <w:sz w:val="21"/>
              </w:rPr>
            </w:pPr>
            <w:r>
              <w:rPr>
                <w:w w:val="105"/>
                <w:sz w:val="21"/>
              </w:rPr>
              <w:t>1.400</w:t>
            </w:r>
          </w:p>
        </w:tc>
        <w:tc>
          <w:tcPr>
            <w:tcW w:w="1260" w:type="dxa"/>
          </w:tcPr>
          <w:p>
            <w:pPr>
              <w:pStyle w:val="TableParagraph"/>
              <w:spacing w:before="9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ind w:left="259" w:right="231"/>
              <w:rPr>
                <w:sz w:val="21"/>
              </w:rPr>
            </w:pPr>
            <w:r>
              <w:rPr>
                <w:w w:val="105"/>
                <w:sz w:val="21"/>
              </w:rPr>
              <w:t>1.000</w:t>
            </w:r>
          </w:p>
        </w:tc>
      </w:tr>
      <w:tr>
        <w:trPr>
          <w:trHeight w:val="707" w:hRule="atLeast"/>
        </w:trPr>
        <w:tc>
          <w:tcPr>
            <w:tcW w:w="638" w:type="dxa"/>
          </w:tcPr>
          <w:p>
            <w:pPr>
              <w:pStyle w:val="TableParagraph"/>
              <w:spacing w:before="2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2</w:t>
            </w:r>
          </w:p>
        </w:tc>
        <w:tc>
          <w:tcPr>
            <w:tcW w:w="4683" w:type="dxa"/>
          </w:tcPr>
          <w:p>
            <w:pPr>
              <w:pStyle w:val="TableParagraph"/>
              <w:spacing w:line="268" w:lineRule="auto" w:before="86"/>
              <w:ind w:left="35" w:right="292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tỉnh 395 (từ đường 394 đi đập Bá Thủy thuộc địa phận xã Long Xuyên)</w:t>
            </w:r>
          </w:p>
        </w:tc>
        <w:tc>
          <w:tcPr>
            <w:tcW w:w="1279" w:type="dxa"/>
          </w:tcPr>
          <w:p>
            <w:pPr>
              <w:pStyle w:val="TableParagraph"/>
              <w:spacing w:before="2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ind w:left="284" w:right="258"/>
              <w:rPr>
                <w:sz w:val="21"/>
              </w:rPr>
            </w:pPr>
            <w:r>
              <w:rPr>
                <w:w w:val="105"/>
                <w:sz w:val="21"/>
              </w:rPr>
              <w:t>2.900</w:t>
            </w:r>
          </w:p>
        </w:tc>
        <w:tc>
          <w:tcPr>
            <w:tcW w:w="1349" w:type="dxa"/>
          </w:tcPr>
          <w:p>
            <w:pPr>
              <w:pStyle w:val="TableParagraph"/>
              <w:spacing w:before="2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ind w:left="318" w:right="290"/>
              <w:rPr>
                <w:sz w:val="21"/>
              </w:rPr>
            </w:pPr>
            <w:r>
              <w:rPr>
                <w:w w:val="105"/>
                <w:sz w:val="21"/>
              </w:rPr>
              <w:t>1.700</w:t>
            </w:r>
          </w:p>
        </w:tc>
        <w:tc>
          <w:tcPr>
            <w:tcW w:w="1279" w:type="dxa"/>
          </w:tcPr>
          <w:p>
            <w:pPr>
              <w:pStyle w:val="TableParagraph"/>
              <w:spacing w:before="2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ind w:left="285" w:right="258"/>
              <w:rPr>
                <w:sz w:val="21"/>
              </w:rPr>
            </w:pPr>
            <w:r>
              <w:rPr>
                <w:w w:val="105"/>
                <w:sz w:val="21"/>
              </w:rPr>
              <w:t>1.350</w:t>
            </w:r>
          </w:p>
        </w:tc>
        <w:tc>
          <w:tcPr>
            <w:tcW w:w="1260" w:type="dxa"/>
          </w:tcPr>
          <w:p>
            <w:pPr>
              <w:pStyle w:val="TableParagraph"/>
              <w:spacing w:before="2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ind w:left="259" w:right="231"/>
              <w:rPr>
                <w:sz w:val="21"/>
              </w:rPr>
            </w:pPr>
            <w:r>
              <w:rPr>
                <w:w w:val="105"/>
                <w:sz w:val="21"/>
              </w:rPr>
              <w:t>950</w:t>
            </w:r>
          </w:p>
        </w:tc>
      </w:tr>
      <w:tr>
        <w:trPr>
          <w:trHeight w:val="452" w:hRule="atLeast"/>
        </w:trPr>
        <w:tc>
          <w:tcPr>
            <w:tcW w:w="638" w:type="dxa"/>
          </w:tcPr>
          <w:p>
            <w:pPr>
              <w:pStyle w:val="TableParagraph"/>
              <w:spacing w:before="104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3</w:t>
            </w:r>
          </w:p>
        </w:tc>
        <w:tc>
          <w:tcPr>
            <w:tcW w:w="4683" w:type="dxa"/>
          </w:tcPr>
          <w:p>
            <w:pPr>
              <w:pStyle w:val="TableParagraph"/>
              <w:spacing w:before="95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huyện</w:t>
            </w:r>
          </w:p>
        </w:tc>
        <w:tc>
          <w:tcPr>
            <w:tcW w:w="1279" w:type="dxa"/>
          </w:tcPr>
          <w:p>
            <w:pPr>
              <w:pStyle w:val="TableParagraph"/>
              <w:spacing w:before="104"/>
              <w:ind w:left="284" w:right="258"/>
              <w:rPr>
                <w:sz w:val="21"/>
              </w:rPr>
            </w:pPr>
            <w:r>
              <w:rPr>
                <w:w w:val="105"/>
                <w:sz w:val="21"/>
              </w:rPr>
              <w:t>2.800</w:t>
            </w:r>
          </w:p>
        </w:tc>
        <w:tc>
          <w:tcPr>
            <w:tcW w:w="1349" w:type="dxa"/>
          </w:tcPr>
          <w:p>
            <w:pPr>
              <w:pStyle w:val="TableParagraph"/>
              <w:spacing w:before="104"/>
              <w:ind w:left="318" w:right="290"/>
              <w:rPr>
                <w:sz w:val="21"/>
              </w:rPr>
            </w:pPr>
            <w:r>
              <w:rPr>
                <w:w w:val="105"/>
                <w:sz w:val="21"/>
              </w:rPr>
              <w:t>1.650</w:t>
            </w:r>
          </w:p>
        </w:tc>
        <w:tc>
          <w:tcPr>
            <w:tcW w:w="1279" w:type="dxa"/>
          </w:tcPr>
          <w:p>
            <w:pPr>
              <w:pStyle w:val="TableParagraph"/>
              <w:spacing w:before="104"/>
              <w:ind w:left="285" w:right="258"/>
              <w:rPr>
                <w:sz w:val="21"/>
              </w:rPr>
            </w:pPr>
            <w:r>
              <w:rPr>
                <w:w w:val="105"/>
                <w:sz w:val="21"/>
              </w:rPr>
              <w:t>1.300</w:t>
            </w:r>
          </w:p>
        </w:tc>
        <w:tc>
          <w:tcPr>
            <w:tcW w:w="1260" w:type="dxa"/>
          </w:tcPr>
          <w:p>
            <w:pPr>
              <w:pStyle w:val="TableParagraph"/>
              <w:spacing w:before="104"/>
              <w:ind w:left="259" w:right="231"/>
              <w:rPr>
                <w:sz w:val="21"/>
              </w:rPr>
            </w:pPr>
            <w:r>
              <w:rPr>
                <w:w w:val="105"/>
                <w:sz w:val="21"/>
              </w:rPr>
              <w:t>850</w:t>
            </w:r>
          </w:p>
        </w:tc>
      </w:tr>
    </w:tbl>
    <w:p>
      <w:pPr>
        <w:spacing w:line="240" w:lineRule="auto" w:before="3"/>
        <w:rPr>
          <w:i/>
          <w:sz w:val="25"/>
        </w:rPr>
      </w:pPr>
    </w:p>
    <w:p>
      <w:pPr>
        <w:spacing w:after="0" w:line="240" w:lineRule="auto"/>
        <w:rPr>
          <w:sz w:val="25"/>
        </w:rPr>
        <w:sectPr>
          <w:type w:val="continuous"/>
          <w:pgSz w:w="11910" w:h="16840"/>
          <w:pgMar w:top="1000" w:bottom="600" w:left="700" w:right="380"/>
        </w:sectPr>
      </w:pPr>
    </w:p>
    <w:p>
      <w:pPr>
        <w:pStyle w:val="ListParagraph"/>
        <w:numPr>
          <w:ilvl w:val="0"/>
          <w:numId w:val="1"/>
        </w:numPr>
        <w:tabs>
          <w:tab w:pos="1059" w:val="left" w:leader="none"/>
        </w:tabs>
        <w:spacing w:line="240" w:lineRule="auto" w:before="96" w:after="0"/>
        <w:ind w:left="1058" w:right="0" w:hanging="219"/>
        <w:jc w:val="left"/>
        <w:rPr>
          <w:b/>
          <w:sz w:val="21"/>
        </w:rPr>
      </w:pPr>
      <w:r>
        <w:rPr>
          <w:b/>
          <w:w w:val="105"/>
          <w:sz w:val="21"/>
        </w:rPr>
        <w:t>Huyện Nam</w:t>
      </w:r>
      <w:r>
        <w:rPr>
          <w:b/>
          <w:spacing w:val="-29"/>
          <w:w w:val="105"/>
          <w:sz w:val="21"/>
        </w:rPr>
        <w:t> </w:t>
      </w:r>
      <w:r>
        <w:rPr>
          <w:b/>
          <w:w w:val="105"/>
          <w:sz w:val="21"/>
        </w:rPr>
        <w:t>Sách</w:t>
      </w:r>
    </w:p>
    <w:p>
      <w:pPr>
        <w:spacing w:line="240" w:lineRule="auto" w:before="0"/>
        <w:rPr>
          <w:b/>
          <w:sz w:val="28"/>
        </w:rPr>
      </w:pPr>
      <w:r>
        <w:rPr/>
        <w:br w:type="column"/>
      </w:r>
      <w:r>
        <w:rPr>
          <w:b/>
          <w:sz w:val="28"/>
        </w:rPr>
      </w:r>
    </w:p>
    <w:p>
      <w:pPr>
        <w:spacing w:before="194"/>
        <w:ind w:left="840" w:right="0" w:firstLine="0"/>
        <w:jc w:val="left"/>
        <w:rPr>
          <w:i/>
          <w:sz w:val="21"/>
        </w:rPr>
      </w:pPr>
      <w:r>
        <w:rPr>
          <w:i/>
          <w:w w:val="105"/>
          <w:sz w:val="21"/>
        </w:rPr>
        <w:t>Đơn vị tính: Nghìn đồng/m </w:t>
      </w:r>
      <w:r>
        <w:rPr>
          <w:i/>
          <w:w w:val="105"/>
          <w:sz w:val="21"/>
          <w:vertAlign w:val="superscript"/>
        </w:rPr>
        <w:t>2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top="1000" w:bottom="600" w:left="700" w:right="380"/>
          <w:cols w:num="2" w:equalWidth="0">
            <w:col w:w="2707" w:space="3971"/>
            <w:col w:w="4152"/>
          </w:cols>
        </w:sectPr>
      </w:pPr>
    </w:p>
    <w:tbl>
      <w:tblPr>
        <w:tblW w:w="0" w:type="auto"/>
        <w:jc w:val="left"/>
        <w:tblInd w:w="17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"/>
        <w:gridCol w:w="4683"/>
        <w:gridCol w:w="1279"/>
        <w:gridCol w:w="1349"/>
        <w:gridCol w:w="1279"/>
        <w:gridCol w:w="1260"/>
      </w:tblGrid>
      <w:tr>
        <w:trPr>
          <w:trHeight w:val="529" w:hRule="atLeast"/>
        </w:trPr>
        <w:tc>
          <w:tcPr>
            <w:tcW w:w="638" w:type="dxa"/>
          </w:tcPr>
          <w:p>
            <w:pPr>
              <w:pStyle w:val="TableParagraph"/>
              <w:spacing w:before="150"/>
              <w:ind w:left="97" w:right="63"/>
              <w:rPr>
                <w:b/>
                <w:sz w:val="20"/>
              </w:rPr>
            </w:pPr>
            <w:r>
              <w:rPr>
                <w:b/>
                <w:sz w:val="20"/>
              </w:rPr>
              <w:t>STT</w:t>
            </w:r>
          </w:p>
        </w:tc>
        <w:tc>
          <w:tcPr>
            <w:tcW w:w="4683" w:type="dxa"/>
          </w:tcPr>
          <w:p>
            <w:pPr>
              <w:pStyle w:val="TableParagraph"/>
              <w:spacing w:before="138"/>
              <w:ind w:left="55" w:right="31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Tuyến đường</w:t>
            </w:r>
          </w:p>
        </w:tc>
        <w:tc>
          <w:tcPr>
            <w:tcW w:w="1279" w:type="dxa"/>
          </w:tcPr>
          <w:p>
            <w:pPr>
              <w:pStyle w:val="TableParagraph"/>
              <w:spacing w:before="148"/>
              <w:ind w:left="286" w:right="258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1</w:t>
            </w:r>
          </w:p>
        </w:tc>
        <w:tc>
          <w:tcPr>
            <w:tcW w:w="1349" w:type="dxa"/>
          </w:tcPr>
          <w:p>
            <w:pPr>
              <w:pStyle w:val="TableParagraph"/>
              <w:spacing w:before="148"/>
              <w:ind w:left="325" w:right="290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2</w:t>
            </w:r>
          </w:p>
        </w:tc>
        <w:tc>
          <w:tcPr>
            <w:tcW w:w="1279" w:type="dxa"/>
          </w:tcPr>
          <w:p>
            <w:pPr>
              <w:pStyle w:val="TableParagraph"/>
              <w:spacing w:before="148"/>
              <w:ind w:left="286" w:right="257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3</w:t>
            </w:r>
          </w:p>
        </w:tc>
        <w:tc>
          <w:tcPr>
            <w:tcW w:w="1260" w:type="dxa"/>
          </w:tcPr>
          <w:p>
            <w:pPr>
              <w:pStyle w:val="TableParagraph"/>
              <w:spacing w:before="148"/>
              <w:ind w:left="265" w:right="230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4</w:t>
            </w:r>
          </w:p>
        </w:tc>
      </w:tr>
      <w:tr>
        <w:trPr>
          <w:trHeight w:val="681" w:hRule="atLeast"/>
        </w:trPr>
        <w:tc>
          <w:tcPr>
            <w:tcW w:w="638" w:type="dxa"/>
          </w:tcPr>
          <w:p>
            <w:pPr>
              <w:pStyle w:val="TableParagraph"/>
              <w:spacing w:before="11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1</w:t>
            </w:r>
          </w:p>
        </w:tc>
        <w:tc>
          <w:tcPr>
            <w:tcW w:w="4683" w:type="dxa"/>
          </w:tcPr>
          <w:p>
            <w:pPr>
              <w:pStyle w:val="TableParagraph"/>
              <w:spacing w:line="268" w:lineRule="auto" w:before="74"/>
              <w:ind w:left="35" w:right="511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dẫn phía Bắc cầu Hàn (đoạn từ đường 5B đến Quốc lộ 37)</w:t>
            </w:r>
          </w:p>
        </w:tc>
        <w:tc>
          <w:tcPr>
            <w:tcW w:w="1279" w:type="dxa"/>
          </w:tcPr>
          <w:p>
            <w:pPr>
              <w:pStyle w:val="TableParagraph"/>
              <w:spacing w:before="11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ind w:left="284" w:right="258"/>
              <w:rPr>
                <w:sz w:val="21"/>
              </w:rPr>
            </w:pPr>
            <w:r>
              <w:rPr>
                <w:w w:val="105"/>
                <w:sz w:val="21"/>
              </w:rPr>
              <w:t>6.000</w:t>
            </w:r>
          </w:p>
        </w:tc>
        <w:tc>
          <w:tcPr>
            <w:tcW w:w="1349" w:type="dxa"/>
          </w:tcPr>
          <w:p>
            <w:pPr>
              <w:pStyle w:val="TableParagraph"/>
              <w:spacing w:before="11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ind w:left="318" w:right="290"/>
              <w:rPr>
                <w:sz w:val="21"/>
              </w:rPr>
            </w:pPr>
            <w:r>
              <w:rPr>
                <w:w w:val="105"/>
                <w:sz w:val="21"/>
              </w:rPr>
              <w:t>3.000</w:t>
            </w:r>
          </w:p>
        </w:tc>
        <w:tc>
          <w:tcPr>
            <w:tcW w:w="1279" w:type="dxa"/>
          </w:tcPr>
          <w:p>
            <w:pPr>
              <w:pStyle w:val="TableParagraph"/>
              <w:spacing w:before="11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ind w:left="285" w:right="258"/>
              <w:rPr>
                <w:sz w:val="21"/>
              </w:rPr>
            </w:pPr>
            <w:r>
              <w:rPr>
                <w:w w:val="105"/>
                <w:sz w:val="21"/>
              </w:rPr>
              <w:t>2.400</w:t>
            </w:r>
          </w:p>
        </w:tc>
        <w:tc>
          <w:tcPr>
            <w:tcW w:w="1260" w:type="dxa"/>
          </w:tcPr>
          <w:p>
            <w:pPr>
              <w:pStyle w:val="TableParagraph"/>
              <w:spacing w:before="11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ind w:left="259" w:right="231"/>
              <w:rPr>
                <w:sz w:val="21"/>
              </w:rPr>
            </w:pPr>
            <w:r>
              <w:rPr>
                <w:w w:val="105"/>
                <w:sz w:val="21"/>
              </w:rPr>
              <w:t>1.800</w:t>
            </w:r>
          </w:p>
        </w:tc>
      </w:tr>
      <w:tr>
        <w:trPr>
          <w:trHeight w:val="906" w:hRule="atLeast"/>
        </w:trPr>
        <w:tc>
          <w:tcPr>
            <w:tcW w:w="638" w:type="dxa"/>
          </w:tcPr>
          <w:p>
            <w:pPr>
              <w:pStyle w:val="TableParagraph"/>
              <w:spacing w:before="8"/>
              <w:jc w:val="left"/>
              <w:rPr>
                <w:i/>
                <w:sz w:val="28"/>
              </w:rPr>
            </w:pPr>
          </w:p>
          <w:p>
            <w:pPr>
              <w:pStyle w:val="TableParagraph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2</w:t>
            </w:r>
          </w:p>
        </w:tc>
        <w:tc>
          <w:tcPr>
            <w:tcW w:w="4683" w:type="dxa"/>
          </w:tcPr>
          <w:p>
            <w:pPr>
              <w:pStyle w:val="TableParagraph"/>
              <w:spacing w:line="268" w:lineRule="auto" w:before="49"/>
              <w:ind w:left="35" w:right="381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ven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giao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thông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kết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nối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dẫn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cầu Hàn đi xã Thái Tân, huyện Nam Sách (đoạn nối đường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trục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xã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Nam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Hồng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đến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390D)</w:t>
            </w:r>
          </w:p>
        </w:tc>
        <w:tc>
          <w:tcPr>
            <w:tcW w:w="1279" w:type="dxa"/>
          </w:tcPr>
          <w:p>
            <w:pPr>
              <w:pStyle w:val="TableParagraph"/>
              <w:spacing w:before="8"/>
              <w:jc w:val="left"/>
              <w:rPr>
                <w:i/>
                <w:sz w:val="28"/>
              </w:rPr>
            </w:pPr>
          </w:p>
          <w:p>
            <w:pPr>
              <w:pStyle w:val="TableParagraph"/>
              <w:ind w:left="284" w:right="258"/>
              <w:rPr>
                <w:sz w:val="21"/>
              </w:rPr>
            </w:pPr>
            <w:r>
              <w:rPr>
                <w:w w:val="105"/>
                <w:sz w:val="21"/>
              </w:rPr>
              <w:t>6.000</w:t>
            </w:r>
          </w:p>
        </w:tc>
        <w:tc>
          <w:tcPr>
            <w:tcW w:w="1349" w:type="dxa"/>
          </w:tcPr>
          <w:p>
            <w:pPr>
              <w:pStyle w:val="TableParagraph"/>
              <w:spacing w:before="8"/>
              <w:jc w:val="left"/>
              <w:rPr>
                <w:i/>
                <w:sz w:val="28"/>
              </w:rPr>
            </w:pPr>
          </w:p>
          <w:p>
            <w:pPr>
              <w:pStyle w:val="TableParagraph"/>
              <w:ind w:left="318" w:right="290"/>
              <w:rPr>
                <w:sz w:val="21"/>
              </w:rPr>
            </w:pPr>
            <w:r>
              <w:rPr>
                <w:w w:val="105"/>
                <w:sz w:val="21"/>
              </w:rPr>
              <w:t>3.000</w:t>
            </w:r>
          </w:p>
        </w:tc>
        <w:tc>
          <w:tcPr>
            <w:tcW w:w="1279" w:type="dxa"/>
          </w:tcPr>
          <w:p>
            <w:pPr>
              <w:pStyle w:val="TableParagraph"/>
              <w:spacing w:before="8"/>
              <w:jc w:val="left"/>
              <w:rPr>
                <w:i/>
                <w:sz w:val="28"/>
              </w:rPr>
            </w:pPr>
          </w:p>
          <w:p>
            <w:pPr>
              <w:pStyle w:val="TableParagraph"/>
              <w:ind w:left="285" w:right="258"/>
              <w:rPr>
                <w:sz w:val="21"/>
              </w:rPr>
            </w:pPr>
            <w:r>
              <w:rPr>
                <w:w w:val="105"/>
                <w:sz w:val="21"/>
              </w:rPr>
              <w:t>2.400</w:t>
            </w:r>
          </w:p>
        </w:tc>
        <w:tc>
          <w:tcPr>
            <w:tcW w:w="1260" w:type="dxa"/>
          </w:tcPr>
          <w:p>
            <w:pPr>
              <w:pStyle w:val="TableParagraph"/>
              <w:spacing w:before="8"/>
              <w:jc w:val="left"/>
              <w:rPr>
                <w:i/>
                <w:sz w:val="28"/>
              </w:rPr>
            </w:pPr>
          </w:p>
          <w:p>
            <w:pPr>
              <w:pStyle w:val="TableParagraph"/>
              <w:ind w:left="259" w:right="231"/>
              <w:rPr>
                <w:sz w:val="21"/>
              </w:rPr>
            </w:pPr>
            <w:r>
              <w:rPr>
                <w:w w:val="105"/>
                <w:sz w:val="21"/>
              </w:rPr>
              <w:t>1.800</w:t>
            </w:r>
          </w:p>
        </w:tc>
      </w:tr>
      <w:tr>
        <w:trPr>
          <w:trHeight w:val="846" w:hRule="atLeast"/>
        </w:trPr>
        <w:tc>
          <w:tcPr>
            <w:tcW w:w="638" w:type="dxa"/>
          </w:tcPr>
          <w:p>
            <w:pPr>
              <w:pStyle w:val="TableParagraph"/>
              <w:spacing w:before="2"/>
              <w:jc w:val="left"/>
              <w:rPr>
                <w:i/>
                <w:sz w:val="26"/>
              </w:rPr>
            </w:pPr>
          </w:p>
          <w:p>
            <w:pPr>
              <w:pStyle w:val="TableParagraph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3</w:t>
            </w:r>
          </w:p>
        </w:tc>
        <w:tc>
          <w:tcPr>
            <w:tcW w:w="4683" w:type="dxa"/>
          </w:tcPr>
          <w:p>
            <w:pPr>
              <w:pStyle w:val="TableParagraph"/>
              <w:spacing w:line="268" w:lineRule="auto" w:before="155"/>
              <w:ind w:left="35" w:right="148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ven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giao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thông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ven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Khu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công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nghiệp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Phát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1 (đoạn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từ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Quốc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lộ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37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đến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trục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xã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Cộng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Hòa)</w:t>
            </w:r>
          </w:p>
        </w:tc>
        <w:tc>
          <w:tcPr>
            <w:tcW w:w="1279" w:type="dxa"/>
          </w:tcPr>
          <w:p>
            <w:pPr>
              <w:pStyle w:val="TableParagraph"/>
              <w:spacing w:before="2"/>
              <w:jc w:val="left"/>
              <w:rPr>
                <w:i/>
                <w:sz w:val="26"/>
              </w:rPr>
            </w:pPr>
          </w:p>
          <w:p>
            <w:pPr>
              <w:pStyle w:val="TableParagraph"/>
              <w:ind w:left="284" w:right="258"/>
              <w:rPr>
                <w:sz w:val="21"/>
              </w:rPr>
            </w:pPr>
            <w:r>
              <w:rPr>
                <w:w w:val="105"/>
                <w:sz w:val="21"/>
              </w:rPr>
              <w:t>3.000</w:t>
            </w:r>
          </w:p>
        </w:tc>
        <w:tc>
          <w:tcPr>
            <w:tcW w:w="1349" w:type="dxa"/>
          </w:tcPr>
          <w:p>
            <w:pPr>
              <w:pStyle w:val="TableParagraph"/>
              <w:spacing w:before="2"/>
              <w:jc w:val="left"/>
              <w:rPr>
                <w:i/>
                <w:sz w:val="26"/>
              </w:rPr>
            </w:pPr>
          </w:p>
          <w:p>
            <w:pPr>
              <w:pStyle w:val="TableParagraph"/>
              <w:ind w:left="318" w:right="290"/>
              <w:rPr>
                <w:sz w:val="21"/>
              </w:rPr>
            </w:pPr>
            <w:r>
              <w:rPr>
                <w:w w:val="105"/>
                <w:sz w:val="21"/>
              </w:rPr>
              <w:t>1.500</w:t>
            </w:r>
          </w:p>
        </w:tc>
        <w:tc>
          <w:tcPr>
            <w:tcW w:w="1279" w:type="dxa"/>
          </w:tcPr>
          <w:p>
            <w:pPr>
              <w:pStyle w:val="TableParagraph"/>
              <w:spacing w:before="2"/>
              <w:jc w:val="left"/>
              <w:rPr>
                <w:i/>
                <w:sz w:val="26"/>
              </w:rPr>
            </w:pPr>
          </w:p>
          <w:p>
            <w:pPr>
              <w:pStyle w:val="TableParagraph"/>
              <w:ind w:left="285" w:right="258"/>
              <w:rPr>
                <w:sz w:val="21"/>
              </w:rPr>
            </w:pPr>
            <w:r>
              <w:rPr>
                <w:w w:val="105"/>
                <w:sz w:val="21"/>
              </w:rPr>
              <w:t>1.200</w:t>
            </w:r>
          </w:p>
        </w:tc>
        <w:tc>
          <w:tcPr>
            <w:tcW w:w="1260" w:type="dxa"/>
          </w:tcPr>
          <w:p>
            <w:pPr>
              <w:pStyle w:val="TableParagraph"/>
              <w:spacing w:before="2"/>
              <w:jc w:val="left"/>
              <w:rPr>
                <w:i/>
                <w:sz w:val="26"/>
              </w:rPr>
            </w:pPr>
          </w:p>
          <w:p>
            <w:pPr>
              <w:pStyle w:val="TableParagraph"/>
              <w:ind w:left="259" w:right="231"/>
              <w:rPr>
                <w:sz w:val="21"/>
              </w:rPr>
            </w:pPr>
            <w:r>
              <w:rPr>
                <w:w w:val="105"/>
                <w:sz w:val="21"/>
              </w:rPr>
              <w:t>900</w:t>
            </w:r>
          </w:p>
        </w:tc>
      </w:tr>
      <w:tr>
        <w:trPr>
          <w:trHeight w:val="625" w:hRule="atLeast"/>
        </w:trPr>
        <w:tc>
          <w:tcPr>
            <w:tcW w:w="638" w:type="dxa"/>
          </w:tcPr>
          <w:p>
            <w:pPr>
              <w:pStyle w:val="TableParagraph"/>
              <w:spacing w:before="191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4</w:t>
            </w:r>
          </w:p>
        </w:tc>
        <w:tc>
          <w:tcPr>
            <w:tcW w:w="4683" w:type="dxa"/>
          </w:tcPr>
          <w:p>
            <w:pPr>
              <w:pStyle w:val="TableParagraph"/>
              <w:spacing w:line="268" w:lineRule="auto" w:before="44"/>
              <w:ind w:left="35" w:right="406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ven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huyện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lộ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5B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(đoạn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các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xã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Phú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Điền, Cộng Hòa, huyện Nam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Sách)</w:t>
            </w:r>
          </w:p>
        </w:tc>
        <w:tc>
          <w:tcPr>
            <w:tcW w:w="1279" w:type="dxa"/>
          </w:tcPr>
          <w:p>
            <w:pPr>
              <w:pStyle w:val="TableParagraph"/>
              <w:spacing w:before="191"/>
              <w:ind w:left="284" w:right="258"/>
              <w:rPr>
                <w:sz w:val="21"/>
              </w:rPr>
            </w:pPr>
            <w:r>
              <w:rPr>
                <w:w w:val="105"/>
                <w:sz w:val="21"/>
              </w:rPr>
              <w:t>3.000</w:t>
            </w:r>
          </w:p>
        </w:tc>
        <w:tc>
          <w:tcPr>
            <w:tcW w:w="1349" w:type="dxa"/>
          </w:tcPr>
          <w:p>
            <w:pPr>
              <w:pStyle w:val="TableParagraph"/>
              <w:spacing w:before="191"/>
              <w:ind w:left="318" w:right="290"/>
              <w:rPr>
                <w:sz w:val="21"/>
              </w:rPr>
            </w:pPr>
            <w:r>
              <w:rPr>
                <w:w w:val="105"/>
                <w:sz w:val="21"/>
              </w:rPr>
              <w:t>1.500</w:t>
            </w:r>
          </w:p>
        </w:tc>
        <w:tc>
          <w:tcPr>
            <w:tcW w:w="1279" w:type="dxa"/>
          </w:tcPr>
          <w:p>
            <w:pPr>
              <w:pStyle w:val="TableParagraph"/>
              <w:spacing w:before="191"/>
              <w:ind w:left="285" w:right="258"/>
              <w:rPr>
                <w:sz w:val="21"/>
              </w:rPr>
            </w:pPr>
            <w:r>
              <w:rPr>
                <w:w w:val="105"/>
                <w:sz w:val="21"/>
              </w:rPr>
              <w:t>1.200</w:t>
            </w:r>
          </w:p>
        </w:tc>
        <w:tc>
          <w:tcPr>
            <w:tcW w:w="1260" w:type="dxa"/>
          </w:tcPr>
          <w:p>
            <w:pPr>
              <w:pStyle w:val="TableParagraph"/>
              <w:spacing w:before="191"/>
              <w:ind w:left="259" w:right="231"/>
              <w:rPr>
                <w:sz w:val="21"/>
              </w:rPr>
            </w:pPr>
            <w:r>
              <w:rPr>
                <w:w w:val="105"/>
                <w:sz w:val="21"/>
              </w:rPr>
              <w:t>900</w:t>
            </w:r>
          </w:p>
        </w:tc>
      </w:tr>
      <w:tr>
        <w:trPr>
          <w:trHeight w:val="330" w:hRule="atLeast"/>
        </w:trPr>
        <w:tc>
          <w:tcPr>
            <w:tcW w:w="638" w:type="dxa"/>
          </w:tcPr>
          <w:p>
            <w:pPr>
              <w:pStyle w:val="TableParagraph"/>
              <w:spacing w:before="42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5</w:t>
            </w:r>
          </w:p>
        </w:tc>
        <w:tc>
          <w:tcPr>
            <w:tcW w:w="4683" w:type="dxa"/>
          </w:tcPr>
          <w:p>
            <w:pPr>
              <w:pStyle w:val="TableParagraph"/>
              <w:spacing w:before="33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huyện</w:t>
            </w:r>
          </w:p>
        </w:tc>
        <w:tc>
          <w:tcPr>
            <w:tcW w:w="1279" w:type="dxa"/>
          </w:tcPr>
          <w:p>
            <w:pPr>
              <w:pStyle w:val="TableParagraph"/>
              <w:spacing w:before="42"/>
              <w:ind w:left="284" w:right="258"/>
              <w:rPr>
                <w:sz w:val="21"/>
              </w:rPr>
            </w:pPr>
            <w:r>
              <w:rPr>
                <w:w w:val="105"/>
                <w:sz w:val="21"/>
              </w:rPr>
              <w:t>3.000</w:t>
            </w:r>
          </w:p>
        </w:tc>
        <w:tc>
          <w:tcPr>
            <w:tcW w:w="1349" w:type="dxa"/>
          </w:tcPr>
          <w:p>
            <w:pPr>
              <w:pStyle w:val="TableParagraph"/>
              <w:spacing w:before="42"/>
              <w:ind w:left="318" w:right="290"/>
              <w:rPr>
                <w:sz w:val="21"/>
              </w:rPr>
            </w:pPr>
            <w:r>
              <w:rPr>
                <w:w w:val="105"/>
                <w:sz w:val="21"/>
              </w:rPr>
              <w:t>1.500</w:t>
            </w:r>
          </w:p>
        </w:tc>
        <w:tc>
          <w:tcPr>
            <w:tcW w:w="1279" w:type="dxa"/>
          </w:tcPr>
          <w:p>
            <w:pPr>
              <w:pStyle w:val="TableParagraph"/>
              <w:spacing w:before="42"/>
              <w:ind w:left="285" w:right="258"/>
              <w:rPr>
                <w:sz w:val="21"/>
              </w:rPr>
            </w:pPr>
            <w:r>
              <w:rPr>
                <w:w w:val="105"/>
                <w:sz w:val="21"/>
              </w:rPr>
              <w:t>1.200</w:t>
            </w:r>
          </w:p>
        </w:tc>
        <w:tc>
          <w:tcPr>
            <w:tcW w:w="1260" w:type="dxa"/>
          </w:tcPr>
          <w:p>
            <w:pPr>
              <w:pStyle w:val="TableParagraph"/>
              <w:spacing w:before="42"/>
              <w:ind w:left="259" w:right="231"/>
              <w:rPr>
                <w:sz w:val="21"/>
              </w:rPr>
            </w:pPr>
            <w:r>
              <w:rPr>
                <w:w w:val="105"/>
                <w:sz w:val="21"/>
              </w:rPr>
              <w:t>900</w:t>
            </w:r>
          </w:p>
        </w:tc>
      </w:tr>
    </w:tbl>
    <w:p>
      <w:pPr>
        <w:spacing w:line="240" w:lineRule="auto" w:before="0"/>
        <w:rPr>
          <w:i/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top="1000" w:bottom="600" w:left="700" w:right="380"/>
        </w:sectPr>
      </w:pPr>
    </w:p>
    <w:p>
      <w:pPr>
        <w:spacing w:line="240" w:lineRule="auto" w:before="5"/>
        <w:rPr>
          <w:i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059" w:val="left" w:leader="none"/>
        </w:tabs>
        <w:spacing w:line="240" w:lineRule="auto" w:before="1" w:after="0"/>
        <w:ind w:left="1058" w:right="0" w:hanging="219"/>
        <w:jc w:val="left"/>
        <w:rPr>
          <w:b/>
          <w:sz w:val="21"/>
        </w:rPr>
      </w:pPr>
      <w:r>
        <w:rPr>
          <w:b/>
          <w:w w:val="105"/>
          <w:sz w:val="21"/>
        </w:rPr>
        <w:t>Huyện Thanh</w:t>
      </w:r>
      <w:r>
        <w:rPr>
          <w:b/>
          <w:spacing w:val="-24"/>
          <w:w w:val="105"/>
          <w:sz w:val="21"/>
        </w:rPr>
        <w:t> </w:t>
      </w:r>
      <w:r>
        <w:rPr>
          <w:b/>
          <w:w w:val="105"/>
          <w:sz w:val="21"/>
        </w:rPr>
        <w:t>Hà</w:t>
      </w:r>
    </w:p>
    <w:p>
      <w:pPr>
        <w:spacing w:line="240" w:lineRule="auto" w:before="0"/>
        <w:rPr>
          <w:b/>
          <w:sz w:val="28"/>
        </w:rPr>
      </w:pPr>
      <w:r>
        <w:rPr/>
        <w:br w:type="column"/>
      </w:r>
      <w:r>
        <w:rPr>
          <w:b/>
          <w:sz w:val="28"/>
        </w:rPr>
      </w:r>
    </w:p>
    <w:p>
      <w:pPr>
        <w:spacing w:line="240" w:lineRule="auto" w:before="8"/>
        <w:rPr>
          <w:b/>
          <w:sz w:val="38"/>
        </w:rPr>
      </w:pPr>
    </w:p>
    <w:p>
      <w:pPr>
        <w:spacing w:before="0"/>
        <w:ind w:left="840" w:right="0" w:firstLine="0"/>
        <w:jc w:val="left"/>
        <w:rPr>
          <w:i/>
          <w:sz w:val="21"/>
        </w:rPr>
      </w:pPr>
      <w:r>
        <w:rPr>
          <w:i/>
          <w:w w:val="105"/>
          <w:sz w:val="21"/>
        </w:rPr>
        <w:t>Đơn vị tính: Nghìn đồng/m </w:t>
      </w:r>
      <w:r>
        <w:rPr>
          <w:i/>
          <w:w w:val="105"/>
          <w:sz w:val="21"/>
          <w:vertAlign w:val="superscript"/>
        </w:rPr>
        <w:t>2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top="1000" w:bottom="600" w:left="700" w:right="380"/>
          <w:cols w:num="2" w:equalWidth="0">
            <w:col w:w="2710" w:space="3968"/>
            <w:col w:w="4152"/>
          </w:cols>
        </w:sectPr>
      </w:pPr>
    </w:p>
    <w:p>
      <w:pPr>
        <w:spacing w:line="240" w:lineRule="auto" w:before="5"/>
        <w:rPr>
          <w:i/>
          <w:sz w:val="4"/>
        </w:rPr>
      </w:pPr>
    </w:p>
    <w:tbl>
      <w:tblPr>
        <w:tblW w:w="0" w:type="auto"/>
        <w:jc w:val="left"/>
        <w:tblInd w:w="17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"/>
        <w:gridCol w:w="4683"/>
        <w:gridCol w:w="1279"/>
        <w:gridCol w:w="1349"/>
        <w:gridCol w:w="1279"/>
        <w:gridCol w:w="1260"/>
      </w:tblGrid>
      <w:tr>
        <w:trPr>
          <w:trHeight w:val="419" w:hRule="atLeast"/>
        </w:trPr>
        <w:tc>
          <w:tcPr>
            <w:tcW w:w="638" w:type="dxa"/>
          </w:tcPr>
          <w:p>
            <w:pPr>
              <w:pStyle w:val="TableParagraph"/>
              <w:spacing w:before="95"/>
              <w:ind w:left="97" w:right="63"/>
              <w:rPr>
                <w:b/>
                <w:sz w:val="20"/>
              </w:rPr>
            </w:pPr>
            <w:r>
              <w:rPr>
                <w:b/>
                <w:sz w:val="20"/>
              </w:rPr>
              <w:t>STT</w:t>
            </w:r>
          </w:p>
        </w:tc>
        <w:tc>
          <w:tcPr>
            <w:tcW w:w="4683" w:type="dxa"/>
          </w:tcPr>
          <w:p>
            <w:pPr>
              <w:pStyle w:val="TableParagraph"/>
              <w:spacing w:before="83"/>
              <w:ind w:left="55" w:right="31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Tuyến đường</w:t>
            </w:r>
          </w:p>
        </w:tc>
        <w:tc>
          <w:tcPr>
            <w:tcW w:w="1279" w:type="dxa"/>
          </w:tcPr>
          <w:p>
            <w:pPr>
              <w:pStyle w:val="TableParagraph"/>
              <w:spacing w:before="92"/>
              <w:ind w:left="286" w:right="258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1</w:t>
            </w:r>
          </w:p>
        </w:tc>
        <w:tc>
          <w:tcPr>
            <w:tcW w:w="1349" w:type="dxa"/>
          </w:tcPr>
          <w:p>
            <w:pPr>
              <w:pStyle w:val="TableParagraph"/>
              <w:spacing w:before="92"/>
              <w:ind w:left="325" w:right="290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2</w:t>
            </w:r>
          </w:p>
        </w:tc>
        <w:tc>
          <w:tcPr>
            <w:tcW w:w="1279" w:type="dxa"/>
          </w:tcPr>
          <w:p>
            <w:pPr>
              <w:pStyle w:val="TableParagraph"/>
              <w:spacing w:before="92"/>
              <w:ind w:left="286" w:right="257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3</w:t>
            </w:r>
          </w:p>
        </w:tc>
        <w:tc>
          <w:tcPr>
            <w:tcW w:w="1260" w:type="dxa"/>
          </w:tcPr>
          <w:p>
            <w:pPr>
              <w:pStyle w:val="TableParagraph"/>
              <w:spacing w:before="92"/>
              <w:ind w:left="265" w:right="230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4</w:t>
            </w:r>
          </w:p>
        </w:tc>
      </w:tr>
      <w:tr>
        <w:trPr>
          <w:trHeight w:val="865" w:hRule="atLeast"/>
        </w:trPr>
        <w:tc>
          <w:tcPr>
            <w:tcW w:w="638" w:type="dxa"/>
          </w:tcPr>
          <w:p>
            <w:pPr>
              <w:pStyle w:val="TableParagraph"/>
              <w:jc w:val="left"/>
              <w:rPr>
                <w:i/>
                <w:sz w:val="27"/>
              </w:rPr>
            </w:pPr>
          </w:p>
          <w:p>
            <w:pPr>
              <w:pStyle w:val="TableParagraph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1</w:t>
            </w:r>
          </w:p>
        </w:tc>
        <w:tc>
          <w:tcPr>
            <w:tcW w:w="4683" w:type="dxa"/>
          </w:tcPr>
          <w:p>
            <w:pPr>
              <w:pStyle w:val="TableParagraph"/>
              <w:spacing w:line="268" w:lineRule="auto" w:before="30"/>
              <w:ind w:left="35" w:right="118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tỉnh 390 (đoạn thuộc xã Thanh Quang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và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đoạn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từ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trường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THPT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Hà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Đông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đến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ngã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3 chợ Đình thuộc xã Thanh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Cường)</w:t>
            </w:r>
          </w:p>
        </w:tc>
        <w:tc>
          <w:tcPr>
            <w:tcW w:w="1279" w:type="dxa"/>
          </w:tcPr>
          <w:p>
            <w:pPr>
              <w:pStyle w:val="TableParagraph"/>
              <w:jc w:val="left"/>
              <w:rPr>
                <w:i/>
                <w:sz w:val="27"/>
              </w:rPr>
            </w:pPr>
          </w:p>
          <w:p>
            <w:pPr>
              <w:pStyle w:val="TableParagraph"/>
              <w:ind w:left="284" w:right="258"/>
              <w:rPr>
                <w:sz w:val="21"/>
              </w:rPr>
            </w:pPr>
            <w:r>
              <w:rPr>
                <w:w w:val="105"/>
                <w:sz w:val="21"/>
              </w:rPr>
              <w:t>3.000</w:t>
            </w:r>
          </w:p>
        </w:tc>
        <w:tc>
          <w:tcPr>
            <w:tcW w:w="1349" w:type="dxa"/>
          </w:tcPr>
          <w:p>
            <w:pPr>
              <w:pStyle w:val="TableParagraph"/>
              <w:jc w:val="left"/>
              <w:rPr>
                <w:i/>
                <w:sz w:val="27"/>
              </w:rPr>
            </w:pPr>
          </w:p>
          <w:p>
            <w:pPr>
              <w:pStyle w:val="TableParagraph"/>
              <w:ind w:left="318" w:right="290"/>
              <w:rPr>
                <w:sz w:val="21"/>
              </w:rPr>
            </w:pPr>
            <w:r>
              <w:rPr>
                <w:w w:val="105"/>
                <w:sz w:val="21"/>
              </w:rPr>
              <w:t>1.500</w:t>
            </w:r>
          </w:p>
        </w:tc>
        <w:tc>
          <w:tcPr>
            <w:tcW w:w="1279" w:type="dxa"/>
          </w:tcPr>
          <w:p>
            <w:pPr>
              <w:pStyle w:val="TableParagraph"/>
              <w:jc w:val="left"/>
              <w:rPr>
                <w:i/>
                <w:sz w:val="27"/>
              </w:rPr>
            </w:pPr>
          </w:p>
          <w:p>
            <w:pPr>
              <w:pStyle w:val="TableParagraph"/>
              <w:ind w:left="285" w:right="258"/>
              <w:rPr>
                <w:sz w:val="21"/>
              </w:rPr>
            </w:pPr>
            <w:r>
              <w:rPr>
                <w:w w:val="105"/>
                <w:sz w:val="21"/>
              </w:rPr>
              <w:t>1.200</w:t>
            </w:r>
          </w:p>
        </w:tc>
        <w:tc>
          <w:tcPr>
            <w:tcW w:w="1260" w:type="dxa"/>
          </w:tcPr>
          <w:p>
            <w:pPr>
              <w:pStyle w:val="TableParagraph"/>
              <w:jc w:val="left"/>
              <w:rPr>
                <w:i/>
                <w:sz w:val="27"/>
              </w:rPr>
            </w:pPr>
          </w:p>
          <w:p>
            <w:pPr>
              <w:pStyle w:val="TableParagraph"/>
              <w:ind w:left="259" w:right="231"/>
              <w:rPr>
                <w:sz w:val="21"/>
              </w:rPr>
            </w:pPr>
            <w:r>
              <w:rPr>
                <w:w w:val="105"/>
                <w:sz w:val="21"/>
              </w:rPr>
              <w:t>900</w:t>
            </w:r>
          </w:p>
        </w:tc>
      </w:tr>
      <w:tr>
        <w:trPr>
          <w:trHeight w:val="400" w:hRule="atLeast"/>
        </w:trPr>
        <w:tc>
          <w:tcPr>
            <w:tcW w:w="638" w:type="dxa"/>
          </w:tcPr>
          <w:p>
            <w:pPr>
              <w:pStyle w:val="TableParagraph"/>
              <w:spacing w:before="79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2</w:t>
            </w:r>
          </w:p>
        </w:tc>
        <w:tc>
          <w:tcPr>
            <w:tcW w:w="4683" w:type="dxa"/>
          </w:tcPr>
          <w:p>
            <w:pPr>
              <w:pStyle w:val="TableParagraph"/>
              <w:spacing w:before="69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tỉnh 390 thuộc xã Thanh An</w:t>
            </w:r>
          </w:p>
        </w:tc>
        <w:tc>
          <w:tcPr>
            <w:tcW w:w="1279" w:type="dxa"/>
          </w:tcPr>
          <w:p>
            <w:pPr>
              <w:pStyle w:val="TableParagraph"/>
              <w:spacing w:before="79"/>
              <w:ind w:left="284" w:right="258"/>
              <w:rPr>
                <w:sz w:val="21"/>
              </w:rPr>
            </w:pPr>
            <w:r>
              <w:rPr>
                <w:w w:val="105"/>
                <w:sz w:val="21"/>
              </w:rPr>
              <w:t>3.000</w:t>
            </w:r>
          </w:p>
        </w:tc>
        <w:tc>
          <w:tcPr>
            <w:tcW w:w="1349" w:type="dxa"/>
          </w:tcPr>
          <w:p>
            <w:pPr>
              <w:pStyle w:val="TableParagraph"/>
              <w:spacing w:before="79"/>
              <w:ind w:left="318" w:right="290"/>
              <w:rPr>
                <w:sz w:val="21"/>
              </w:rPr>
            </w:pPr>
            <w:r>
              <w:rPr>
                <w:w w:val="105"/>
                <w:sz w:val="21"/>
              </w:rPr>
              <w:t>1.500</w:t>
            </w:r>
          </w:p>
        </w:tc>
        <w:tc>
          <w:tcPr>
            <w:tcW w:w="1279" w:type="dxa"/>
          </w:tcPr>
          <w:p>
            <w:pPr>
              <w:pStyle w:val="TableParagraph"/>
              <w:spacing w:before="79"/>
              <w:ind w:left="285" w:right="258"/>
              <w:rPr>
                <w:sz w:val="21"/>
              </w:rPr>
            </w:pPr>
            <w:r>
              <w:rPr>
                <w:w w:val="105"/>
                <w:sz w:val="21"/>
              </w:rPr>
              <w:t>1.200</w:t>
            </w:r>
          </w:p>
        </w:tc>
        <w:tc>
          <w:tcPr>
            <w:tcW w:w="1260" w:type="dxa"/>
          </w:tcPr>
          <w:p>
            <w:pPr>
              <w:pStyle w:val="TableParagraph"/>
              <w:spacing w:before="79"/>
              <w:ind w:left="259" w:right="231"/>
              <w:rPr>
                <w:sz w:val="21"/>
              </w:rPr>
            </w:pPr>
            <w:r>
              <w:rPr>
                <w:w w:val="105"/>
                <w:sz w:val="21"/>
              </w:rPr>
              <w:t>900</w:t>
            </w:r>
          </w:p>
        </w:tc>
      </w:tr>
      <w:tr>
        <w:trPr>
          <w:trHeight w:val="400" w:hRule="atLeast"/>
        </w:trPr>
        <w:tc>
          <w:tcPr>
            <w:tcW w:w="638" w:type="dxa"/>
          </w:tcPr>
          <w:p>
            <w:pPr>
              <w:pStyle w:val="TableParagraph"/>
              <w:spacing w:before="78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3</w:t>
            </w:r>
          </w:p>
        </w:tc>
        <w:tc>
          <w:tcPr>
            <w:tcW w:w="4683" w:type="dxa"/>
          </w:tcPr>
          <w:p>
            <w:pPr>
              <w:pStyle w:val="TableParagraph"/>
              <w:spacing w:before="68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tỉnh 390 còn lại</w:t>
            </w:r>
          </w:p>
        </w:tc>
        <w:tc>
          <w:tcPr>
            <w:tcW w:w="1279" w:type="dxa"/>
          </w:tcPr>
          <w:p>
            <w:pPr>
              <w:pStyle w:val="TableParagraph"/>
              <w:spacing w:before="78"/>
              <w:ind w:left="284" w:right="258"/>
              <w:rPr>
                <w:sz w:val="21"/>
              </w:rPr>
            </w:pPr>
            <w:r>
              <w:rPr>
                <w:w w:val="105"/>
                <w:sz w:val="21"/>
              </w:rPr>
              <w:t>2.400</w:t>
            </w:r>
          </w:p>
        </w:tc>
        <w:tc>
          <w:tcPr>
            <w:tcW w:w="1349" w:type="dxa"/>
          </w:tcPr>
          <w:p>
            <w:pPr>
              <w:pStyle w:val="TableParagraph"/>
              <w:spacing w:before="78"/>
              <w:ind w:left="318" w:right="290"/>
              <w:rPr>
                <w:sz w:val="21"/>
              </w:rPr>
            </w:pPr>
            <w:r>
              <w:rPr>
                <w:w w:val="105"/>
                <w:sz w:val="21"/>
              </w:rPr>
              <w:t>1.200</w:t>
            </w:r>
          </w:p>
        </w:tc>
        <w:tc>
          <w:tcPr>
            <w:tcW w:w="1279" w:type="dxa"/>
          </w:tcPr>
          <w:p>
            <w:pPr>
              <w:pStyle w:val="TableParagraph"/>
              <w:spacing w:before="78"/>
              <w:ind w:left="285" w:right="258"/>
              <w:rPr>
                <w:sz w:val="21"/>
              </w:rPr>
            </w:pPr>
            <w:r>
              <w:rPr>
                <w:w w:val="105"/>
                <w:sz w:val="21"/>
              </w:rPr>
              <w:t>900</w:t>
            </w:r>
          </w:p>
        </w:tc>
        <w:tc>
          <w:tcPr>
            <w:tcW w:w="1260" w:type="dxa"/>
          </w:tcPr>
          <w:p>
            <w:pPr>
              <w:pStyle w:val="TableParagraph"/>
              <w:spacing w:before="78"/>
              <w:ind w:left="259" w:right="231"/>
              <w:rPr>
                <w:sz w:val="21"/>
              </w:rPr>
            </w:pPr>
            <w:r>
              <w:rPr>
                <w:w w:val="105"/>
                <w:sz w:val="21"/>
              </w:rPr>
              <w:t>780</w:t>
            </w:r>
          </w:p>
        </w:tc>
      </w:tr>
      <w:tr>
        <w:trPr>
          <w:trHeight w:val="400" w:hRule="atLeast"/>
        </w:trPr>
        <w:tc>
          <w:tcPr>
            <w:tcW w:w="638" w:type="dxa"/>
          </w:tcPr>
          <w:p>
            <w:pPr>
              <w:pStyle w:val="TableParagraph"/>
              <w:spacing w:before="78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4</w:t>
            </w:r>
          </w:p>
        </w:tc>
        <w:tc>
          <w:tcPr>
            <w:tcW w:w="4683" w:type="dxa"/>
          </w:tcPr>
          <w:p>
            <w:pPr>
              <w:pStyle w:val="TableParagraph"/>
              <w:spacing w:before="68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huyện</w:t>
            </w:r>
          </w:p>
        </w:tc>
        <w:tc>
          <w:tcPr>
            <w:tcW w:w="1279" w:type="dxa"/>
          </w:tcPr>
          <w:p>
            <w:pPr>
              <w:pStyle w:val="TableParagraph"/>
              <w:spacing w:before="78"/>
              <w:ind w:left="284" w:right="258"/>
              <w:rPr>
                <w:sz w:val="21"/>
              </w:rPr>
            </w:pPr>
            <w:r>
              <w:rPr>
                <w:w w:val="105"/>
                <w:sz w:val="21"/>
              </w:rPr>
              <w:t>1.800</w:t>
            </w:r>
          </w:p>
        </w:tc>
        <w:tc>
          <w:tcPr>
            <w:tcW w:w="1349" w:type="dxa"/>
          </w:tcPr>
          <w:p>
            <w:pPr>
              <w:pStyle w:val="TableParagraph"/>
              <w:spacing w:before="78"/>
              <w:ind w:left="319" w:right="290"/>
              <w:rPr>
                <w:sz w:val="21"/>
              </w:rPr>
            </w:pPr>
            <w:r>
              <w:rPr>
                <w:w w:val="105"/>
                <w:sz w:val="21"/>
              </w:rPr>
              <w:t>900</w:t>
            </w:r>
          </w:p>
        </w:tc>
        <w:tc>
          <w:tcPr>
            <w:tcW w:w="1279" w:type="dxa"/>
          </w:tcPr>
          <w:p>
            <w:pPr>
              <w:pStyle w:val="TableParagraph"/>
              <w:spacing w:before="78"/>
              <w:ind w:left="285" w:right="258"/>
              <w:rPr>
                <w:sz w:val="21"/>
              </w:rPr>
            </w:pPr>
            <w:r>
              <w:rPr>
                <w:w w:val="105"/>
                <w:sz w:val="21"/>
              </w:rPr>
              <w:t>780</w:t>
            </w:r>
          </w:p>
        </w:tc>
        <w:tc>
          <w:tcPr>
            <w:tcW w:w="1260" w:type="dxa"/>
          </w:tcPr>
          <w:p>
            <w:pPr>
              <w:pStyle w:val="TableParagraph"/>
              <w:spacing w:before="78"/>
              <w:ind w:left="259" w:right="231"/>
              <w:rPr>
                <w:sz w:val="21"/>
              </w:rPr>
            </w:pPr>
            <w:r>
              <w:rPr>
                <w:w w:val="105"/>
                <w:sz w:val="21"/>
              </w:rPr>
              <w:t>660</w:t>
            </w:r>
          </w:p>
        </w:tc>
      </w:tr>
    </w:tbl>
    <w:p>
      <w:pPr>
        <w:spacing w:line="240" w:lineRule="auto" w:before="5"/>
        <w:rPr>
          <w:i/>
          <w:sz w:val="15"/>
        </w:rPr>
      </w:pPr>
    </w:p>
    <w:p>
      <w:pPr>
        <w:spacing w:after="0" w:line="240" w:lineRule="auto"/>
        <w:rPr>
          <w:sz w:val="15"/>
        </w:rPr>
        <w:sectPr>
          <w:type w:val="continuous"/>
          <w:pgSz w:w="11910" w:h="16840"/>
          <w:pgMar w:top="1000" w:bottom="600" w:left="700" w:right="380"/>
        </w:sectPr>
      </w:pPr>
    </w:p>
    <w:p>
      <w:pPr>
        <w:pStyle w:val="ListParagraph"/>
        <w:numPr>
          <w:ilvl w:val="0"/>
          <w:numId w:val="1"/>
        </w:numPr>
        <w:tabs>
          <w:tab w:pos="1059" w:val="left" w:leader="none"/>
        </w:tabs>
        <w:spacing w:line="240" w:lineRule="auto" w:before="97" w:after="0"/>
        <w:ind w:left="1058" w:right="0" w:hanging="219"/>
        <w:jc w:val="left"/>
        <w:rPr>
          <w:b/>
          <w:sz w:val="21"/>
        </w:rPr>
      </w:pPr>
      <w:r>
        <w:rPr>
          <w:b/>
          <w:w w:val="105"/>
          <w:sz w:val="21"/>
        </w:rPr>
        <w:t>Huyện Kim</w:t>
      </w:r>
      <w:r>
        <w:rPr>
          <w:b/>
          <w:spacing w:val="-28"/>
          <w:w w:val="105"/>
          <w:sz w:val="21"/>
        </w:rPr>
        <w:t> </w:t>
      </w:r>
      <w:r>
        <w:rPr>
          <w:b/>
          <w:w w:val="105"/>
          <w:sz w:val="21"/>
        </w:rPr>
        <w:t>Thành</w:t>
      </w:r>
    </w:p>
    <w:p>
      <w:pPr>
        <w:spacing w:line="240" w:lineRule="auto" w:before="0"/>
        <w:rPr>
          <w:b/>
          <w:sz w:val="28"/>
        </w:rPr>
      </w:pPr>
      <w:r>
        <w:rPr/>
        <w:br w:type="column"/>
      </w:r>
      <w:r>
        <w:rPr>
          <w:b/>
          <w:sz w:val="28"/>
        </w:rPr>
      </w:r>
    </w:p>
    <w:p>
      <w:pPr>
        <w:spacing w:before="197"/>
        <w:ind w:left="840" w:right="0" w:firstLine="0"/>
        <w:jc w:val="left"/>
        <w:rPr>
          <w:i/>
          <w:sz w:val="21"/>
        </w:rPr>
      </w:pPr>
      <w:r>
        <w:rPr>
          <w:i/>
          <w:w w:val="105"/>
          <w:sz w:val="21"/>
        </w:rPr>
        <w:t>Đơn vị tính: Nghìn đồng/m </w:t>
      </w:r>
      <w:r>
        <w:rPr>
          <w:i/>
          <w:w w:val="105"/>
          <w:sz w:val="21"/>
          <w:vertAlign w:val="superscript"/>
        </w:rPr>
        <w:t>2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top="1000" w:bottom="600" w:left="700" w:right="380"/>
          <w:cols w:num="2" w:equalWidth="0">
            <w:col w:w="2840" w:space="3838"/>
            <w:col w:w="4152"/>
          </w:cols>
        </w:sectPr>
      </w:pPr>
    </w:p>
    <w:p>
      <w:pPr>
        <w:spacing w:line="240" w:lineRule="auto" w:before="0"/>
        <w:rPr>
          <w:i/>
          <w:sz w:val="4"/>
        </w:rPr>
      </w:pPr>
    </w:p>
    <w:tbl>
      <w:tblPr>
        <w:tblW w:w="0" w:type="auto"/>
        <w:jc w:val="left"/>
        <w:tblInd w:w="17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"/>
        <w:gridCol w:w="4683"/>
        <w:gridCol w:w="1279"/>
        <w:gridCol w:w="1349"/>
        <w:gridCol w:w="1279"/>
        <w:gridCol w:w="1260"/>
      </w:tblGrid>
      <w:tr>
        <w:trPr>
          <w:trHeight w:val="529" w:hRule="atLeast"/>
        </w:trPr>
        <w:tc>
          <w:tcPr>
            <w:tcW w:w="638" w:type="dxa"/>
          </w:tcPr>
          <w:p>
            <w:pPr>
              <w:pStyle w:val="TableParagraph"/>
              <w:spacing w:before="150"/>
              <w:ind w:left="138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STT</w:t>
            </w:r>
          </w:p>
        </w:tc>
        <w:tc>
          <w:tcPr>
            <w:tcW w:w="4683" w:type="dxa"/>
          </w:tcPr>
          <w:p>
            <w:pPr>
              <w:pStyle w:val="TableParagraph"/>
              <w:spacing w:before="138"/>
              <w:ind w:left="55" w:right="31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Tuyến đường</w:t>
            </w:r>
          </w:p>
        </w:tc>
        <w:tc>
          <w:tcPr>
            <w:tcW w:w="1279" w:type="dxa"/>
          </w:tcPr>
          <w:p>
            <w:pPr>
              <w:pStyle w:val="TableParagraph"/>
              <w:spacing w:before="148"/>
              <w:ind w:left="286" w:right="258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1</w:t>
            </w:r>
          </w:p>
        </w:tc>
        <w:tc>
          <w:tcPr>
            <w:tcW w:w="1349" w:type="dxa"/>
          </w:tcPr>
          <w:p>
            <w:pPr>
              <w:pStyle w:val="TableParagraph"/>
              <w:spacing w:before="148"/>
              <w:ind w:left="325" w:right="290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2</w:t>
            </w:r>
          </w:p>
        </w:tc>
        <w:tc>
          <w:tcPr>
            <w:tcW w:w="1279" w:type="dxa"/>
          </w:tcPr>
          <w:p>
            <w:pPr>
              <w:pStyle w:val="TableParagraph"/>
              <w:spacing w:before="148"/>
              <w:ind w:left="286" w:right="257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3</w:t>
            </w:r>
          </w:p>
        </w:tc>
        <w:tc>
          <w:tcPr>
            <w:tcW w:w="1260" w:type="dxa"/>
          </w:tcPr>
          <w:p>
            <w:pPr>
              <w:pStyle w:val="TableParagraph"/>
              <w:spacing w:before="148"/>
              <w:ind w:left="265" w:right="230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4</w:t>
            </w:r>
          </w:p>
        </w:tc>
      </w:tr>
      <w:tr>
        <w:trPr>
          <w:trHeight w:val="985" w:hRule="atLeast"/>
        </w:trPr>
        <w:tc>
          <w:tcPr>
            <w:tcW w:w="63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4683" w:type="dxa"/>
          </w:tcPr>
          <w:p>
            <w:pPr>
              <w:pStyle w:val="TableParagraph"/>
              <w:spacing w:line="268" w:lineRule="auto" w:before="90"/>
              <w:ind w:left="35" w:right="18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Đường tránh Thị trấn Phú Thái (từ ngã 3 Quảng trường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20,9-Bệnh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viện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Kim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Thành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đến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vòng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spacing w:val="-3"/>
                <w:w w:val="105"/>
                <w:sz w:val="21"/>
              </w:rPr>
              <w:t>xuyến </w:t>
            </w:r>
            <w:r>
              <w:rPr>
                <w:w w:val="105"/>
                <w:sz w:val="21"/>
              </w:rPr>
              <w:t>Kim Anh, Ngũ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Phúc)</w:t>
            </w:r>
          </w:p>
        </w:tc>
        <w:tc>
          <w:tcPr>
            <w:tcW w:w="1279" w:type="dxa"/>
          </w:tcPr>
          <w:p>
            <w:pPr>
              <w:pStyle w:val="TableParagraph"/>
              <w:spacing w:before="3"/>
              <w:jc w:val="left"/>
              <w:rPr>
                <w:i/>
                <w:sz w:val="32"/>
              </w:rPr>
            </w:pPr>
          </w:p>
          <w:p>
            <w:pPr>
              <w:pStyle w:val="TableParagraph"/>
              <w:ind w:left="284" w:right="258"/>
              <w:rPr>
                <w:sz w:val="21"/>
              </w:rPr>
            </w:pPr>
            <w:r>
              <w:rPr>
                <w:w w:val="105"/>
                <w:sz w:val="21"/>
              </w:rPr>
              <w:t>7.200</w:t>
            </w:r>
          </w:p>
        </w:tc>
        <w:tc>
          <w:tcPr>
            <w:tcW w:w="1349" w:type="dxa"/>
          </w:tcPr>
          <w:p>
            <w:pPr>
              <w:pStyle w:val="TableParagraph"/>
              <w:spacing w:before="3"/>
              <w:jc w:val="left"/>
              <w:rPr>
                <w:i/>
                <w:sz w:val="32"/>
              </w:rPr>
            </w:pPr>
          </w:p>
          <w:p>
            <w:pPr>
              <w:pStyle w:val="TableParagraph"/>
              <w:ind w:left="318" w:right="290"/>
              <w:rPr>
                <w:sz w:val="21"/>
              </w:rPr>
            </w:pPr>
            <w:r>
              <w:rPr>
                <w:w w:val="105"/>
                <w:sz w:val="21"/>
              </w:rPr>
              <w:t>3.000</w:t>
            </w:r>
          </w:p>
        </w:tc>
        <w:tc>
          <w:tcPr>
            <w:tcW w:w="1279" w:type="dxa"/>
          </w:tcPr>
          <w:p>
            <w:pPr>
              <w:pStyle w:val="TableParagraph"/>
              <w:spacing w:before="3"/>
              <w:jc w:val="left"/>
              <w:rPr>
                <w:i/>
                <w:sz w:val="32"/>
              </w:rPr>
            </w:pPr>
          </w:p>
          <w:p>
            <w:pPr>
              <w:pStyle w:val="TableParagraph"/>
              <w:ind w:left="285" w:right="258"/>
              <w:rPr>
                <w:sz w:val="21"/>
              </w:rPr>
            </w:pPr>
            <w:r>
              <w:rPr>
                <w:w w:val="105"/>
                <w:sz w:val="21"/>
              </w:rPr>
              <w:t>2.880</w:t>
            </w:r>
          </w:p>
        </w:tc>
        <w:tc>
          <w:tcPr>
            <w:tcW w:w="1260" w:type="dxa"/>
          </w:tcPr>
          <w:p>
            <w:pPr>
              <w:pStyle w:val="TableParagraph"/>
              <w:spacing w:before="3"/>
              <w:jc w:val="left"/>
              <w:rPr>
                <w:i/>
                <w:sz w:val="32"/>
              </w:rPr>
            </w:pPr>
          </w:p>
          <w:p>
            <w:pPr>
              <w:pStyle w:val="TableParagraph"/>
              <w:ind w:left="259" w:right="231"/>
              <w:rPr>
                <w:sz w:val="21"/>
              </w:rPr>
            </w:pPr>
            <w:r>
              <w:rPr>
                <w:w w:val="105"/>
                <w:sz w:val="21"/>
              </w:rPr>
              <w:t>2.160</w:t>
            </w:r>
          </w:p>
        </w:tc>
      </w:tr>
    </w:tbl>
    <w:p>
      <w:pPr>
        <w:spacing w:after="0"/>
        <w:rPr>
          <w:sz w:val="21"/>
        </w:rPr>
        <w:sectPr>
          <w:type w:val="continuous"/>
          <w:pgSz w:w="11910" w:h="16840"/>
          <w:pgMar w:top="1000" w:bottom="600" w:left="700" w:right="380"/>
        </w:sectPr>
      </w:pPr>
    </w:p>
    <w:p>
      <w:pPr>
        <w:pStyle w:val="ListParagraph"/>
        <w:numPr>
          <w:ilvl w:val="0"/>
          <w:numId w:val="1"/>
        </w:numPr>
        <w:tabs>
          <w:tab w:pos="1059" w:val="left" w:leader="none"/>
        </w:tabs>
        <w:spacing w:line="240" w:lineRule="auto" w:before="85" w:after="0"/>
        <w:ind w:left="1058" w:right="0" w:hanging="219"/>
        <w:jc w:val="left"/>
        <w:rPr>
          <w:b/>
          <w:sz w:val="21"/>
        </w:rPr>
      </w:pPr>
      <w:r>
        <w:rPr>
          <w:b/>
          <w:w w:val="105"/>
          <w:sz w:val="21"/>
        </w:rPr>
        <w:t>Huyện Ninh</w:t>
      </w:r>
      <w:r>
        <w:rPr>
          <w:b/>
          <w:spacing w:val="-28"/>
          <w:w w:val="105"/>
          <w:sz w:val="21"/>
        </w:rPr>
        <w:t> </w:t>
      </w:r>
      <w:r>
        <w:rPr>
          <w:b/>
          <w:w w:val="105"/>
          <w:sz w:val="21"/>
        </w:rPr>
        <w:t>Giang</w:t>
      </w:r>
    </w:p>
    <w:p>
      <w:pPr>
        <w:spacing w:before="112"/>
        <w:ind w:left="840" w:right="0" w:firstLine="0"/>
        <w:jc w:val="left"/>
        <w:rPr>
          <w:i/>
          <w:sz w:val="21"/>
        </w:rPr>
      </w:pPr>
      <w:r>
        <w:rPr/>
        <w:br w:type="column"/>
      </w:r>
      <w:r>
        <w:rPr>
          <w:i/>
          <w:w w:val="105"/>
          <w:sz w:val="21"/>
        </w:rPr>
        <w:t>Đơn vị tính: Nghìn đồng/m </w:t>
      </w:r>
      <w:r>
        <w:rPr>
          <w:i/>
          <w:w w:val="105"/>
          <w:sz w:val="21"/>
          <w:vertAlign w:val="superscript"/>
        </w:rPr>
        <w:t>2</w:t>
      </w:r>
    </w:p>
    <w:p>
      <w:pPr>
        <w:spacing w:after="0"/>
        <w:jc w:val="left"/>
        <w:rPr>
          <w:sz w:val="21"/>
        </w:rPr>
        <w:sectPr>
          <w:pgSz w:w="11910" w:h="16840"/>
          <w:pgMar w:header="0" w:footer="409" w:top="720" w:bottom="680" w:left="700" w:right="380"/>
          <w:cols w:num="2" w:equalWidth="0">
            <w:col w:w="2842" w:space="3836"/>
            <w:col w:w="4152"/>
          </w:cols>
        </w:sectPr>
      </w:pPr>
    </w:p>
    <w:p>
      <w:pPr>
        <w:spacing w:line="240" w:lineRule="auto" w:before="2"/>
        <w:rPr>
          <w:i/>
          <w:sz w:val="4"/>
        </w:rPr>
      </w:pPr>
    </w:p>
    <w:tbl>
      <w:tblPr>
        <w:tblW w:w="0" w:type="auto"/>
        <w:jc w:val="left"/>
        <w:tblInd w:w="17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"/>
        <w:gridCol w:w="4683"/>
        <w:gridCol w:w="1279"/>
        <w:gridCol w:w="1349"/>
        <w:gridCol w:w="1279"/>
        <w:gridCol w:w="1260"/>
      </w:tblGrid>
      <w:tr>
        <w:trPr>
          <w:trHeight w:val="440" w:hRule="atLeast"/>
        </w:trPr>
        <w:tc>
          <w:tcPr>
            <w:tcW w:w="638" w:type="dxa"/>
          </w:tcPr>
          <w:p>
            <w:pPr>
              <w:pStyle w:val="TableParagraph"/>
              <w:spacing w:before="104"/>
              <w:ind w:left="97" w:right="63"/>
              <w:rPr>
                <w:b/>
                <w:sz w:val="20"/>
              </w:rPr>
            </w:pPr>
            <w:r>
              <w:rPr>
                <w:b/>
                <w:sz w:val="20"/>
              </w:rPr>
              <w:t>STT</w:t>
            </w:r>
          </w:p>
        </w:tc>
        <w:tc>
          <w:tcPr>
            <w:tcW w:w="4683" w:type="dxa"/>
          </w:tcPr>
          <w:p>
            <w:pPr>
              <w:pStyle w:val="TableParagraph"/>
              <w:spacing w:before="92"/>
              <w:ind w:left="55" w:right="31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Tuyến đường</w:t>
            </w:r>
          </w:p>
        </w:tc>
        <w:tc>
          <w:tcPr>
            <w:tcW w:w="1279" w:type="dxa"/>
          </w:tcPr>
          <w:p>
            <w:pPr>
              <w:pStyle w:val="TableParagraph"/>
              <w:spacing w:before="102"/>
              <w:ind w:left="286" w:right="258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1</w:t>
            </w:r>
          </w:p>
        </w:tc>
        <w:tc>
          <w:tcPr>
            <w:tcW w:w="1349" w:type="dxa"/>
          </w:tcPr>
          <w:p>
            <w:pPr>
              <w:pStyle w:val="TableParagraph"/>
              <w:spacing w:before="104"/>
              <w:ind w:left="325" w:right="290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2</w:t>
            </w:r>
          </w:p>
        </w:tc>
        <w:tc>
          <w:tcPr>
            <w:tcW w:w="1279" w:type="dxa"/>
          </w:tcPr>
          <w:p>
            <w:pPr>
              <w:pStyle w:val="TableParagraph"/>
              <w:spacing w:before="102"/>
              <w:ind w:left="286" w:right="257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3</w:t>
            </w:r>
          </w:p>
        </w:tc>
        <w:tc>
          <w:tcPr>
            <w:tcW w:w="1260" w:type="dxa"/>
          </w:tcPr>
          <w:p>
            <w:pPr>
              <w:pStyle w:val="TableParagraph"/>
              <w:spacing w:before="104"/>
              <w:ind w:left="265" w:right="230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4</w:t>
            </w:r>
          </w:p>
        </w:tc>
      </w:tr>
      <w:tr>
        <w:trPr>
          <w:trHeight w:val="392" w:hRule="atLeast"/>
        </w:trPr>
        <w:tc>
          <w:tcPr>
            <w:tcW w:w="638" w:type="dxa"/>
          </w:tcPr>
          <w:p>
            <w:pPr>
              <w:pStyle w:val="TableParagraph"/>
              <w:spacing w:before="78"/>
              <w:ind w:left="32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4683" w:type="dxa"/>
          </w:tcPr>
          <w:p>
            <w:pPr>
              <w:pStyle w:val="TableParagraph"/>
              <w:spacing w:before="64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tỉnh 396B</w:t>
            </w:r>
          </w:p>
        </w:tc>
        <w:tc>
          <w:tcPr>
            <w:tcW w:w="1279" w:type="dxa"/>
          </w:tcPr>
          <w:p>
            <w:pPr>
              <w:pStyle w:val="TableParagraph"/>
              <w:spacing w:before="73"/>
              <w:ind w:left="284" w:right="258"/>
              <w:rPr>
                <w:sz w:val="21"/>
              </w:rPr>
            </w:pPr>
            <w:r>
              <w:rPr>
                <w:w w:val="105"/>
                <w:sz w:val="21"/>
              </w:rPr>
              <w:t>3.600</w:t>
            </w:r>
          </w:p>
        </w:tc>
        <w:tc>
          <w:tcPr>
            <w:tcW w:w="1349" w:type="dxa"/>
          </w:tcPr>
          <w:p>
            <w:pPr>
              <w:pStyle w:val="TableParagraph"/>
              <w:spacing w:before="73"/>
              <w:ind w:left="318" w:right="290"/>
              <w:rPr>
                <w:sz w:val="21"/>
              </w:rPr>
            </w:pPr>
            <w:r>
              <w:rPr>
                <w:w w:val="105"/>
                <w:sz w:val="21"/>
              </w:rPr>
              <w:t>1.800</w:t>
            </w:r>
          </w:p>
        </w:tc>
        <w:tc>
          <w:tcPr>
            <w:tcW w:w="1279" w:type="dxa"/>
          </w:tcPr>
          <w:p>
            <w:pPr>
              <w:pStyle w:val="TableParagraph"/>
              <w:spacing w:before="73"/>
              <w:ind w:left="285" w:right="258"/>
              <w:rPr>
                <w:sz w:val="21"/>
              </w:rPr>
            </w:pPr>
            <w:r>
              <w:rPr>
                <w:w w:val="105"/>
                <w:sz w:val="21"/>
              </w:rPr>
              <w:t>1.440</w:t>
            </w:r>
          </w:p>
        </w:tc>
        <w:tc>
          <w:tcPr>
            <w:tcW w:w="1260" w:type="dxa"/>
          </w:tcPr>
          <w:p>
            <w:pPr>
              <w:pStyle w:val="TableParagraph"/>
              <w:spacing w:before="73"/>
              <w:ind w:left="259" w:right="231"/>
              <w:rPr>
                <w:sz w:val="21"/>
              </w:rPr>
            </w:pPr>
            <w:r>
              <w:rPr>
                <w:w w:val="105"/>
                <w:sz w:val="21"/>
              </w:rPr>
              <w:t>1.080</w:t>
            </w:r>
          </w:p>
        </w:tc>
      </w:tr>
      <w:tr>
        <w:trPr>
          <w:trHeight w:val="584" w:hRule="atLeast"/>
        </w:trPr>
        <w:tc>
          <w:tcPr>
            <w:tcW w:w="638" w:type="dxa"/>
          </w:tcPr>
          <w:p>
            <w:pPr>
              <w:pStyle w:val="TableParagraph"/>
              <w:spacing w:before="174"/>
              <w:ind w:left="32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4683" w:type="dxa"/>
          </w:tcPr>
          <w:p>
            <w:pPr>
              <w:pStyle w:val="TableParagraph"/>
              <w:spacing w:line="272" w:lineRule="exact" w:before="4"/>
              <w:ind w:left="35" w:right="599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tỉnh 396C (đoạn thuộc xã Tân Hương)</w:t>
            </w:r>
          </w:p>
        </w:tc>
        <w:tc>
          <w:tcPr>
            <w:tcW w:w="1279" w:type="dxa"/>
          </w:tcPr>
          <w:p>
            <w:pPr>
              <w:pStyle w:val="TableParagraph"/>
              <w:spacing w:before="169"/>
              <w:ind w:left="284" w:right="258"/>
              <w:rPr>
                <w:sz w:val="21"/>
              </w:rPr>
            </w:pPr>
            <w:r>
              <w:rPr>
                <w:w w:val="105"/>
                <w:sz w:val="21"/>
              </w:rPr>
              <w:t>3.600</w:t>
            </w:r>
          </w:p>
        </w:tc>
        <w:tc>
          <w:tcPr>
            <w:tcW w:w="1349" w:type="dxa"/>
          </w:tcPr>
          <w:p>
            <w:pPr>
              <w:pStyle w:val="TableParagraph"/>
              <w:spacing w:before="169"/>
              <w:ind w:left="318" w:right="290"/>
              <w:rPr>
                <w:sz w:val="21"/>
              </w:rPr>
            </w:pPr>
            <w:r>
              <w:rPr>
                <w:w w:val="105"/>
                <w:sz w:val="21"/>
              </w:rPr>
              <w:t>1.800</w:t>
            </w:r>
          </w:p>
        </w:tc>
        <w:tc>
          <w:tcPr>
            <w:tcW w:w="1279" w:type="dxa"/>
          </w:tcPr>
          <w:p>
            <w:pPr>
              <w:pStyle w:val="TableParagraph"/>
              <w:spacing w:before="169"/>
              <w:ind w:left="285" w:right="258"/>
              <w:rPr>
                <w:sz w:val="21"/>
              </w:rPr>
            </w:pPr>
            <w:r>
              <w:rPr>
                <w:w w:val="105"/>
                <w:sz w:val="21"/>
              </w:rPr>
              <w:t>1.440</w:t>
            </w:r>
          </w:p>
        </w:tc>
        <w:tc>
          <w:tcPr>
            <w:tcW w:w="1260" w:type="dxa"/>
          </w:tcPr>
          <w:p>
            <w:pPr>
              <w:pStyle w:val="TableParagraph"/>
              <w:spacing w:before="169"/>
              <w:ind w:left="259" w:right="231"/>
              <w:rPr>
                <w:sz w:val="21"/>
              </w:rPr>
            </w:pPr>
            <w:r>
              <w:rPr>
                <w:w w:val="105"/>
                <w:sz w:val="21"/>
              </w:rPr>
              <w:t>1.080</w:t>
            </w:r>
          </w:p>
        </w:tc>
      </w:tr>
      <w:tr>
        <w:trPr>
          <w:trHeight w:val="597" w:hRule="atLeast"/>
        </w:trPr>
        <w:tc>
          <w:tcPr>
            <w:tcW w:w="638" w:type="dxa"/>
          </w:tcPr>
          <w:p>
            <w:pPr>
              <w:pStyle w:val="TableParagraph"/>
              <w:spacing w:before="179"/>
              <w:ind w:left="32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4683" w:type="dxa"/>
          </w:tcPr>
          <w:p>
            <w:pPr>
              <w:pStyle w:val="TableParagraph"/>
              <w:spacing w:before="167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tỉnh 392 (đoạn thuộc xã Vạn Phúc)</w:t>
            </w:r>
          </w:p>
        </w:tc>
        <w:tc>
          <w:tcPr>
            <w:tcW w:w="1279" w:type="dxa"/>
          </w:tcPr>
          <w:p>
            <w:pPr>
              <w:pStyle w:val="TableParagraph"/>
              <w:spacing w:before="177"/>
              <w:ind w:left="284" w:right="258"/>
              <w:rPr>
                <w:sz w:val="21"/>
              </w:rPr>
            </w:pPr>
            <w:r>
              <w:rPr>
                <w:w w:val="105"/>
                <w:sz w:val="21"/>
              </w:rPr>
              <w:t>3.000</w:t>
            </w:r>
          </w:p>
        </w:tc>
        <w:tc>
          <w:tcPr>
            <w:tcW w:w="1349" w:type="dxa"/>
          </w:tcPr>
          <w:p>
            <w:pPr>
              <w:pStyle w:val="TableParagraph"/>
              <w:spacing w:before="177"/>
              <w:ind w:left="318" w:right="290"/>
              <w:rPr>
                <w:sz w:val="21"/>
              </w:rPr>
            </w:pPr>
            <w:r>
              <w:rPr>
                <w:w w:val="105"/>
                <w:sz w:val="21"/>
              </w:rPr>
              <w:t>1.500</w:t>
            </w:r>
          </w:p>
        </w:tc>
        <w:tc>
          <w:tcPr>
            <w:tcW w:w="1279" w:type="dxa"/>
          </w:tcPr>
          <w:p>
            <w:pPr>
              <w:pStyle w:val="TableParagraph"/>
              <w:spacing w:before="177"/>
              <w:ind w:left="285" w:right="258"/>
              <w:rPr>
                <w:sz w:val="21"/>
              </w:rPr>
            </w:pPr>
            <w:r>
              <w:rPr>
                <w:w w:val="105"/>
                <w:sz w:val="21"/>
              </w:rPr>
              <w:t>1.200</w:t>
            </w:r>
          </w:p>
        </w:tc>
        <w:tc>
          <w:tcPr>
            <w:tcW w:w="1260" w:type="dxa"/>
          </w:tcPr>
          <w:p>
            <w:pPr>
              <w:pStyle w:val="TableParagraph"/>
              <w:spacing w:before="177"/>
              <w:ind w:left="259" w:right="231"/>
              <w:rPr>
                <w:sz w:val="21"/>
              </w:rPr>
            </w:pPr>
            <w:r>
              <w:rPr>
                <w:w w:val="105"/>
                <w:sz w:val="21"/>
              </w:rPr>
              <w:t>900</w:t>
            </w:r>
          </w:p>
        </w:tc>
      </w:tr>
      <w:tr>
        <w:trPr>
          <w:trHeight w:val="899" w:hRule="atLeast"/>
        </w:trPr>
        <w:tc>
          <w:tcPr>
            <w:tcW w:w="638" w:type="dxa"/>
          </w:tcPr>
          <w:p>
            <w:pPr>
              <w:pStyle w:val="TableParagraph"/>
              <w:spacing w:before="8"/>
              <w:jc w:val="left"/>
              <w:rPr>
                <w:i/>
                <w:sz w:val="28"/>
              </w:rPr>
            </w:pPr>
          </w:p>
          <w:p>
            <w:pPr>
              <w:pStyle w:val="TableParagraph"/>
              <w:ind w:left="32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4683" w:type="dxa"/>
          </w:tcPr>
          <w:p>
            <w:pPr>
              <w:pStyle w:val="TableParagraph"/>
              <w:spacing w:line="268" w:lineRule="auto" w:before="47"/>
              <w:ind w:left="35" w:right="217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thuộc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Khu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dân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cư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bến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xe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cũ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(khu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B,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khu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C)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có mặt cắt đường Bn &lt;= 13,5m thuộc</w:t>
            </w:r>
            <w:r>
              <w:rPr>
                <w:spacing w:val="-2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Khu</w:t>
            </w:r>
          </w:p>
          <w:p>
            <w:pPr>
              <w:pStyle w:val="TableParagraph"/>
              <w:spacing w:before="1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dân cư mới phía Bắc thuộc xã Đồng Tâm</w:t>
            </w:r>
          </w:p>
        </w:tc>
        <w:tc>
          <w:tcPr>
            <w:tcW w:w="1279" w:type="dxa"/>
          </w:tcPr>
          <w:p>
            <w:pPr>
              <w:pStyle w:val="TableParagraph"/>
              <w:spacing w:before="5"/>
              <w:jc w:val="left"/>
              <w:rPr>
                <w:i/>
                <w:sz w:val="28"/>
              </w:rPr>
            </w:pPr>
          </w:p>
          <w:p>
            <w:pPr>
              <w:pStyle w:val="TableParagraph"/>
              <w:spacing w:before="1"/>
              <w:ind w:left="284" w:right="258"/>
              <w:rPr>
                <w:sz w:val="21"/>
              </w:rPr>
            </w:pPr>
            <w:r>
              <w:rPr>
                <w:w w:val="105"/>
                <w:sz w:val="21"/>
              </w:rPr>
              <w:t>3.000</w:t>
            </w:r>
          </w:p>
        </w:tc>
        <w:tc>
          <w:tcPr>
            <w:tcW w:w="1349" w:type="dxa"/>
          </w:tcPr>
          <w:p>
            <w:pPr>
              <w:pStyle w:val="TableParagraph"/>
              <w:spacing w:before="5"/>
              <w:jc w:val="left"/>
              <w:rPr>
                <w:i/>
                <w:sz w:val="28"/>
              </w:rPr>
            </w:pPr>
          </w:p>
          <w:p>
            <w:pPr>
              <w:pStyle w:val="TableParagraph"/>
              <w:spacing w:before="1"/>
              <w:ind w:left="318" w:right="290"/>
              <w:rPr>
                <w:sz w:val="21"/>
              </w:rPr>
            </w:pPr>
            <w:r>
              <w:rPr>
                <w:w w:val="105"/>
                <w:sz w:val="21"/>
              </w:rPr>
              <w:t>1.500</w:t>
            </w:r>
          </w:p>
        </w:tc>
        <w:tc>
          <w:tcPr>
            <w:tcW w:w="1279" w:type="dxa"/>
          </w:tcPr>
          <w:p>
            <w:pPr>
              <w:pStyle w:val="TableParagraph"/>
              <w:spacing w:before="5"/>
              <w:jc w:val="left"/>
              <w:rPr>
                <w:i/>
                <w:sz w:val="28"/>
              </w:rPr>
            </w:pPr>
          </w:p>
          <w:p>
            <w:pPr>
              <w:pStyle w:val="TableParagraph"/>
              <w:spacing w:before="1"/>
              <w:ind w:left="285" w:right="258"/>
              <w:rPr>
                <w:sz w:val="21"/>
              </w:rPr>
            </w:pPr>
            <w:r>
              <w:rPr>
                <w:w w:val="105"/>
                <w:sz w:val="21"/>
              </w:rPr>
              <w:t>1.200</w:t>
            </w:r>
          </w:p>
        </w:tc>
        <w:tc>
          <w:tcPr>
            <w:tcW w:w="1260" w:type="dxa"/>
          </w:tcPr>
          <w:p>
            <w:pPr>
              <w:pStyle w:val="TableParagraph"/>
              <w:spacing w:before="5"/>
              <w:jc w:val="left"/>
              <w:rPr>
                <w:i/>
                <w:sz w:val="28"/>
              </w:rPr>
            </w:pPr>
          </w:p>
          <w:p>
            <w:pPr>
              <w:pStyle w:val="TableParagraph"/>
              <w:spacing w:before="1"/>
              <w:ind w:left="259" w:right="231"/>
              <w:rPr>
                <w:sz w:val="21"/>
              </w:rPr>
            </w:pPr>
            <w:r>
              <w:rPr>
                <w:w w:val="105"/>
                <w:sz w:val="21"/>
              </w:rPr>
              <w:t>900</w:t>
            </w:r>
          </w:p>
        </w:tc>
      </w:tr>
      <w:tr>
        <w:trPr>
          <w:trHeight w:val="364" w:hRule="atLeast"/>
        </w:trPr>
        <w:tc>
          <w:tcPr>
            <w:tcW w:w="638" w:type="dxa"/>
          </w:tcPr>
          <w:p>
            <w:pPr>
              <w:pStyle w:val="TableParagraph"/>
              <w:spacing w:before="63"/>
              <w:ind w:left="32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4683" w:type="dxa"/>
          </w:tcPr>
          <w:p>
            <w:pPr>
              <w:pStyle w:val="TableParagraph"/>
              <w:spacing w:before="49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tỉnh 396C (đoạn còn lại)</w:t>
            </w:r>
          </w:p>
        </w:tc>
        <w:tc>
          <w:tcPr>
            <w:tcW w:w="1279" w:type="dxa"/>
          </w:tcPr>
          <w:p>
            <w:pPr>
              <w:pStyle w:val="TableParagraph"/>
              <w:spacing w:before="59"/>
              <w:ind w:left="284" w:right="258"/>
              <w:rPr>
                <w:sz w:val="21"/>
              </w:rPr>
            </w:pPr>
            <w:r>
              <w:rPr>
                <w:w w:val="105"/>
                <w:sz w:val="21"/>
              </w:rPr>
              <w:t>3.000</w:t>
            </w:r>
          </w:p>
        </w:tc>
        <w:tc>
          <w:tcPr>
            <w:tcW w:w="1349" w:type="dxa"/>
          </w:tcPr>
          <w:p>
            <w:pPr>
              <w:pStyle w:val="TableParagraph"/>
              <w:spacing w:before="59"/>
              <w:ind w:left="318" w:right="290"/>
              <w:rPr>
                <w:sz w:val="21"/>
              </w:rPr>
            </w:pPr>
            <w:r>
              <w:rPr>
                <w:w w:val="105"/>
                <w:sz w:val="21"/>
              </w:rPr>
              <w:t>1.500</w:t>
            </w:r>
          </w:p>
        </w:tc>
        <w:tc>
          <w:tcPr>
            <w:tcW w:w="1279" w:type="dxa"/>
          </w:tcPr>
          <w:p>
            <w:pPr>
              <w:pStyle w:val="TableParagraph"/>
              <w:spacing w:before="59"/>
              <w:ind w:left="285" w:right="258"/>
              <w:rPr>
                <w:sz w:val="21"/>
              </w:rPr>
            </w:pPr>
            <w:r>
              <w:rPr>
                <w:w w:val="105"/>
                <w:sz w:val="21"/>
              </w:rPr>
              <w:t>1.200</w:t>
            </w:r>
          </w:p>
        </w:tc>
        <w:tc>
          <w:tcPr>
            <w:tcW w:w="1260" w:type="dxa"/>
          </w:tcPr>
          <w:p>
            <w:pPr>
              <w:pStyle w:val="TableParagraph"/>
              <w:spacing w:before="59"/>
              <w:ind w:left="259" w:right="231"/>
              <w:rPr>
                <w:sz w:val="21"/>
              </w:rPr>
            </w:pPr>
            <w:r>
              <w:rPr>
                <w:w w:val="105"/>
                <w:sz w:val="21"/>
              </w:rPr>
              <w:t>900</w:t>
            </w:r>
          </w:p>
        </w:tc>
      </w:tr>
      <w:tr>
        <w:trPr>
          <w:trHeight w:val="364" w:hRule="atLeast"/>
        </w:trPr>
        <w:tc>
          <w:tcPr>
            <w:tcW w:w="638" w:type="dxa"/>
          </w:tcPr>
          <w:p>
            <w:pPr>
              <w:pStyle w:val="TableParagraph"/>
              <w:spacing w:before="63"/>
              <w:ind w:left="32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4683" w:type="dxa"/>
          </w:tcPr>
          <w:p>
            <w:pPr>
              <w:pStyle w:val="TableParagraph"/>
              <w:spacing w:before="49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huyện</w:t>
            </w:r>
          </w:p>
        </w:tc>
        <w:tc>
          <w:tcPr>
            <w:tcW w:w="1279" w:type="dxa"/>
          </w:tcPr>
          <w:p>
            <w:pPr>
              <w:pStyle w:val="TableParagraph"/>
              <w:spacing w:before="59"/>
              <w:ind w:left="284" w:right="258"/>
              <w:rPr>
                <w:sz w:val="21"/>
              </w:rPr>
            </w:pPr>
            <w:r>
              <w:rPr>
                <w:w w:val="105"/>
                <w:sz w:val="21"/>
              </w:rPr>
              <w:t>3.000</w:t>
            </w:r>
          </w:p>
        </w:tc>
        <w:tc>
          <w:tcPr>
            <w:tcW w:w="1349" w:type="dxa"/>
          </w:tcPr>
          <w:p>
            <w:pPr>
              <w:pStyle w:val="TableParagraph"/>
              <w:spacing w:before="59"/>
              <w:ind w:left="318" w:right="290"/>
              <w:rPr>
                <w:sz w:val="21"/>
              </w:rPr>
            </w:pPr>
            <w:r>
              <w:rPr>
                <w:w w:val="105"/>
                <w:sz w:val="21"/>
              </w:rPr>
              <w:t>1.500</w:t>
            </w:r>
          </w:p>
        </w:tc>
        <w:tc>
          <w:tcPr>
            <w:tcW w:w="1279" w:type="dxa"/>
          </w:tcPr>
          <w:p>
            <w:pPr>
              <w:pStyle w:val="TableParagraph"/>
              <w:spacing w:before="59"/>
              <w:ind w:left="285" w:right="258"/>
              <w:rPr>
                <w:sz w:val="21"/>
              </w:rPr>
            </w:pPr>
            <w:r>
              <w:rPr>
                <w:w w:val="105"/>
                <w:sz w:val="21"/>
              </w:rPr>
              <w:t>1.200</w:t>
            </w:r>
          </w:p>
        </w:tc>
        <w:tc>
          <w:tcPr>
            <w:tcW w:w="1260" w:type="dxa"/>
          </w:tcPr>
          <w:p>
            <w:pPr>
              <w:pStyle w:val="TableParagraph"/>
              <w:spacing w:before="59"/>
              <w:ind w:left="259" w:right="231"/>
              <w:rPr>
                <w:sz w:val="21"/>
              </w:rPr>
            </w:pPr>
            <w:r>
              <w:rPr>
                <w:w w:val="105"/>
                <w:sz w:val="21"/>
              </w:rPr>
              <w:t>900</w:t>
            </w:r>
          </w:p>
        </w:tc>
      </w:tr>
    </w:tbl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7"/>
        <w:rPr>
          <w:i/>
          <w:sz w:val="22"/>
        </w:rPr>
      </w:pPr>
    </w:p>
    <w:p>
      <w:pPr>
        <w:pStyle w:val="BodyText"/>
        <w:spacing w:before="96"/>
        <w:ind w:left="660" w:right="2667"/>
        <w:jc w:val="center"/>
      </w:pPr>
      <w:r>
        <w:rPr>
          <w:w w:val="105"/>
        </w:rPr>
        <w:t>Bảng 2. Đất SXKD không phải là TMDV tại các vị trí còn lại ở nông thôn</w:t>
      </w:r>
    </w:p>
    <w:p>
      <w:pPr>
        <w:spacing w:line="240" w:lineRule="auto" w:before="2"/>
        <w:rPr>
          <w:b/>
          <w:sz w:val="35"/>
        </w:rPr>
      </w:pPr>
    </w:p>
    <w:p>
      <w:pPr>
        <w:spacing w:before="0" w:after="8"/>
        <w:ind w:left="0" w:right="851" w:firstLine="0"/>
        <w:jc w:val="right"/>
        <w:rPr>
          <w:i/>
          <w:sz w:val="21"/>
        </w:rPr>
      </w:pPr>
      <w:r>
        <w:rPr>
          <w:i/>
          <w:w w:val="105"/>
          <w:sz w:val="21"/>
        </w:rPr>
        <w:t>Đơn vị tính: Nghìn đồng/m </w:t>
      </w:r>
      <w:r>
        <w:rPr>
          <w:i/>
          <w:w w:val="105"/>
          <w:sz w:val="21"/>
          <w:vertAlign w:val="superscript"/>
        </w:rPr>
        <w:t>2</w:t>
      </w:r>
    </w:p>
    <w:tbl>
      <w:tblPr>
        <w:tblW w:w="0" w:type="auto"/>
        <w:jc w:val="left"/>
        <w:tblInd w:w="8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7"/>
        <w:gridCol w:w="2035"/>
        <w:gridCol w:w="1361"/>
        <w:gridCol w:w="1280"/>
        <w:gridCol w:w="1350"/>
        <w:gridCol w:w="1280"/>
        <w:gridCol w:w="1261"/>
      </w:tblGrid>
      <w:tr>
        <w:trPr>
          <w:trHeight w:val="268" w:hRule="atLeast"/>
        </w:trPr>
        <w:tc>
          <w:tcPr>
            <w:tcW w:w="1287" w:type="dxa"/>
            <w:vMerge w:val="restart"/>
          </w:tcPr>
          <w:p>
            <w:pPr>
              <w:pStyle w:val="TableParagraph"/>
              <w:spacing w:before="8"/>
              <w:jc w:val="left"/>
              <w:rPr>
                <w:i/>
                <w:sz w:val="24"/>
              </w:rPr>
            </w:pPr>
          </w:p>
          <w:p>
            <w:pPr>
              <w:pStyle w:val="TableParagraph"/>
              <w:ind w:left="215"/>
              <w:jc w:val="left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đất</w:t>
            </w:r>
          </w:p>
        </w:tc>
        <w:tc>
          <w:tcPr>
            <w:tcW w:w="8567" w:type="dxa"/>
            <w:gridSpan w:val="6"/>
          </w:tcPr>
          <w:p>
            <w:pPr>
              <w:pStyle w:val="TableParagraph"/>
              <w:spacing w:line="239" w:lineRule="exact" w:before="8"/>
              <w:ind w:left="3604" w:right="3590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Xã đồng bằng</w:t>
            </w:r>
          </w:p>
        </w:tc>
      </w:tr>
      <w:tr>
        <w:trPr>
          <w:trHeight w:val="253" w:hRule="atLeast"/>
        </w:trPr>
        <w:tc>
          <w:tcPr>
            <w:tcW w:w="12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6" w:type="dxa"/>
            <w:gridSpan w:val="3"/>
          </w:tcPr>
          <w:p>
            <w:pPr>
              <w:pStyle w:val="TableParagraph"/>
              <w:spacing w:line="232" w:lineRule="exact" w:before="1"/>
              <w:ind w:left="1946" w:right="1927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Nhóm 1</w:t>
            </w:r>
          </w:p>
        </w:tc>
        <w:tc>
          <w:tcPr>
            <w:tcW w:w="3891" w:type="dxa"/>
            <w:gridSpan w:val="3"/>
          </w:tcPr>
          <w:p>
            <w:pPr>
              <w:pStyle w:val="TableParagraph"/>
              <w:spacing w:line="232" w:lineRule="exact" w:before="1"/>
              <w:ind w:left="1555" w:right="1533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Nhóm 2</w:t>
            </w:r>
          </w:p>
        </w:tc>
      </w:tr>
      <w:tr>
        <w:trPr>
          <w:trHeight w:val="260" w:hRule="atLeast"/>
        </w:trPr>
        <w:tc>
          <w:tcPr>
            <w:tcW w:w="12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5" w:type="dxa"/>
          </w:tcPr>
          <w:p>
            <w:pPr>
              <w:pStyle w:val="TableParagraph"/>
              <w:spacing w:line="227" w:lineRule="exact" w:before="13"/>
              <w:ind w:left="747" w:right="729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KV1</w:t>
            </w:r>
          </w:p>
        </w:tc>
        <w:tc>
          <w:tcPr>
            <w:tcW w:w="1361" w:type="dxa"/>
          </w:tcPr>
          <w:p>
            <w:pPr>
              <w:pStyle w:val="TableParagraph"/>
              <w:spacing w:line="227" w:lineRule="exact" w:before="13"/>
              <w:ind w:left="468"/>
              <w:jc w:val="left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KV2</w:t>
            </w:r>
          </w:p>
        </w:tc>
        <w:tc>
          <w:tcPr>
            <w:tcW w:w="1280" w:type="dxa"/>
          </w:tcPr>
          <w:p>
            <w:pPr>
              <w:pStyle w:val="TableParagraph"/>
              <w:spacing w:line="227" w:lineRule="exact" w:before="13"/>
              <w:ind w:left="373" w:right="346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KV3</w:t>
            </w:r>
          </w:p>
        </w:tc>
        <w:tc>
          <w:tcPr>
            <w:tcW w:w="1350" w:type="dxa"/>
          </w:tcPr>
          <w:p>
            <w:pPr>
              <w:pStyle w:val="TableParagraph"/>
              <w:spacing w:line="227" w:lineRule="exact" w:before="13"/>
              <w:ind w:left="460"/>
              <w:jc w:val="left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KV1</w:t>
            </w:r>
          </w:p>
        </w:tc>
        <w:tc>
          <w:tcPr>
            <w:tcW w:w="1280" w:type="dxa"/>
          </w:tcPr>
          <w:p>
            <w:pPr>
              <w:pStyle w:val="TableParagraph"/>
              <w:spacing w:line="227" w:lineRule="exact" w:before="13"/>
              <w:ind w:left="373" w:right="349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KV2</w:t>
            </w:r>
          </w:p>
        </w:tc>
        <w:tc>
          <w:tcPr>
            <w:tcW w:w="1261" w:type="dxa"/>
          </w:tcPr>
          <w:p>
            <w:pPr>
              <w:pStyle w:val="TableParagraph"/>
              <w:spacing w:line="227" w:lineRule="exact" w:before="13"/>
              <w:ind w:right="390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KV3</w:t>
            </w:r>
          </w:p>
        </w:tc>
      </w:tr>
      <w:tr>
        <w:trPr>
          <w:trHeight w:val="275" w:hRule="atLeast"/>
        </w:trPr>
        <w:tc>
          <w:tcPr>
            <w:tcW w:w="1287" w:type="dxa"/>
          </w:tcPr>
          <w:p>
            <w:pPr>
              <w:pStyle w:val="TableParagraph"/>
              <w:spacing w:line="239" w:lineRule="exact" w:before="16"/>
              <w:ind w:left="16"/>
              <w:rPr>
                <w:sz w:val="21"/>
              </w:rPr>
            </w:pPr>
            <w:r>
              <w:rPr>
                <w:w w:val="102"/>
                <w:sz w:val="21"/>
              </w:rPr>
              <w:t>1</w:t>
            </w:r>
          </w:p>
        </w:tc>
        <w:tc>
          <w:tcPr>
            <w:tcW w:w="2035" w:type="dxa"/>
          </w:tcPr>
          <w:p>
            <w:pPr>
              <w:pStyle w:val="TableParagraph"/>
              <w:spacing w:line="239" w:lineRule="exact" w:before="16"/>
              <w:ind w:left="747" w:right="731"/>
              <w:rPr>
                <w:sz w:val="21"/>
              </w:rPr>
            </w:pPr>
            <w:r>
              <w:rPr>
                <w:w w:val="105"/>
                <w:sz w:val="21"/>
              </w:rPr>
              <w:t>2.700</w:t>
            </w:r>
          </w:p>
        </w:tc>
        <w:tc>
          <w:tcPr>
            <w:tcW w:w="1361" w:type="dxa"/>
          </w:tcPr>
          <w:p>
            <w:pPr>
              <w:pStyle w:val="TableParagraph"/>
              <w:spacing w:line="239" w:lineRule="exact" w:before="16"/>
              <w:ind w:left="439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1.620</w:t>
            </w:r>
          </w:p>
        </w:tc>
        <w:tc>
          <w:tcPr>
            <w:tcW w:w="1280" w:type="dxa"/>
          </w:tcPr>
          <w:p>
            <w:pPr>
              <w:pStyle w:val="TableParagraph"/>
              <w:spacing w:line="239" w:lineRule="exact" w:before="16"/>
              <w:ind w:left="373" w:right="349"/>
              <w:rPr>
                <w:sz w:val="21"/>
              </w:rPr>
            </w:pPr>
            <w:r>
              <w:rPr>
                <w:w w:val="105"/>
                <w:sz w:val="21"/>
              </w:rPr>
              <w:t>1.200</w:t>
            </w:r>
          </w:p>
        </w:tc>
        <w:tc>
          <w:tcPr>
            <w:tcW w:w="1350" w:type="dxa"/>
          </w:tcPr>
          <w:p>
            <w:pPr>
              <w:pStyle w:val="TableParagraph"/>
              <w:spacing w:line="239" w:lineRule="exact" w:before="16"/>
              <w:ind w:left="433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1.344</w:t>
            </w:r>
          </w:p>
        </w:tc>
        <w:tc>
          <w:tcPr>
            <w:tcW w:w="1280" w:type="dxa"/>
          </w:tcPr>
          <w:p>
            <w:pPr>
              <w:pStyle w:val="TableParagraph"/>
              <w:spacing w:line="239" w:lineRule="exact" w:before="16"/>
              <w:ind w:left="371" w:right="349"/>
              <w:rPr>
                <w:sz w:val="21"/>
              </w:rPr>
            </w:pPr>
            <w:r>
              <w:rPr>
                <w:w w:val="105"/>
                <w:sz w:val="21"/>
              </w:rPr>
              <w:t>780</w:t>
            </w:r>
          </w:p>
        </w:tc>
        <w:tc>
          <w:tcPr>
            <w:tcW w:w="1261" w:type="dxa"/>
          </w:tcPr>
          <w:p>
            <w:pPr>
              <w:pStyle w:val="TableParagraph"/>
              <w:spacing w:line="239" w:lineRule="exact" w:before="16"/>
              <w:ind w:right="447"/>
              <w:jc w:val="right"/>
              <w:rPr>
                <w:sz w:val="21"/>
              </w:rPr>
            </w:pPr>
            <w:r>
              <w:rPr>
                <w:sz w:val="21"/>
              </w:rPr>
              <w:t>660</w:t>
            </w:r>
          </w:p>
        </w:tc>
      </w:tr>
      <w:tr>
        <w:trPr>
          <w:trHeight w:val="260" w:hRule="atLeast"/>
        </w:trPr>
        <w:tc>
          <w:tcPr>
            <w:tcW w:w="1287" w:type="dxa"/>
          </w:tcPr>
          <w:p>
            <w:pPr>
              <w:pStyle w:val="TableParagraph"/>
              <w:spacing w:line="232" w:lineRule="exact" w:before="8"/>
              <w:ind w:left="16"/>
              <w:rPr>
                <w:sz w:val="21"/>
              </w:rPr>
            </w:pPr>
            <w:r>
              <w:rPr>
                <w:w w:val="102"/>
                <w:sz w:val="21"/>
              </w:rPr>
              <w:t>2</w:t>
            </w:r>
          </w:p>
        </w:tc>
        <w:tc>
          <w:tcPr>
            <w:tcW w:w="2035" w:type="dxa"/>
          </w:tcPr>
          <w:p>
            <w:pPr>
              <w:pStyle w:val="TableParagraph"/>
              <w:spacing w:line="232" w:lineRule="exact" w:before="8"/>
              <w:ind w:left="747" w:right="731"/>
              <w:rPr>
                <w:sz w:val="21"/>
              </w:rPr>
            </w:pPr>
            <w:r>
              <w:rPr>
                <w:w w:val="105"/>
                <w:sz w:val="21"/>
              </w:rPr>
              <w:t>1.620</w:t>
            </w:r>
          </w:p>
        </w:tc>
        <w:tc>
          <w:tcPr>
            <w:tcW w:w="1361" w:type="dxa"/>
          </w:tcPr>
          <w:p>
            <w:pPr>
              <w:pStyle w:val="TableParagraph"/>
              <w:spacing w:line="232" w:lineRule="exact" w:before="8"/>
              <w:ind w:left="439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1.080</w:t>
            </w:r>
          </w:p>
        </w:tc>
        <w:tc>
          <w:tcPr>
            <w:tcW w:w="1280" w:type="dxa"/>
          </w:tcPr>
          <w:p>
            <w:pPr>
              <w:pStyle w:val="TableParagraph"/>
              <w:spacing w:line="232" w:lineRule="exact" w:before="8"/>
              <w:ind w:left="373" w:right="349"/>
              <w:rPr>
                <w:sz w:val="21"/>
              </w:rPr>
            </w:pPr>
            <w:r>
              <w:rPr>
                <w:w w:val="105"/>
                <w:sz w:val="21"/>
              </w:rPr>
              <w:t>960</w:t>
            </w:r>
          </w:p>
        </w:tc>
        <w:tc>
          <w:tcPr>
            <w:tcW w:w="1350" w:type="dxa"/>
          </w:tcPr>
          <w:p>
            <w:pPr>
              <w:pStyle w:val="TableParagraph"/>
              <w:spacing w:line="232" w:lineRule="exact" w:before="8"/>
              <w:ind w:left="51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960</w:t>
            </w:r>
          </w:p>
        </w:tc>
        <w:tc>
          <w:tcPr>
            <w:tcW w:w="1280" w:type="dxa"/>
          </w:tcPr>
          <w:p>
            <w:pPr>
              <w:pStyle w:val="TableParagraph"/>
              <w:spacing w:line="232" w:lineRule="exact" w:before="8"/>
              <w:ind w:left="371" w:right="349"/>
              <w:rPr>
                <w:sz w:val="21"/>
              </w:rPr>
            </w:pPr>
            <w:r>
              <w:rPr>
                <w:w w:val="105"/>
                <w:sz w:val="21"/>
              </w:rPr>
              <w:t>600</w:t>
            </w:r>
          </w:p>
        </w:tc>
        <w:tc>
          <w:tcPr>
            <w:tcW w:w="1261" w:type="dxa"/>
          </w:tcPr>
          <w:p>
            <w:pPr>
              <w:pStyle w:val="TableParagraph"/>
              <w:spacing w:line="232" w:lineRule="exact" w:before="8"/>
              <w:ind w:right="447"/>
              <w:jc w:val="right"/>
              <w:rPr>
                <w:sz w:val="21"/>
              </w:rPr>
            </w:pPr>
            <w:r>
              <w:rPr>
                <w:sz w:val="21"/>
              </w:rPr>
              <w:t>540</w:t>
            </w:r>
          </w:p>
        </w:tc>
      </w:tr>
      <w:tr>
        <w:trPr>
          <w:trHeight w:val="260" w:hRule="atLeast"/>
        </w:trPr>
        <w:tc>
          <w:tcPr>
            <w:tcW w:w="1287" w:type="dxa"/>
          </w:tcPr>
          <w:p>
            <w:pPr>
              <w:pStyle w:val="TableParagraph"/>
              <w:spacing w:line="232" w:lineRule="exact" w:before="8"/>
              <w:ind w:left="16"/>
              <w:rPr>
                <w:sz w:val="21"/>
              </w:rPr>
            </w:pPr>
            <w:r>
              <w:rPr>
                <w:w w:val="102"/>
                <w:sz w:val="21"/>
              </w:rPr>
              <w:t>3</w:t>
            </w:r>
          </w:p>
        </w:tc>
        <w:tc>
          <w:tcPr>
            <w:tcW w:w="2035" w:type="dxa"/>
          </w:tcPr>
          <w:p>
            <w:pPr>
              <w:pStyle w:val="TableParagraph"/>
              <w:spacing w:line="232" w:lineRule="exact" w:before="8"/>
              <w:ind w:left="747" w:right="731"/>
              <w:rPr>
                <w:sz w:val="21"/>
              </w:rPr>
            </w:pPr>
            <w:r>
              <w:rPr>
                <w:w w:val="105"/>
                <w:sz w:val="21"/>
              </w:rPr>
              <w:t>1.200</w:t>
            </w:r>
          </w:p>
        </w:tc>
        <w:tc>
          <w:tcPr>
            <w:tcW w:w="1361" w:type="dxa"/>
          </w:tcPr>
          <w:p>
            <w:pPr>
              <w:pStyle w:val="TableParagraph"/>
              <w:spacing w:line="232" w:lineRule="exact" w:before="8"/>
              <w:ind w:left="521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780</w:t>
            </w:r>
          </w:p>
        </w:tc>
        <w:tc>
          <w:tcPr>
            <w:tcW w:w="1280" w:type="dxa"/>
          </w:tcPr>
          <w:p>
            <w:pPr>
              <w:pStyle w:val="TableParagraph"/>
              <w:spacing w:line="232" w:lineRule="exact" w:before="8"/>
              <w:ind w:left="373" w:right="349"/>
              <w:rPr>
                <w:sz w:val="21"/>
              </w:rPr>
            </w:pPr>
            <w:r>
              <w:rPr>
                <w:w w:val="105"/>
                <w:sz w:val="21"/>
              </w:rPr>
              <w:t>660</w:t>
            </w:r>
          </w:p>
        </w:tc>
        <w:tc>
          <w:tcPr>
            <w:tcW w:w="1350" w:type="dxa"/>
          </w:tcPr>
          <w:p>
            <w:pPr>
              <w:pStyle w:val="TableParagraph"/>
              <w:spacing w:line="232" w:lineRule="exact" w:before="8"/>
              <w:ind w:left="51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660</w:t>
            </w:r>
          </w:p>
        </w:tc>
        <w:tc>
          <w:tcPr>
            <w:tcW w:w="1280" w:type="dxa"/>
          </w:tcPr>
          <w:p>
            <w:pPr>
              <w:pStyle w:val="TableParagraph"/>
              <w:spacing w:line="232" w:lineRule="exact" w:before="8"/>
              <w:ind w:left="371" w:right="349"/>
              <w:rPr>
                <w:sz w:val="21"/>
              </w:rPr>
            </w:pPr>
            <w:r>
              <w:rPr>
                <w:w w:val="105"/>
                <w:sz w:val="21"/>
              </w:rPr>
              <w:t>540</w:t>
            </w:r>
          </w:p>
        </w:tc>
        <w:tc>
          <w:tcPr>
            <w:tcW w:w="1261" w:type="dxa"/>
          </w:tcPr>
          <w:p>
            <w:pPr>
              <w:pStyle w:val="TableParagraph"/>
              <w:spacing w:line="232" w:lineRule="exact" w:before="8"/>
              <w:ind w:right="447"/>
              <w:jc w:val="right"/>
              <w:rPr>
                <w:sz w:val="21"/>
              </w:rPr>
            </w:pPr>
            <w:r>
              <w:rPr>
                <w:sz w:val="21"/>
              </w:rPr>
              <w:t>420</w:t>
            </w:r>
          </w:p>
        </w:tc>
      </w:tr>
      <w:tr>
        <w:trPr>
          <w:trHeight w:val="267" w:hRule="atLeast"/>
        </w:trPr>
        <w:tc>
          <w:tcPr>
            <w:tcW w:w="1287" w:type="dxa"/>
            <w:vMerge w:val="restart"/>
          </w:tcPr>
          <w:p>
            <w:pPr>
              <w:pStyle w:val="TableParagraph"/>
              <w:spacing w:before="8"/>
              <w:jc w:val="left"/>
              <w:rPr>
                <w:i/>
                <w:sz w:val="24"/>
              </w:rPr>
            </w:pPr>
          </w:p>
          <w:p>
            <w:pPr>
              <w:pStyle w:val="TableParagraph"/>
              <w:ind w:left="215"/>
              <w:jc w:val="left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đất</w:t>
            </w:r>
          </w:p>
        </w:tc>
        <w:tc>
          <w:tcPr>
            <w:tcW w:w="8567" w:type="dxa"/>
            <w:gridSpan w:val="6"/>
          </w:tcPr>
          <w:p>
            <w:pPr>
              <w:pStyle w:val="TableParagraph"/>
              <w:spacing w:line="239" w:lineRule="exact" w:before="8"/>
              <w:ind w:left="3604" w:right="3590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Xã miền núi</w:t>
            </w:r>
          </w:p>
        </w:tc>
      </w:tr>
      <w:tr>
        <w:trPr>
          <w:trHeight w:val="261" w:hRule="atLeast"/>
        </w:trPr>
        <w:tc>
          <w:tcPr>
            <w:tcW w:w="12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6" w:type="dxa"/>
            <w:gridSpan w:val="3"/>
          </w:tcPr>
          <w:p>
            <w:pPr>
              <w:pStyle w:val="TableParagraph"/>
              <w:spacing w:line="237" w:lineRule="exact" w:before="4"/>
              <w:ind w:left="1946" w:right="1927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Nhóm 1</w:t>
            </w:r>
          </w:p>
        </w:tc>
        <w:tc>
          <w:tcPr>
            <w:tcW w:w="3891" w:type="dxa"/>
            <w:gridSpan w:val="3"/>
          </w:tcPr>
          <w:p>
            <w:pPr>
              <w:pStyle w:val="TableParagraph"/>
              <w:spacing w:line="237" w:lineRule="exact" w:before="4"/>
              <w:ind w:left="1555" w:right="1533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Nhóm 2</w:t>
            </w:r>
          </w:p>
        </w:tc>
      </w:tr>
      <w:tr>
        <w:trPr>
          <w:trHeight w:val="253" w:hRule="atLeast"/>
        </w:trPr>
        <w:tc>
          <w:tcPr>
            <w:tcW w:w="12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5" w:type="dxa"/>
          </w:tcPr>
          <w:p>
            <w:pPr>
              <w:pStyle w:val="TableParagraph"/>
              <w:spacing w:line="225" w:lineRule="exact" w:before="8"/>
              <w:ind w:left="747" w:right="729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KV1</w:t>
            </w:r>
          </w:p>
        </w:tc>
        <w:tc>
          <w:tcPr>
            <w:tcW w:w="1361" w:type="dxa"/>
          </w:tcPr>
          <w:p>
            <w:pPr>
              <w:pStyle w:val="TableParagraph"/>
              <w:spacing w:line="225" w:lineRule="exact" w:before="8"/>
              <w:ind w:left="468"/>
              <w:jc w:val="left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KV2</w:t>
            </w:r>
          </w:p>
        </w:tc>
        <w:tc>
          <w:tcPr>
            <w:tcW w:w="1280" w:type="dxa"/>
          </w:tcPr>
          <w:p>
            <w:pPr>
              <w:pStyle w:val="TableParagraph"/>
              <w:spacing w:line="225" w:lineRule="exact" w:before="8"/>
              <w:ind w:left="373" w:right="346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KV3</w:t>
            </w:r>
          </w:p>
        </w:tc>
        <w:tc>
          <w:tcPr>
            <w:tcW w:w="1350" w:type="dxa"/>
          </w:tcPr>
          <w:p>
            <w:pPr>
              <w:pStyle w:val="TableParagraph"/>
              <w:spacing w:line="225" w:lineRule="exact" w:before="8"/>
              <w:ind w:left="460"/>
              <w:jc w:val="left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KV1</w:t>
            </w:r>
          </w:p>
        </w:tc>
        <w:tc>
          <w:tcPr>
            <w:tcW w:w="1280" w:type="dxa"/>
          </w:tcPr>
          <w:p>
            <w:pPr>
              <w:pStyle w:val="TableParagraph"/>
              <w:spacing w:line="225" w:lineRule="exact" w:before="8"/>
              <w:ind w:left="373" w:right="349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KV2</w:t>
            </w:r>
          </w:p>
        </w:tc>
        <w:tc>
          <w:tcPr>
            <w:tcW w:w="1261" w:type="dxa"/>
          </w:tcPr>
          <w:p>
            <w:pPr>
              <w:pStyle w:val="TableParagraph"/>
              <w:spacing w:line="225" w:lineRule="exact" w:before="8"/>
              <w:ind w:right="390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KV3</w:t>
            </w:r>
          </w:p>
        </w:tc>
      </w:tr>
      <w:tr>
        <w:trPr>
          <w:trHeight w:val="260" w:hRule="atLeast"/>
        </w:trPr>
        <w:tc>
          <w:tcPr>
            <w:tcW w:w="1287" w:type="dxa"/>
          </w:tcPr>
          <w:p>
            <w:pPr>
              <w:pStyle w:val="TableParagraph"/>
              <w:spacing w:line="232" w:lineRule="exact" w:before="8"/>
              <w:ind w:left="16"/>
              <w:rPr>
                <w:sz w:val="21"/>
              </w:rPr>
            </w:pPr>
            <w:r>
              <w:rPr>
                <w:w w:val="102"/>
                <w:sz w:val="21"/>
              </w:rPr>
              <w:t>1</w:t>
            </w:r>
          </w:p>
        </w:tc>
        <w:tc>
          <w:tcPr>
            <w:tcW w:w="2035" w:type="dxa"/>
          </w:tcPr>
          <w:p>
            <w:pPr>
              <w:pStyle w:val="TableParagraph"/>
              <w:spacing w:line="232" w:lineRule="exact" w:before="8"/>
              <w:ind w:left="747" w:right="731"/>
              <w:rPr>
                <w:sz w:val="21"/>
              </w:rPr>
            </w:pPr>
            <w:r>
              <w:rPr>
                <w:w w:val="105"/>
                <w:sz w:val="21"/>
              </w:rPr>
              <w:t>1.620</w:t>
            </w:r>
          </w:p>
        </w:tc>
        <w:tc>
          <w:tcPr>
            <w:tcW w:w="1361" w:type="dxa"/>
          </w:tcPr>
          <w:p>
            <w:pPr>
              <w:pStyle w:val="TableParagraph"/>
              <w:spacing w:line="232" w:lineRule="exact" w:before="8"/>
              <w:ind w:left="521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780</w:t>
            </w:r>
          </w:p>
        </w:tc>
        <w:tc>
          <w:tcPr>
            <w:tcW w:w="1280" w:type="dxa"/>
          </w:tcPr>
          <w:p>
            <w:pPr>
              <w:pStyle w:val="TableParagraph"/>
              <w:spacing w:line="232" w:lineRule="exact" w:before="8"/>
              <w:ind w:left="373" w:right="349"/>
              <w:rPr>
                <w:sz w:val="21"/>
              </w:rPr>
            </w:pPr>
            <w:r>
              <w:rPr>
                <w:w w:val="105"/>
                <w:sz w:val="21"/>
              </w:rPr>
              <w:t>600</w:t>
            </w:r>
          </w:p>
        </w:tc>
        <w:tc>
          <w:tcPr>
            <w:tcW w:w="1350" w:type="dxa"/>
          </w:tcPr>
          <w:p>
            <w:pPr>
              <w:pStyle w:val="TableParagraph"/>
              <w:spacing w:line="232" w:lineRule="exact" w:before="8"/>
              <w:ind w:left="51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780</w:t>
            </w:r>
          </w:p>
        </w:tc>
        <w:tc>
          <w:tcPr>
            <w:tcW w:w="1280" w:type="dxa"/>
          </w:tcPr>
          <w:p>
            <w:pPr>
              <w:pStyle w:val="TableParagraph"/>
              <w:spacing w:line="232" w:lineRule="exact" w:before="8"/>
              <w:ind w:left="371" w:right="349"/>
              <w:rPr>
                <w:sz w:val="21"/>
              </w:rPr>
            </w:pPr>
            <w:r>
              <w:rPr>
                <w:w w:val="105"/>
                <w:sz w:val="21"/>
              </w:rPr>
              <w:t>660</w:t>
            </w:r>
          </w:p>
        </w:tc>
        <w:tc>
          <w:tcPr>
            <w:tcW w:w="1261" w:type="dxa"/>
          </w:tcPr>
          <w:p>
            <w:pPr>
              <w:pStyle w:val="TableParagraph"/>
              <w:spacing w:line="232" w:lineRule="exact" w:before="8"/>
              <w:ind w:right="447"/>
              <w:jc w:val="right"/>
              <w:rPr>
                <w:sz w:val="21"/>
              </w:rPr>
            </w:pPr>
            <w:r>
              <w:rPr>
                <w:sz w:val="21"/>
              </w:rPr>
              <w:t>540</w:t>
            </w:r>
          </w:p>
        </w:tc>
      </w:tr>
      <w:tr>
        <w:trPr>
          <w:trHeight w:val="260" w:hRule="atLeast"/>
        </w:trPr>
        <w:tc>
          <w:tcPr>
            <w:tcW w:w="1287" w:type="dxa"/>
          </w:tcPr>
          <w:p>
            <w:pPr>
              <w:pStyle w:val="TableParagraph"/>
              <w:spacing w:line="232" w:lineRule="exact" w:before="8"/>
              <w:ind w:left="16"/>
              <w:rPr>
                <w:sz w:val="21"/>
              </w:rPr>
            </w:pPr>
            <w:r>
              <w:rPr>
                <w:w w:val="102"/>
                <w:sz w:val="21"/>
              </w:rPr>
              <w:t>2</w:t>
            </w:r>
          </w:p>
        </w:tc>
        <w:tc>
          <w:tcPr>
            <w:tcW w:w="2035" w:type="dxa"/>
          </w:tcPr>
          <w:p>
            <w:pPr>
              <w:pStyle w:val="TableParagraph"/>
              <w:spacing w:line="232" w:lineRule="exact" w:before="8"/>
              <w:ind w:left="747" w:right="731"/>
              <w:rPr>
                <w:sz w:val="21"/>
              </w:rPr>
            </w:pPr>
            <w:r>
              <w:rPr>
                <w:w w:val="105"/>
                <w:sz w:val="21"/>
              </w:rPr>
              <w:t>1.080</w:t>
            </w:r>
          </w:p>
        </w:tc>
        <w:tc>
          <w:tcPr>
            <w:tcW w:w="1361" w:type="dxa"/>
          </w:tcPr>
          <w:p>
            <w:pPr>
              <w:pStyle w:val="TableParagraph"/>
              <w:spacing w:line="232" w:lineRule="exact" w:before="8"/>
              <w:ind w:left="521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600</w:t>
            </w:r>
          </w:p>
        </w:tc>
        <w:tc>
          <w:tcPr>
            <w:tcW w:w="1280" w:type="dxa"/>
          </w:tcPr>
          <w:p>
            <w:pPr>
              <w:pStyle w:val="TableParagraph"/>
              <w:spacing w:line="232" w:lineRule="exact" w:before="8"/>
              <w:ind w:left="373" w:right="349"/>
              <w:rPr>
                <w:sz w:val="21"/>
              </w:rPr>
            </w:pPr>
            <w:r>
              <w:rPr>
                <w:w w:val="105"/>
                <w:sz w:val="21"/>
              </w:rPr>
              <w:t>480</w:t>
            </w:r>
          </w:p>
        </w:tc>
        <w:tc>
          <w:tcPr>
            <w:tcW w:w="1350" w:type="dxa"/>
          </w:tcPr>
          <w:p>
            <w:pPr>
              <w:pStyle w:val="TableParagraph"/>
              <w:spacing w:line="232" w:lineRule="exact" w:before="8"/>
              <w:ind w:left="51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600</w:t>
            </w:r>
          </w:p>
        </w:tc>
        <w:tc>
          <w:tcPr>
            <w:tcW w:w="1280" w:type="dxa"/>
          </w:tcPr>
          <w:p>
            <w:pPr>
              <w:pStyle w:val="TableParagraph"/>
              <w:spacing w:line="232" w:lineRule="exact" w:before="8"/>
              <w:ind w:left="371" w:right="349"/>
              <w:rPr>
                <w:sz w:val="21"/>
              </w:rPr>
            </w:pPr>
            <w:r>
              <w:rPr>
                <w:w w:val="105"/>
                <w:sz w:val="21"/>
              </w:rPr>
              <w:t>540</w:t>
            </w:r>
          </w:p>
        </w:tc>
        <w:tc>
          <w:tcPr>
            <w:tcW w:w="1261" w:type="dxa"/>
          </w:tcPr>
          <w:p>
            <w:pPr>
              <w:pStyle w:val="TableParagraph"/>
              <w:spacing w:line="232" w:lineRule="exact" w:before="8"/>
              <w:ind w:right="447"/>
              <w:jc w:val="right"/>
              <w:rPr>
                <w:sz w:val="21"/>
              </w:rPr>
            </w:pPr>
            <w:r>
              <w:rPr>
                <w:sz w:val="21"/>
              </w:rPr>
              <w:t>384</w:t>
            </w:r>
          </w:p>
        </w:tc>
      </w:tr>
      <w:tr>
        <w:trPr>
          <w:trHeight w:val="260" w:hRule="atLeast"/>
        </w:trPr>
        <w:tc>
          <w:tcPr>
            <w:tcW w:w="1287" w:type="dxa"/>
          </w:tcPr>
          <w:p>
            <w:pPr>
              <w:pStyle w:val="TableParagraph"/>
              <w:spacing w:line="232" w:lineRule="exact" w:before="8"/>
              <w:ind w:left="16"/>
              <w:rPr>
                <w:sz w:val="21"/>
              </w:rPr>
            </w:pPr>
            <w:r>
              <w:rPr>
                <w:w w:val="102"/>
                <w:sz w:val="21"/>
              </w:rPr>
              <w:t>3</w:t>
            </w:r>
          </w:p>
        </w:tc>
        <w:tc>
          <w:tcPr>
            <w:tcW w:w="2035" w:type="dxa"/>
          </w:tcPr>
          <w:p>
            <w:pPr>
              <w:pStyle w:val="TableParagraph"/>
              <w:spacing w:line="232" w:lineRule="exact" w:before="8"/>
              <w:ind w:left="747" w:right="731"/>
              <w:rPr>
                <w:sz w:val="21"/>
              </w:rPr>
            </w:pPr>
            <w:r>
              <w:rPr>
                <w:w w:val="105"/>
                <w:sz w:val="21"/>
              </w:rPr>
              <w:t>660</w:t>
            </w:r>
          </w:p>
        </w:tc>
        <w:tc>
          <w:tcPr>
            <w:tcW w:w="1361" w:type="dxa"/>
          </w:tcPr>
          <w:p>
            <w:pPr>
              <w:pStyle w:val="TableParagraph"/>
              <w:spacing w:line="232" w:lineRule="exact" w:before="8"/>
              <w:ind w:left="521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540</w:t>
            </w:r>
          </w:p>
        </w:tc>
        <w:tc>
          <w:tcPr>
            <w:tcW w:w="1280" w:type="dxa"/>
          </w:tcPr>
          <w:p>
            <w:pPr>
              <w:pStyle w:val="TableParagraph"/>
              <w:spacing w:line="232" w:lineRule="exact" w:before="8"/>
              <w:ind w:left="373" w:right="349"/>
              <w:rPr>
                <w:sz w:val="21"/>
              </w:rPr>
            </w:pPr>
            <w:r>
              <w:rPr>
                <w:w w:val="105"/>
                <w:sz w:val="21"/>
              </w:rPr>
              <w:t>420</w:t>
            </w:r>
          </w:p>
        </w:tc>
        <w:tc>
          <w:tcPr>
            <w:tcW w:w="1350" w:type="dxa"/>
          </w:tcPr>
          <w:p>
            <w:pPr>
              <w:pStyle w:val="TableParagraph"/>
              <w:spacing w:line="232" w:lineRule="exact" w:before="8"/>
              <w:ind w:left="51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480</w:t>
            </w:r>
          </w:p>
        </w:tc>
        <w:tc>
          <w:tcPr>
            <w:tcW w:w="1280" w:type="dxa"/>
          </w:tcPr>
          <w:p>
            <w:pPr>
              <w:pStyle w:val="TableParagraph"/>
              <w:spacing w:line="232" w:lineRule="exact" w:before="8"/>
              <w:ind w:left="371" w:right="349"/>
              <w:rPr>
                <w:sz w:val="21"/>
              </w:rPr>
            </w:pPr>
            <w:r>
              <w:rPr>
                <w:w w:val="105"/>
                <w:sz w:val="21"/>
              </w:rPr>
              <w:t>384</w:t>
            </w:r>
          </w:p>
        </w:tc>
        <w:tc>
          <w:tcPr>
            <w:tcW w:w="1261" w:type="dxa"/>
          </w:tcPr>
          <w:p>
            <w:pPr>
              <w:pStyle w:val="TableParagraph"/>
              <w:spacing w:line="232" w:lineRule="exact" w:before="8"/>
              <w:ind w:right="447"/>
              <w:jc w:val="right"/>
              <w:rPr>
                <w:sz w:val="21"/>
              </w:rPr>
            </w:pPr>
            <w:r>
              <w:rPr>
                <w:sz w:val="21"/>
              </w:rPr>
              <w:t>360</w:t>
            </w:r>
          </w:p>
        </w:tc>
      </w:tr>
    </w:tbl>
    <w:p>
      <w:pPr>
        <w:spacing w:line="240" w:lineRule="auto" w:before="0"/>
        <w:rPr>
          <w:i/>
          <w:sz w:val="28"/>
        </w:rPr>
      </w:pPr>
    </w:p>
    <w:p>
      <w:pPr>
        <w:pStyle w:val="BodyText"/>
        <w:spacing w:before="206"/>
        <w:ind w:left="752" w:right="2667"/>
        <w:jc w:val="center"/>
      </w:pPr>
      <w:r>
        <w:rPr>
          <w:w w:val="105"/>
        </w:rPr>
        <w:t>Bảng 3. Đất SXKD không phải là TMDV tại các Khu dân cư, điểm dân cư mới</w:t>
      </w:r>
    </w:p>
    <w:p>
      <w:pPr>
        <w:spacing w:line="240" w:lineRule="auto" w:before="5"/>
        <w:rPr>
          <w:b/>
          <w:sz w:val="19"/>
        </w:rPr>
      </w:pPr>
    </w:p>
    <w:p>
      <w:pPr>
        <w:spacing w:after="0" w:line="240" w:lineRule="auto"/>
        <w:rPr>
          <w:sz w:val="19"/>
        </w:rPr>
        <w:sectPr>
          <w:type w:val="continuous"/>
          <w:pgSz w:w="11910" w:h="16840"/>
          <w:pgMar w:top="1000" w:bottom="600" w:left="700" w:right="380"/>
        </w:sectPr>
      </w:pPr>
    </w:p>
    <w:p>
      <w:pPr>
        <w:pStyle w:val="ListParagraph"/>
        <w:numPr>
          <w:ilvl w:val="0"/>
          <w:numId w:val="2"/>
        </w:numPr>
        <w:tabs>
          <w:tab w:pos="1059" w:val="left" w:leader="none"/>
        </w:tabs>
        <w:spacing w:line="240" w:lineRule="auto" w:before="97" w:after="0"/>
        <w:ind w:left="1058" w:right="0" w:hanging="219"/>
        <w:jc w:val="left"/>
        <w:rPr>
          <w:b/>
          <w:sz w:val="21"/>
        </w:rPr>
      </w:pPr>
      <w:r>
        <w:rPr>
          <w:b/>
          <w:w w:val="105"/>
          <w:sz w:val="21"/>
        </w:rPr>
        <w:t>Huyện Bình</w:t>
      </w:r>
      <w:r>
        <w:rPr>
          <w:b/>
          <w:spacing w:val="-26"/>
          <w:w w:val="105"/>
          <w:sz w:val="21"/>
        </w:rPr>
        <w:t> </w:t>
      </w:r>
      <w:r>
        <w:rPr>
          <w:b/>
          <w:w w:val="105"/>
          <w:sz w:val="21"/>
        </w:rPr>
        <w:t>Giang</w:t>
      </w:r>
    </w:p>
    <w:p>
      <w:pPr>
        <w:spacing w:line="240" w:lineRule="auto" w:before="9"/>
        <w:rPr>
          <w:b/>
          <w:sz w:val="35"/>
        </w:rPr>
      </w:pPr>
      <w:r>
        <w:rPr/>
        <w:br w:type="column"/>
      </w:r>
      <w:r>
        <w:rPr>
          <w:b/>
          <w:sz w:val="35"/>
        </w:rPr>
      </w:r>
    </w:p>
    <w:p>
      <w:pPr>
        <w:spacing w:before="0"/>
        <w:ind w:left="840" w:right="0" w:firstLine="0"/>
        <w:jc w:val="left"/>
        <w:rPr>
          <w:i/>
          <w:sz w:val="21"/>
        </w:rPr>
      </w:pPr>
      <w:r>
        <w:rPr>
          <w:i/>
          <w:w w:val="105"/>
          <w:sz w:val="21"/>
        </w:rPr>
        <w:t>Đơn vị tính: Nghìn đồng/m </w:t>
      </w:r>
      <w:r>
        <w:rPr>
          <w:i/>
          <w:w w:val="105"/>
          <w:sz w:val="21"/>
          <w:vertAlign w:val="superscript"/>
        </w:rPr>
        <w:t>2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top="1000" w:bottom="600" w:left="700" w:right="380"/>
          <w:cols w:num="2" w:equalWidth="0">
            <w:col w:w="2830" w:space="4456"/>
            <w:col w:w="3544"/>
          </w:cols>
        </w:sectPr>
      </w:pPr>
    </w:p>
    <w:tbl>
      <w:tblPr>
        <w:tblW w:w="0" w:type="auto"/>
        <w:jc w:val="left"/>
        <w:tblInd w:w="17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"/>
        <w:gridCol w:w="8591"/>
        <w:gridCol w:w="1260"/>
      </w:tblGrid>
      <w:tr>
        <w:trPr>
          <w:trHeight w:val="254" w:hRule="atLeast"/>
        </w:trPr>
        <w:tc>
          <w:tcPr>
            <w:tcW w:w="638" w:type="dxa"/>
          </w:tcPr>
          <w:p>
            <w:pPr>
              <w:pStyle w:val="TableParagraph"/>
              <w:spacing w:line="225" w:lineRule="exact" w:before="9"/>
              <w:ind w:left="26"/>
              <w:rPr>
                <w:b/>
                <w:sz w:val="21"/>
              </w:rPr>
            </w:pPr>
            <w:r>
              <w:rPr>
                <w:b/>
                <w:w w:val="102"/>
                <w:sz w:val="21"/>
              </w:rPr>
              <w:t>1</w:t>
            </w:r>
          </w:p>
        </w:tc>
        <w:tc>
          <w:tcPr>
            <w:tcW w:w="8591" w:type="dxa"/>
          </w:tcPr>
          <w:p>
            <w:pPr>
              <w:pStyle w:val="TableParagraph"/>
              <w:spacing w:line="232" w:lineRule="exact" w:before="2"/>
              <w:ind w:left="35"/>
              <w:jc w:val="left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Khu</w:t>
            </w:r>
            <w:r>
              <w:rPr>
                <w:b/>
                <w:spacing w:val="-9"/>
                <w:w w:val="105"/>
                <w:sz w:val="21"/>
              </w:rPr>
              <w:t> </w:t>
            </w:r>
            <w:r>
              <w:rPr>
                <w:b/>
                <w:w w:val="105"/>
                <w:sz w:val="21"/>
              </w:rPr>
              <w:t>dân</w:t>
            </w:r>
            <w:r>
              <w:rPr>
                <w:b/>
                <w:spacing w:val="-8"/>
                <w:w w:val="105"/>
                <w:sz w:val="21"/>
              </w:rPr>
              <w:t> </w:t>
            </w:r>
            <w:r>
              <w:rPr>
                <w:b/>
                <w:w w:val="105"/>
                <w:sz w:val="21"/>
              </w:rPr>
              <w:t>cư</w:t>
            </w:r>
            <w:r>
              <w:rPr>
                <w:b/>
                <w:spacing w:val="-9"/>
                <w:w w:val="105"/>
                <w:sz w:val="21"/>
              </w:rPr>
              <w:t> </w:t>
            </w:r>
            <w:r>
              <w:rPr>
                <w:b/>
                <w:w w:val="105"/>
                <w:sz w:val="21"/>
              </w:rPr>
              <w:t>mới</w:t>
            </w:r>
            <w:r>
              <w:rPr>
                <w:b/>
                <w:spacing w:val="-8"/>
                <w:w w:val="105"/>
                <w:sz w:val="21"/>
              </w:rPr>
              <w:t> </w:t>
            </w:r>
            <w:r>
              <w:rPr>
                <w:b/>
                <w:w w:val="105"/>
                <w:sz w:val="21"/>
              </w:rPr>
              <w:t>thôn</w:t>
            </w:r>
            <w:r>
              <w:rPr>
                <w:b/>
                <w:spacing w:val="-9"/>
                <w:w w:val="105"/>
                <w:sz w:val="21"/>
              </w:rPr>
              <w:t> </w:t>
            </w:r>
            <w:r>
              <w:rPr>
                <w:b/>
                <w:w w:val="105"/>
                <w:sz w:val="21"/>
              </w:rPr>
              <w:t>Phủ,</w:t>
            </w:r>
            <w:r>
              <w:rPr>
                <w:b/>
                <w:spacing w:val="-8"/>
                <w:w w:val="105"/>
                <w:sz w:val="21"/>
              </w:rPr>
              <w:t> </w:t>
            </w:r>
            <w:r>
              <w:rPr>
                <w:b/>
                <w:w w:val="105"/>
                <w:sz w:val="21"/>
              </w:rPr>
              <w:t>xã</w:t>
            </w:r>
            <w:r>
              <w:rPr>
                <w:b/>
                <w:spacing w:val="-8"/>
                <w:w w:val="105"/>
                <w:sz w:val="21"/>
              </w:rPr>
              <w:t> </w:t>
            </w:r>
            <w:r>
              <w:rPr>
                <w:b/>
                <w:w w:val="105"/>
                <w:sz w:val="21"/>
              </w:rPr>
              <w:t>Thái</w:t>
            </w:r>
            <w:r>
              <w:rPr>
                <w:b/>
                <w:spacing w:val="-9"/>
                <w:w w:val="105"/>
                <w:sz w:val="21"/>
              </w:rPr>
              <w:t> </w:t>
            </w:r>
            <w:r>
              <w:rPr>
                <w:b/>
                <w:w w:val="105"/>
                <w:sz w:val="21"/>
              </w:rPr>
              <w:t>Học</w:t>
            </w:r>
            <w:r>
              <w:rPr>
                <w:b/>
                <w:spacing w:val="-8"/>
                <w:w w:val="105"/>
                <w:sz w:val="21"/>
              </w:rPr>
              <w:t> </w:t>
            </w:r>
            <w:r>
              <w:rPr>
                <w:b/>
                <w:w w:val="105"/>
                <w:sz w:val="21"/>
              </w:rPr>
              <w:t>và</w:t>
            </w:r>
            <w:r>
              <w:rPr>
                <w:b/>
                <w:spacing w:val="-9"/>
                <w:w w:val="105"/>
                <w:sz w:val="21"/>
              </w:rPr>
              <w:t> </w:t>
            </w:r>
            <w:r>
              <w:rPr>
                <w:b/>
                <w:w w:val="105"/>
                <w:sz w:val="21"/>
              </w:rPr>
              <w:t>thôn</w:t>
            </w:r>
            <w:r>
              <w:rPr>
                <w:b/>
                <w:spacing w:val="-8"/>
                <w:w w:val="105"/>
                <w:sz w:val="21"/>
              </w:rPr>
              <w:t> </w:t>
            </w:r>
            <w:r>
              <w:rPr>
                <w:b/>
                <w:w w:val="105"/>
                <w:sz w:val="21"/>
              </w:rPr>
              <w:t>Nhuận</w:t>
            </w:r>
            <w:r>
              <w:rPr>
                <w:b/>
                <w:spacing w:val="-9"/>
                <w:w w:val="105"/>
                <w:sz w:val="21"/>
              </w:rPr>
              <w:t> </w:t>
            </w:r>
            <w:r>
              <w:rPr>
                <w:b/>
                <w:w w:val="105"/>
                <w:sz w:val="21"/>
              </w:rPr>
              <w:t>Đông,</w:t>
            </w:r>
            <w:r>
              <w:rPr>
                <w:b/>
                <w:spacing w:val="-7"/>
                <w:w w:val="105"/>
                <w:sz w:val="21"/>
              </w:rPr>
              <w:t> </w:t>
            </w:r>
            <w:r>
              <w:rPr>
                <w:b/>
                <w:w w:val="105"/>
                <w:sz w:val="21"/>
              </w:rPr>
              <w:t>xã</w:t>
            </w:r>
            <w:r>
              <w:rPr>
                <w:b/>
                <w:spacing w:val="-9"/>
                <w:w w:val="105"/>
                <w:sz w:val="21"/>
              </w:rPr>
              <w:t> </w:t>
            </w:r>
            <w:r>
              <w:rPr>
                <w:b/>
                <w:w w:val="105"/>
                <w:sz w:val="21"/>
              </w:rPr>
              <w:t>Bình</w:t>
            </w:r>
            <w:r>
              <w:rPr>
                <w:b/>
                <w:spacing w:val="-8"/>
                <w:w w:val="105"/>
                <w:sz w:val="21"/>
              </w:rPr>
              <w:t> </w:t>
            </w:r>
            <w:r>
              <w:rPr>
                <w:b/>
                <w:w w:val="105"/>
                <w:sz w:val="21"/>
              </w:rPr>
              <w:t>Minh</w:t>
            </w:r>
            <w:r>
              <w:rPr>
                <w:b/>
                <w:spacing w:val="-9"/>
                <w:w w:val="105"/>
                <w:sz w:val="21"/>
              </w:rPr>
              <w:t> </w:t>
            </w:r>
            <w:r>
              <w:rPr>
                <w:b/>
                <w:w w:val="105"/>
                <w:sz w:val="21"/>
              </w:rPr>
              <w:t>(còn</w:t>
            </w:r>
            <w:r>
              <w:rPr>
                <w:b/>
                <w:spacing w:val="-8"/>
                <w:w w:val="105"/>
                <w:sz w:val="21"/>
              </w:rPr>
              <w:t> </w:t>
            </w:r>
            <w:r>
              <w:rPr>
                <w:b/>
                <w:w w:val="105"/>
                <w:sz w:val="21"/>
              </w:rPr>
              <w:t>gọi</w:t>
            </w:r>
            <w:r>
              <w:rPr>
                <w:b/>
                <w:spacing w:val="-9"/>
                <w:w w:val="105"/>
                <w:sz w:val="21"/>
              </w:rPr>
              <w:t> </w:t>
            </w:r>
            <w:r>
              <w:rPr>
                <w:b/>
                <w:w w:val="105"/>
                <w:sz w:val="21"/>
              </w:rPr>
              <w:t>là</w:t>
            </w:r>
            <w:r>
              <w:rPr>
                <w:b/>
                <w:spacing w:val="-8"/>
                <w:w w:val="105"/>
                <w:sz w:val="21"/>
              </w:rPr>
              <w:t> </w:t>
            </w:r>
            <w:r>
              <w:rPr>
                <w:b/>
                <w:spacing w:val="-3"/>
                <w:w w:val="105"/>
                <w:sz w:val="21"/>
              </w:rPr>
              <w:t>khu</w:t>
            </w:r>
          </w:p>
        </w:tc>
        <w:tc>
          <w:tcPr>
            <w:tcW w:w="1260" w:type="dxa"/>
          </w:tcPr>
          <w:p>
            <w:pPr>
              <w:pStyle w:val="TableParagraph"/>
              <w:spacing w:line="223" w:lineRule="exact" w:before="11"/>
              <w:ind w:left="265" w:right="231"/>
              <w:rPr>
                <w:b/>
                <w:sz w:val="20"/>
              </w:rPr>
            </w:pPr>
            <w:r>
              <w:rPr>
                <w:b/>
                <w:sz w:val="20"/>
              </w:rPr>
              <w:t>Mức giá</w:t>
            </w:r>
          </w:p>
        </w:tc>
      </w:tr>
      <w:tr>
        <w:trPr>
          <w:trHeight w:val="383" w:hRule="atLeast"/>
        </w:trPr>
        <w:tc>
          <w:tcPr>
            <w:tcW w:w="63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591" w:type="dxa"/>
          </w:tcPr>
          <w:p>
            <w:pPr>
              <w:pStyle w:val="TableParagraph"/>
              <w:spacing w:before="59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Giáp đường có mặt cắt 1-1 (10m; 20m; 10m)</w:t>
            </w:r>
          </w:p>
        </w:tc>
        <w:tc>
          <w:tcPr>
            <w:tcW w:w="1260" w:type="dxa"/>
          </w:tcPr>
          <w:p>
            <w:pPr>
              <w:pStyle w:val="TableParagraph"/>
              <w:spacing w:line="237" w:lineRule="exact" w:before="126"/>
              <w:ind w:left="265" w:right="229"/>
              <w:rPr>
                <w:sz w:val="21"/>
              </w:rPr>
            </w:pPr>
            <w:r>
              <w:rPr>
                <w:w w:val="105"/>
                <w:sz w:val="21"/>
              </w:rPr>
              <w:t>6.000</w:t>
            </w:r>
          </w:p>
        </w:tc>
      </w:tr>
      <w:tr>
        <w:trPr>
          <w:trHeight w:val="419" w:hRule="atLeast"/>
        </w:trPr>
        <w:tc>
          <w:tcPr>
            <w:tcW w:w="63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591" w:type="dxa"/>
          </w:tcPr>
          <w:p>
            <w:pPr>
              <w:pStyle w:val="TableParagraph"/>
              <w:spacing w:before="78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Giáp đường có mặt cắt 2A-2A (6m; 10,5m; 6m); 2B-2B (5m; 10,5m; 5m)</w:t>
            </w:r>
          </w:p>
        </w:tc>
        <w:tc>
          <w:tcPr>
            <w:tcW w:w="1260" w:type="dxa"/>
          </w:tcPr>
          <w:p>
            <w:pPr>
              <w:pStyle w:val="TableParagraph"/>
              <w:spacing w:line="237" w:lineRule="exact" w:before="162"/>
              <w:ind w:left="265" w:right="229"/>
              <w:rPr>
                <w:sz w:val="21"/>
              </w:rPr>
            </w:pPr>
            <w:r>
              <w:rPr>
                <w:w w:val="105"/>
                <w:sz w:val="21"/>
              </w:rPr>
              <w:t>5.400</w:t>
            </w:r>
          </w:p>
        </w:tc>
      </w:tr>
      <w:tr>
        <w:trPr>
          <w:trHeight w:val="632" w:hRule="atLeast"/>
        </w:trPr>
        <w:tc>
          <w:tcPr>
            <w:tcW w:w="63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591" w:type="dxa"/>
          </w:tcPr>
          <w:p>
            <w:pPr>
              <w:pStyle w:val="TableParagraph"/>
              <w:spacing w:line="268" w:lineRule="auto" w:before="49"/>
              <w:ind w:left="35" w:right="233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Giáp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có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mặt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cắt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3A-3A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(4m;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7,5m;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4m);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3B-3B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(4m;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7,5m;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3m);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3C-3C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(2m;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7,5m;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3m); 3D-3D (5m; 7,5m;</w:t>
            </w:r>
            <w:r>
              <w:rPr>
                <w:spacing w:val="-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5m)</w:t>
            </w:r>
          </w:p>
        </w:tc>
        <w:tc>
          <w:tcPr>
            <w:tcW w:w="1260" w:type="dxa"/>
          </w:tcPr>
          <w:p>
            <w:pPr>
              <w:pStyle w:val="TableParagraph"/>
              <w:spacing w:before="7"/>
              <w:jc w:val="left"/>
              <w:rPr>
                <w:i/>
                <w:sz w:val="32"/>
              </w:rPr>
            </w:pPr>
          </w:p>
          <w:p>
            <w:pPr>
              <w:pStyle w:val="TableParagraph"/>
              <w:spacing w:line="237" w:lineRule="exact" w:before="1"/>
              <w:ind w:left="265" w:right="229"/>
              <w:rPr>
                <w:sz w:val="21"/>
              </w:rPr>
            </w:pPr>
            <w:r>
              <w:rPr>
                <w:w w:val="105"/>
                <w:sz w:val="21"/>
              </w:rPr>
              <w:t>4.800</w:t>
            </w:r>
          </w:p>
        </w:tc>
      </w:tr>
      <w:tr>
        <w:trPr>
          <w:trHeight w:val="308" w:hRule="atLeast"/>
        </w:trPr>
        <w:tc>
          <w:tcPr>
            <w:tcW w:w="63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591" w:type="dxa"/>
          </w:tcPr>
          <w:p>
            <w:pPr>
              <w:pStyle w:val="TableParagraph"/>
              <w:spacing w:before="23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Giáp đường có mặt cắt 11-11 (1m; 19,32m; 1m); 13-13 (1m; 11,3m; 1m); 14-14 (2m; 9,5m; 2m)</w:t>
            </w:r>
          </w:p>
        </w:tc>
        <w:tc>
          <w:tcPr>
            <w:tcW w:w="1260" w:type="dxa"/>
          </w:tcPr>
          <w:p>
            <w:pPr>
              <w:pStyle w:val="TableParagraph"/>
              <w:spacing w:line="237" w:lineRule="exact" w:before="52"/>
              <w:ind w:left="265" w:right="229"/>
              <w:rPr>
                <w:sz w:val="21"/>
              </w:rPr>
            </w:pPr>
            <w:r>
              <w:rPr>
                <w:w w:val="105"/>
                <w:sz w:val="21"/>
              </w:rPr>
              <w:t>4.500</w:t>
            </w:r>
          </w:p>
        </w:tc>
      </w:tr>
      <w:tr>
        <w:trPr>
          <w:trHeight w:val="308" w:hRule="atLeast"/>
        </w:trPr>
        <w:tc>
          <w:tcPr>
            <w:tcW w:w="63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591" w:type="dxa"/>
          </w:tcPr>
          <w:p>
            <w:pPr>
              <w:pStyle w:val="TableParagraph"/>
              <w:spacing w:before="23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Giáp đường có mặt cắt 6-6 (1m; 9,5m; 1m)</w:t>
            </w:r>
          </w:p>
        </w:tc>
        <w:tc>
          <w:tcPr>
            <w:tcW w:w="1260" w:type="dxa"/>
          </w:tcPr>
          <w:p>
            <w:pPr>
              <w:pStyle w:val="TableParagraph"/>
              <w:spacing w:line="237" w:lineRule="exact" w:before="52"/>
              <w:ind w:left="265" w:right="229"/>
              <w:rPr>
                <w:sz w:val="21"/>
              </w:rPr>
            </w:pPr>
            <w:r>
              <w:rPr>
                <w:w w:val="105"/>
                <w:sz w:val="21"/>
              </w:rPr>
              <w:t>4.200</w:t>
            </w:r>
          </w:p>
        </w:tc>
      </w:tr>
      <w:tr>
        <w:trPr>
          <w:trHeight w:val="592" w:hRule="atLeast"/>
        </w:trPr>
        <w:tc>
          <w:tcPr>
            <w:tcW w:w="63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591" w:type="dxa"/>
          </w:tcPr>
          <w:p>
            <w:pPr>
              <w:pStyle w:val="TableParagraph"/>
              <w:spacing w:line="268" w:lineRule="auto" w:before="28"/>
              <w:ind w:left="35" w:right="436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Giáp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có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mặt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cắt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7-7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(1m;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7,5m;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1m);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7A-7A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(0,75m;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7,5m;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0,75m);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7B-7B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(2m;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7,5m; 1m); 7C-7C (1,5m; 7,5m;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1m)</w:t>
            </w:r>
          </w:p>
        </w:tc>
        <w:tc>
          <w:tcPr>
            <w:tcW w:w="1260" w:type="dxa"/>
          </w:tcPr>
          <w:p>
            <w:pPr>
              <w:pStyle w:val="TableParagraph"/>
              <w:spacing w:before="1"/>
              <w:jc w:val="left"/>
              <w:rPr>
                <w:i/>
                <w:sz w:val="29"/>
              </w:rPr>
            </w:pPr>
          </w:p>
          <w:p>
            <w:pPr>
              <w:pStyle w:val="TableParagraph"/>
              <w:spacing w:line="237" w:lineRule="exact"/>
              <w:ind w:left="265" w:right="229"/>
              <w:rPr>
                <w:sz w:val="21"/>
              </w:rPr>
            </w:pPr>
            <w:r>
              <w:rPr>
                <w:w w:val="105"/>
                <w:sz w:val="21"/>
              </w:rPr>
              <w:t>3.900</w:t>
            </w:r>
          </w:p>
        </w:tc>
      </w:tr>
      <w:tr>
        <w:trPr>
          <w:trHeight w:val="261" w:hRule="atLeast"/>
        </w:trPr>
        <w:tc>
          <w:tcPr>
            <w:tcW w:w="638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8591" w:type="dxa"/>
          </w:tcPr>
          <w:p>
            <w:pPr>
              <w:pStyle w:val="TableParagraph"/>
              <w:spacing w:line="241" w:lineRule="exact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Các mặt cắt đường còn lại trong khu dân cư mới</w:t>
            </w:r>
          </w:p>
        </w:tc>
        <w:tc>
          <w:tcPr>
            <w:tcW w:w="1260" w:type="dxa"/>
          </w:tcPr>
          <w:p>
            <w:pPr>
              <w:pStyle w:val="TableParagraph"/>
              <w:spacing w:line="237" w:lineRule="exact" w:before="4"/>
              <w:ind w:left="265" w:right="229"/>
              <w:rPr>
                <w:sz w:val="21"/>
              </w:rPr>
            </w:pPr>
            <w:r>
              <w:rPr>
                <w:w w:val="105"/>
                <w:sz w:val="21"/>
              </w:rPr>
              <w:t>3.300</w:t>
            </w:r>
          </w:p>
        </w:tc>
      </w:tr>
      <w:tr>
        <w:trPr>
          <w:trHeight w:val="440" w:hRule="atLeast"/>
        </w:trPr>
        <w:tc>
          <w:tcPr>
            <w:tcW w:w="638" w:type="dxa"/>
          </w:tcPr>
          <w:p>
            <w:pPr>
              <w:pStyle w:val="TableParagraph"/>
              <w:spacing w:before="104"/>
              <w:ind w:left="31"/>
              <w:rPr>
                <w:b/>
                <w:sz w:val="21"/>
              </w:rPr>
            </w:pPr>
            <w:r>
              <w:rPr>
                <w:b/>
                <w:w w:val="102"/>
                <w:sz w:val="21"/>
              </w:rPr>
              <w:t>2</w:t>
            </w:r>
          </w:p>
        </w:tc>
        <w:tc>
          <w:tcPr>
            <w:tcW w:w="8591" w:type="dxa"/>
          </w:tcPr>
          <w:p>
            <w:pPr>
              <w:pStyle w:val="TableParagraph"/>
              <w:spacing w:before="92"/>
              <w:ind w:left="35"/>
              <w:jc w:val="left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Khu dân cư mới phía Nam thôn Cậy xã Long Xuyên</w:t>
            </w:r>
          </w:p>
        </w:tc>
        <w:tc>
          <w:tcPr>
            <w:tcW w:w="1260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3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591" w:type="dxa"/>
          </w:tcPr>
          <w:p>
            <w:pPr>
              <w:pStyle w:val="TableParagraph"/>
              <w:spacing w:before="71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Giáp đường dẫn cầu cậy mới (5,5m; 22m; 5,5m)</w:t>
            </w:r>
          </w:p>
        </w:tc>
        <w:tc>
          <w:tcPr>
            <w:tcW w:w="1260" w:type="dxa"/>
          </w:tcPr>
          <w:p>
            <w:pPr>
              <w:pStyle w:val="TableParagraph"/>
              <w:spacing w:before="140"/>
              <w:ind w:left="265" w:right="229"/>
              <w:rPr>
                <w:sz w:val="21"/>
              </w:rPr>
            </w:pPr>
            <w:r>
              <w:rPr>
                <w:w w:val="105"/>
                <w:sz w:val="21"/>
              </w:rPr>
              <w:t>4.800</w:t>
            </w:r>
          </w:p>
        </w:tc>
      </w:tr>
    </w:tbl>
    <w:p>
      <w:pPr>
        <w:spacing w:after="0"/>
        <w:rPr>
          <w:sz w:val="21"/>
        </w:rPr>
        <w:sectPr>
          <w:type w:val="continuous"/>
          <w:pgSz w:w="11910" w:h="16840"/>
          <w:pgMar w:top="1000" w:bottom="600" w:left="700" w:right="380"/>
        </w:sectPr>
      </w:pPr>
    </w:p>
    <w:tbl>
      <w:tblPr>
        <w:tblW w:w="0" w:type="auto"/>
        <w:jc w:val="left"/>
        <w:tblInd w:w="17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"/>
        <w:gridCol w:w="8591"/>
        <w:gridCol w:w="1260"/>
      </w:tblGrid>
      <w:tr>
        <w:trPr>
          <w:trHeight w:val="407" w:hRule="atLeast"/>
        </w:trPr>
        <w:tc>
          <w:tcPr>
            <w:tcW w:w="63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591" w:type="dxa"/>
          </w:tcPr>
          <w:p>
            <w:pPr>
              <w:pStyle w:val="TableParagraph"/>
              <w:spacing w:before="71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Giáp đường có mặt cắt (5m; 18m; 5m); ven vòng xuyến (5,5m; 20m; 7,5m)</w:t>
            </w:r>
          </w:p>
        </w:tc>
        <w:tc>
          <w:tcPr>
            <w:tcW w:w="1260" w:type="dxa"/>
          </w:tcPr>
          <w:p>
            <w:pPr>
              <w:pStyle w:val="TableParagraph"/>
              <w:spacing w:before="140"/>
              <w:ind w:left="265" w:right="229"/>
              <w:rPr>
                <w:sz w:val="21"/>
              </w:rPr>
            </w:pPr>
            <w:r>
              <w:rPr>
                <w:w w:val="105"/>
                <w:sz w:val="21"/>
              </w:rPr>
              <w:t>4.200</w:t>
            </w:r>
          </w:p>
        </w:tc>
      </w:tr>
      <w:tr>
        <w:trPr>
          <w:trHeight w:val="503" w:hRule="atLeast"/>
        </w:trPr>
        <w:tc>
          <w:tcPr>
            <w:tcW w:w="63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591" w:type="dxa"/>
          </w:tcPr>
          <w:p>
            <w:pPr>
              <w:pStyle w:val="TableParagraph"/>
              <w:spacing w:line="226" w:lineRule="exact"/>
              <w:ind w:left="35"/>
              <w:jc w:val="left"/>
              <w:rPr>
                <w:i/>
                <w:sz w:val="21"/>
              </w:rPr>
            </w:pPr>
            <w:r>
              <w:rPr>
                <w:w w:val="105"/>
                <w:sz w:val="21"/>
              </w:rPr>
              <w:t>Giáp đường có mặt cắt (5m, 10,5m, 5m); ven đường tỉnh lộ 395 (</w:t>
            </w:r>
            <w:r>
              <w:rPr>
                <w:i/>
                <w:w w:val="105"/>
                <w:sz w:val="21"/>
              </w:rPr>
              <w:t>nằm trong đường gom có mặt</w:t>
            </w:r>
          </w:p>
          <w:p>
            <w:pPr>
              <w:pStyle w:val="TableParagraph"/>
              <w:spacing w:line="227" w:lineRule="exact" w:before="29"/>
              <w:ind w:left="35"/>
              <w:jc w:val="left"/>
              <w:rPr>
                <w:sz w:val="21"/>
              </w:rPr>
            </w:pPr>
            <w:r>
              <w:rPr>
                <w:i/>
                <w:w w:val="105"/>
                <w:sz w:val="21"/>
              </w:rPr>
              <w:t>đường 7,5m </w:t>
            </w:r>
            <w:r>
              <w:rPr>
                <w:w w:val="105"/>
                <w:sz w:val="21"/>
              </w:rPr>
              <w:t>)</w:t>
            </w:r>
          </w:p>
        </w:tc>
        <w:tc>
          <w:tcPr>
            <w:tcW w:w="1260" w:type="dxa"/>
          </w:tcPr>
          <w:p>
            <w:pPr>
              <w:pStyle w:val="TableParagraph"/>
              <w:spacing w:before="6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ind w:left="265" w:right="229"/>
              <w:rPr>
                <w:sz w:val="21"/>
              </w:rPr>
            </w:pPr>
            <w:r>
              <w:rPr>
                <w:w w:val="105"/>
                <w:sz w:val="21"/>
              </w:rPr>
              <w:t>3.000</w:t>
            </w:r>
          </w:p>
        </w:tc>
      </w:tr>
      <w:tr>
        <w:trPr>
          <w:trHeight w:val="411" w:hRule="atLeast"/>
        </w:trPr>
        <w:tc>
          <w:tcPr>
            <w:tcW w:w="63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591" w:type="dxa"/>
          </w:tcPr>
          <w:p>
            <w:pPr>
              <w:pStyle w:val="TableParagraph"/>
              <w:spacing w:before="73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Các vị trí còn lại</w:t>
            </w:r>
          </w:p>
        </w:tc>
        <w:tc>
          <w:tcPr>
            <w:tcW w:w="1260" w:type="dxa"/>
          </w:tcPr>
          <w:p>
            <w:pPr>
              <w:pStyle w:val="TableParagraph"/>
              <w:spacing w:before="145"/>
              <w:ind w:left="265" w:right="229"/>
              <w:rPr>
                <w:sz w:val="21"/>
              </w:rPr>
            </w:pPr>
            <w:r>
              <w:rPr>
                <w:w w:val="105"/>
                <w:sz w:val="21"/>
              </w:rPr>
              <w:t>2.700</w:t>
            </w:r>
          </w:p>
        </w:tc>
      </w:tr>
    </w:tbl>
    <w:p>
      <w:pPr>
        <w:spacing w:line="240" w:lineRule="auto" w:before="3"/>
        <w:rPr>
          <w:i/>
          <w:sz w:val="15"/>
        </w:rPr>
      </w:pPr>
    </w:p>
    <w:p>
      <w:pPr>
        <w:spacing w:after="0" w:line="240" w:lineRule="auto"/>
        <w:rPr>
          <w:sz w:val="15"/>
        </w:rPr>
        <w:sectPr>
          <w:pgSz w:w="11910" w:h="16840"/>
          <w:pgMar w:header="0" w:footer="409" w:top="720" w:bottom="680" w:left="700" w:right="380"/>
        </w:sectPr>
      </w:pPr>
    </w:p>
    <w:p>
      <w:pPr>
        <w:pStyle w:val="ListParagraph"/>
        <w:numPr>
          <w:ilvl w:val="0"/>
          <w:numId w:val="2"/>
        </w:numPr>
        <w:tabs>
          <w:tab w:pos="1059" w:val="left" w:leader="none"/>
        </w:tabs>
        <w:spacing w:line="240" w:lineRule="auto" w:before="97" w:after="0"/>
        <w:ind w:left="1058" w:right="0" w:hanging="219"/>
        <w:jc w:val="left"/>
        <w:rPr>
          <w:b/>
          <w:sz w:val="21"/>
        </w:rPr>
      </w:pPr>
      <w:r>
        <w:rPr/>
        <w:pict>
          <v:rect style="position:absolute;margin-left:42.84pt;margin-top:4.092710pt;width:.84pt;height:14.16pt;mso-position-horizontal-relative:page;mso-position-vertical-relative:paragraph;z-index:15729152" filled="true" fillcolor="#000000" stroked="false">
            <v:fill type="solid"/>
            <w10:wrap type="none"/>
          </v:rect>
        </w:pict>
      </w:r>
      <w:r>
        <w:rPr/>
        <w:pict>
          <v:rect style="position:absolute;margin-left:74.760002pt;margin-top:4.092710pt;width:.84pt;height:14.16pt;mso-position-horizontal-relative:page;mso-position-vertical-relative:paragraph;z-index:15729664" filled="true" fillcolor="#000000" stroked="false">
            <v:fill type="solid"/>
            <w10:wrap type="none"/>
          </v:rect>
        </w:pict>
      </w:r>
      <w:r>
        <w:rPr>
          <w:b/>
          <w:w w:val="105"/>
          <w:sz w:val="21"/>
        </w:rPr>
        <w:t>Huyện Gia</w:t>
      </w:r>
      <w:r>
        <w:rPr>
          <w:b/>
          <w:spacing w:val="-21"/>
          <w:w w:val="105"/>
          <w:sz w:val="21"/>
        </w:rPr>
        <w:t> </w:t>
      </w:r>
      <w:r>
        <w:rPr>
          <w:b/>
          <w:w w:val="105"/>
          <w:sz w:val="21"/>
        </w:rPr>
        <w:t>Lộc</w:t>
      </w:r>
    </w:p>
    <w:p>
      <w:pPr>
        <w:spacing w:line="240" w:lineRule="auto" w:before="9"/>
        <w:rPr>
          <w:b/>
          <w:sz w:val="35"/>
        </w:rPr>
      </w:pPr>
      <w:r>
        <w:rPr/>
        <w:br w:type="column"/>
      </w:r>
      <w:r>
        <w:rPr>
          <w:b/>
          <w:sz w:val="35"/>
        </w:rPr>
      </w:r>
    </w:p>
    <w:p>
      <w:pPr>
        <w:spacing w:before="0"/>
        <w:ind w:left="840" w:right="0" w:firstLine="0"/>
        <w:jc w:val="left"/>
        <w:rPr>
          <w:i/>
          <w:sz w:val="21"/>
        </w:rPr>
      </w:pPr>
      <w:r>
        <w:rPr>
          <w:i/>
          <w:w w:val="105"/>
          <w:sz w:val="21"/>
        </w:rPr>
        <w:t>Đơn vị tính: Nghìn đồng/m </w:t>
      </w:r>
      <w:r>
        <w:rPr>
          <w:i/>
          <w:w w:val="105"/>
          <w:sz w:val="21"/>
          <w:vertAlign w:val="superscript"/>
        </w:rPr>
        <w:t>2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top="1000" w:bottom="600" w:left="700" w:right="380"/>
          <w:cols w:num="2" w:equalWidth="0">
            <w:col w:w="2506" w:space="4780"/>
            <w:col w:w="3544"/>
          </w:cols>
        </w:sectPr>
      </w:pPr>
    </w:p>
    <w:tbl>
      <w:tblPr>
        <w:tblW w:w="0" w:type="auto"/>
        <w:jc w:val="left"/>
        <w:tblInd w:w="17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"/>
        <w:gridCol w:w="8591"/>
        <w:gridCol w:w="1260"/>
      </w:tblGrid>
      <w:tr>
        <w:trPr>
          <w:trHeight w:val="253" w:hRule="atLeast"/>
        </w:trPr>
        <w:tc>
          <w:tcPr>
            <w:tcW w:w="638" w:type="dxa"/>
          </w:tcPr>
          <w:p>
            <w:pPr>
              <w:pStyle w:val="TableParagraph"/>
              <w:spacing w:line="223" w:lineRule="exact" w:before="11"/>
              <w:ind w:left="32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8591" w:type="dxa"/>
          </w:tcPr>
          <w:p>
            <w:pPr>
              <w:pStyle w:val="TableParagraph"/>
              <w:spacing w:line="232" w:lineRule="exact" w:before="1"/>
              <w:ind w:left="35"/>
              <w:jc w:val="left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Khu dân cư Trạm Bóng, xã Quang Minh</w:t>
            </w:r>
          </w:p>
        </w:tc>
        <w:tc>
          <w:tcPr>
            <w:tcW w:w="1260" w:type="dxa"/>
          </w:tcPr>
          <w:p>
            <w:pPr>
              <w:pStyle w:val="TableParagraph"/>
              <w:spacing w:line="223" w:lineRule="exact" w:before="11"/>
              <w:ind w:left="284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Mức giá</w:t>
            </w:r>
          </w:p>
        </w:tc>
      </w:tr>
      <w:tr>
        <w:trPr>
          <w:trHeight w:val="400" w:hRule="atLeast"/>
        </w:trPr>
        <w:tc>
          <w:tcPr>
            <w:tcW w:w="63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591" w:type="dxa"/>
          </w:tcPr>
          <w:p>
            <w:pPr>
              <w:pStyle w:val="TableParagraph"/>
              <w:spacing w:before="68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Giáp trục đường gom giáp Quốc lộ 38B mặt cắt đường Bn≥ 10,5m</w:t>
            </w:r>
          </w:p>
        </w:tc>
        <w:tc>
          <w:tcPr>
            <w:tcW w:w="1260" w:type="dxa"/>
          </w:tcPr>
          <w:p>
            <w:pPr>
              <w:pStyle w:val="TableParagraph"/>
              <w:spacing w:line="237" w:lineRule="exact" w:before="143"/>
              <w:ind w:left="339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10.800</w:t>
            </w:r>
          </w:p>
        </w:tc>
      </w:tr>
      <w:tr>
        <w:trPr>
          <w:trHeight w:val="680" w:hRule="atLeast"/>
        </w:trPr>
        <w:tc>
          <w:tcPr>
            <w:tcW w:w="63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591" w:type="dxa"/>
          </w:tcPr>
          <w:p>
            <w:pPr>
              <w:pStyle w:val="TableParagraph"/>
              <w:spacing w:line="268" w:lineRule="auto" w:before="73"/>
              <w:ind w:left="35" w:right="233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Giáp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trục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song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song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với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tỉnh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lộ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392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mặt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cắt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Bn≥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7,5m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và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trục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chính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đô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thị kết nối với Quốc lộ 38B mặt cắt đường Bn≥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12m</w:t>
            </w:r>
          </w:p>
        </w:tc>
        <w:tc>
          <w:tcPr>
            <w:tcW w:w="1260" w:type="dxa"/>
          </w:tcPr>
          <w:p>
            <w:pPr>
              <w:pStyle w:val="TableParagraph"/>
              <w:jc w:val="left"/>
              <w:rPr>
                <w:i/>
                <w:sz w:val="24"/>
              </w:rPr>
            </w:pPr>
          </w:p>
          <w:p>
            <w:pPr>
              <w:pStyle w:val="TableParagraph"/>
              <w:spacing w:line="237" w:lineRule="exact" w:before="148"/>
              <w:ind w:left="394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6.000</w:t>
            </w:r>
          </w:p>
        </w:tc>
      </w:tr>
      <w:tr>
        <w:trPr>
          <w:trHeight w:val="632" w:hRule="atLeast"/>
        </w:trPr>
        <w:tc>
          <w:tcPr>
            <w:tcW w:w="63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591" w:type="dxa"/>
          </w:tcPr>
          <w:p>
            <w:pPr>
              <w:pStyle w:val="TableParagraph"/>
              <w:spacing w:line="268" w:lineRule="auto" w:before="49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Giáp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trục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chính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đô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thị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kết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nối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với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với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Tỉnh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lộ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392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mặt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cắt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Bn≥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12m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và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trục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 đối diện chợ mặt cắt đường Bn≥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10,5m</w:t>
            </w:r>
          </w:p>
        </w:tc>
        <w:tc>
          <w:tcPr>
            <w:tcW w:w="1260" w:type="dxa"/>
          </w:tcPr>
          <w:p>
            <w:pPr>
              <w:pStyle w:val="TableParagraph"/>
              <w:spacing w:before="7"/>
              <w:jc w:val="left"/>
              <w:rPr>
                <w:i/>
                <w:sz w:val="32"/>
              </w:rPr>
            </w:pPr>
          </w:p>
          <w:p>
            <w:pPr>
              <w:pStyle w:val="TableParagraph"/>
              <w:spacing w:line="237" w:lineRule="exact" w:before="1"/>
              <w:ind w:left="394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4.800</w:t>
            </w:r>
          </w:p>
        </w:tc>
      </w:tr>
      <w:tr>
        <w:trPr>
          <w:trHeight w:val="330" w:hRule="atLeast"/>
        </w:trPr>
        <w:tc>
          <w:tcPr>
            <w:tcW w:w="638" w:type="dxa"/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591" w:type="dxa"/>
          </w:tcPr>
          <w:p>
            <w:pPr>
              <w:pStyle w:val="TableParagraph"/>
              <w:spacing w:before="32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Các tuyến đường còn lại trong khu đô thị mặt cắt đường Bn≥ 7,5m</w:t>
            </w:r>
          </w:p>
        </w:tc>
        <w:tc>
          <w:tcPr>
            <w:tcW w:w="1260" w:type="dxa"/>
          </w:tcPr>
          <w:p>
            <w:pPr>
              <w:pStyle w:val="TableParagraph"/>
              <w:spacing w:line="237" w:lineRule="exact" w:before="73"/>
              <w:ind w:left="394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4.200</w:t>
            </w:r>
          </w:p>
        </w:tc>
      </w:tr>
    </w:tbl>
    <w:p>
      <w:pPr>
        <w:spacing w:after="0" w:line="237" w:lineRule="exact"/>
        <w:jc w:val="left"/>
        <w:rPr>
          <w:sz w:val="21"/>
        </w:rPr>
        <w:sectPr>
          <w:type w:val="continuous"/>
          <w:pgSz w:w="11910" w:h="16840"/>
          <w:pgMar w:top="1000" w:bottom="600" w:left="700" w:right="380"/>
        </w:sectPr>
      </w:pPr>
    </w:p>
    <w:p>
      <w:pPr>
        <w:spacing w:line="240" w:lineRule="auto" w:before="4"/>
        <w:rPr>
          <w:i/>
          <w:sz w:val="17"/>
        </w:rPr>
      </w:pPr>
      <w:r>
        <w:rPr/>
        <w:pict>
          <v:rect style="position:absolute;margin-left:255.770004pt;margin-top:276.026001pt;width:.84pt;height:33.624pt;mso-position-horizontal-relative:page;mso-position-vertical-relative:page;z-index:15730176" filled="true" fillcolor="#000000" stroked="false">
            <v:fill type="solid"/>
            <w10:wrap type="none"/>
          </v:rect>
        </w:pict>
      </w:r>
      <w:r>
        <w:rPr/>
        <w:pict>
          <v:rect style="position:absolute;margin-left:255.770004pt;margin-top:522.320007pt;width:.84pt;height:170.06pt;mso-position-horizontal-relative:page;mso-position-vertical-relative:page;z-index:15730688" filled="true" fillcolor="#000000" stroked="false">
            <v:fill type="solid"/>
            <w10:wrap type="none"/>
          </v:rect>
        </w:pict>
      </w:r>
      <w:r>
        <w:rPr/>
        <w:pict>
          <v:rect style="position:absolute;margin-left:255.770004pt;margin-top:732.719971pt;width:.84pt;height:40.2pt;mso-position-horizontal-relative:page;mso-position-vertical-relative:page;z-index:15731200" filled="true" fillcolor="#000000" stroked="false">
            <v:fill type="solid"/>
            <w10:wrap type="none"/>
          </v:rect>
        </w:pict>
      </w:r>
    </w:p>
    <w:p>
      <w:pPr>
        <w:spacing w:after="0" w:line="240" w:lineRule="auto"/>
        <w:rPr>
          <w:sz w:val="17"/>
        </w:rPr>
        <w:sectPr>
          <w:pgSz w:w="11910" w:h="16840"/>
          <w:pgMar w:header="0" w:footer="409" w:top="1580" w:bottom="600" w:left="700" w:right="380"/>
        </w:sectPr>
      </w:pPr>
    </w:p>
    <w:p>
      <w:pPr>
        <w:spacing w:line="240" w:lineRule="auto"/>
        <w:ind w:left="4415" w:right="0" w:firstLine="0"/>
        <w:rPr>
          <w:sz w:val="20"/>
        </w:rPr>
      </w:pPr>
      <w:r>
        <w:rPr/>
        <w:pict>
          <v:rect style="position:absolute;margin-left:255.770004pt;margin-top:247.699997pt;width:.84pt;height:202.13pt;mso-position-horizontal-relative:page;mso-position-vertical-relative:page;z-index:15732736" filled="true" fillcolor="#000000" stroked="false">
            <v:fill type="solid"/>
            <w10:wrap type="none"/>
          </v:rect>
        </w:pict>
      </w:r>
      <w:r>
        <w:rPr/>
        <w:pict>
          <v:rect style="position:absolute;margin-left:255.770004pt;margin-top:693.935974pt;width:.84pt;height:77.904pt;mso-position-horizontal-relative:page;mso-position-vertical-relative:page;z-index:15733248" filled="true" fillcolor="#000000" stroked="false">
            <v:fill type="solid"/>
            <w10:wrap type="none"/>
          </v:rect>
        </w:pict>
      </w:r>
      <w:r>
        <w:rPr>
          <w:sz w:val="20"/>
        </w:rPr>
        <w:pict>
          <v:group style="width:.85pt;height:21.15pt;mso-position-horizontal-relative:char;mso-position-vertical-relative:line" coordorigin="0,0" coordsize="17,423">
            <v:rect style="position:absolute;left:0;top:0;width:17;height:423" filled="true" fillcolor="#000000" stroked="false">
              <v:fill type="solid"/>
            </v:rect>
          </v:group>
        </w:pict>
      </w:r>
      <w:r>
        <w:rPr>
          <w:sz w:val="20"/>
        </w:rPr>
      </w: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  <w:r>
        <w:rPr/>
        <w:pict>
          <v:rect style="position:absolute;margin-left:255.770004pt;margin-top:13.484179pt;width:.84pt;height:22.08pt;mso-position-horizontal-relative:page;mso-position-vertical-relative:paragraph;z-index:-15725056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 w:line="240" w:lineRule="auto"/>
        <w:rPr>
          <w:sz w:val="20"/>
        </w:rPr>
        <w:sectPr>
          <w:pgSz w:w="11910" w:h="16840"/>
          <w:pgMar w:header="0" w:footer="409" w:top="1500" w:bottom="600" w:left="700" w:right="380"/>
        </w:sectPr>
      </w:pPr>
    </w:p>
    <w:p>
      <w:pPr>
        <w:spacing w:line="240" w:lineRule="auto" w:before="4"/>
        <w:rPr>
          <w:i/>
          <w:sz w:val="17"/>
        </w:rPr>
      </w:pPr>
      <w:r>
        <w:rPr/>
        <w:pict>
          <v:rect style="position:absolute;margin-left:255.770004pt;margin-top:57.119991pt;width:.84pt;height:189.26pt;mso-position-horizontal-relative:page;mso-position-vertical-relative:page;z-index:15733760" filled="true" fillcolor="#000000" stroked="false">
            <v:fill type="solid"/>
            <w10:wrap type="none"/>
          </v:rect>
        </w:pict>
      </w:r>
    </w:p>
    <w:sectPr>
      <w:pgSz w:w="11910" w:h="16840"/>
      <w:pgMar w:header="0" w:footer="409" w:top="1120" w:bottom="600" w:left="700" w:right="3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rlito">
    <w:altName w:val="Carlito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12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00.049988pt;margin-top:806.210022pt;width:11.05pt;height:12pt;mso-position-horizontal-relative:page;mso-position-vertical-relative:page;z-index:-16421376" type="#_x0000_t202" filled="false" stroked="false">
          <v:textbox inset="0,0,0,0">
            <w:txbxContent>
              <w:p>
                <w:pPr>
                  <w:spacing w:line="223" w:lineRule="exact" w:before="0"/>
                  <w:ind w:left="60" w:right="0" w:firstLine="0"/>
                  <w:jc w:val="left"/>
                  <w:rPr>
                    <w:rFonts w:ascii="Carlito"/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rFonts w:ascii="Carlito"/>
                    <w:w w:val="99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058" w:hanging="219"/>
        <w:jc w:val="left"/>
      </w:pPr>
      <w:rPr>
        <w:rFonts w:hint="default" w:ascii="Times New Roman" w:hAnsi="Times New Roman" w:eastAsia="Times New Roman" w:cs="Times New Roman"/>
        <w:b/>
        <w:bCs/>
        <w:w w:val="102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236" w:hanging="21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413" w:hanging="21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590" w:hanging="21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767" w:hanging="21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944" w:hanging="21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121" w:hanging="21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298" w:hanging="21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475" w:hanging="219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58" w:hanging="219"/>
        <w:jc w:val="left"/>
      </w:pPr>
      <w:rPr>
        <w:rFonts w:hint="default" w:ascii="Times New Roman" w:hAnsi="Times New Roman" w:eastAsia="Times New Roman" w:cs="Times New Roman"/>
        <w:b/>
        <w:bCs/>
        <w:w w:val="102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273" w:hanging="21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486" w:hanging="21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699" w:hanging="21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913" w:hanging="21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126" w:hanging="21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339" w:hanging="21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553" w:hanging="21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766" w:hanging="219"/>
      </w:pPr>
      <w:rPr>
        <w:rFonts w:hint="default"/>
        <w:lang w:val="vi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1"/>
      <w:szCs w:val="21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100"/>
      <w:ind w:left="3150"/>
    </w:pPr>
    <w:rPr>
      <w:rFonts w:ascii="Times New Roman" w:hAnsi="Times New Roman" w:eastAsia="Times New Roman" w:cs="Times New Roman"/>
      <w:sz w:val="28"/>
      <w:szCs w:val="28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97"/>
      <w:ind w:left="1058" w:hanging="219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theme" Target="theme/theme1.xml"/><Relationship Id="rId7" Type="http://schemas.openxmlformats.org/officeDocument/2006/relationships/customXml" Target="../customXml/item1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numbering" Target="numbering.xml"/><Relationship Id="rId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143DB8-F48C-4265-B7AB-5803474378A0}"/>
</file>

<file path=customXml/itemProps2.xml><?xml version="1.0" encoding="utf-8"?>
<ds:datastoreItem xmlns:ds="http://schemas.openxmlformats.org/officeDocument/2006/customXml" ds:itemID="{5A1497BD-5B92-4AEC-A050-BC4D524573F2}"/>
</file>

<file path=customXml/itemProps3.xml><?xml version="1.0" encoding="utf-8"?>
<ds:datastoreItem xmlns:ds="http://schemas.openxmlformats.org/officeDocument/2006/customXml" ds:itemID="{3907E599-F9C6-41F8-A1B1-117B110ACA8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2023-08-01T01:31:58Z</dcterms:created>
  <dcterms:modified xsi:type="dcterms:W3CDTF">2023-08-01T01:31:58Z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2023-07-01T00:00:00Z</vt:filetime>
  </property>
  <property fmtid="{D5CDD505-2E9C-101B-9397-08002B2CF9AE}" pid="3" name="Creator">
    <vt:lpwstr>Microsoft® Excel® LTSC</vt:lpwstr>
  </property>
  <property fmtid="{D5CDD505-2E9C-101B-9397-08002B2CF9AE}" pid="4" name="LastSaved">
    <vt:filetime>2023-08-01T00:00:00Z</vt:filetime>
  </property>
</Properties>
</file>