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60" w:type="dxa"/>
        <w:jc w:val="center"/>
        <w:tblLook w:val="01E0" w:firstRow="1" w:lastRow="1" w:firstColumn="1" w:lastColumn="1" w:noHBand="0" w:noVBand="0"/>
      </w:tblPr>
      <w:tblGrid>
        <w:gridCol w:w="3480"/>
        <w:gridCol w:w="5780"/>
      </w:tblGrid>
      <w:tr w:rsidR="001F437E" w:rsidRPr="00577C1F" w14:paraId="027F7B36" w14:textId="77777777" w:rsidTr="002002EE">
        <w:trPr>
          <w:jc w:val="center"/>
        </w:trPr>
        <w:tc>
          <w:tcPr>
            <w:tcW w:w="3480" w:type="dxa"/>
            <w:vAlign w:val="center"/>
          </w:tcPr>
          <w:p w14:paraId="0215EC2E" w14:textId="77777777" w:rsidR="00EE0BE1" w:rsidRPr="00577C1F" w:rsidRDefault="00EE0BE1" w:rsidP="00E02B08">
            <w:pPr>
              <w:ind w:right="120"/>
              <w:jc w:val="center"/>
              <w:rPr>
                <w:b/>
                <w:sz w:val="26"/>
                <w:szCs w:val="26"/>
                <w:lang w:val="nl-NL"/>
              </w:rPr>
            </w:pPr>
            <w:r w:rsidRPr="00577C1F">
              <w:rPr>
                <w:b/>
                <w:sz w:val="26"/>
                <w:szCs w:val="26"/>
                <w:lang w:val="nl-NL"/>
              </w:rPr>
              <w:t>ỦY BAN NHÂN DÂN</w:t>
            </w:r>
          </w:p>
          <w:p w14:paraId="1E125A42" w14:textId="65EFCD0B" w:rsidR="00EE0BE1" w:rsidRPr="00577C1F" w:rsidRDefault="00EE0BE1" w:rsidP="00E02B08">
            <w:pPr>
              <w:ind w:right="120"/>
              <w:jc w:val="center"/>
              <w:rPr>
                <w:b/>
                <w:sz w:val="26"/>
                <w:szCs w:val="26"/>
                <w:lang w:val="nl-NL"/>
              </w:rPr>
            </w:pPr>
            <w:r w:rsidRPr="00577C1F">
              <w:rPr>
                <w:b/>
                <w:sz w:val="26"/>
                <w:szCs w:val="26"/>
                <w:lang w:val="nl-NL"/>
              </w:rPr>
              <w:t xml:space="preserve">TỈNH KON TUM </w:t>
            </w:r>
          </w:p>
          <w:p w14:paraId="411D5CA3" w14:textId="3B9A123D" w:rsidR="00EE0BE1" w:rsidRPr="00577C1F" w:rsidRDefault="007404EE" w:rsidP="00E02B08">
            <w:pPr>
              <w:ind w:right="120"/>
              <w:jc w:val="center"/>
              <w:rPr>
                <w:sz w:val="26"/>
                <w:szCs w:val="26"/>
                <w:vertAlign w:val="superscript"/>
                <w:lang w:val="nl-NL"/>
              </w:rPr>
            </w:pPr>
            <w:r w:rsidRPr="00577C1F">
              <w:rPr>
                <w:noProof/>
                <w:sz w:val="28"/>
              </w:rPr>
              <mc:AlternateContent>
                <mc:Choice Requires="wps">
                  <w:drawing>
                    <wp:anchor distT="0" distB="0" distL="114300" distR="114300" simplePos="0" relativeHeight="251664384" behindDoc="0" locked="0" layoutInCell="1" allowOverlap="1" wp14:anchorId="1E358C42" wp14:editId="2DEEA224">
                      <wp:simplePos x="0" y="0"/>
                      <wp:positionH relativeFrom="column">
                        <wp:posOffset>449580</wp:posOffset>
                      </wp:positionH>
                      <wp:positionV relativeFrom="paragraph">
                        <wp:posOffset>13335</wp:posOffset>
                      </wp:positionV>
                      <wp:extent cx="106680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0668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F9F80"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pt,1.05pt" to="119.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" strokecolor="black [3213]"/>
                  </w:pict>
                </mc:Fallback>
              </mc:AlternateContent>
            </w:r>
          </w:p>
        </w:tc>
        <w:tc>
          <w:tcPr>
            <w:tcW w:w="5780" w:type="dxa"/>
          </w:tcPr>
          <w:p w14:paraId="1E77AEB6" w14:textId="581D9DE4" w:rsidR="00EE0BE1" w:rsidRPr="00577C1F" w:rsidRDefault="00EE0BE1" w:rsidP="00E02B08">
            <w:pPr>
              <w:ind w:hanging="4"/>
              <w:jc w:val="center"/>
              <w:rPr>
                <w:b/>
                <w:sz w:val="26"/>
                <w:szCs w:val="26"/>
                <w:lang w:val="nl-NL"/>
              </w:rPr>
            </w:pPr>
            <w:r w:rsidRPr="00577C1F">
              <w:rPr>
                <w:b/>
                <w:sz w:val="26"/>
                <w:szCs w:val="26"/>
                <w:lang w:val="nl-NL"/>
              </w:rPr>
              <w:t>CỘNG H</w:t>
            </w:r>
            <w:r w:rsidR="007404EE">
              <w:rPr>
                <w:b/>
                <w:sz w:val="26"/>
                <w:szCs w:val="26"/>
                <w:lang w:val="nl-NL"/>
              </w:rPr>
              <w:t>ÒA</w:t>
            </w:r>
            <w:r w:rsidRPr="00577C1F">
              <w:rPr>
                <w:b/>
                <w:sz w:val="26"/>
                <w:szCs w:val="26"/>
                <w:lang w:val="nl-NL"/>
              </w:rPr>
              <w:t xml:space="preserve"> XÃ HỘI CHỦ NGHĨA VIỆT NAM</w:t>
            </w:r>
          </w:p>
          <w:p w14:paraId="70763942" w14:textId="033F207A" w:rsidR="00EE0BE1" w:rsidRPr="00577C1F" w:rsidRDefault="004B4F15" w:rsidP="007404EE">
            <w:pPr>
              <w:ind w:hanging="4"/>
              <w:jc w:val="center"/>
              <w:rPr>
                <w:b/>
                <w:sz w:val="26"/>
                <w:szCs w:val="26"/>
                <w:lang w:val="nl-NL"/>
              </w:rPr>
            </w:pPr>
            <w:r w:rsidRPr="00577C1F">
              <w:rPr>
                <w:b/>
                <w:noProof/>
                <w:sz w:val="28"/>
                <w:szCs w:val="28"/>
              </w:rPr>
              <mc:AlternateContent>
                <mc:Choice Requires="wps">
                  <w:drawing>
                    <wp:anchor distT="0" distB="0" distL="114300" distR="114300" simplePos="0" relativeHeight="251665408" behindDoc="0" locked="0" layoutInCell="1" allowOverlap="1" wp14:anchorId="21295595" wp14:editId="3A60F5BA">
                      <wp:simplePos x="0" y="0"/>
                      <wp:positionH relativeFrom="column">
                        <wp:posOffset>676910</wp:posOffset>
                      </wp:positionH>
                      <wp:positionV relativeFrom="paragraph">
                        <wp:posOffset>208280</wp:posOffset>
                      </wp:positionV>
                      <wp:extent cx="2163947" cy="0"/>
                      <wp:effectExtent l="0" t="0" r="27305" b="19050"/>
                      <wp:wrapNone/>
                      <wp:docPr id="6" name="Straight Connector 6"/>
                      <wp:cNvGraphicFramePr/>
                      <a:graphic xmlns:a="http://schemas.openxmlformats.org/drawingml/2006/main">
                        <a:graphicData uri="http://schemas.microsoft.com/office/word/2010/wordprocessingShape">
                          <wps:wsp>
                            <wps:cNvCnPr/>
                            <wps:spPr>
                              <a:xfrm>
                                <a:off x="0" y="0"/>
                                <a:ext cx="2163947"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3DAB28" id="Straight Connector 6"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3pt,16.4pt" to="223.7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" strokecolor="black [3213]"/>
                  </w:pict>
                </mc:Fallback>
              </mc:AlternateContent>
            </w:r>
            <w:r w:rsidR="00EE0BE1" w:rsidRPr="00577C1F">
              <w:rPr>
                <w:b/>
                <w:sz w:val="28"/>
                <w:szCs w:val="28"/>
                <w:lang w:val="nl-NL"/>
              </w:rPr>
              <w:t>Độc lập - Tự do - Hạnh phúc</w:t>
            </w:r>
          </w:p>
        </w:tc>
      </w:tr>
    </w:tbl>
    <w:p w14:paraId="6FA67F2F" w14:textId="77777777" w:rsidR="00835F45" w:rsidRPr="00577C1F" w:rsidRDefault="00835F45">
      <w:pPr>
        <w:rPr>
          <w:sz w:val="28"/>
        </w:rPr>
      </w:pPr>
    </w:p>
    <w:p w14:paraId="616A3399" w14:textId="77777777" w:rsidR="00EE0BE1" w:rsidRPr="00577C1F" w:rsidRDefault="00EE0BE1" w:rsidP="002C2880">
      <w:pPr>
        <w:jc w:val="center"/>
        <w:outlineLvl w:val="0"/>
        <w:rPr>
          <w:b/>
          <w:bCs/>
          <w:sz w:val="28"/>
          <w:szCs w:val="28"/>
          <w:lang w:val="nl-NL"/>
        </w:rPr>
      </w:pPr>
      <w:r w:rsidRPr="00577C1F">
        <w:rPr>
          <w:b/>
          <w:bCs/>
          <w:sz w:val="28"/>
          <w:szCs w:val="28"/>
          <w:lang w:val="nl-NL"/>
        </w:rPr>
        <w:t>QUY CHẾ</w:t>
      </w:r>
    </w:p>
    <w:p w14:paraId="18CDE1AD" w14:textId="77777777" w:rsidR="002002EE" w:rsidRPr="00577C1F" w:rsidRDefault="00EE0BE1" w:rsidP="002C2880">
      <w:pPr>
        <w:jc w:val="center"/>
        <w:rPr>
          <w:b/>
          <w:sz w:val="28"/>
          <w:szCs w:val="18"/>
          <w:shd w:val="clear" w:color="auto" w:fill="FFFFFF"/>
        </w:rPr>
      </w:pPr>
      <w:bookmarkStart w:id="0" w:name="loai_2_name"/>
      <w:r w:rsidRPr="00577C1F">
        <w:rPr>
          <w:b/>
          <w:bCs/>
          <w:sz w:val="28"/>
          <w:szCs w:val="28"/>
          <w:lang w:val="nl-NL"/>
        </w:rPr>
        <w:t xml:space="preserve"> </w:t>
      </w:r>
      <w:r w:rsidR="002002EE" w:rsidRPr="00577C1F">
        <w:rPr>
          <w:b/>
          <w:sz w:val="28"/>
          <w:szCs w:val="18"/>
          <w:shd w:val="clear" w:color="auto" w:fill="FFFFFF"/>
        </w:rPr>
        <w:t>Quản lý và sử dụng</w:t>
      </w:r>
      <w:r w:rsidR="006328FA" w:rsidRPr="00577C1F">
        <w:rPr>
          <w:b/>
          <w:sz w:val="28"/>
          <w:szCs w:val="18"/>
          <w:shd w:val="clear" w:color="auto" w:fill="FFFFFF"/>
        </w:rPr>
        <w:t xml:space="preserve"> </w:t>
      </w:r>
      <w:r w:rsidR="002002EE" w:rsidRPr="00577C1F">
        <w:rPr>
          <w:b/>
          <w:sz w:val="28"/>
          <w:szCs w:val="18"/>
          <w:shd w:val="clear" w:color="auto" w:fill="FFFFFF"/>
        </w:rPr>
        <w:t>viện trợ không hoàn lại không thuộc hỗ trợ</w:t>
      </w:r>
    </w:p>
    <w:p w14:paraId="618F23E6" w14:textId="77777777" w:rsidR="00ED2520" w:rsidRPr="00577C1F" w:rsidRDefault="002002EE" w:rsidP="00EE0BE1">
      <w:pPr>
        <w:jc w:val="center"/>
        <w:rPr>
          <w:b/>
          <w:sz w:val="28"/>
          <w:szCs w:val="18"/>
          <w:shd w:val="clear" w:color="auto" w:fill="FFFFFF"/>
        </w:rPr>
      </w:pPr>
      <w:r w:rsidRPr="00577C1F">
        <w:rPr>
          <w:b/>
          <w:sz w:val="28"/>
          <w:szCs w:val="18"/>
          <w:shd w:val="clear" w:color="auto" w:fill="FFFFFF"/>
        </w:rPr>
        <w:t xml:space="preserve"> phát triển chính thức của cơ quan, tổ chức, cá nhân nước </w:t>
      </w:r>
    </w:p>
    <w:p w14:paraId="39530406" w14:textId="684ED109" w:rsidR="00EE0BE1" w:rsidRPr="00577C1F" w:rsidRDefault="002002EE" w:rsidP="002C2880">
      <w:pPr>
        <w:jc w:val="center"/>
        <w:rPr>
          <w:b/>
          <w:bCs/>
          <w:sz w:val="28"/>
          <w:szCs w:val="28"/>
          <w:lang w:val="nl-NL"/>
        </w:rPr>
      </w:pPr>
      <w:r w:rsidRPr="00577C1F">
        <w:rPr>
          <w:b/>
          <w:sz w:val="28"/>
          <w:szCs w:val="18"/>
          <w:shd w:val="clear" w:color="auto" w:fill="FFFFFF"/>
        </w:rPr>
        <w:t>ngoài trên địa bàn tỉnh</w:t>
      </w:r>
      <w:bookmarkEnd w:id="0"/>
      <w:r w:rsidRPr="00577C1F">
        <w:rPr>
          <w:b/>
          <w:sz w:val="28"/>
          <w:szCs w:val="18"/>
          <w:shd w:val="clear" w:color="auto" w:fill="FFFFFF"/>
        </w:rPr>
        <w:t xml:space="preserve"> </w:t>
      </w:r>
      <w:r w:rsidR="00632E19" w:rsidRPr="00577C1F">
        <w:rPr>
          <w:b/>
          <w:sz w:val="28"/>
          <w:szCs w:val="18"/>
          <w:shd w:val="clear" w:color="auto" w:fill="FFFFFF"/>
        </w:rPr>
        <w:t>K</w:t>
      </w:r>
      <w:r w:rsidRPr="00577C1F">
        <w:rPr>
          <w:b/>
          <w:sz w:val="28"/>
          <w:szCs w:val="18"/>
          <w:shd w:val="clear" w:color="auto" w:fill="FFFFFF"/>
        </w:rPr>
        <w:t xml:space="preserve">on </w:t>
      </w:r>
      <w:r w:rsidR="00632E19" w:rsidRPr="00577C1F">
        <w:rPr>
          <w:b/>
          <w:sz w:val="28"/>
          <w:szCs w:val="18"/>
          <w:shd w:val="clear" w:color="auto" w:fill="FFFFFF"/>
        </w:rPr>
        <w:t>T</w:t>
      </w:r>
      <w:r w:rsidRPr="00577C1F">
        <w:rPr>
          <w:b/>
          <w:sz w:val="28"/>
          <w:szCs w:val="18"/>
          <w:shd w:val="clear" w:color="auto" w:fill="FFFFFF"/>
        </w:rPr>
        <w:t>um</w:t>
      </w:r>
    </w:p>
    <w:p w14:paraId="604139CA" w14:textId="7747A965" w:rsidR="002C2880" w:rsidRDefault="00EE0BE1" w:rsidP="002C2880">
      <w:pPr>
        <w:jc w:val="center"/>
        <w:rPr>
          <w:i/>
          <w:iCs/>
          <w:sz w:val="28"/>
          <w:szCs w:val="28"/>
          <w:lang w:val="nl-NL"/>
        </w:rPr>
      </w:pPr>
      <w:r w:rsidRPr="00577C1F">
        <w:rPr>
          <w:i/>
          <w:iCs/>
          <w:sz w:val="28"/>
          <w:szCs w:val="28"/>
          <w:lang w:val="nl-NL"/>
        </w:rPr>
        <w:t>(</w:t>
      </w:r>
      <w:r w:rsidR="001306CB" w:rsidRPr="00577C1F">
        <w:rPr>
          <w:i/>
          <w:iCs/>
          <w:sz w:val="28"/>
          <w:szCs w:val="28"/>
          <w:lang w:val="nl-NL"/>
        </w:rPr>
        <w:t>K</w:t>
      </w:r>
      <w:r w:rsidRPr="00577C1F">
        <w:rPr>
          <w:i/>
          <w:iCs/>
          <w:sz w:val="28"/>
          <w:szCs w:val="28"/>
          <w:lang w:val="nl-NL"/>
        </w:rPr>
        <w:t>èm theo Quyết định số:</w:t>
      </w:r>
      <w:r w:rsidR="00491975">
        <w:rPr>
          <w:i/>
          <w:iCs/>
          <w:sz w:val="28"/>
          <w:szCs w:val="28"/>
          <w:lang w:val="nl-NL"/>
        </w:rPr>
        <w:t xml:space="preserve"> 11</w:t>
      </w:r>
      <w:r w:rsidR="002C2880">
        <w:rPr>
          <w:i/>
          <w:iCs/>
          <w:sz w:val="28"/>
          <w:szCs w:val="28"/>
          <w:lang w:val="nl-NL"/>
        </w:rPr>
        <w:t xml:space="preserve"> </w:t>
      </w:r>
      <w:r w:rsidRPr="00577C1F">
        <w:rPr>
          <w:i/>
          <w:iCs/>
          <w:sz w:val="28"/>
          <w:szCs w:val="28"/>
          <w:lang w:val="nl-NL"/>
        </w:rPr>
        <w:t>/</w:t>
      </w:r>
      <w:r w:rsidR="00ED26F6" w:rsidRPr="00577C1F">
        <w:rPr>
          <w:i/>
          <w:iCs/>
          <w:sz w:val="28"/>
          <w:szCs w:val="28"/>
          <w:lang w:val="nl-NL"/>
        </w:rPr>
        <w:t>202</w:t>
      </w:r>
      <w:r w:rsidR="001306CB" w:rsidRPr="00577C1F">
        <w:rPr>
          <w:i/>
          <w:iCs/>
          <w:sz w:val="28"/>
          <w:szCs w:val="28"/>
          <w:lang w:val="nl-NL"/>
        </w:rPr>
        <w:t>3</w:t>
      </w:r>
      <w:r w:rsidR="00ED26F6" w:rsidRPr="00577C1F">
        <w:rPr>
          <w:i/>
          <w:iCs/>
          <w:sz w:val="28"/>
          <w:szCs w:val="28"/>
          <w:lang w:val="nl-NL"/>
        </w:rPr>
        <w:t>/</w:t>
      </w:r>
      <w:r w:rsidRPr="00577C1F">
        <w:rPr>
          <w:i/>
          <w:iCs/>
          <w:sz w:val="28"/>
          <w:szCs w:val="28"/>
          <w:lang w:val="nl-NL"/>
        </w:rPr>
        <w:t>QĐ-UBND ngày</w:t>
      </w:r>
      <w:r w:rsidR="00491975">
        <w:rPr>
          <w:i/>
          <w:iCs/>
          <w:sz w:val="28"/>
          <w:szCs w:val="28"/>
          <w:lang w:val="nl-NL"/>
        </w:rPr>
        <w:t xml:space="preserve"> 27</w:t>
      </w:r>
      <w:r w:rsidR="001306CB" w:rsidRPr="00577C1F">
        <w:rPr>
          <w:i/>
          <w:iCs/>
          <w:sz w:val="28"/>
          <w:szCs w:val="28"/>
          <w:lang w:val="nl-NL"/>
        </w:rPr>
        <w:t xml:space="preserve"> tháng </w:t>
      </w:r>
      <w:r w:rsidR="00491975">
        <w:rPr>
          <w:i/>
          <w:iCs/>
          <w:sz w:val="28"/>
          <w:szCs w:val="28"/>
          <w:lang w:val="nl-NL"/>
        </w:rPr>
        <w:t xml:space="preserve">3 </w:t>
      </w:r>
      <w:r w:rsidR="001306CB" w:rsidRPr="00577C1F">
        <w:rPr>
          <w:i/>
          <w:iCs/>
          <w:sz w:val="28"/>
          <w:szCs w:val="28"/>
          <w:lang w:val="nl-NL"/>
        </w:rPr>
        <w:t xml:space="preserve">năm </w:t>
      </w:r>
      <w:r w:rsidRPr="00577C1F">
        <w:rPr>
          <w:i/>
          <w:iCs/>
          <w:sz w:val="28"/>
          <w:szCs w:val="28"/>
          <w:lang w:val="nl-NL"/>
        </w:rPr>
        <w:t>202</w:t>
      </w:r>
      <w:r w:rsidR="001306CB" w:rsidRPr="00577C1F">
        <w:rPr>
          <w:i/>
          <w:iCs/>
          <w:sz w:val="28"/>
          <w:szCs w:val="28"/>
          <w:lang w:val="nl-NL"/>
        </w:rPr>
        <w:t>3</w:t>
      </w:r>
    </w:p>
    <w:p w14:paraId="40CE3FB5" w14:textId="41D0B5B4" w:rsidR="00EE0BE1" w:rsidRPr="00577C1F" w:rsidRDefault="00EE0BE1" w:rsidP="002C2880">
      <w:pPr>
        <w:jc w:val="center"/>
        <w:rPr>
          <w:i/>
          <w:iCs/>
          <w:sz w:val="28"/>
          <w:szCs w:val="28"/>
          <w:lang w:val="nl-NL"/>
        </w:rPr>
      </w:pPr>
      <w:r w:rsidRPr="00577C1F">
        <w:rPr>
          <w:i/>
          <w:iCs/>
          <w:sz w:val="28"/>
          <w:szCs w:val="28"/>
          <w:lang w:val="nl-NL"/>
        </w:rPr>
        <w:t>của Ủy ban nhân dân tỉnh Kon Tum)</w:t>
      </w:r>
    </w:p>
    <w:p w14:paraId="5AD3B7E5" w14:textId="40409E3B" w:rsidR="00EA2613" w:rsidRDefault="002C2880" w:rsidP="00EA2613">
      <w:pPr>
        <w:jc w:val="center"/>
        <w:rPr>
          <w:b/>
          <w:bCs/>
          <w:sz w:val="28"/>
          <w:szCs w:val="28"/>
          <w:lang w:val="nl-NL"/>
        </w:rPr>
      </w:pPr>
      <w:r w:rsidRPr="00577C1F">
        <w:rPr>
          <w:noProof/>
          <w:sz w:val="28"/>
          <w:szCs w:val="28"/>
        </w:rPr>
        <mc:AlternateContent>
          <mc:Choice Requires="wps">
            <w:drawing>
              <wp:anchor distT="0" distB="0" distL="114300" distR="114300" simplePos="0" relativeHeight="251662336" behindDoc="0" locked="0" layoutInCell="1" allowOverlap="1" wp14:anchorId="230C2332" wp14:editId="229E2A05">
                <wp:simplePos x="0" y="0"/>
                <wp:positionH relativeFrom="margin">
                  <wp:posOffset>2549525</wp:posOffset>
                </wp:positionH>
                <wp:positionV relativeFrom="paragraph">
                  <wp:posOffset>62865</wp:posOffset>
                </wp:positionV>
                <wp:extent cx="661670" cy="0"/>
                <wp:effectExtent l="0" t="0" r="0" b="0"/>
                <wp:wrapTopAndBottom/>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84562"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0.75pt,4.95pt" to="252.8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Dt4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">
                <w10:wrap type="topAndBottom" anchorx="margin"/>
              </v:line>
            </w:pict>
          </mc:Fallback>
        </mc:AlternateContent>
      </w:r>
    </w:p>
    <w:p w14:paraId="0FC69CBF" w14:textId="232EF0AC" w:rsidR="00E750B7" w:rsidRPr="00577C1F" w:rsidRDefault="00E750B7" w:rsidP="00EA2613">
      <w:pPr>
        <w:jc w:val="center"/>
        <w:rPr>
          <w:sz w:val="28"/>
          <w:szCs w:val="28"/>
          <w:lang w:val="nl-NL"/>
        </w:rPr>
      </w:pPr>
      <w:r w:rsidRPr="00577C1F">
        <w:rPr>
          <w:b/>
          <w:bCs/>
          <w:sz w:val="28"/>
          <w:szCs w:val="28"/>
          <w:lang w:val="nl-NL"/>
        </w:rPr>
        <w:t>Chương I</w:t>
      </w:r>
    </w:p>
    <w:p w14:paraId="51780754" w14:textId="0B92F278" w:rsidR="00E750B7" w:rsidRDefault="00E750B7" w:rsidP="00EA2613">
      <w:pPr>
        <w:jc w:val="center"/>
        <w:rPr>
          <w:b/>
          <w:bCs/>
          <w:sz w:val="28"/>
          <w:szCs w:val="28"/>
          <w:lang w:val="nl-NL"/>
        </w:rPr>
      </w:pPr>
      <w:r w:rsidRPr="00DF6C02">
        <w:rPr>
          <w:b/>
          <w:bCs/>
          <w:sz w:val="28"/>
          <w:szCs w:val="28"/>
          <w:lang w:val="nl-NL"/>
        </w:rPr>
        <w:t>NHỮNG QUY ĐỊNH CHUNG</w:t>
      </w:r>
    </w:p>
    <w:p w14:paraId="1F6CAFA0" w14:textId="77777777" w:rsidR="00EA2613" w:rsidRPr="00DF6C02" w:rsidRDefault="00EA2613" w:rsidP="00EA2613">
      <w:pPr>
        <w:jc w:val="center"/>
        <w:rPr>
          <w:sz w:val="28"/>
          <w:szCs w:val="28"/>
          <w:lang w:val="nl-NL"/>
        </w:rPr>
      </w:pPr>
    </w:p>
    <w:p w14:paraId="04BE0759" w14:textId="77777777" w:rsidR="00E750B7" w:rsidRPr="00DF6C02" w:rsidRDefault="00E750B7" w:rsidP="002C2880">
      <w:pPr>
        <w:spacing w:after="100" w:line="264" w:lineRule="auto"/>
        <w:ind w:firstLine="720"/>
        <w:jc w:val="both"/>
        <w:rPr>
          <w:sz w:val="28"/>
          <w:szCs w:val="28"/>
          <w:lang w:val="nl-NL"/>
        </w:rPr>
      </w:pPr>
      <w:r w:rsidRPr="00DF6C02">
        <w:rPr>
          <w:b/>
          <w:bCs/>
          <w:sz w:val="28"/>
          <w:szCs w:val="28"/>
          <w:lang w:val="nl-NL"/>
        </w:rPr>
        <w:t>Điều 1. Phạm vi điều chỉnh</w:t>
      </w:r>
    </w:p>
    <w:p w14:paraId="20E85293" w14:textId="67EC3235" w:rsidR="001E2C3F" w:rsidRPr="00DF6C02" w:rsidRDefault="00A84505" w:rsidP="002C2880">
      <w:pPr>
        <w:shd w:val="clear" w:color="auto" w:fill="FFFFFF"/>
        <w:spacing w:after="100" w:line="264" w:lineRule="auto"/>
        <w:ind w:firstLine="720"/>
        <w:jc w:val="both"/>
        <w:rPr>
          <w:sz w:val="28"/>
          <w:szCs w:val="28"/>
        </w:rPr>
      </w:pPr>
      <w:r w:rsidRPr="00DF6C02">
        <w:rPr>
          <w:sz w:val="28"/>
          <w:szCs w:val="28"/>
        </w:rPr>
        <w:t>1.</w:t>
      </w:r>
      <w:r w:rsidR="00577EC3" w:rsidRPr="00DF6C02">
        <w:rPr>
          <w:sz w:val="28"/>
          <w:szCs w:val="28"/>
        </w:rPr>
        <w:t xml:space="preserve"> </w:t>
      </w:r>
      <w:r w:rsidR="001E2C3F" w:rsidRPr="00DF6C02">
        <w:rPr>
          <w:sz w:val="28"/>
          <w:szCs w:val="28"/>
          <w:lang w:val="vi-VN"/>
        </w:rPr>
        <w:t xml:space="preserve">Quy chế này quy định </w:t>
      </w:r>
      <w:r w:rsidR="0090060A" w:rsidRPr="00DF6C02">
        <w:rPr>
          <w:sz w:val="28"/>
          <w:szCs w:val="28"/>
        </w:rPr>
        <w:t>việc quản lý và sử dụng viện trợ không hoàn lại không thuộc h</w:t>
      </w:r>
      <w:r w:rsidR="0093257D" w:rsidRPr="00DF6C02">
        <w:rPr>
          <w:sz w:val="28"/>
          <w:szCs w:val="28"/>
        </w:rPr>
        <w:t xml:space="preserve">ỗ trợ phát triển chính thức của </w:t>
      </w:r>
      <w:r w:rsidR="0090060A" w:rsidRPr="00DF6C02">
        <w:rPr>
          <w:sz w:val="28"/>
          <w:szCs w:val="28"/>
        </w:rPr>
        <w:t>cơ quan, tổ chức, cá nhân nước ngoài trên địa bàn tỉnh Kon Tum và thuộc thẩm quyền phê duyệt của</w:t>
      </w:r>
      <w:r w:rsidR="000D7F9F" w:rsidRPr="00DF6C02">
        <w:rPr>
          <w:sz w:val="28"/>
          <w:szCs w:val="28"/>
        </w:rPr>
        <w:t xml:space="preserve"> Chủ tịch</w:t>
      </w:r>
      <w:r w:rsidR="0090060A" w:rsidRPr="00DF6C02">
        <w:rPr>
          <w:sz w:val="28"/>
          <w:szCs w:val="28"/>
        </w:rPr>
        <w:t xml:space="preserve"> Ủy ban nhân dân tỉnh Kon Tum.</w:t>
      </w:r>
    </w:p>
    <w:p w14:paraId="3A54189C" w14:textId="37E7BD52" w:rsidR="001E2C3F" w:rsidRPr="00DF6C02" w:rsidRDefault="00A84505" w:rsidP="002C2880">
      <w:pPr>
        <w:spacing w:after="100" w:line="264" w:lineRule="auto"/>
        <w:ind w:firstLine="720"/>
        <w:jc w:val="both"/>
        <w:rPr>
          <w:sz w:val="28"/>
          <w:szCs w:val="28"/>
        </w:rPr>
      </w:pPr>
      <w:r w:rsidRPr="00DF6C02">
        <w:rPr>
          <w:sz w:val="28"/>
          <w:szCs w:val="28"/>
        </w:rPr>
        <w:t>2.</w:t>
      </w:r>
      <w:r w:rsidR="00577EC3" w:rsidRPr="00DF6C02">
        <w:rPr>
          <w:sz w:val="28"/>
          <w:szCs w:val="28"/>
        </w:rPr>
        <w:t xml:space="preserve"> </w:t>
      </w:r>
      <w:r w:rsidR="001E2C3F" w:rsidRPr="00DF6C02">
        <w:rPr>
          <w:sz w:val="28"/>
          <w:szCs w:val="28"/>
          <w:lang w:val="vi-VN"/>
        </w:rPr>
        <w:t>Những nội dung không quy định tại Quy chế này thực hiện theo Nghị định số </w:t>
      </w:r>
      <w:hyperlink r:id="rId8" w:tgtFrame="_blank" w:tooltip="Nghị định 80/2020/NĐ-CP" w:history="1">
        <w:r w:rsidR="001E2C3F" w:rsidRPr="00DF6C02">
          <w:rPr>
            <w:sz w:val="28"/>
            <w:szCs w:val="28"/>
            <w:lang w:val="vi-VN"/>
          </w:rPr>
          <w:t>80/2020/NĐ-CP</w:t>
        </w:r>
      </w:hyperlink>
      <w:r w:rsidR="001E2C3F" w:rsidRPr="00DF6C02">
        <w:rPr>
          <w:sz w:val="28"/>
          <w:szCs w:val="28"/>
          <w:lang w:val="vi-VN"/>
        </w:rPr>
        <w:t> ngày 08 tháng 7 năm 2020 của Chính phủ</w:t>
      </w:r>
      <w:r w:rsidR="00C054FC" w:rsidRPr="00DF6C02">
        <w:rPr>
          <w:sz w:val="28"/>
          <w:szCs w:val="28"/>
        </w:rPr>
        <w:t xml:space="preserve"> về</w:t>
      </w:r>
      <w:r w:rsidR="001E2C3F" w:rsidRPr="00DF6C02">
        <w:rPr>
          <w:sz w:val="28"/>
          <w:szCs w:val="28"/>
          <w:lang w:val="vi-VN"/>
        </w:rPr>
        <w:t xml:space="preserve"> quản lý và sử dụng viện trợ không hoàn lại không thuộc hỗ trợ phát triển chính thức của các cơ quan, tổ chức nước ngoài dành cho Việt Nam</w:t>
      </w:r>
      <w:r w:rsidR="0033109D" w:rsidRPr="00DF6C02">
        <w:rPr>
          <w:sz w:val="28"/>
          <w:szCs w:val="28"/>
        </w:rPr>
        <w:t xml:space="preserve"> </w:t>
      </w:r>
      <w:r w:rsidR="0033109D" w:rsidRPr="00DF6C02">
        <w:rPr>
          <w:i/>
          <w:iCs/>
          <w:sz w:val="28"/>
          <w:szCs w:val="28"/>
        </w:rPr>
        <w:t>(gọi tắt là Nghị định số 80/2020/NĐ-CP)</w:t>
      </w:r>
      <w:r w:rsidR="001E2C3F" w:rsidRPr="00DF6C02">
        <w:rPr>
          <w:sz w:val="28"/>
          <w:szCs w:val="28"/>
          <w:lang w:val="vi-VN"/>
        </w:rPr>
        <w:t xml:space="preserve"> và quy định pháp luật hiện hành</w:t>
      </w:r>
      <w:r w:rsidR="00E158B4" w:rsidRPr="00DF6C02">
        <w:rPr>
          <w:sz w:val="28"/>
          <w:szCs w:val="28"/>
        </w:rPr>
        <w:t>.</w:t>
      </w:r>
    </w:p>
    <w:p w14:paraId="5750202D" w14:textId="77777777" w:rsidR="00D226BE" w:rsidRPr="00DF6C02" w:rsidRDefault="00D226BE" w:rsidP="002C2880">
      <w:pPr>
        <w:pStyle w:val="NormalWeb"/>
        <w:shd w:val="clear" w:color="auto" w:fill="FFFFFF"/>
        <w:spacing w:before="0" w:beforeAutospacing="0" w:afterAutospacing="0" w:line="264" w:lineRule="auto"/>
        <w:ind w:firstLine="720"/>
        <w:jc w:val="both"/>
        <w:rPr>
          <w:b/>
          <w:bCs/>
          <w:sz w:val="28"/>
          <w:szCs w:val="28"/>
        </w:rPr>
      </w:pPr>
      <w:bookmarkStart w:id="1" w:name="dieu_2"/>
      <w:r w:rsidRPr="00DF6C02">
        <w:rPr>
          <w:b/>
          <w:bCs/>
          <w:sz w:val="28"/>
          <w:szCs w:val="28"/>
        </w:rPr>
        <w:t>Điều 2. Đối tượng áp dụng</w:t>
      </w:r>
      <w:bookmarkEnd w:id="1"/>
    </w:p>
    <w:p w14:paraId="54DD8CC0" w14:textId="28CF7E2C" w:rsidR="00C054FC" w:rsidRPr="00DF6C02" w:rsidRDefault="00C054FC" w:rsidP="002C2880">
      <w:pPr>
        <w:shd w:val="clear" w:color="auto" w:fill="FFFFFF"/>
        <w:spacing w:after="100" w:line="264" w:lineRule="auto"/>
        <w:ind w:firstLine="720"/>
        <w:jc w:val="both"/>
        <w:rPr>
          <w:sz w:val="28"/>
          <w:szCs w:val="28"/>
        </w:rPr>
      </w:pPr>
      <w:r w:rsidRPr="00DF6C02">
        <w:rPr>
          <w:sz w:val="28"/>
          <w:szCs w:val="28"/>
          <w:lang w:val="vi-VN"/>
        </w:rPr>
        <w:t xml:space="preserve">1. </w:t>
      </w:r>
      <w:r w:rsidR="000B2FB0" w:rsidRPr="00DF6C02">
        <w:rPr>
          <w:sz w:val="28"/>
          <w:szCs w:val="28"/>
          <w:shd w:val="clear" w:color="auto" w:fill="FFFFFF"/>
        </w:rPr>
        <w:t>Quy chế này áp dụng đối với c</w:t>
      </w:r>
      <w:r w:rsidRPr="00DF6C02">
        <w:rPr>
          <w:sz w:val="28"/>
          <w:szCs w:val="28"/>
          <w:lang w:val="vi-VN"/>
        </w:rPr>
        <w:t>ác cơ quan, tổ chức, cá nhân tham gia hoặc có liên quan đến hoạt động quản lý và sử dụng viện trợ không hoàn lại không thuộc hỗ trợ phát triển chính thức</w:t>
      </w:r>
      <w:r w:rsidR="00DC10E1" w:rsidRPr="00DF6C02">
        <w:rPr>
          <w:sz w:val="28"/>
          <w:szCs w:val="28"/>
        </w:rPr>
        <w:t xml:space="preserve"> của cơ quan, tổ chức, cá nhân nước ngoài</w:t>
      </w:r>
      <w:r w:rsidRPr="00DF6C02">
        <w:rPr>
          <w:sz w:val="28"/>
          <w:szCs w:val="28"/>
          <w:lang w:val="vi-VN"/>
        </w:rPr>
        <w:t xml:space="preserve"> trên địa bàn tỉnh </w:t>
      </w:r>
      <w:r w:rsidRPr="00DF6C02">
        <w:rPr>
          <w:sz w:val="28"/>
          <w:szCs w:val="28"/>
        </w:rPr>
        <w:t>Kon Tum</w:t>
      </w:r>
      <w:r w:rsidR="00FF19CA" w:rsidRPr="00DF6C02">
        <w:rPr>
          <w:sz w:val="28"/>
          <w:szCs w:val="28"/>
        </w:rPr>
        <w:t xml:space="preserve"> và thuộc thẩm quyền phê duyệt của</w:t>
      </w:r>
      <w:r w:rsidR="000D7F9F" w:rsidRPr="00DF6C02">
        <w:rPr>
          <w:sz w:val="28"/>
          <w:szCs w:val="28"/>
        </w:rPr>
        <w:t xml:space="preserve"> Chủ tịch</w:t>
      </w:r>
      <w:r w:rsidR="00FF19CA" w:rsidRPr="00DF6C02">
        <w:rPr>
          <w:sz w:val="28"/>
          <w:szCs w:val="28"/>
        </w:rPr>
        <w:t xml:space="preserve"> Ủy ban nhân dân tỉnh Kon Tum</w:t>
      </w:r>
      <w:r w:rsidRPr="00DF6C02">
        <w:rPr>
          <w:sz w:val="28"/>
          <w:szCs w:val="28"/>
          <w:lang w:val="vi-VN"/>
        </w:rPr>
        <w:t>.</w:t>
      </w:r>
    </w:p>
    <w:p w14:paraId="526D8EC5" w14:textId="30CD77FD" w:rsidR="00C054FC" w:rsidRPr="00DF6C02" w:rsidRDefault="00C054FC" w:rsidP="002C2880">
      <w:pPr>
        <w:shd w:val="clear" w:color="auto" w:fill="FFFFFF"/>
        <w:spacing w:after="100" w:line="264" w:lineRule="auto"/>
        <w:ind w:firstLine="720"/>
        <w:jc w:val="both"/>
        <w:rPr>
          <w:sz w:val="28"/>
          <w:szCs w:val="28"/>
        </w:rPr>
      </w:pPr>
      <w:r w:rsidRPr="00DF6C02">
        <w:rPr>
          <w:sz w:val="28"/>
          <w:szCs w:val="28"/>
          <w:lang w:val="vi-VN"/>
        </w:rPr>
        <w:t>2. Bên cung cấp viện trợ theo quy định tại khoản 2</w:t>
      </w:r>
      <w:r w:rsidR="00116321" w:rsidRPr="00DF6C02">
        <w:rPr>
          <w:sz w:val="28"/>
          <w:szCs w:val="28"/>
        </w:rPr>
        <w:t>,</w:t>
      </w:r>
      <w:r w:rsidRPr="00DF6C02">
        <w:rPr>
          <w:sz w:val="28"/>
          <w:szCs w:val="28"/>
          <w:lang w:val="vi-VN"/>
        </w:rPr>
        <w:t xml:space="preserve"> Điều 2 Nghị định số </w:t>
      </w:r>
      <w:hyperlink r:id="rId9" w:tgtFrame="_blank" w:tooltip="Nghị định 80/2020/NĐ-CP" w:history="1">
        <w:r w:rsidRPr="00DF6C02">
          <w:rPr>
            <w:sz w:val="28"/>
            <w:szCs w:val="28"/>
            <w:lang w:val="vi-VN"/>
          </w:rPr>
          <w:t>80/2020/NĐ-CP</w:t>
        </w:r>
      </w:hyperlink>
      <w:r w:rsidRPr="00DF6C02">
        <w:rPr>
          <w:sz w:val="28"/>
          <w:szCs w:val="28"/>
          <w:lang w:val="vi-VN"/>
        </w:rPr>
        <w:t>.</w:t>
      </w:r>
    </w:p>
    <w:p w14:paraId="30F41949" w14:textId="5E6952FF" w:rsidR="003F0F3B" w:rsidRDefault="00C054FC" w:rsidP="002C2880">
      <w:pPr>
        <w:pStyle w:val="NormalWeb"/>
        <w:shd w:val="clear" w:color="auto" w:fill="FFFFFF"/>
        <w:tabs>
          <w:tab w:val="left" w:pos="1178"/>
        </w:tabs>
        <w:spacing w:before="0" w:beforeAutospacing="0" w:afterAutospacing="0" w:line="264" w:lineRule="auto"/>
        <w:ind w:firstLine="720"/>
        <w:jc w:val="both"/>
        <w:rPr>
          <w:sz w:val="28"/>
          <w:szCs w:val="28"/>
        </w:rPr>
      </w:pPr>
      <w:r w:rsidRPr="00DF6C02">
        <w:rPr>
          <w:sz w:val="28"/>
          <w:szCs w:val="28"/>
          <w:lang w:val="vi-VN"/>
        </w:rPr>
        <w:t xml:space="preserve">3. Bên tiếp nhận viện trợ </w:t>
      </w:r>
      <w:r w:rsidR="00EC68CF" w:rsidRPr="00DF6C02">
        <w:rPr>
          <w:sz w:val="28"/>
          <w:szCs w:val="28"/>
        </w:rPr>
        <w:t xml:space="preserve">là </w:t>
      </w:r>
      <w:r w:rsidR="00EC68CF" w:rsidRPr="00DF6C02">
        <w:rPr>
          <w:sz w:val="28"/>
          <w:szCs w:val="28"/>
          <w:lang w:val="vi-VN"/>
        </w:rPr>
        <w:t xml:space="preserve">cơ quan, tổ chức </w:t>
      </w:r>
      <w:r w:rsidR="00FF19CA" w:rsidRPr="00DF6C02">
        <w:rPr>
          <w:sz w:val="28"/>
          <w:szCs w:val="28"/>
        </w:rPr>
        <w:t>được Ủy ban nhân dân tỉnh</w:t>
      </w:r>
      <w:r w:rsidR="00B53E91" w:rsidRPr="00DF6C02">
        <w:rPr>
          <w:sz w:val="28"/>
          <w:szCs w:val="28"/>
        </w:rPr>
        <w:t xml:space="preserve"> chấp thuận và giao nhiệm vụ bằng văn bản trong việc tiếp nhận </w:t>
      </w:r>
      <w:r w:rsidR="00EC68CF" w:rsidRPr="00DF6C02">
        <w:rPr>
          <w:sz w:val="28"/>
          <w:szCs w:val="28"/>
          <w:lang w:val="vi-VN"/>
        </w:rPr>
        <w:t>viện trợ không hoàn lại không thuộc hỗ trợ phát triển chính thức</w:t>
      </w:r>
      <w:r w:rsidR="00EC68CF" w:rsidRPr="00DF6C02">
        <w:rPr>
          <w:sz w:val="28"/>
          <w:szCs w:val="28"/>
        </w:rPr>
        <w:t xml:space="preserve"> của cơ quan, tổ chức, cá nhân nước ngoài</w:t>
      </w:r>
      <w:r w:rsidR="00EC68CF" w:rsidRPr="00DF6C02">
        <w:rPr>
          <w:sz w:val="28"/>
          <w:szCs w:val="28"/>
          <w:lang w:val="vi-VN"/>
        </w:rPr>
        <w:t xml:space="preserve"> trên địa bàn tỉnh </w:t>
      </w:r>
      <w:r w:rsidR="00EC68CF" w:rsidRPr="00DF6C02">
        <w:rPr>
          <w:sz w:val="28"/>
          <w:szCs w:val="28"/>
        </w:rPr>
        <w:t>Kon Tum</w:t>
      </w:r>
      <w:r w:rsidR="00C06AEE" w:rsidRPr="00DF6C02">
        <w:rPr>
          <w:sz w:val="28"/>
          <w:szCs w:val="28"/>
        </w:rPr>
        <w:t>.</w:t>
      </w:r>
    </w:p>
    <w:p w14:paraId="18586002" w14:textId="77777777" w:rsidR="002C2880" w:rsidRDefault="0002461E" w:rsidP="002C2880">
      <w:pPr>
        <w:spacing w:after="100" w:line="264" w:lineRule="auto"/>
        <w:ind w:firstLine="720"/>
        <w:jc w:val="both"/>
        <w:rPr>
          <w:b/>
          <w:sz w:val="28"/>
          <w:szCs w:val="28"/>
        </w:rPr>
      </w:pPr>
      <w:bookmarkStart w:id="2" w:name="dieu_4"/>
      <w:r w:rsidRPr="00DF6C02">
        <w:rPr>
          <w:sz w:val="28"/>
          <w:szCs w:val="28"/>
          <w:shd w:val="clear" w:color="auto" w:fill="FFFFFF"/>
        </w:rPr>
        <w:t xml:space="preserve"> </w:t>
      </w:r>
      <w:r w:rsidR="00BF15CA" w:rsidRPr="00DF6C02">
        <w:rPr>
          <w:b/>
          <w:sz w:val="28"/>
          <w:szCs w:val="28"/>
        </w:rPr>
        <w:t>Điều</w:t>
      </w:r>
      <w:r w:rsidR="0033109D" w:rsidRPr="00DF6C02">
        <w:rPr>
          <w:b/>
          <w:sz w:val="28"/>
          <w:szCs w:val="28"/>
        </w:rPr>
        <w:t xml:space="preserve"> </w:t>
      </w:r>
      <w:r w:rsidR="00C2078B" w:rsidRPr="00DF6C02">
        <w:rPr>
          <w:b/>
          <w:sz w:val="28"/>
          <w:szCs w:val="28"/>
        </w:rPr>
        <w:t>3</w:t>
      </w:r>
      <w:r w:rsidR="00BF15CA" w:rsidRPr="00DF6C02">
        <w:rPr>
          <w:b/>
          <w:sz w:val="28"/>
          <w:szCs w:val="28"/>
        </w:rPr>
        <w:t>. N</w:t>
      </w:r>
      <w:r w:rsidR="00A95913" w:rsidRPr="00DF6C02">
        <w:rPr>
          <w:b/>
          <w:sz w:val="28"/>
          <w:szCs w:val="28"/>
        </w:rPr>
        <w:t xml:space="preserve">ội dung </w:t>
      </w:r>
      <w:r w:rsidR="00BF15CA" w:rsidRPr="00DF6C02">
        <w:rPr>
          <w:b/>
          <w:sz w:val="28"/>
          <w:szCs w:val="28"/>
        </w:rPr>
        <w:t xml:space="preserve">ưu tiên vận động </w:t>
      </w:r>
    </w:p>
    <w:p w14:paraId="7F258025" w14:textId="075D10C1" w:rsidR="00BF15CA" w:rsidRPr="00DF6C02" w:rsidRDefault="00BF15CA" w:rsidP="00EA2613">
      <w:pPr>
        <w:spacing w:after="120" w:line="264" w:lineRule="auto"/>
        <w:ind w:firstLine="720"/>
        <w:jc w:val="both"/>
        <w:rPr>
          <w:sz w:val="28"/>
          <w:szCs w:val="28"/>
        </w:rPr>
      </w:pPr>
      <w:r w:rsidRPr="00DF6C02">
        <w:rPr>
          <w:sz w:val="28"/>
          <w:szCs w:val="28"/>
        </w:rPr>
        <w:t xml:space="preserve">Công tác vận động </w:t>
      </w:r>
      <w:r w:rsidR="00B67B4C" w:rsidRPr="00DF6C02">
        <w:rPr>
          <w:sz w:val="28"/>
          <w:szCs w:val="28"/>
          <w:lang w:val="vi-VN"/>
        </w:rPr>
        <w:t xml:space="preserve">viện trợ không hoàn lại không thuộc hỗ trợ phát triển chính thức trên địa bàn tỉnh </w:t>
      </w:r>
      <w:r w:rsidR="00B67B4C" w:rsidRPr="00DF6C02">
        <w:rPr>
          <w:sz w:val="28"/>
          <w:szCs w:val="28"/>
        </w:rPr>
        <w:t>Kon Tum</w:t>
      </w:r>
      <w:r w:rsidRPr="00DF6C02">
        <w:rPr>
          <w:sz w:val="28"/>
          <w:szCs w:val="28"/>
        </w:rPr>
        <w:t xml:space="preserve"> được thực hiện một cách thường xuyên, theo định hướng và có tổ chức, được căn cứ trên các cơ sở:</w:t>
      </w:r>
      <w:r w:rsidR="00B67B4C" w:rsidRPr="00DF6C02">
        <w:rPr>
          <w:sz w:val="28"/>
          <w:szCs w:val="28"/>
        </w:rPr>
        <w:t xml:space="preserve"> </w:t>
      </w:r>
    </w:p>
    <w:p w14:paraId="5CB205CC" w14:textId="26EFAD6B" w:rsidR="00BF15CA" w:rsidRPr="00DF6C02" w:rsidRDefault="00BF15CA" w:rsidP="00EA2613">
      <w:pPr>
        <w:spacing w:after="120" w:line="264" w:lineRule="auto"/>
        <w:ind w:firstLine="720"/>
        <w:jc w:val="both"/>
        <w:rPr>
          <w:sz w:val="28"/>
          <w:szCs w:val="28"/>
        </w:rPr>
      </w:pPr>
      <w:r w:rsidRPr="00DF6C02">
        <w:rPr>
          <w:sz w:val="28"/>
          <w:szCs w:val="28"/>
        </w:rPr>
        <w:lastRenderedPageBreak/>
        <w:t>1. Nhu cầu phát triển kinh tế - xã hội thông qua các kế hoạch, quy hoạch phát triển, định hướng thu hút và sử dụng vốn nước ngoài trên địa bàn tỉnh và của Chính phủ; các chương trình mục tiêu của quốc gia, ngành, địa phương qua từng năm hoặc từng thời kỳ đã được cơ quan nhà nước có thẩm quyền phê duyệt trên các lĩnh vực chủ yếu:</w:t>
      </w:r>
    </w:p>
    <w:p w14:paraId="349554C7" w14:textId="017F7099" w:rsidR="00BF15CA" w:rsidRPr="00DF6C02" w:rsidRDefault="00BF15CA" w:rsidP="00EA2613">
      <w:pPr>
        <w:spacing w:after="120" w:line="264" w:lineRule="auto"/>
        <w:ind w:firstLine="720"/>
        <w:jc w:val="both"/>
        <w:rPr>
          <w:sz w:val="28"/>
          <w:szCs w:val="28"/>
        </w:rPr>
      </w:pPr>
      <w:r w:rsidRPr="00DF6C02">
        <w:rPr>
          <w:sz w:val="28"/>
          <w:szCs w:val="28"/>
        </w:rPr>
        <w:t xml:space="preserve">a. Phát triển nông nghiệp và nông thôn </w:t>
      </w:r>
      <w:r w:rsidRPr="00DF6C02">
        <w:rPr>
          <w:i/>
          <w:iCs/>
          <w:sz w:val="28"/>
          <w:szCs w:val="28"/>
        </w:rPr>
        <w:t xml:space="preserve">(bao gồm nông nghiệp công nghệ cao, nông nghiệp hữu cơ, thủy lợi, lâm nghiệp, thủy sản) </w:t>
      </w:r>
      <w:r w:rsidRPr="00DF6C02">
        <w:rPr>
          <w:sz w:val="28"/>
          <w:szCs w:val="28"/>
        </w:rPr>
        <w:t>kết hợp x</w:t>
      </w:r>
      <w:r w:rsidR="007C65FF" w:rsidRPr="00DF6C02">
        <w:rPr>
          <w:sz w:val="28"/>
          <w:szCs w:val="28"/>
        </w:rPr>
        <w:t>óa</w:t>
      </w:r>
      <w:r w:rsidRPr="00DF6C02">
        <w:rPr>
          <w:sz w:val="28"/>
          <w:szCs w:val="28"/>
        </w:rPr>
        <w:t xml:space="preserve"> đói giảm nghèo.</w:t>
      </w:r>
    </w:p>
    <w:p w14:paraId="5FE21ED2" w14:textId="01489D00" w:rsidR="00BF15CA" w:rsidRPr="00DF6C02" w:rsidRDefault="00BF15CA" w:rsidP="00EA2613">
      <w:pPr>
        <w:spacing w:after="120" w:line="264" w:lineRule="auto"/>
        <w:ind w:firstLine="720"/>
        <w:jc w:val="both"/>
        <w:rPr>
          <w:sz w:val="28"/>
          <w:szCs w:val="28"/>
        </w:rPr>
      </w:pPr>
      <w:r w:rsidRPr="00DF6C02">
        <w:rPr>
          <w:sz w:val="28"/>
          <w:szCs w:val="28"/>
        </w:rPr>
        <w:t xml:space="preserve">b. Phát triển hạ tầng cơ sở xã hội </w:t>
      </w:r>
      <w:r w:rsidRPr="00DF6C02">
        <w:rPr>
          <w:i/>
          <w:iCs/>
          <w:sz w:val="28"/>
          <w:szCs w:val="28"/>
        </w:rPr>
        <w:t>(y tế, giáo dục và đào tạo, lao động, việc làm, dân số)</w:t>
      </w:r>
      <w:r w:rsidRPr="00DF6C02">
        <w:rPr>
          <w:sz w:val="28"/>
          <w:szCs w:val="28"/>
        </w:rPr>
        <w:t>.</w:t>
      </w:r>
    </w:p>
    <w:p w14:paraId="00C557E7" w14:textId="0A0EF652" w:rsidR="00BF15CA" w:rsidRPr="00DF6C02" w:rsidRDefault="00BF15CA" w:rsidP="00EA2613">
      <w:pPr>
        <w:spacing w:after="120" w:line="264" w:lineRule="auto"/>
        <w:ind w:firstLine="720"/>
        <w:jc w:val="both"/>
        <w:rPr>
          <w:sz w:val="28"/>
          <w:szCs w:val="28"/>
        </w:rPr>
      </w:pPr>
      <w:r w:rsidRPr="00DF6C02">
        <w:rPr>
          <w:sz w:val="28"/>
          <w:szCs w:val="28"/>
        </w:rPr>
        <w:t>c. Bảo vệ môi trường, quản lý c</w:t>
      </w:r>
      <w:r w:rsidR="00A44F7C" w:rsidRPr="00DF6C02">
        <w:rPr>
          <w:sz w:val="28"/>
          <w:szCs w:val="28"/>
        </w:rPr>
        <w:t>ác nguồn tài nguyên thiên nhiên,</w:t>
      </w:r>
      <w:r w:rsidRPr="00DF6C02">
        <w:rPr>
          <w:sz w:val="28"/>
          <w:szCs w:val="28"/>
        </w:rPr>
        <w:t xml:space="preserve"> ứng phó với biến đổi khí hậu, phòng chống, giảm nhẹ hậu quả thiên tai, dịch bệnh và cứu trợ khẩn cấp</w:t>
      </w:r>
      <w:r w:rsidR="00A44F7C" w:rsidRPr="00DF6C02">
        <w:rPr>
          <w:sz w:val="28"/>
          <w:szCs w:val="28"/>
        </w:rPr>
        <w:t>.</w:t>
      </w:r>
    </w:p>
    <w:p w14:paraId="2DC9E4D4" w14:textId="541BFB40" w:rsidR="00BF15CA" w:rsidRPr="00DF6C02" w:rsidRDefault="00BF15CA" w:rsidP="00EA2613">
      <w:pPr>
        <w:spacing w:after="120" w:line="264" w:lineRule="auto"/>
        <w:ind w:firstLine="720"/>
        <w:jc w:val="both"/>
        <w:rPr>
          <w:sz w:val="28"/>
          <w:szCs w:val="28"/>
        </w:rPr>
      </w:pPr>
      <w:r w:rsidRPr="00DF6C02">
        <w:rPr>
          <w:sz w:val="28"/>
          <w:szCs w:val="28"/>
        </w:rPr>
        <w:t>d. Tăng cường năng lực thể chế, quản lý, kỹ thuật và phát triển nguồn nhân lực; chuyển giao công nghệ, nâng cao năng lực nghiên cứu và triển khai.</w:t>
      </w:r>
    </w:p>
    <w:p w14:paraId="355C5D6D" w14:textId="5B601B6C" w:rsidR="00BF15CA" w:rsidRPr="00DF6C02" w:rsidRDefault="00BF15CA" w:rsidP="00EA2613">
      <w:pPr>
        <w:spacing w:after="120" w:line="264" w:lineRule="auto"/>
        <w:ind w:firstLine="720"/>
        <w:jc w:val="both"/>
        <w:rPr>
          <w:sz w:val="28"/>
          <w:szCs w:val="28"/>
        </w:rPr>
      </w:pPr>
      <w:r w:rsidRPr="00DF6C02">
        <w:rPr>
          <w:sz w:val="28"/>
          <w:szCs w:val="28"/>
        </w:rPr>
        <w:t>đ. Giải quyết các vấn đề xã hội</w:t>
      </w:r>
      <w:r w:rsidR="00CD0FDA" w:rsidRPr="00DF6C02">
        <w:rPr>
          <w:sz w:val="28"/>
          <w:szCs w:val="28"/>
        </w:rPr>
        <w:t>.</w:t>
      </w:r>
    </w:p>
    <w:p w14:paraId="3378FDB8" w14:textId="44B0009A" w:rsidR="00BF15CA" w:rsidRPr="00DF6C02" w:rsidRDefault="00BF15CA" w:rsidP="00EA2613">
      <w:pPr>
        <w:spacing w:after="120" w:line="264" w:lineRule="auto"/>
        <w:ind w:firstLine="720"/>
        <w:jc w:val="both"/>
        <w:rPr>
          <w:sz w:val="28"/>
          <w:szCs w:val="28"/>
        </w:rPr>
      </w:pPr>
      <w:r w:rsidRPr="00DF6C02">
        <w:rPr>
          <w:sz w:val="28"/>
          <w:szCs w:val="28"/>
        </w:rPr>
        <w:t>e. Các hoạt động nhân đạo.</w:t>
      </w:r>
    </w:p>
    <w:p w14:paraId="43AA593E" w14:textId="5056D5D8" w:rsidR="00BF15CA" w:rsidRPr="00DF6C02" w:rsidRDefault="00DD586B" w:rsidP="00EA2613">
      <w:pPr>
        <w:spacing w:after="120" w:line="264" w:lineRule="auto"/>
        <w:ind w:firstLine="720"/>
        <w:jc w:val="both"/>
        <w:rPr>
          <w:sz w:val="28"/>
          <w:szCs w:val="28"/>
        </w:rPr>
      </w:pPr>
      <w:r w:rsidRPr="00DF6C02">
        <w:rPr>
          <w:sz w:val="28"/>
          <w:szCs w:val="28"/>
        </w:rPr>
        <w:t>g</w:t>
      </w:r>
      <w:r w:rsidR="00BF15CA" w:rsidRPr="00DF6C02">
        <w:rPr>
          <w:sz w:val="28"/>
          <w:szCs w:val="28"/>
        </w:rPr>
        <w:t>. Một số lĩnh vực khác theo quyết định của Thủ tướng Chính phủ.</w:t>
      </w:r>
    </w:p>
    <w:p w14:paraId="792E761A" w14:textId="1A189867" w:rsidR="00BF15CA" w:rsidRPr="00DF6C02" w:rsidRDefault="00BF15CA" w:rsidP="00EA2613">
      <w:pPr>
        <w:spacing w:after="120" w:line="264" w:lineRule="auto"/>
        <w:ind w:firstLine="720"/>
        <w:jc w:val="both"/>
        <w:rPr>
          <w:sz w:val="28"/>
          <w:szCs w:val="28"/>
        </w:rPr>
      </w:pPr>
      <w:r w:rsidRPr="00DF6C02">
        <w:rPr>
          <w:sz w:val="28"/>
          <w:szCs w:val="28"/>
        </w:rPr>
        <w:t xml:space="preserve">2. Việc vận động cho các mục đích nhân đạo căn cứ vào tình hình xã hội và nhu cầu thực tế của từng đơn vị, địa phương trong từng năm hoặc từng thời kỳ; kể cả năng lực tiếp nhận </w:t>
      </w:r>
      <w:r w:rsidRPr="00DF6C02">
        <w:rPr>
          <w:i/>
          <w:iCs/>
          <w:sz w:val="28"/>
          <w:szCs w:val="28"/>
        </w:rPr>
        <w:t>(bao gồm cả nguồn vốn đối ứng…)</w:t>
      </w:r>
      <w:r w:rsidRPr="00DF6C02">
        <w:rPr>
          <w:sz w:val="28"/>
          <w:szCs w:val="28"/>
        </w:rPr>
        <w:t>.</w:t>
      </w:r>
    </w:p>
    <w:p w14:paraId="0675AC0D" w14:textId="00425DC9" w:rsidR="00BF15CA" w:rsidRPr="00DF6C02" w:rsidRDefault="00BF15CA" w:rsidP="00EA2613">
      <w:pPr>
        <w:spacing w:after="120" w:line="264" w:lineRule="auto"/>
        <w:ind w:firstLine="720"/>
        <w:jc w:val="both"/>
        <w:rPr>
          <w:sz w:val="28"/>
          <w:szCs w:val="28"/>
        </w:rPr>
      </w:pPr>
      <w:r w:rsidRPr="00DF6C02">
        <w:rPr>
          <w:sz w:val="28"/>
          <w:szCs w:val="28"/>
        </w:rPr>
        <w:t>3. Việc vận động viện trợ khắc phục hậu quả căn cứ vào mức độ thiệt hại về con người, tài sản, công trình,… trên từng địa bàn bị thiên tai hoặc tai họa khác.</w:t>
      </w:r>
    </w:p>
    <w:p w14:paraId="6B5611B6" w14:textId="6A564C0A" w:rsidR="00BF15CA" w:rsidRPr="00DF6C02" w:rsidRDefault="00BF15CA" w:rsidP="00EA2613">
      <w:pPr>
        <w:spacing w:after="120" w:line="264" w:lineRule="auto"/>
        <w:ind w:firstLine="720"/>
        <w:jc w:val="both"/>
        <w:rPr>
          <w:sz w:val="28"/>
          <w:szCs w:val="28"/>
        </w:rPr>
      </w:pPr>
      <w:r w:rsidRPr="00DF6C02">
        <w:rPr>
          <w:sz w:val="28"/>
          <w:szCs w:val="28"/>
        </w:rPr>
        <w:t>4. Trong khuôn khổ các chương trình hợp tác phát triển giữa Việt Nam hoặc của tỉnh với các tổ chức tài trợ.</w:t>
      </w:r>
    </w:p>
    <w:p w14:paraId="5FF26CA6" w14:textId="71E607EA" w:rsidR="00BF15CA" w:rsidRPr="00DF6C02" w:rsidRDefault="00BF15CA" w:rsidP="00EA2613">
      <w:pPr>
        <w:spacing w:after="120" w:line="264" w:lineRule="auto"/>
        <w:ind w:firstLine="720"/>
        <w:jc w:val="both"/>
        <w:rPr>
          <w:sz w:val="28"/>
          <w:szCs w:val="28"/>
        </w:rPr>
      </w:pPr>
      <w:r w:rsidRPr="00DF6C02">
        <w:rPr>
          <w:sz w:val="28"/>
          <w:szCs w:val="28"/>
        </w:rPr>
        <w:t xml:space="preserve">5. Thông tin do cơ quan nhà nước có thẩm quyền công bố </w:t>
      </w:r>
      <w:r w:rsidRPr="00DF6C02">
        <w:rPr>
          <w:i/>
          <w:iCs/>
          <w:sz w:val="28"/>
          <w:szCs w:val="28"/>
        </w:rPr>
        <w:t>(bao gồm: Cổng thông tin điện tử của Ủy ban Công tác về các tổ chức</w:t>
      </w:r>
      <w:r w:rsidR="00F40139" w:rsidRPr="00DF6C02">
        <w:rPr>
          <w:i/>
          <w:iCs/>
          <w:sz w:val="28"/>
          <w:szCs w:val="28"/>
        </w:rPr>
        <w:t xml:space="preserve"> phi chính phủ nước ngoài</w:t>
      </w:r>
      <w:r w:rsidR="00A44F7C" w:rsidRPr="00DF6C02">
        <w:rPr>
          <w:i/>
          <w:iCs/>
          <w:sz w:val="28"/>
          <w:szCs w:val="28"/>
        </w:rPr>
        <w:t xml:space="preserve"> </w:t>
      </w:r>
      <w:r w:rsidR="00F40139" w:rsidRPr="00DF6C02">
        <w:rPr>
          <w:i/>
          <w:iCs/>
          <w:sz w:val="28"/>
          <w:szCs w:val="28"/>
        </w:rPr>
        <w:t>(</w:t>
      </w:r>
      <w:r w:rsidR="00777FBD" w:rsidRPr="00DF6C02">
        <w:rPr>
          <w:i/>
          <w:iCs/>
          <w:sz w:val="28"/>
          <w:szCs w:val="28"/>
        </w:rPr>
        <w:t xml:space="preserve">gọi tắt là </w:t>
      </w:r>
      <w:r w:rsidRPr="00DF6C02">
        <w:rPr>
          <w:i/>
          <w:iCs/>
          <w:sz w:val="28"/>
          <w:szCs w:val="28"/>
        </w:rPr>
        <w:t>PCPNN</w:t>
      </w:r>
      <w:r w:rsidR="00F40139" w:rsidRPr="00DF6C02">
        <w:rPr>
          <w:i/>
          <w:iCs/>
          <w:sz w:val="28"/>
          <w:szCs w:val="28"/>
        </w:rPr>
        <w:t>)</w:t>
      </w:r>
      <w:r w:rsidRPr="00DF6C02">
        <w:rPr>
          <w:sz w:val="28"/>
          <w:szCs w:val="28"/>
        </w:rPr>
        <w:t>, trang tin điện tử của tỉnh hoặc văn bản thông báo kế hoạch trao đổi ý kiến hoặc kết quả đàm phán với tổ chức tài trợ).</w:t>
      </w:r>
    </w:p>
    <w:p w14:paraId="723F0E1E" w14:textId="0BBE51A9" w:rsidR="00BF15CA" w:rsidRPr="00DF6C02" w:rsidRDefault="00BF15CA" w:rsidP="00EA2613">
      <w:pPr>
        <w:spacing w:after="120" w:line="264" w:lineRule="auto"/>
        <w:ind w:firstLine="720"/>
        <w:jc w:val="both"/>
        <w:rPr>
          <w:sz w:val="28"/>
          <w:szCs w:val="28"/>
        </w:rPr>
      </w:pPr>
      <w:r w:rsidRPr="00DF6C02">
        <w:rPr>
          <w:sz w:val="28"/>
          <w:szCs w:val="28"/>
        </w:rPr>
        <w:t xml:space="preserve">6. Thông tin, tài liệu về các tổ chức tài trợ do các tổ chức tài trợ công bố </w:t>
      </w:r>
      <w:r w:rsidRPr="00DF6C02">
        <w:rPr>
          <w:i/>
          <w:iCs/>
          <w:sz w:val="28"/>
          <w:szCs w:val="28"/>
        </w:rPr>
        <w:t>(chính sách, chương trình viện trợ của tổ chức tài trợ; chương trình tài trợ và các lĩnh vực ưu tiên của tổ chức tài trợ đối với Việt Nam; quy trình và thủ tục tài trợ)</w:t>
      </w:r>
      <w:r w:rsidRPr="00DF6C02">
        <w:rPr>
          <w:sz w:val="28"/>
          <w:szCs w:val="28"/>
        </w:rPr>
        <w:t xml:space="preserve"> trên trang tin điện tử của Đại sứ quán, Tổng lãnh sự quán các nước tại Việt Nam hoặc cơ quan viện trợ, trong các ấn phẩm do các cơ quan này phát hành.</w:t>
      </w:r>
    </w:p>
    <w:p w14:paraId="73AF5287" w14:textId="2697148A" w:rsidR="00B74D91" w:rsidRPr="00DF6C02" w:rsidRDefault="00B74D91" w:rsidP="00EA2613">
      <w:pPr>
        <w:pStyle w:val="NormalWeb"/>
        <w:shd w:val="clear" w:color="auto" w:fill="FFFFFF"/>
        <w:spacing w:before="0" w:beforeAutospacing="0" w:after="120" w:afterAutospacing="0" w:line="264" w:lineRule="auto"/>
        <w:ind w:firstLine="720"/>
        <w:jc w:val="both"/>
        <w:rPr>
          <w:b/>
          <w:sz w:val="28"/>
          <w:szCs w:val="28"/>
        </w:rPr>
      </w:pPr>
      <w:r w:rsidRPr="00DF6C02">
        <w:rPr>
          <w:sz w:val="28"/>
          <w:szCs w:val="28"/>
        </w:rPr>
        <w:t xml:space="preserve">7. </w:t>
      </w:r>
      <w:r w:rsidR="00333C00" w:rsidRPr="00DF6C02">
        <w:rPr>
          <w:sz w:val="28"/>
          <w:szCs w:val="28"/>
        </w:rPr>
        <w:t>Việc v</w:t>
      </w:r>
      <w:r w:rsidRPr="00DF6C02">
        <w:rPr>
          <w:sz w:val="28"/>
          <w:szCs w:val="28"/>
        </w:rPr>
        <w:t xml:space="preserve">ận động, quản lý và sử dụng </w:t>
      </w:r>
      <w:r w:rsidRPr="00DF6C02">
        <w:rPr>
          <w:sz w:val="28"/>
          <w:szCs w:val="28"/>
          <w:lang w:val="vi-VN"/>
        </w:rPr>
        <w:t xml:space="preserve">viện trợ không hoàn lại không thuộc hỗ trợ phát triển chính thức trên địa bàn tỉnh gắn kết với nâng cao hiệu quả sử </w:t>
      </w:r>
      <w:r w:rsidRPr="00DF6C02">
        <w:rPr>
          <w:sz w:val="28"/>
          <w:szCs w:val="28"/>
          <w:lang w:val="vi-VN"/>
        </w:rPr>
        <w:lastRenderedPageBreak/>
        <w:t>dụng, phù hợp với năng lực tiếp nhận và sử dụng của các cơ quan và đơn vị thực hiện</w:t>
      </w:r>
      <w:r w:rsidRPr="00DF6C02">
        <w:rPr>
          <w:sz w:val="28"/>
          <w:szCs w:val="28"/>
        </w:rPr>
        <w:t>.</w:t>
      </w:r>
    </w:p>
    <w:p w14:paraId="780D91BA" w14:textId="76A72F8B" w:rsidR="00895905" w:rsidRPr="00DF6C02" w:rsidRDefault="002B749B" w:rsidP="00EA2613">
      <w:pPr>
        <w:pStyle w:val="NormalWeb"/>
        <w:shd w:val="clear" w:color="auto" w:fill="FFFFFF"/>
        <w:spacing w:before="0" w:beforeAutospacing="0" w:after="120" w:afterAutospacing="0" w:line="264" w:lineRule="auto"/>
        <w:ind w:firstLine="720"/>
        <w:jc w:val="both"/>
        <w:rPr>
          <w:b/>
          <w:sz w:val="28"/>
          <w:szCs w:val="28"/>
        </w:rPr>
      </w:pPr>
      <w:r w:rsidRPr="00DF6C02">
        <w:rPr>
          <w:b/>
          <w:sz w:val="28"/>
          <w:szCs w:val="28"/>
        </w:rPr>
        <w:t xml:space="preserve">Điều </w:t>
      </w:r>
      <w:r w:rsidR="00C2078B" w:rsidRPr="00DF6C02">
        <w:rPr>
          <w:b/>
          <w:sz w:val="28"/>
          <w:szCs w:val="28"/>
        </w:rPr>
        <w:t>4</w:t>
      </w:r>
      <w:r w:rsidR="00602CD6" w:rsidRPr="00DF6C02">
        <w:rPr>
          <w:b/>
          <w:sz w:val="28"/>
          <w:szCs w:val="28"/>
        </w:rPr>
        <w:t>. Nguyên tắc trong quản lý và sử dụng viện trợ</w:t>
      </w:r>
      <w:bookmarkEnd w:id="2"/>
    </w:p>
    <w:p w14:paraId="651413DA" w14:textId="776DDE77" w:rsidR="00832C01" w:rsidRPr="00DF6C02" w:rsidRDefault="00832C01" w:rsidP="00EA2613">
      <w:pPr>
        <w:shd w:val="clear" w:color="auto" w:fill="FFFFFF"/>
        <w:spacing w:after="120" w:line="264" w:lineRule="auto"/>
        <w:ind w:firstLine="720"/>
        <w:jc w:val="both"/>
        <w:rPr>
          <w:sz w:val="28"/>
          <w:szCs w:val="28"/>
        </w:rPr>
      </w:pPr>
      <w:r w:rsidRPr="00DF6C02">
        <w:rPr>
          <w:sz w:val="28"/>
          <w:szCs w:val="28"/>
        </w:rPr>
        <w:t>1</w:t>
      </w:r>
      <w:r w:rsidRPr="00DF6C02">
        <w:rPr>
          <w:sz w:val="28"/>
          <w:szCs w:val="28"/>
          <w:lang w:val="vi-VN"/>
        </w:rPr>
        <w:t xml:space="preserve">. </w:t>
      </w:r>
      <w:r w:rsidRPr="00DF6C02">
        <w:rPr>
          <w:sz w:val="28"/>
          <w:szCs w:val="28"/>
        </w:rPr>
        <w:t>V</w:t>
      </w:r>
      <w:r w:rsidRPr="00DF6C02">
        <w:rPr>
          <w:sz w:val="28"/>
          <w:szCs w:val="28"/>
          <w:lang w:val="vi-VN"/>
        </w:rPr>
        <w:t>iện trợ không hoàn lại không thuộc hỗ trợ phát triển chính thức là nguồn vốn quan trọng được sử dụng để hỗ trợ phát triển kinh tế - xã hội trên các ngành, lĩnh vực và địa bàn của tỉnh Kon Tum trong từng năm hoặc từng thời kỳ.</w:t>
      </w:r>
    </w:p>
    <w:p w14:paraId="1D9484C2" w14:textId="4D7728C2" w:rsidR="006A3F8A" w:rsidRPr="00DF6C02" w:rsidRDefault="006A3F8A" w:rsidP="00EA2613">
      <w:pPr>
        <w:shd w:val="clear" w:color="auto" w:fill="FFFFFF"/>
        <w:spacing w:after="120" w:line="264" w:lineRule="auto"/>
        <w:ind w:firstLine="720"/>
        <w:jc w:val="both"/>
        <w:rPr>
          <w:sz w:val="28"/>
          <w:szCs w:val="28"/>
        </w:rPr>
      </w:pPr>
      <w:r w:rsidRPr="00DF6C02">
        <w:rPr>
          <w:sz w:val="28"/>
          <w:szCs w:val="28"/>
        </w:rPr>
        <w:t>2</w:t>
      </w:r>
      <w:r w:rsidRPr="00DF6C02">
        <w:rPr>
          <w:sz w:val="28"/>
          <w:szCs w:val="28"/>
          <w:lang w:val="vi-VN"/>
        </w:rPr>
        <w:t>. Công tác quản lý viện trợ cần bảo đảm</w:t>
      </w:r>
      <w:r w:rsidR="0016202A" w:rsidRPr="00DF6C02">
        <w:rPr>
          <w:sz w:val="28"/>
          <w:szCs w:val="28"/>
        </w:rPr>
        <w:t xml:space="preserve"> thống nhất giữa</w:t>
      </w:r>
      <w:r w:rsidRPr="00DF6C02">
        <w:rPr>
          <w:sz w:val="28"/>
          <w:szCs w:val="28"/>
          <w:lang w:val="vi-VN"/>
        </w:rPr>
        <w:t xml:space="preserve"> sự lãnh đạo của Tỉnh ủy, quản lý, điều hành của </w:t>
      </w:r>
      <w:r w:rsidRPr="00DF6C02">
        <w:rPr>
          <w:sz w:val="28"/>
          <w:szCs w:val="28"/>
        </w:rPr>
        <w:t>Ủy ban nhân dân</w:t>
      </w:r>
      <w:r w:rsidRPr="00DF6C02">
        <w:rPr>
          <w:sz w:val="28"/>
          <w:szCs w:val="28"/>
          <w:lang w:val="vi-VN"/>
        </w:rPr>
        <w:t xml:space="preserve"> tỉnh</w:t>
      </w:r>
      <w:r w:rsidR="0016202A" w:rsidRPr="00DF6C02">
        <w:rPr>
          <w:sz w:val="28"/>
          <w:szCs w:val="28"/>
        </w:rPr>
        <w:t xml:space="preserve"> và</w:t>
      </w:r>
      <w:r w:rsidR="0016202A" w:rsidRPr="00DF6C02">
        <w:rPr>
          <w:sz w:val="28"/>
          <w:szCs w:val="28"/>
          <w:lang w:val="vi-VN"/>
        </w:rPr>
        <w:t xml:space="preserve"> phối hợp đồng bộ giữa các </w:t>
      </w:r>
      <w:r w:rsidR="0016202A" w:rsidRPr="00DF6C02">
        <w:rPr>
          <w:sz w:val="28"/>
          <w:szCs w:val="28"/>
        </w:rPr>
        <w:t>s</w:t>
      </w:r>
      <w:r w:rsidRPr="00DF6C02">
        <w:rPr>
          <w:sz w:val="28"/>
          <w:szCs w:val="28"/>
          <w:lang w:val="vi-VN"/>
        </w:rPr>
        <w:t xml:space="preserve">ở, ban ngành, đoàn thể cấp tỉnh, </w:t>
      </w:r>
      <w:r w:rsidRPr="00DF6C02">
        <w:rPr>
          <w:sz w:val="28"/>
          <w:szCs w:val="28"/>
        </w:rPr>
        <w:t>Ủy ban nhân dân</w:t>
      </w:r>
      <w:r w:rsidRPr="00DF6C02">
        <w:rPr>
          <w:sz w:val="28"/>
          <w:szCs w:val="28"/>
          <w:lang w:val="vi-VN"/>
        </w:rPr>
        <w:t xml:space="preserve"> các huyện, thành phố, đồng thời tranh thủ sự chỉ đạo, hỗ trợ, hướng dẫn của các cơ quan Trung ương.</w:t>
      </w:r>
    </w:p>
    <w:p w14:paraId="29C26D4F" w14:textId="3B8DC78D" w:rsidR="003C69CD" w:rsidRPr="00DF6C02" w:rsidRDefault="00333C00" w:rsidP="00EA2613">
      <w:pPr>
        <w:pStyle w:val="NormalWeb"/>
        <w:shd w:val="clear" w:color="auto" w:fill="FFFFFF"/>
        <w:spacing w:before="0" w:beforeAutospacing="0" w:after="120" w:afterAutospacing="0" w:line="264" w:lineRule="auto"/>
        <w:ind w:firstLine="720"/>
        <w:jc w:val="both"/>
        <w:rPr>
          <w:sz w:val="28"/>
          <w:szCs w:val="28"/>
        </w:rPr>
      </w:pPr>
      <w:r w:rsidRPr="00DF6C02">
        <w:rPr>
          <w:sz w:val="28"/>
          <w:szCs w:val="28"/>
        </w:rPr>
        <w:t>3</w:t>
      </w:r>
      <w:r w:rsidR="009F621B" w:rsidRPr="00DF6C02">
        <w:rPr>
          <w:sz w:val="28"/>
          <w:szCs w:val="28"/>
          <w:lang w:val="vi-VN"/>
        </w:rPr>
        <w:t xml:space="preserve">. Không tiếp nhận các khoản </w:t>
      </w:r>
      <w:r w:rsidR="00B67B4C" w:rsidRPr="00DF6C02">
        <w:rPr>
          <w:sz w:val="28"/>
          <w:szCs w:val="28"/>
          <w:lang w:val="vi-VN"/>
        </w:rPr>
        <w:t xml:space="preserve">viện trợ không hoàn lại không thuộc hỗ trợ phát triển chính thức </w:t>
      </w:r>
      <w:r w:rsidR="009F621B" w:rsidRPr="00DF6C02">
        <w:rPr>
          <w:sz w:val="28"/>
          <w:szCs w:val="28"/>
          <w:lang w:val="vi-VN"/>
        </w:rPr>
        <w:t>gây ảnh hưởng đến an ninh, chính trị và trật tự an toàn xã hội; xâm hại đến lợi ích của Nhà nước và quyền lợi hợp pháp của các cá nhân, tổ chức</w:t>
      </w:r>
      <w:r w:rsidR="002002EE" w:rsidRPr="00DF6C02">
        <w:rPr>
          <w:sz w:val="28"/>
          <w:szCs w:val="28"/>
        </w:rPr>
        <w:t>.</w:t>
      </w:r>
    </w:p>
    <w:p w14:paraId="22E82D24" w14:textId="492D3DF8" w:rsidR="003C69CD" w:rsidRPr="00DF6C02" w:rsidRDefault="00333C00" w:rsidP="00EA2613">
      <w:pPr>
        <w:pStyle w:val="NormalWeb"/>
        <w:shd w:val="clear" w:color="auto" w:fill="FFFFFF"/>
        <w:spacing w:before="0" w:beforeAutospacing="0" w:after="120" w:afterAutospacing="0" w:line="264" w:lineRule="auto"/>
        <w:ind w:firstLine="720"/>
        <w:jc w:val="both"/>
        <w:rPr>
          <w:sz w:val="28"/>
          <w:szCs w:val="28"/>
        </w:rPr>
      </w:pPr>
      <w:r w:rsidRPr="00DF6C02">
        <w:rPr>
          <w:sz w:val="28"/>
          <w:szCs w:val="28"/>
        </w:rPr>
        <w:t>4</w:t>
      </w:r>
      <w:r w:rsidR="009F621B" w:rsidRPr="00DF6C02">
        <w:rPr>
          <w:sz w:val="28"/>
          <w:szCs w:val="28"/>
          <w:lang w:val="vi-VN"/>
        </w:rPr>
        <w:t>. Việc quản lý và sử dụng viện trợ đảm bảo theo nguyên tắc quy định tại Điều 4 Nghị định số </w:t>
      </w:r>
      <w:hyperlink r:id="rId10" w:tgtFrame="_blank" w:tooltip="Nghị định 80/2020/NĐ-CP" w:history="1">
        <w:r w:rsidR="009F621B" w:rsidRPr="00DF6C02">
          <w:rPr>
            <w:sz w:val="28"/>
            <w:szCs w:val="28"/>
            <w:lang w:val="vi-VN"/>
          </w:rPr>
          <w:t>80/2020/NĐ-CP</w:t>
        </w:r>
      </w:hyperlink>
      <w:r w:rsidR="009F621B" w:rsidRPr="00DF6C02">
        <w:rPr>
          <w:sz w:val="28"/>
          <w:szCs w:val="28"/>
          <w:lang w:val="vi-VN"/>
        </w:rPr>
        <w:t>.</w:t>
      </w:r>
    </w:p>
    <w:p w14:paraId="28A0207A" w14:textId="77777777" w:rsidR="002E4DA0" w:rsidRPr="00DF6C02" w:rsidRDefault="002E4DA0" w:rsidP="002C2880">
      <w:pPr>
        <w:shd w:val="clear" w:color="auto" w:fill="FFFFFF"/>
        <w:jc w:val="center"/>
        <w:rPr>
          <w:sz w:val="28"/>
          <w:szCs w:val="28"/>
        </w:rPr>
      </w:pPr>
      <w:r w:rsidRPr="00DF6C02">
        <w:rPr>
          <w:b/>
          <w:bCs/>
          <w:sz w:val="28"/>
          <w:szCs w:val="28"/>
          <w:lang w:val="vi-VN"/>
        </w:rPr>
        <w:t>Chươ</w:t>
      </w:r>
      <w:r w:rsidRPr="00DF6C02">
        <w:rPr>
          <w:b/>
          <w:bCs/>
          <w:sz w:val="28"/>
          <w:szCs w:val="28"/>
        </w:rPr>
        <w:t>n</w:t>
      </w:r>
      <w:r w:rsidRPr="00DF6C02">
        <w:rPr>
          <w:b/>
          <w:bCs/>
          <w:sz w:val="28"/>
          <w:szCs w:val="28"/>
          <w:lang w:val="vi-VN"/>
        </w:rPr>
        <w:t>g </w:t>
      </w:r>
      <w:r w:rsidRPr="00DF6C02">
        <w:rPr>
          <w:b/>
          <w:bCs/>
          <w:sz w:val="28"/>
          <w:szCs w:val="28"/>
        </w:rPr>
        <w:t>II</w:t>
      </w:r>
    </w:p>
    <w:p w14:paraId="6D4F495B" w14:textId="571010CA" w:rsidR="002E396B" w:rsidRPr="00DF6C02" w:rsidRDefault="004D39B9" w:rsidP="002C2880">
      <w:pPr>
        <w:jc w:val="center"/>
        <w:rPr>
          <w:b/>
          <w:bCs/>
          <w:sz w:val="28"/>
          <w:szCs w:val="28"/>
          <w:lang w:val="pt-BR"/>
        </w:rPr>
      </w:pPr>
      <w:r w:rsidRPr="00DF6C02">
        <w:rPr>
          <w:b/>
          <w:sz w:val="28"/>
          <w:szCs w:val="28"/>
        </w:rPr>
        <w:t>VẬN ĐỘNG</w:t>
      </w:r>
      <w:r w:rsidR="00DB7D1B" w:rsidRPr="00DF6C02">
        <w:rPr>
          <w:b/>
          <w:sz w:val="28"/>
          <w:szCs w:val="28"/>
        </w:rPr>
        <w:t>,</w:t>
      </w:r>
      <w:r w:rsidR="00DB7D1B" w:rsidRPr="00DF6C02">
        <w:rPr>
          <w:b/>
          <w:bCs/>
          <w:sz w:val="28"/>
          <w:szCs w:val="28"/>
          <w:lang w:val="pt-BR"/>
        </w:rPr>
        <w:t xml:space="preserve"> </w:t>
      </w:r>
      <w:r w:rsidR="000D5078" w:rsidRPr="00DF6C02">
        <w:rPr>
          <w:b/>
          <w:bCs/>
          <w:sz w:val="28"/>
          <w:szCs w:val="28"/>
          <w:lang w:val="pt-BR"/>
        </w:rPr>
        <w:t>KÝ KẾT</w:t>
      </w:r>
      <w:r w:rsidR="0026512C" w:rsidRPr="00DF6C02">
        <w:rPr>
          <w:b/>
          <w:bCs/>
          <w:sz w:val="28"/>
          <w:szCs w:val="28"/>
          <w:lang w:val="pt-BR"/>
        </w:rPr>
        <w:t>, THẨM ĐỊNH VÀ</w:t>
      </w:r>
    </w:p>
    <w:p w14:paraId="15D827F2" w14:textId="15BE0C17" w:rsidR="0026512C" w:rsidRPr="00DF6C02" w:rsidRDefault="0026512C" w:rsidP="002C2880">
      <w:pPr>
        <w:spacing w:after="120"/>
        <w:jc w:val="center"/>
        <w:rPr>
          <w:sz w:val="28"/>
          <w:szCs w:val="28"/>
          <w:lang w:val="vi-VN"/>
        </w:rPr>
      </w:pPr>
      <w:r w:rsidRPr="00DF6C02">
        <w:rPr>
          <w:b/>
          <w:bCs/>
          <w:sz w:val="28"/>
          <w:szCs w:val="28"/>
          <w:lang w:val="pt-BR"/>
        </w:rPr>
        <w:t>PHÊ DUYỆT KHOẢN VIỆN TRỢ</w:t>
      </w:r>
    </w:p>
    <w:p w14:paraId="0EEC2B4A" w14:textId="04667C3C" w:rsidR="00207762" w:rsidRPr="00DF6C02" w:rsidRDefault="00207762" w:rsidP="002C2880">
      <w:pPr>
        <w:shd w:val="clear" w:color="auto" w:fill="FFFFFF"/>
        <w:spacing w:after="120" w:line="264" w:lineRule="auto"/>
        <w:ind w:firstLine="720"/>
        <w:jc w:val="both"/>
        <w:rPr>
          <w:b/>
          <w:sz w:val="28"/>
          <w:szCs w:val="28"/>
        </w:rPr>
      </w:pPr>
      <w:r w:rsidRPr="00DF6C02">
        <w:rPr>
          <w:b/>
          <w:sz w:val="28"/>
          <w:szCs w:val="28"/>
        </w:rPr>
        <w:t xml:space="preserve">Điều </w:t>
      </w:r>
      <w:r w:rsidR="00CC3947" w:rsidRPr="00DF6C02">
        <w:rPr>
          <w:b/>
          <w:sz w:val="28"/>
          <w:szCs w:val="28"/>
        </w:rPr>
        <w:t>5</w:t>
      </w:r>
      <w:r w:rsidRPr="00DF6C02">
        <w:rPr>
          <w:b/>
          <w:sz w:val="28"/>
          <w:szCs w:val="28"/>
        </w:rPr>
        <w:t>. Quy trình vận động, đàm phán, ký kết và trình duyệt các khoản viện trợ</w:t>
      </w:r>
    </w:p>
    <w:p w14:paraId="15457846" w14:textId="77777777" w:rsidR="00207762" w:rsidRPr="00DF6C02" w:rsidRDefault="00207762" w:rsidP="00EA2613">
      <w:pPr>
        <w:shd w:val="clear" w:color="auto" w:fill="FFFFFF"/>
        <w:spacing w:after="120" w:line="264" w:lineRule="auto"/>
        <w:ind w:firstLine="720"/>
        <w:jc w:val="both"/>
        <w:rPr>
          <w:sz w:val="28"/>
          <w:szCs w:val="28"/>
        </w:rPr>
      </w:pPr>
      <w:r w:rsidRPr="00DF6C02">
        <w:rPr>
          <w:sz w:val="28"/>
          <w:szCs w:val="28"/>
        </w:rPr>
        <w:t>1. Xây dựng đề cương trình phê duyệt;</w:t>
      </w:r>
    </w:p>
    <w:p w14:paraId="2523C65C" w14:textId="77777777" w:rsidR="00207762" w:rsidRPr="00DF6C02" w:rsidRDefault="00207762" w:rsidP="00EA2613">
      <w:pPr>
        <w:shd w:val="clear" w:color="auto" w:fill="FFFFFF"/>
        <w:spacing w:after="120" w:line="264" w:lineRule="auto"/>
        <w:ind w:firstLine="720"/>
        <w:jc w:val="both"/>
        <w:rPr>
          <w:sz w:val="28"/>
          <w:szCs w:val="28"/>
        </w:rPr>
      </w:pPr>
      <w:r w:rsidRPr="00DF6C02">
        <w:rPr>
          <w:sz w:val="28"/>
          <w:szCs w:val="28"/>
        </w:rPr>
        <w:t>2. Vận động, đàm phán với nhà tài trợ xem xét, tài trợ các khoản viện trợ;</w:t>
      </w:r>
    </w:p>
    <w:p w14:paraId="687D8259" w14:textId="77777777" w:rsidR="00207762" w:rsidRPr="00DF6C02" w:rsidRDefault="00207762" w:rsidP="00EA2613">
      <w:pPr>
        <w:shd w:val="clear" w:color="auto" w:fill="FFFFFF"/>
        <w:spacing w:after="120" w:line="264" w:lineRule="auto"/>
        <w:ind w:firstLine="720"/>
        <w:jc w:val="both"/>
        <w:rPr>
          <w:sz w:val="28"/>
          <w:szCs w:val="28"/>
        </w:rPr>
      </w:pPr>
      <w:r w:rsidRPr="00DF6C02">
        <w:rPr>
          <w:sz w:val="28"/>
          <w:szCs w:val="28"/>
        </w:rPr>
        <w:t>3. Báo cáo kết quả vận động, kiến nghị giao nhiệm vụ được tiếp nhận và triển khai khoản viện trợ;</w:t>
      </w:r>
    </w:p>
    <w:p w14:paraId="31FE82C0" w14:textId="77777777" w:rsidR="00207762" w:rsidRPr="00DF6C02" w:rsidRDefault="00207762" w:rsidP="00EA2613">
      <w:pPr>
        <w:shd w:val="clear" w:color="auto" w:fill="FFFFFF"/>
        <w:spacing w:after="120" w:line="264" w:lineRule="auto"/>
        <w:ind w:firstLine="720"/>
        <w:jc w:val="both"/>
        <w:rPr>
          <w:sz w:val="28"/>
          <w:szCs w:val="28"/>
        </w:rPr>
      </w:pPr>
      <w:r w:rsidRPr="00DF6C02">
        <w:rPr>
          <w:sz w:val="28"/>
          <w:szCs w:val="28"/>
        </w:rPr>
        <w:t>4. Xây dựng hồ sơ khoản viện trợ trình duyệt theo quy định;</w:t>
      </w:r>
    </w:p>
    <w:p w14:paraId="0BEAC13E" w14:textId="7B83063A" w:rsidR="00207762" w:rsidRPr="00DF6C02" w:rsidRDefault="00207762" w:rsidP="00EA2613">
      <w:pPr>
        <w:shd w:val="clear" w:color="auto" w:fill="FFFFFF"/>
        <w:spacing w:after="120" w:line="264" w:lineRule="auto"/>
        <w:ind w:firstLine="720"/>
        <w:jc w:val="both"/>
        <w:rPr>
          <w:sz w:val="28"/>
          <w:szCs w:val="28"/>
        </w:rPr>
      </w:pPr>
      <w:r w:rsidRPr="00DF6C02">
        <w:rPr>
          <w:sz w:val="28"/>
          <w:szCs w:val="28"/>
        </w:rPr>
        <w:t xml:space="preserve">5. Tổ chức bộ máy quản lý và thực hiện khoản viện trợ trên cơ sở quyết định của </w:t>
      </w:r>
      <w:r w:rsidR="00226B92" w:rsidRPr="00DF6C02">
        <w:rPr>
          <w:sz w:val="28"/>
          <w:szCs w:val="28"/>
        </w:rPr>
        <w:t>Ủy</w:t>
      </w:r>
      <w:r w:rsidRPr="00DF6C02">
        <w:rPr>
          <w:sz w:val="28"/>
          <w:szCs w:val="28"/>
        </w:rPr>
        <w:t xml:space="preserve"> ban nhân dân tỉnh;</w:t>
      </w:r>
    </w:p>
    <w:p w14:paraId="4804118F" w14:textId="2D053264" w:rsidR="00207762" w:rsidRPr="00DF6C02" w:rsidRDefault="00207762" w:rsidP="00EA2613">
      <w:pPr>
        <w:shd w:val="clear" w:color="auto" w:fill="FFFFFF"/>
        <w:spacing w:after="120" w:line="264" w:lineRule="auto"/>
        <w:ind w:firstLine="720"/>
        <w:jc w:val="both"/>
        <w:rPr>
          <w:sz w:val="28"/>
          <w:szCs w:val="28"/>
        </w:rPr>
      </w:pPr>
      <w:r w:rsidRPr="00DF6C02">
        <w:rPr>
          <w:sz w:val="28"/>
          <w:szCs w:val="28"/>
        </w:rPr>
        <w:t xml:space="preserve">6. Xây dựng, phê duyệt kế hoạch tổng thể, kế hoạch </w:t>
      </w:r>
      <w:r w:rsidR="00A44F7C" w:rsidRPr="00DF6C02">
        <w:rPr>
          <w:sz w:val="28"/>
          <w:szCs w:val="28"/>
        </w:rPr>
        <w:t>hằng năm</w:t>
      </w:r>
      <w:r w:rsidRPr="00DF6C02">
        <w:rPr>
          <w:sz w:val="28"/>
          <w:szCs w:val="28"/>
        </w:rPr>
        <w:t xml:space="preserve"> của khoản viện trợ; </w:t>
      </w:r>
    </w:p>
    <w:p w14:paraId="07B03BA0" w14:textId="5F2270F7" w:rsidR="00207762" w:rsidRPr="00DF6C02" w:rsidRDefault="00207762" w:rsidP="00EA2613">
      <w:pPr>
        <w:shd w:val="clear" w:color="auto" w:fill="FFFFFF"/>
        <w:spacing w:after="120" w:line="264" w:lineRule="auto"/>
        <w:ind w:firstLine="720"/>
        <w:jc w:val="both"/>
        <w:rPr>
          <w:b/>
          <w:bCs/>
          <w:sz w:val="28"/>
          <w:szCs w:val="28"/>
        </w:rPr>
      </w:pPr>
      <w:r w:rsidRPr="00DF6C02">
        <w:rPr>
          <w:sz w:val="28"/>
          <w:szCs w:val="28"/>
        </w:rPr>
        <w:t>7. Tổ chức triển khai thực hiện.</w:t>
      </w:r>
    </w:p>
    <w:p w14:paraId="0FB6885E" w14:textId="6B8906C8" w:rsidR="002E4DA0" w:rsidRPr="00DF6C02" w:rsidRDefault="002E4DA0" w:rsidP="00EA2613">
      <w:pPr>
        <w:shd w:val="clear" w:color="auto" w:fill="FFFFFF"/>
        <w:spacing w:after="120" w:line="264" w:lineRule="auto"/>
        <w:ind w:firstLine="720"/>
        <w:jc w:val="both"/>
        <w:rPr>
          <w:sz w:val="28"/>
          <w:szCs w:val="28"/>
        </w:rPr>
      </w:pPr>
      <w:r w:rsidRPr="00DF6C02">
        <w:rPr>
          <w:b/>
          <w:bCs/>
          <w:sz w:val="28"/>
          <w:szCs w:val="28"/>
          <w:lang w:val="vi-VN"/>
        </w:rPr>
        <w:t xml:space="preserve">Điều </w:t>
      </w:r>
      <w:r w:rsidR="00DA53AD" w:rsidRPr="00DF6C02">
        <w:rPr>
          <w:b/>
          <w:bCs/>
          <w:sz w:val="28"/>
          <w:szCs w:val="28"/>
        </w:rPr>
        <w:t>6</w:t>
      </w:r>
      <w:r w:rsidRPr="00DF6C02">
        <w:rPr>
          <w:b/>
          <w:bCs/>
          <w:sz w:val="28"/>
          <w:szCs w:val="28"/>
          <w:lang w:val="vi-VN"/>
        </w:rPr>
        <w:t>. Vận động, đàm phán</w:t>
      </w:r>
      <w:r w:rsidR="00E939BA" w:rsidRPr="00DF6C02">
        <w:rPr>
          <w:b/>
          <w:bCs/>
          <w:sz w:val="28"/>
          <w:szCs w:val="28"/>
        </w:rPr>
        <w:t xml:space="preserve"> </w:t>
      </w:r>
      <w:r w:rsidRPr="00DF6C02">
        <w:rPr>
          <w:b/>
          <w:bCs/>
          <w:sz w:val="28"/>
          <w:szCs w:val="28"/>
          <w:lang w:val="vi-VN"/>
        </w:rPr>
        <w:t>các khoản viện trợ</w:t>
      </w:r>
    </w:p>
    <w:p w14:paraId="517D9A5C" w14:textId="77777777" w:rsidR="002E4DA0" w:rsidRPr="00DF6C02" w:rsidRDefault="002E4DA0" w:rsidP="00EA2613">
      <w:pPr>
        <w:spacing w:after="120" w:line="264" w:lineRule="auto"/>
        <w:ind w:firstLine="720"/>
        <w:jc w:val="both"/>
        <w:rPr>
          <w:sz w:val="28"/>
          <w:szCs w:val="28"/>
        </w:rPr>
      </w:pPr>
      <w:r w:rsidRPr="00DF6C02">
        <w:rPr>
          <w:sz w:val="28"/>
          <w:szCs w:val="28"/>
        </w:rPr>
        <w:t>1. Vận động theo kế hoạch của tỉnh.</w:t>
      </w:r>
    </w:p>
    <w:p w14:paraId="5A978BBE" w14:textId="286CEC2A" w:rsidR="002E4DA0" w:rsidRPr="00DF6C02" w:rsidRDefault="002E4DA0" w:rsidP="00EA2613">
      <w:pPr>
        <w:spacing w:after="120" w:line="264" w:lineRule="auto"/>
        <w:ind w:firstLine="720"/>
        <w:jc w:val="both"/>
        <w:rPr>
          <w:sz w:val="28"/>
          <w:szCs w:val="28"/>
        </w:rPr>
      </w:pPr>
      <w:r w:rsidRPr="00DF6C02">
        <w:rPr>
          <w:sz w:val="28"/>
          <w:szCs w:val="28"/>
        </w:rPr>
        <w:lastRenderedPageBreak/>
        <w:t>a. Trước tháng 11</w:t>
      </w:r>
      <w:r w:rsidR="00CD0523" w:rsidRPr="00DF6C02">
        <w:rPr>
          <w:sz w:val="28"/>
          <w:szCs w:val="28"/>
        </w:rPr>
        <w:t xml:space="preserve"> </w:t>
      </w:r>
      <w:r w:rsidRPr="00DF6C02">
        <w:rPr>
          <w:sz w:val="28"/>
          <w:szCs w:val="28"/>
        </w:rPr>
        <w:t>hằng năm, các đơn vị thông báo cho Sở Kế hoạch và Đầu tư và Sở Ngoại vụ Danh mục vận động viện trợ của năm sau, kèm theo Đề cương cho từng khoản viện trợ.</w:t>
      </w:r>
    </w:p>
    <w:p w14:paraId="02D8ED71" w14:textId="323081D5" w:rsidR="002E4DA0" w:rsidRPr="00DF6C02" w:rsidRDefault="002E4DA0" w:rsidP="00EA2613">
      <w:pPr>
        <w:spacing w:after="120" w:line="264" w:lineRule="auto"/>
        <w:ind w:firstLine="720"/>
        <w:jc w:val="both"/>
        <w:rPr>
          <w:sz w:val="28"/>
          <w:szCs w:val="28"/>
        </w:rPr>
      </w:pPr>
      <w:r w:rsidRPr="00DF6C02">
        <w:rPr>
          <w:sz w:val="28"/>
          <w:szCs w:val="28"/>
        </w:rPr>
        <w:t>b. Sở Kế hoạch và Đầu tư có nhiệm vụ chủ trì, phối hợp Sở Ngoại vụ và đơn vị có liên quan tổng hợp, đề xuất Uỷ ban nhân dân tỉnh phê duyệt Danh mục vận động viện trợ.</w:t>
      </w:r>
    </w:p>
    <w:p w14:paraId="5719AD5D" w14:textId="23003161" w:rsidR="002E4DA0" w:rsidRPr="00DF6C02" w:rsidRDefault="002E4DA0" w:rsidP="00EA2613">
      <w:pPr>
        <w:spacing w:after="120" w:line="264" w:lineRule="auto"/>
        <w:ind w:firstLine="720"/>
        <w:jc w:val="both"/>
        <w:rPr>
          <w:sz w:val="28"/>
          <w:szCs w:val="28"/>
        </w:rPr>
      </w:pPr>
      <w:r w:rsidRPr="00DF6C02">
        <w:rPr>
          <w:sz w:val="28"/>
          <w:szCs w:val="28"/>
        </w:rPr>
        <w:t>Định kỳ hằng năm và đột xuất, Sở Kế hoạch và Đầu tư chủ trì, phối hợp với Sở Ngoại vụ và các đơn vị có liên quan tiến hành rà soát nhằm điều chỉnh, bổ sung hoàn chỉnh Danh mục</w:t>
      </w:r>
      <w:r w:rsidR="008B2D8A" w:rsidRPr="00DF6C02">
        <w:rPr>
          <w:sz w:val="28"/>
          <w:szCs w:val="28"/>
        </w:rPr>
        <w:t xml:space="preserve"> vận động viện trợ</w:t>
      </w:r>
      <w:r w:rsidRPr="00DF6C02">
        <w:rPr>
          <w:sz w:val="28"/>
          <w:szCs w:val="28"/>
        </w:rPr>
        <w:t xml:space="preserve"> trên cơ sở nội dung ưu tiên vận động được quy định tại Điều </w:t>
      </w:r>
      <w:r w:rsidR="009205DE" w:rsidRPr="00DF6C02">
        <w:rPr>
          <w:sz w:val="28"/>
          <w:szCs w:val="28"/>
        </w:rPr>
        <w:t>3</w:t>
      </w:r>
      <w:r w:rsidRPr="00DF6C02">
        <w:rPr>
          <w:sz w:val="28"/>
          <w:szCs w:val="28"/>
        </w:rPr>
        <w:t xml:space="preserve"> của Quy chế này trình </w:t>
      </w:r>
      <w:r w:rsidR="00FF6AC4" w:rsidRPr="00DF6C02">
        <w:rPr>
          <w:sz w:val="28"/>
          <w:szCs w:val="28"/>
        </w:rPr>
        <w:t>Ủy</w:t>
      </w:r>
      <w:r w:rsidRPr="00DF6C02">
        <w:rPr>
          <w:sz w:val="28"/>
          <w:szCs w:val="28"/>
        </w:rPr>
        <w:t xml:space="preserve"> ban nhân dân tỉnh xem xét, phê duyệt.</w:t>
      </w:r>
    </w:p>
    <w:p w14:paraId="7C6B35AF" w14:textId="46209723" w:rsidR="00061786" w:rsidRPr="00DF6C02" w:rsidRDefault="00061786" w:rsidP="00EA2613">
      <w:pPr>
        <w:spacing w:after="120" w:line="264" w:lineRule="auto"/>
        <w:ind w:firstLine="720"/>
        <w:jc w:val="both"/>
        <w:rPr>
          <w:sz w:val="28"/>
          <w:szCs w:val="28"/>
        </w:rPr>
      </w:pPr>
      <w:r w:rsidRPr="00DF6C02">
        <w:rPr>
          <w:sz w:val="28"/>
          <w:szCs w:val="28"/>
        </w:rPr>
        <w:t xml:space="preserve">c. Trên cơ sở thông báo chấp thuận của </w:t>
      </w:r>
      <w:r w:rsidR="00FF6AC4" w:rsidRPr="00DF6C02">
        <w:rPr>
          <w:sz w:val="28"/>
          <w:szCs w:val="28"/>
        </w:rPr>
        <w:t>Ủy</w:t>
      </w:r>
      <w:r w:rsidRPr="00DF6C02">
        <w:rPr>
          <w:sz w:val="28"/>
          <w:szCs w:val="28"/>
        </w:rPr>
        <w:t xml:space="preserve"> ban nhân dân tỉnh đối với việc vận động viện trợ, các đơn vị tiến hành vận động, đàm phán viện trợ với tổ chức tài trợ.</w:t>
      </w:r>
    </w:p>
    <w:p w14:paraId="251A6DB2" w14:textId="4F4B3C59" w:rsidR="00AA51CE" w:rsidRPr="00DF6C02" w:rsidRDefault="00061786" w:rsidP="00EA2613">
      <w:pPr>
        <w:spacing w:after="120" w:line="264" w:lineRule="auto"/>
        <w:ind w:firstLine="720"/>
        <w:jc w:val="both"/>
        <w:rPr>
          <w:sz w:val="28"/>
          <w:szCs w:val="28"/>
        </w:rPr>
      </w:pPr>
      <w:r w:rsidRPr="00DF6C02">
        <w:rPr>
          <w:sz w:val="28"/>
          <w:szCs w:val="28"/>
        </w:rPr>
        <w:t>Đề cương khoản viện trợ là cơ sở để Bên tiếp nhận tiến hành vận động, đàm phán với Bên tài trợ và phối hợp với Bên tài trợ xây dựng Văn kiện</w:t>
      </w:r>
      <w:r w:rsidR="007A2250" w:rsidRPr="00DF6C02">
        <w:rPr>
          <w:sz w:val="28"/>
          <w:szCs w:val="28"/>
        </w:rPr>
        <w:t xml:space="preserve"> khoản viện trợ.</w:t>
      </w:r>
    </w:p>
    <w:p w14:paraId="3C53453D" w14:textId="58659A5D" w:rsidR="00F143F8" w:rsidRPr="00DF6C02" w:rsidRDefault="00F143F8" w:rsidP="00EA2613">
      <w:pPr>
        <w:spacing w:after="120" w:line="264" w:lineRule="auto"/>
        <w:ind w:firstLine="720"/>
        <w:jc w:val="both"/>
        <w:rPr>
          <w:color w:val="FF0000"/>
          <w:sz w:val="28"/>
          <w:szCs w:val="28"/>
        </w:rPr>
      </w:pPr>
      <w:r w:rsidRPr="00DF6C02">
        <w:rPr>
          <w:sz w:val="28"/>
          <w:szCs w:val="28"/>
        </w:rPr>
        <w:t xml:space="preserve">d. Sau khi Bên tài trợ có văn bản thông báo cam kết tài trợ hoặc xem xét tài trợ </w:t>
      </w:r>
      <w:r w:rsidRPr="00DF6C02">
        <w:rPr>
          <w:i/>
          <w:iCs/>
          <w:sz w:val="28"/>
          <w:szCs w:val="28"/>
        </w:rPr>
        <w:t>(thể hiện rõ nguồn kinh phí)</w:t>
      </w:r>
      <w:r w:rsidRPr="00DF6C02">
        <w:rPr>
          <w:sz w:val="28"/>
          <w:szCs w:val="28"/>
        </w:rPr>
        <w:t xml:space="preserve">, các đơn vị có trách nhiệm báo cáo bằng văn bản xin ý kiến Ủy ban nhân dân tỉnh </w:t>
      </w:r>
      <w:r w:rsidRPr="00DF6C02">
        <w:rPr>
          <w:i/>
          <w:iCs/>
          <w:sz w:val="28"/>
          <w:szCs w:val="28"/>
        </w:rPr>
        <w:t>(qua Sở Kế hoạch và Đầu tư),</w:t>
      </w:r>
      <w:r w:rsidRPr="00DF6C02">
        <w:rPr>
          <w:sz w:val="28"/>
          <w:szCs w:val="28"/>
        </w:rPr>
        <w:t xml:space="preserve"> bao gồm các nội dung:</w:t>
      </w:r>
      <w:r w:rsidRPr="00DF6C02">
        <w:rPr>
          <w:color w:val="00B050"/>
          <w:sz w:val="28"/>
          <w:szCs w:val="28"/>
        </w:rPr>
        <w:t xml:space="preserve"> </w:t>
      </w:r>
      <w:r w:rsidRPr="00DF6C02">
        <w:rPr>
          <w:sz w:val="28"/>
          <w:szCs w:val="28"/>
        </w:rPr>
        <w:t xml:space="preserve">Một số thông tin tóm tắt của khoản viện trợ; </w:t>
      </w:r>
      <w:r w:rsidR="00333E56" w:rsidRPr="00DF6C02">
        <w:rPr>
          <w:sz w:val="28"/>
          <w:szCs w:val="28"/>
        </w:rPr>
        <w:t>g</w:t>
      </w:r>
      <w:r w:rsidRPr="00DF6C02">
        <w:rPr>
          <w:sz w:val="28"/>
          <w:szCs w:val="28"/>
        </w:rPr>
        <w:t xml:space="preserve">iao nhiệm vụ được tiếp nhận và triển khai khoản viện trợ; </w:t>
      </w:r>
      <w:r w:rsidR="00333E56" w:rsidRPr="00DF6C02">
        <w:rPr>
          <w:sz w:val="28"/>
          <w:szCs w:val="28"/>
        </w:rPr>
        <w:t>c</w:t>
      </w:r>
      <w:r w:rsidRPr="00DF6C02">
        <w:rPr>
          <w:sz w:val="28"/>
          <w:szCs w:val="28"/>
        </w:rPr>
        <w:t>ác vấn đề khác có liên quan.</w:t>
      </w:r>
    </w:p>
    <w:p w14:paraId="57A372EE" w14:textId="0E16D799" w:rsidR="00565057" w:rsidRPr="00DF6C02" w:rsidRDefault="00565057" w:rsidP="00EA2613">
      <w:pPr>
        <w:spacing w:after="120" w:line="264" w:lineRule="auto"/>
        <w:ind w:firstLine="720"/>
        <w:jc w:val="both"/>
        <w:rPr>
          <w:sz w:val="28"/>
          <w:szCs w:val="28"/>
          <w:lang w:val="vi-VN"/>
        </w:rPr>
      </w:pPr>
      <w:r w:rsidRPr="00DF6C02">
        <w:rPr>
          <w:sz w:val="28"/>
          <w:szCs w:val="28"/>
          <w:lang w:val="vi-VN"/>
        </w:rPr>
        <w:t xml:space="preserve">đ. Trên cơ sở chấp thuận và giao nhiệm vụ bằng văn bản của Ủy ban nhân dân tỉnh, Bên tiếp nhận phối hợp với Bên tài trợ xây dựng </w:t>
      </w:r>
      <w:r w:rsidRPr="00DF6C02">
        <w:rPr>
          <w:sz w:val="28"/>
          <w:szCs w:val="28"/>
        </w:rPr>
        <w:t>hồ sơ</w:t>
      </w:r>
      <w:r w:rsidRPr="00DF6C02">
        <w:rPr>
          <w:sz w:val="28"/>
          <w:szCs w:val="28"/>
          <w:lang w:val="vi-VN"/>
        </w:rPr>
        <w:t xml:space="preserve"> </w:t>
      </w:r>
      <w:r w:rsidRPr="00DF6C02">
        <w:rPr>
          <w:sz w:val="28"/>
          <w:szCs w:val="28"/>
        </w:rPr>
        <w:t>khoản viện trợ</w:t>
      </w:r>
      <w:r w:rsidR="009821AB" w:rsidRPr="00DF6C02">
        <w:rPr>
          <w:sz w:val="28"/>
          <w:szCs w:val="28"/>
        </w:rPr>
        <w:t xml:space="preserve"> theo quy định tại Điều 8 của </w:t>
      </w:r>
      <w:r w:rsidR="009731CB" w:rsidRPr="00DF6C02">
        <w:rPr>
          <w:sz w:val="28"/>
          <w:szCs w:val="28"/>
        </w:rPr>
        <w:t>Quy chế này</w:t>
      </w:r>
      <w:r w:rsidR="009821AB" w:rsidRPr="00DF6C02">
        <w:rPr>
          <w:sz w:val="28"/>
          <w:szCs w:val="28"/>
        </w:rPr>
        <w:t>,</w:t>
      </w:r>
      <w:r w:rsidRPr="00DF6C02">
        <w:rPr>
          <w:sz w:val="28"/>
          <w:szCs w:val="28"/>
        </w:rPr>
        <w:t xml:space="preserve"> gửi Sở Kế hoạch và Đầu tư thẩm đinh,</w:t>
      </w:r>
      <w:r w:rsidRPr="00DF6C02">
        <w:rPr>
          <w:sz w:val="28"/>
          <w:szCs w:val="28"/>
          <w:lang w:val="vi-VN"/>
        </w:rPr>
        <w:t xml:space="preserve"> trình phê duyệt</w:t>
      </w:r>
      <w:r w:rsidRPr="00DF6C02">
        <w:rPr>
          <w:sz w:val="28"/>
          <w:szCs w:val="28"/>
        </w:rPr>
        <w:t xml:space="preserve"> </w:t>
      </w:r>
      <w:r w:rsidRPr="00DF6C02">
        <w:rPr>
          <w:sz w:val="28"/>
          <w:szCs w:val="28"/>
          <w:lang w:val="vi-VN"/>
        </w:rPr>
        <w:t xml:space="preserve">theo quy định. </w:t>
      </w:r>
    </w:p>
    <w:p w14:paraId="0F1CB42A" w14:textId="77777777" w:rsidR="002E4DA0" w:rsidRPr="00DF6C02" w:rsidRDefault="002E4DA0" w:rsidP="00EA2613">
      <w:pPr>
        <w:spacing w:after="120" w:line="264" w:lineRule="auto"/>
        <w:ind w:firstLine="720"/>
        <w:jc w:val="both"/>
        <w:rPr>
          <w:sz w:val="28"/>
          <w:szCs w:val="28"/>
        </w:rPr>
      </w:pPr>
      <w:r w:rsidRPr="00DF6C02">
        <w:rPr>
          <w:sz w:val="28"/>
          <w:szCs w:val="28"/>
        </w:rPr>
        <w:t>2. Vận động theo kế hoạch của tổ chức tài trợ</w:t>
      </w:r>
    </w:p>
    <w:p w14:paraId="5B385E89" w14:textId="13EA9AD8" w:rsidR="002E4DA0" w:rsidRPr="00DF6C02" w:rsidRDefault="002E4DA0" w:rsidP="00EA2613">
      <w:pPr>
        <w:spacing w:after="120" w:line="264" w:lineRule="auto"/>
        <w:ind w:firstLine="720"/>
        <w:jc w:val="both"/>
        <w:rPr>
          <w:sz w:val="28"/>
          <w:szCs w:val="28"/>
        </w:rPr>
      </w:pPr>
      <w:r w:rsidRPr="00DF6C02">
        <w:rPr>
          <w:sz w:val="28"/>
          <w:szCs w:val="28"/>
        </w:rPr>
        <w:t xml:space="preserve">a. Căn cứ thông tin như được quy định tại các Khoản 4, 5 và Khoản 6 Điều </w:t>
      </w:r>
      <w:r w:rsidR="00665FFC" w:rsidRPr="00DF6C02">
        <w:rPr>
          <w:sz w:val="28"/>
          <w:szCs w:val="28"/>
        </w:rPr>
        <w:t>3</w:t>
      </w:r>
      <w:r w:rsidRPr="00DF6C02">
        <w:rPr>
          <w:sz w:val="28"/>
          <w:szCs w:val="28"/>
        </w:rPr>
        <w:t xml:space="preserve"> của Quy chế này, trong vòng 03 ngày làm việc, Sở Kế hoạch và Đầu tư, hoặc theo sự phân công của Ủy ban nhân dân tỉnh hoặc chủ động đề nghị các đơn vị có liên quan tiến hành xây dựng đề cương và tài liệu khoản viện trợ có liên quan.</w:t>
      </w:r>
    </w:p>
    <w:p w14:paraId="1C8F9F37" w14:textId="77777777" w:rsidR="002E4DA0" w:rsidRPr="00DF6C02" w:rsidRDefault="002E4DA0" w:rsidP="00EA2613">
      <w:pPr>
        <w:spacing w:after="120" w:line="264" w:lineRule="auto"/>
        <w:ind w:firstLine="720"/>
        <w:jc w:val="both"/>
        <w:rPr>
          <w:sz w:val="28"/>
          <w:szCs w:val="28"/>
        </w:rPr>
      </w:pPr>
      <w:r w:rsidRPr="00DF6C02">
        <w:rPr>
          <w:sz w:val="28"/>
          <w:szCs w:val="28"/>
        </w:rPr>
        <w:t>b. Thời hạn xây dựng đề cương và chuẩn bị tài liệu do Sở Kế hoạch và Đầu tư thông báo cụ thể trên cơ sở yêu cầu của cơ quan nhà nước có thẩm quyền, Ủy ban nhân dân tỉnh và tổ chức tài trợ.</w:t>
      </w:r>
    </w:p>
    <w:p w14:paraId="4CDBB49B" w14:textId="77777777" w:rsidR="002E4DA0" w:rsidRPr="00DF6C02" w:rsidRDefault="002E4DA0" w:rsidP="00EA2613">
      <w:pPr>
        <w:tabs>
          <w:tab w:val="left" w:pos="720"/>
          <w:tab w:val="left" w:pos="1080"/>
          <w:tab w:val="num" w:pos="2160"/>
        </w:tabs>
        <w:spacing w:after="120" w:line="264" w:lineRule="auto"/>
        <w:ind w:firstLine="720"/>
        <w:jc w:val="both"/>
        <w:rPr>
          <w:sz w:val="28"/>
          <w:szCs w:val="28"/>
        </w:rPr>
      </w:pPr>
      <w:r w:rsidRPr="00DF6C02">
        <w:rPr>
          <w:sz w:val="28"/>
          <w:szCs w:val="28"/>
        </w:rPr>
        <w:t>c. Các cơ quan có nhu cầu viện trợ, hoặc từ yêu cầu và hướng dẫn của Sở Kế hoạch và Đầu tư, hoặc chủ động do có được thông tin từ tổ chức tài trợ tiến hành xây dựng đề cương chi tiết khoản viện trợ.</w:t>
      </w:r>
    </w:p>
    <w:p w14:paraId="4A9A7722" w14:textId="07BF7AB2" w:rsidR="002E4DA0" w:rsidRPr="00DF6C02" w:rsidRDefault="002E4DA0" w:rsidP="00EA2613">
      <w:pPr>
        <w:spacing w:after="120" w:line="264" w:lineRule="auto"/>
        <w:ind w:firstLine="720"/>
        <w:jc w:val="both"/>
        <w:rPr>
          <w:sz w:val="28"/>
          <w:szCs w:val="28"/>
        </w:rPr>
      </w:pPr>
      <w:r w:rsidRPr="00DF6C02">
        <w:rPr>
          <w:sz w:val="28"/>
          <w:szCs w:val="28"/>
        </w:rPr>
        <w:lastRenderedPageBreak/>
        <w:t xml:space="preserve">d. Trong vòng 05 ngày làm việc kể từ ngày nhận được các đề xuất của các cơ quan có nhu cầu viện trợ, Sở Kế hoạch và Đầu tư căn cứ các quy định dưới đây đánh giá, tổng hợp đề xuất Ủy ban nhân dân tỉnh đăng ký với cơ quan nhà nước có thẩm quyền hoặc tổ chức tài trợ Danh mục vận động viện trợ: Cơ sở vận động theo quy định tại Điều </w:t>
      </w:r>
      <w:r w:rsidR="002E0025" w:rsidRPr="00DF6C02">
        <w:rPr>
          <w:sz w:val="28"/>
          <w:szCs w:val="28"/>
        </w:rPr>
        <w:t>3</w:t>
      </w:r>
      <w:r w:rsidRPr="00DF6C02">
        <w:rPr>
          <w:sz w:val="28"/>
          <w:szCs w:val="28"/>
        </w:rPr>
        <w:t xml:space="preserve"> của Quy chế này; </w:t>
      </w:r>
      <w:r w:rsidR="00301C43" w:rsidRPr="00DF6C02">
        <w:rPr>
          <w:sz w:val="28"/>
          <w:szCs w:val="28"/>
        </w:rPr>
        <w:t>t</w:t>
      </w:r>
      <w:r w:rsidRPr="00DF6C02">
        <w:rPr>
          <w:sz w:val="28"/>
          <w:szCs w:val="28"/>
        </w:rPr>
        <w:t>uân thủ chế độ báo cáo theo quy định tại</w:t>
      </w:r>
      <w:r w:rsidR="004F2DDA" w:rsidRPr="00DF6C02">
        <w:rPr>
          <w:sz w:val="28"/>
          <w:szCs w:val="28"/>
        </w:rPr>
        <w:t xml:space="preserve"> điểm b, khoản 1, Điều 1</w:t>
      </w:r>
      <w:r w:rsidR="009731CB" w:rsidRPr="00DF6C02">
        <w:rPr>
          <w:sz w:val="28"/>
          <w:szCs w:val="28"/>
        </w:rPr>
        <w:t>2</w:t>
      </w:r>
      <w:r w:rsidRPr="00DF6C02">
        <w:rPr>
          <w:sz w:val="28"/>
          <w:szCs w:val="28"/>
        </w:rPr>
        <w:t xml:space="preserve"> của Quy chế này; </w:t>
      </w:r>
      <w:r w:rsidR="00301C43" w:rsidRPr="00DF6C02">
        <w:rPr>
          <w:sz w:val="28"/>
          <w:szCs w:val="28"/>
        </w:rPr>
        <w:t>đ</w:t>
      </w:r>
      <w:r w:rsidRPr="00DF6C02">
        <w:rPr>
          <w:sz w:val="28"/>
          <w:szCs w:val="28"/>
        </w:rPr>
        <w:t xml:space="preserve">ề cương khoản viện trợ đáp ứng được yêu cầu theo quy định; </w:t>
      </w:r>
      <w:r w:rsidR="00301C43" w:rsidRPr="00DF6C02">
        <w:rPr>
          <w:sz w:val="28"/>
          <w:szCs w:val="28"/>
        </w:rPr>
        <w:t>đ</w:t>
      </w:r>
      <w:r w:rsidRPr="00DF6C02">
        <w:rPr>
          <w:sz w:val="28"/>
          <w:szCs w:val="28"/>
        </w:rPr>
        <w:t xml:space="preserve">ơn vị đề xuất khoản viện trợ có đủ năng lực tiếp nhận, quản lý và tổ chức thực hiện </w:t>
      </w:r>
      <w:r w:rsidR="00124879" w:rsidRPr="00DF6C02">
        <w:rPr>
          <w:sz w:val="28"/>
          <w:szCs w:val="28"/>
        </w:rPr>
        <w:t xml:space="preserve">khoản viện trợ </w:t>
      </w:r>
      <w:r w:rsidRPr="00DF6C02">
        <w:rPr>
          <w:sz w:val="28"/>
          <w:szCs w:val="28"/>
        </w:rPr>
        <w:t xml:space="preserve">và khai thác, sử dụng kết quả của </w:t>
      </w:r>
      <w:r w:rsidR="00124879" w:rsidRPr="00DF6C02">
        <w:rPr>
          <w:sz w:val="28"/>
          <w:szCs w:val="28"/>
        </w:rPr>
        <w:t xml:space="preserve">khoản viện trợ </w:t>
      </w:r>
      <w:r w:rsidRPr="00DF6C02">
        <w:rPr>
          <w:sz w:val="28"/>
          <w:szCs w:val="28"/>
        </w:rPr>
        <w:t>sau khi hoàn thành nếu được giao làm chủ khoản viện trợ.</w:t>
      </w:r>
    </w:p>
    <w:p w14:paraId="1E84B454" w14:textId="1743E534" w:rsidR="00D37955" w:rsidRPr="00DF6C02" w:rsidRDefault="00885686" w:rsidP="00EA2613">
      <w:pPr>
        <w:tabs>
          <w:tab w:val="left" w:pos="900"/>
          <w:tab w:val="num" w:pos="1080"/>
        </w:tabs>
        <w:spacing w:after="120" w:line="264" w:lineRule="auto"/>
        <w:ind w:firstLine="720"/>
        <w:jc w:val="both"/>
        <w:rPr>
          <w:sz w:val="28"/>
          <w:szCs w:val="28"/>
        </w:rPr>
      </w:pPr>
      <w:r w:rsidRPr="00DF6C02">
        <w:rPr>
          <w:sz w:val="28"/>
          <w:szCs w:val="28"/>
        </w:rPr>
        <w:t>đ</w:t>
      </w:r>
      <w:r w:rsidR="00C448B4" w:rsidRPr="00DF6C02">
        <w:rPr>
          <w:sz w:val="28"/>
          <w:szCs w:val="28"/>
        </w:rPr>
        <w:t xml:space="preserve">. </w:t>
      </w:r>
      <w:r w:rsidR="00D37955" w:rsidRPr="00DF6C02">
        <w:rPr>
          <w:sz w:val="28"/>
          <w:szCs w:val="28"/>
          <w:lang w:val="vi-VN"/>
        </w:rPr>
        <w:t>Quy trình thực hiện các bước tiếp theo được thực hiện th</w:t>
      </w:r>
      <w:r w:rsidR="006D79D4" w:rsidRPr="00DF6C02">
        <w:rPr>
          <w:sz w:val="28"/>
          <w:szCs w:val="28"/>
          <w:lang w:val="vi-VN"/>
        </w:rPr>
        <w:t>eo quy định tại các mục b, c, d</w:t>
      </w:r>
      <w:r w:rsidR="006D79D4" w:rsidRPr="00DF6C02">
        <w:rPr>
          <w:sz w:val="28"/>
          <w:szCs w:val="28"/>
        </w:rPr>
        <w:t xml:space="preserve"> và</w:t>
      </w:r>
      <w:r w:rsidR="00D37955" w:rsidRPr="00DF6C02">
        <w:rPr>
          <w:sz w:val="28"/>
          <w:szCs w:val="28"/>
          <w:lang w:val="vi-VN"/>
        </w:rPr>
        <w:t xml:space="preserve"> đ của Khoản 1 Điều này.</w:t>
      </w:r>
      <w:r w:rsidR="00D37955" w:rsidRPr="00DF6C02">
        <w:rPr>
          <w:sz w:val="28"/>
          <w:szCs w:val="28"/>
        </w:rPr>
        <w:t xml:space="preserve"> </w:t>
      </w:r>
    </w:p>
    <w:p w14:paraId="34F39143" w14:textId="105F4664" w:rsidR="002E4DA0" w:rsidRPr="00DF6C02" w:rsidRDefault="002E4DA0" w:rsidP="00EA2613">
      <w:pPr>
        <w:spacing w:after="120" w:line="264" w:lineRule="auto"/>
        <w:ind w:firstLine="720"/>
        <w:jc w:val="both"/>
        <w:rPr>
          <w:b/>
          <w:sz w:val="28"/>
          <w:szCs w:val="28"/>
        </w:rPr>
      </w:pPr>
      <w:r w:rsidRPr="00DF6C02">
        <w:rPr>
          <w:sz w:val="28"/>
          <w:szCs w:val="28"/>
        </w:rPr>
        <w:t>3. Trường hợp các đơn vị chủ động trong công tác vận động</w:t>
      </w:r>
      <w:r w:rsidR="006C3918" w:rsidRPr="00DF6C02">
        <w:rPr>
          <w:sz w:val="28"/>
          <w:szCs w:val="28"/>
        </w:rPr>
        <w:t xml:space="preserve"> viện trợ</w:t>
      </w:r>
      <w:r w:rsidRPr="00DF6C02">
        <w:rPr>
          <w:sz w:val="28"/>
          <w:szCs w:val="28"/>
        </w:rPr>
        <w:t xml:space="preserve"> </w:t>
      </w:r>
      <w:r w:rsidRPr="00DF6C02">
        <w:rPr>
          <w:i/>
          <w:iCs/>
          <w:sz w:val="28"/>
          <w:szCs w:val="28"/>
        </w:rPr>
        <w:t>(nằm ngoài chương trình do Sở Kế hoạch và Đầu tư thông báo)</w:t>
      </w:r>
      <w:r w:rsidRPr="00DF6C02">
        <w:rPr>
          <w:sz w:val="28"/>
          <w:szCs w:val="28"/>
        </w:rPr>
        <w:t>, hoặc khoản viện trợ được tổ chức tài trợ thống nhất đề xuất nhưng nằm ngoài Danh mục vận động</w:t>
      </w:r>
      <w:r w:rsidR="008B2D8A" w:rsidRPr="00DF6C02">
        <w:rPr>
          <w:sz w:val="28"/>
          <w:szCs w:val="28"/>
        </w:rPr>
        <w:t xml:space="preserve"> viện trợ</w:t>
      </w:r>
      <w:r w:rsidRPr="00DF6C02">
        <w:rPr>
          <w:sz w:val="28"/>
          <w:szCs w:val="28"/>
        </w:rPr>
        <w:t xml:space="preserve"> đã được Ủy ban nhân dân tỉnh phê duyệt, các đơn vị có trách nhiệm thông qua Sở Kế hoạch và Đầu tư và các cơ quan có liên quan trình theo quy định của Điều này để Ủy ban nhân dân tỉnh xem xét, quyết định.</w:t>
      </w:r>
    </w:p>
    <w:p w14:paraId="4FB98B4B" w14:textId="02D61122" w:rsidR="0026512C" w:rsidRPr="00DF6C02" w:rsidRDefault="0026512C" w:rsidP="00EA2613">
      <w:pPr>
        <w:spacing w:after="120" w:line="264" w:lineRule="auto"/>
        <w:ind w:firstLine="720"/>
        <w:jc w:val="both"/>
        <w:rPr>
          <w:b/>
          <w:sz w:val="28"/>
          <w:szCs w:val="28"/>
        </w:rPr>
      </w:pPr>
      <w:r w:rsidRPr="00DF6C02">
        <w:rPr>
          <w:b/>
          <w:sz w:val="28"/>
          <w:szCs w:val="28"/>
        </w:rPr>
        <w:t xml:space="preserve">Điều </w:t>
      </w:r>
      <w:r w:rsidR="00DA53AD" w:rsidRPr="00DF6C02">
        <w:rPr>
          <w:b/>
          <w:sz w:val="28"/>
          <w:szCs w:val="28"/>
        </w:rPr>
        <w:t>7</w:t>
      </w:r>
      <w:r w:rsidRPr="00DF6C02">
        <w:rPr>
          <w:b/>
          <w:sz w:val="28"/>
          <w:szCs w:val="28"/>
        </w:rPr>
        <w:t>.  Ký kết thỏa thuận viện trợ</w:t>
      </w:r>
    </w:p>
    <w:p w14:paraId="1C219171" w14:textId="7D687098" w:rsidR="0026512C" w:rsidRPr="00DF6C02" w:rsidRDefault="0026512C" w:rsidP="00EA2613">
      <w:pPr>
        <w:shd w:val="clear" w:color="auto" w:fill="FFFFFF"/>
        <w:spacing w:after="120" w:line="264" w:lineRule="auto"/>
        <w:ind w:firstLine="720"/>
        <w:jc w:val="both"/>
        <w:rPr>
          <w:sz w:val="28"/>
          <w:szCs w:val="28"/>
          <w:shd w:val="clear" w:color="auto" w:fill="FFFFFF"/>
        </w:rPr>
      </w:pPr>
      <w:r w:rsidRPr="00DF6C02">
        <w:rPr>
          <w:sz w:val="28"/>
          <w:szCs w:val="28"/>
          <w:shd w:val="clear" w:color="auto" w:fill="FFFFFF"/>
        </w:rPr>
        <w:t xml:space="preserve">Việc ký kết thỏa thuận viện trợ giữa Bên tiếp nhận viện trợ và Bên cung cấp viện trợ </w:t>
      </w:r>
      <w:r w:rsidRPr="00DF6C02">
        <w:rPr>
          <w:i/>
          <w:iCs/>
          <w:sz w:val="28"/>
          <w:szCs w:val="28"/>
          <w:shd w:val="clear" w:color="auto" w:fill="FFFFFF"/>
        </w:rPr>
        <w:t>(nếu một trong hai bên có nhu cầu)</w:t>
      </w:r>
      <w:r w:rsidRPr="00DF6C02">
        <w:rPr>
          <w:sz w:val="28"/>
          <w:szCs w:val="28"/>
          <w:shd w:val="clear" w:color="auto" w:fill="FFFFFF"/>
        </w:rPr>
        <w:t xml:space="preserve"> để triển khai các khoản viện trợ </w:t>
      </w:r>
      <w:r w:rsidRPr="00DF6C02">
        <w:rPr>
          <w:sz w:val="28"/>
          <w:szCs w:val="28"/>
          <w:lang w:val="pt-BR"/>
        </w:rPr>
        <w:t>chỉ được thực hiện sau khi Ủy ban nhân dân tỉnh thống nhất bằng văn bản;</w:t>
      </w:r>
      <w:r w:rsidRPr="00DF6C02">
        <w:rPr>
          <w:sz w:val="28"/>
          <w:szCs w:val="28"/>
          <w:lang w:val="vi-VN"/>
        </w:rPr>
        <w:t xml:space="preserve"> </w:t>
      </w:r>
      <w:r w:rsidRPr="00DF6C02">
        <w:rPr>
          <w:sz w:val="28"/>
          <w:szCs w:val="28"/>
          <w:shd w:val="clear" w:color="auto" w:fill="FFFFFF"/>
        </w:rPr>
        <w:t>Bên tiếp nhận viện trợ</w:t>
      </w:r>
      <w:r w:rsidRPr="00DF6C02">
        <w:rPr>
          <w:sz w:val="28"/>
          <w:szCs w:val="28"/>
          <w:lang w:val="vi-VN"/>
        </w:rPr>
        <w:t xml:space="preserve"> xin ý kiến bằng văn bản của </w:t>
      </w:r>
      <w:r w:rsidRPr="00DF6C02">
        <w:rPr>
          <w:sz w:val="28"/>
          <w:szCs w:val="28"/>
        </w:rPr>
        <w:t>Ủy ban nhân dân</w:t>
      </w:r>
      <w:r w:rsidRPr="00DF6C02">
        <w:rPr>
          <w:sz w:val="28"/>
          <w:szCs w:val="28"/>
          <w:lang w:val="vi-VN"/>
        </w:rPr>
        <w:t xml:space="preserve"> tỉnh </w:t>
      </w:r>
      <w:r w:rsidRPr="00DF6C02">
        <w:rPr>
          <w:i/>
          <w:iCs/>
          <w:sz w:val="28"/>
          <w:szCs w:val="28"/>
          <w:lang w:val="vi-VN"/>
        </w:rPr>
        <w:t xml:space="preserve">(thông qua Sở </w:t>
      </w:r>
      <w:r w:rsidRPr="00DF6C02">
        <w:rPr>
          <w:i/>
          <w:iCs/>
          <w:sz w:val="28"/>
          <w:szCs w:val="28"/>
        </w:rPr>
        <w:t>Kế hoạch và Đầu tư</w:t>
      </w:r>
      <w:r w:rsidRPr="00DF6C02">
        <w:rPr>
          <w:i/>
          <w:iCs/>
          <w:sz w:val="28"/>
          <w:szCs w:val="28"/>
          <w:lang w:val="vi-VN"/>
        </w:rPr>
        <w:t>)</w:t>
      </w:r>
      <w:r w:rsidRPr="00DF6C02">
        <w:rPr>
          <w:sz w:val="28"/>
          <w:szCs w:val="28"/>
        </w:rPr>
        <w:t>.</w:t>
      </w:r>
      <w:r w:rsidRPr="00DF6C02">
        <w:rPr>
          <w:sz w:val="28"/>
          <w:szCs w:val="28"/>
          <w:lang w:val="pt-BR"/>
        </w:rPr>
        <w:t xml:space="preserve"> Ngoài ra, Văn bản t</w:t>
      </w:r>
      <w:r w:rsidRPr="00DF6C02">
        <w:rPr>
          <w:sz w:val="28"/>
          <w:szCs w:val="28"/>
          <w:shd w:val="clear" w:color="auto" w:fill="FFFFFF"/>
        </w:rPr>
        <w:t>hoả thuận viện trợ này không được dùng để thay thế cho Văn kiện khoản viện trợ.</w:t>
      </w:r>
    </w:p>
    <w:p w14:paraId="08F23E82" w14:textId="695BFD2C" w:rsidR="002002EE" w:rsidRPr="00DF6C02" w:rsidRDefault="00B01BDC" w:rsidP="00EA2613">
      <w:pPr>
        <w:shd w:val="clear" w:color="auto" w:fill="FFFFFF"/>
        <w:spacing w:after="120" w:line="264" w:lineRule="auto"/>
        <w:ind w:firstLine="720"/>
        <w:jc w:val="both"/>
        <w:rPr>
          <w:b/>
          <w:bCs/>
          <w:sz w:val="28"/>
          <w:szCs w:val="28"/>
        </w:rPr>
      </w:pPr>
      <w:bookmarkStart w:id="3" w:name="dieu_10"/>
      <w:r w:rsidRPr="00DF6C02">
        <w:rPr>
          <w:b/>
          <w:bCs/>
          <w:sz w:val="28"/>
          <w:szCs w:val="28"/>
          <w:lang w:val="vi-VN"/>
        </w:rPr>
        <w:t xml:space="preserve">Điều </w:t>
      </w:r>
      <w:r w:rsidR="00DA53AD" w:rsidRPr="00DF6C02">
        <w:rPr>
          <w:b/>
          <w:bCs/>
          <w:sz w:val="28"/>
          <w:szCs w:val="28"/>
        </w:rPr>
        <w:t>8</w:t>
      </w:r>
      <w:r w:rsidRPr="00DF6C02">
        <w:rPr>
          <w:b/>
          <w:bCs/>
          <w:sz w:val="28"/>
          <w:szCs w:val="28"/>
          <w:lang w:val="vi-VN"/>
        </w:rPr>
        <w:t>. Hồ sơ khoản viện trợ</w:t>
      </w:r>
    </w:p>
    <w:p w14:paraId="5D540A4F" w14:textId="40271F18" w:rsidR="007E5F64" w:rsidRPr="00DF6C02" w:rsidRDefault="007E5F64" w:rsidP="00EA2613">
      <w:pPr>
        <w:shd w:val="clear" w:color="auto" w:fill="FFFFFF"/>
        <w:spacing w:after="120" w:line="264" w:lineRule="auto"/>
        <w:ind w:firstLine="720"/>
        <w:jc w:val="both"/>
        <w:rPr>
          <w:sz w:val="28"/>
          <w:szCs w:val="28"/>
        </w:rPr>
      </w:pPr>
      <w:r w:rsidRPr="00DF6C02">
        <w:rPr>
          <w:sz w:val="28"/>
          <w:szCs w:val="28"/>
        </w:rPr>
        <w:t>Hồ sơ khoản viện trợ</w:t>
      </w:r>
      <w:r w:rsidRPr="00DF6C02">
        <w:rPr>
          <w:sz w:val="28"/>
          <w:szCs w:val="28"/>
          <w:lang w:val="vi-VN"/>
        </w:rPr>
        <w:t xml:space="preserve"> thực hiện theo quy định tại Điều </w:t>
      </w:r>
      <w:r w:rsidRPr="00DF6C02">
        <w:rPr>
          <w:sz w:val="28"/>
          <w:szCs w:val="28"/>
        </w:rPr>
        <w:t>8</w:t>
      </w:r>
      <w:r w:rsidRPr="00DF6C02">
        <w:rPr>
          <w:sz w:val="28"/>
          <w:szCs w:val="28"/>
          <w:lang w:val="vi-VN"/>
        </w:rPr>
        <w:t xml:space="preserve"> Nghị định số </w:t>
      </w:r>
      <w:hyperlink r:id="rId11" w:tgtFrame="_blank" w:tooltip="Nghị định 80/2020/NĐ-CP" w:history="1">
        <w:r w:rsidRPr="00DF6C02">
          <w:rPr>
            <w:sz w:val="28"/>
            <w:szCs w:val="28"/>
            <w:lang w:val="vi-VN"/>
          </w:rPr>
          <w:t>80/2020/NĐ-CP</w:t>
        </w:r>
      </w:hyperlink>
      <w:r w:rsidR="001E7AFE" w:rsidRPr="00DF6C02">
        <w:rPr>
          <w:sz w:val="28"/>
          <w:szCs w:val="28"/>
        </w:rPr>
        <w:t>.</w:t>
      </w:r>
    </w:p>
    <w:p w14:paraId="20B20703" w14:textId="090C6731" w:rsidR="00B01BDC" w:rsidRPr="00DF6C02" w:rsidRDefault="00B01BDC" w:rsidP="00EA2613">
      <w:pPr>
        <w:shd w:val="clear" w:color="auto" w:fill="FFFFFF"/>
        <w:spacing w:after="120" w:line="264" w:lineRule="auto"/>
        <w:ind w:firstLine="720"/>
        <w:jc w:val="both"/>
        <w:rPr>
          <w:sz w:val="28"/>
          <w:szCs w:val="28"/>
        </w:rPr>
      </w:pPr>
      <w:r w:rsidRPr="00DF6C02">
        <w:rPr>
          <w:b/>
          <w:bCs/>
          <w:sz w:val="28"/>
          <w:szCs w:val="28"/>
          <w:lang w:val="vi-VN"/>
        </w:rPr>
        <w:t xml:space="preserve">Điều </w:t>
      </w:r>
      <w:r w:rsidR="00DA53AD" w:rsidRPr="00DF6C02">
        <w:rPr>
          <w:b/>
          <w:bCs/>
          <w:sz w:val="28"/>
          <w:szCs w:val="28"/>
        </w:rPr>
        <w:t>9</w:t>
      </w:r>
      <w:r w:rsidRPr="00DF6C02">
        <w:rPr>
          <w:b/>
          <w:bCs/>
          <w:sz w:val="28"/>
          <w:szCs w:val="28"/>
          <w:lang w:val="vi-VN"/>
        </w:rPr>
        <w:t>. Thẩm định, phê duyệt khoản viện trợ</w:t>
      </w:r>
    </w:p>
    <w:p w14:paraId="68C3D3E1" w14:textId="75285AAF" w:rsidR="00B01BDC" w:rsidRPr="00DF6C02" w:rsidRDefault="00B01BDC" w:rsidP="00EA2613">
      <w:pPr>
        <w:shd w:val="clear" w:color="auto" w:fill="FFFFFF"/>
        <w:spacing w:after="120" w:line="264" w:lineRule="auto"/>
        <w:ind w:firstLine="720"/>
        <w:jc w:val="both"/>
        <w:rPr>
          <w:sz w:val="28"/>
          <w:szCs w:val="28"/>
        </w:rPr>
      </w:pPr>
      <w:r w:rsidRPr="00DF6C02">
        <w:rPr>
          <w:sz w:val="28"/>
          <w:szCs w:val="28"/>
          <w:lang w:val="vi-VN"/>
        </w:rPr>
        <w:t xml:space="preserve">1. </w:t>
      </w:r>
      <w:r w:rsidR="008677E5" w:rsidRPr="00DF6C02">
        <w:rPr>
          <w:sz w:val="28"/>
          <w:szCs w:val="28"/>
        </w:rPr>
        <w:t>Thẩm quyền phê duyệt của Chủ tịch Ủy ban nhân dân tỉnh</w:t>
      </w:r>
    </w:p>
    <w:p w14:paraId="432DB945" w14:textId="7D0113D4" w:rsidR="003C65E1" w:rsidRPr="00DF6C02" w:rsidRDefault="003C65E1" w:rsidP="00EA2613">
      <w:pPr>
        <w:shd w:val="clear" w:color="auto" w:fill="FFFFFF"/>
        <w:spacing w:after="120" w:line="264" w:lineRule="auto"/>
        <w:ind w:firstLine="720"/>
        <w:jc w:val="both"/>
        <w:rPr>
          <w:sz w:val="28"/>
          <w:szCs w:val="28"/>
          <w:shd w:val="clear" w:color="auto" w:fill="FFFFFF"/>
        </w:rPr>
      </w:pPr>
      <w:r w:rsidRPr="00DF6C02">
        <w:rPr>
          <w:sz w:val="28"/>
          <w:szCs w:val="28"/>
          <w:shd w:val="clear" w:color="auto" w:fill="FFFFFF"/>
        </w:rPr>
        <w:t>a. Các khoản viện trợ không quy định tại khoản 1</w:t>
      </w:r>
      <w:r w:rsidR="005A591E" w:rsidRPr="00DF6C02">
        <w:rPr>
          <w:sz w:val="28"/>
          <w:szCs w:val="28"/>
          <w:shd w:val="clear" w:color="auto" w:fill="FFFFFF"/>
        </w:rPr>
        <w:t>, 3, 4, 5</w:t>
      </w:r>
      <w:r w:rsidR="00C82D2E" w:rsidRPr="00DF6C02">
        <w:rPr>
          <w:sz w:val="28"/>
          <w:szCs w:val="28"/>
          <w:shd w:val="clear" w:color="auto" w:fill="FFFFFF"/>
        </w:rPr>
        <w:t>,</w:t>
      </w:r>
      <w:r w:rsidRPr="00DF6C02">
        <w:rPr>
          <w:sz w:val="28"/>
          <w:szCs w:val="28"/>
          <w:shd w:val="clear" w:color="auto" w:fill="FFFFFF"/>
        </w:rPr>
        <w:t xml:space="preserve"> Điều 7 </w:t>
      </w:r>
      <w:r w:rsidRPr="00DF6C02">
        <w:rPr>
          <w:sz w:val="28"/>
          <w:szCs w:val="28"/>
          <w:lang w:val="vi-VN"/>
        </w:rPr>
        <w:t>Nghị định số </w:t>
      </w:r>
      <w:hyperlink r:id="rId12" w:tgtFrame="_blank" w:tooltip="Nghị định 80/2020/NĐ-CP" w:history="1">
        <w:r w:rsidRPr="00DF6C02">
          <w:rPr>
            <w:sz w:val="28"/>
            <w:szCs w:val="28"/>
            <w:lang w:val="vi-VN"/>
          </w:rPr>
          <w:t>80/2020/NĐ-CP</w:t>
        </w:r>
      </w:hyperlink>
      <w:r w:rsidRPr="00DF6C02">
        <w:rPr>
          <w:sz w:val="28"/>
          <w:szCs w:val="28"/>
          <w:shd w:val="clear" w:color="auto" w:fill="FFFFFF"/>
        </w:rPr>
        <w:t xml:space="preserve"> và các khoản viện trợ khắc phục hậu quả được viện trợ trực tiếp cho địa phương không phụ thuộc vào quy mô khoản viện trợ.</w:t>
      </w:r>
    </w:p>
    <w:p w14:paraId="7B72545C" w14:textId="02766CA3" w:rsidR="003C65E1" w:rsidRPr="00DF6C02" w:rsidRDefault="003C65E1" w:rsidP="00EA2613">
      <w:pPr>
        <w:shd w:val="clear" w:color="auto" w:fill="FFFFFF"/>
        <w:spacing w:after="120" w:line="264" w:lineRule="auto"/>
        <w:ind w:firstLine="720"/>
        <w:jc w:val="both"/>
        <w:rPr>
          <w:sz w:val="28"/>
          <w:szCs w:val="28"/>
          <w:shd w:val="clear" w:color="auto" w:fill="FFFFFF"/>
        </w:rPr>
      </w:pPr>
      <w:r w:rsidRPr="00DF6C02">
        <w:rPr>
          <w:sz w:val="28"/>
          <w:szCs w:val="28"/>
          <w:shd w:val="clear" w:color="auto" w:fill="FFFFFF"/>
        </w:rPr>
        <w:t>b. Các khoản viện trợ mà bên tiếp nhận là các</w:t>
      </w:r>
      <w:r w:rsidR="00165134" w:rsidRPr="00DF6C02">
        <w:rPr>
          <w:sz w:val="28"/>
          <w:szCs w:val="28"/>
          <w:shd w:val="clear" w:color="auto" w:fill="FFFFFF"/>
        </w:rPr>
        <w:t xml:space="preserve"> cơ quan,</w:t>
      </w:r>
      <w:r w:rsidRPr="00DF6C02">
        <w:rPr>
          <w:sz w:val="28"/>
          <w:szCs w:val="28"/>
          <w:shd w:val="clear" w:color="auto" w:fill="FFFFFF"/>
        </w:rPr>
        <w:t xml:space="preserve"> tổ chức do Ủy ban nhân dân tỉnh Kon Tum ra quyết định cho phép thành lập hoặc phê duyệt điều lệ hoặc cấp Giấy đăng ký hoạt động, phù hợp với chức năng, nhiệm vụ của bên tiếp nhận viện trợ.</w:t>
      </w:r>
    </w:p>
    <w:p w14:paraId="50C75903" w14:textId="74D41E79" w:rsidR="005A591E" w:rsidRPr="00DF6C02" w:rsidRDefault="00FA7A33" w:rsidP="00EA2613">
      <w:pPr>
        <w:shd w:val="clear" w:color="auto" w:fill="FFFFFF"/>
        <w:spacing w:after="120" w:line="264" w:lineRule="auto"/>
        <w:ind w:firstLine="720"/>
        <w:jc w:val="both"/>
        <w:rPr>
          <w:sz w:val="28"/>
          <w:szCs w:val="28"/>
        </w:rPr>
      </w:pPr>
      <w:r w:rsidRPr="00DF6C02">
        <w:rPr>
          <w:sz w:val="28"/>
          <w:szCs w:val="28"/>
          <w:shd w:val="clear" w:color="auto" w:fill="FFFFFF"/>
        </w:rPr>
        <w:lastRenderedPageBreak/>
        <w:t xml:space="preserve">c. </w:t>
      </w:r>
      <w:r w:rsidR="005A591E" w:rsidRPr="00DF6C02">
        <w:rPr>
          <w:sz w:val="28"/>
          <w:szCs w:val="28"/>
          <w:shd w:val="clear" w:color="auto" w:fill="FFFFFF"/>
        </w:rPr>
        <w:t xml:space="preserve">Các khoản viện trợ mà bên tiếp nhận là doanh nghiệp xã hội được </w:t>
      </w:r>
      <w:r w:rsidRPr="00DF6C02">
        <w:rPr>
          <w:sz w:val="28"/>
          <w:szCs w:val="28"/>
          <w:shd w:val="clear" w:color="auto" w:fill="FFFFFF"/>
        </w:rPr>
        <w:t>C</w:t>
      </w:r>
      <w:r w:rsidR="005A591E" w:rsidRPr="00DF6C02">
        <w:rPr>
          <w:sz w:val="28"/>
          <w:szCs w:val="28"/>
          <w:shd w:val="clear" w:color="auto" w:fill="FFFFFF"/>
        </w:rPr>
        <w:t xml:space="preserve">ơ quan đăng ký kinh doanh của tỉnh Kon Tum cấp </w:t>
      </w:r>
      <w:r w:rsidRPr="00DF6C02">
        <w:rPr>
          <w:sz w:val="28"/>
          <w:szCs w:val="28"/>
          <w:shd w:val="clear" w:color="auto" w:fill="FFFFFF"/>
        </w:rPr>
        <w:t>Giấy chứng nhận đăng ký doanh nghiệp.</w:t>
      </w:r>
    </w:p>
    <w:p w14:paraId="2BBB76A6" w14:textId="26422CD1" w:rsidR="00B01BDC" w:rsidRPr="00DF6C02" w:rsidRDefault="009378D5" w:rsidP="00EA2613">
      <w:pPr>
        <w:shd w:val="clear" w:color="auto" w:fill="FFFFFF"/>
        <w:spacing w:after="120" w:line="264" w:lineRule="auto"/>
        <w:ind w:firstLine="720"/>
        <w:jc w:val="both"/>
        <w:rPr>
          <w:sz w:val="28"/>
          <w:szCs w:val="28"/>
        </w:rPr>
      </w:pPr>
      <w:r w:rsidRPr="00DF6C02">
        <w:rPr>
          <w:sz w:val="28"/>
          <w:szCs w:val="28"/>
        </w:rPr>
        <w:t>d</w:t>
      </w:r>
      <w:r w:rsidR="003C65E1" w:rsidRPr="00DF6C02">
        <w:rPr>
          <w:sz w:val="28"/>
          <w:szCs w:val="28"/>
        </w:rPr>
        <w:t xml:space="preserve">. </w:t>
      </w:r>
      <w:r w:rsidR="00B01BDC" w:rsidRPr="00DF6C02">
        <w:rPr>
          <w:sz w:val="28"/>
          <w:szCs w:val="28"/>
          <w:lang w:val="vi-VN"/>
        </w:rPr>
        <w:t xml:space="preserve">Đối với khoản viện trợ thuộc thẩm quyền phê duyệt của Chủ tịch </w:t>
      </w:r>
      <w:r w:rsidR="00DC62DE" w:rsidRPr="00DF6C02">
        <w:rPr>
          <w:sz w:val="28"/>
          <w:szCs w:val="28"/>
        </w:rPr>
        <w:t>Ủy</w:t>
      </w:r>
      <w:r w:rsidR="00693D08" w:rsidRPr="00DF6C02">
        <w:rPr>
          <w:sz w:val="28"/>
          <w:szCs w:val="28"/>
        </w:rPr>
        <w:t xml:space="preserve"> ban nhân dân</w:t>
      </w:r>
      <w:r w:rsidR="00693D08" w:rsidRPr="00DF6C02">
        <w:rPr>
          <w:sz w:val="28"/>
          <w:szCs w:val="28"/>
          <w:lang w:val="vi-VN"/>
        </w:rPr>
        <w:t xml:space="preserve"> tỉnh</w:t>
      </w:r>
      <w:r w:rsidR="00B01BDC" w:rsidRPr="00DF6C02">
        <w:rPr>
          <w:sz w:val="28"/>
          <w:szCs w:val="28"/>
          <w:lang w:val="vi-VN"/>
        </w:rPr>
        <w:t>: Sở Kế hoạch và Đầu tư là</w:t>
      </w:r>
      <w:r w:rsidR="006931B2" w:rsidRPr="00DF6C02">
        <w:rPr>
          <w:sz w:val="28"/>
          <w:szCs w:val="28"/>
        </w:rPr>
        <w:t xml:space="preserve"> cơ quan</w:t>
      </w:r>
      <w:r w:rsidR="00B01BDC" w:rsidRPr="00DF6C02">
        <w:rPr>
          <w:sz w:val="28"/>
          <w:szCs w:val="28"/>
          <w:lang w:val="vi-VN"/>
        </w:rPr>
        <w:t xml:space="preserve"> đầu mối tiếp nhận hồ sơ và chủ trì thẩm định.</w:t>
      </w:r>
      <w:r w:rsidR="00693D08" w:rsidRPr="00DF6C02">
        <w:rPr>
          <w:sz w:val="28"/>
          <w:szCs w:val="28"/>
        </w:rPr>
        <w:t xml:space="preserve"> </w:t>
      </w:r>
    </w:p>
    <w:p w14:paraId="51C3784C" w14:textId="3E4D4851" w:rsidR="00B01BDC" w:rsidRPr="00DF6C02" w:rsidRDefault="00B01BDC" w:rsidP="00EA2613">
      <w:pPr>
        <w:shd w:val="clear" w:color="auto" w:fill="FFFFFF"/>
        <w:spacing w:after="120" w:line="264" w:lineRule="auto"/>
        <w:ind w:firstLine="720"/>
        <w:jc w:val="both"/>
        <w:rPr>
          <w:sz w:val="28"/>
          <w:szCs w:val="28"/>
        </w:rPr>
      </w:pPr>
      <w:r w:rsidRPr="00DF6C02">
        <w:rPr>
          <w:sz w:val="28"/>
          <w:szCs w:val="28"/>
          <w:lang w:val="vi-VN"/>
        </w:rPr>
        <w:t>2. Trình tự, thủ tục thẩm định, phê duyệt các khoản viện trợ thuộc thẩm quyền</w:t>
      </w:r>
      <w:r w:rsidR="00C82D2E" w:rsidRPr="00DF6C02">
        <w:rPr>
          <w:sz w:val="28"/>
          <w:szCs w:val="28"/>
        </w:rPr>
        <w:t xml:space="preserve"> </w:t>
      </w:r>
      <w:r w:rsidRPr="00DF6C02">
        <w:rPr>
          <w:sz w:val="28"/>
          <w:szCs w:val="28"/>
          <w:lang w:val="vi-VN"/>
        </w:rPr>
        <w:t xml:space="preserve">của Chủ tịch </w:t>
      </w:r>
      <w:r w:rsidR="00693D08" w:rsidRPr="00DF6C02">
        <w:rPr>
          <w:sz w:val="28"/>
          <w:szCs w:val="28"/>
          <w:lang w:val="vi-VN"/>
        </w:rPr>
        <w:t>U</w:t>
      </w:r>
      <w:r w:rsidR="00693D08" w:rsidRPr="00DF6C02">
        <w:rPr>
          <w:sz w:val="28"/>
          <w:szCs w:val="28"/>
        </w:rPr>
        <w:t>ỷ ban nhân dân</w:t>
      </w:r>
      <w:r w:rsidR="00693D08" w:rsidRPr="00DF6C02">
        <w:rPr>
          <w:sz w:val="28"/>
          <w:szCs w:val="28"/>
          <w:lang w:val="vi-VN"/>
        </w:rPr>
        <w:t xml:space="preserve"> tỉnh</w:t>
      </w:r>
      <w:r w:rsidRPr="00DF6C02">
        <w:rPr>
          <w:sz w:val="28"/>
          <w:szCs w:val="28"/>
          <w:lang w:val="vi-VN"/>
        </w:rPr>
        <w:t xml:space="preserve"> thực hiện như sau:</w:t>
      </w:r>
    </w:p>
    <w:p w14:paraId="52EAEC13" w14:textId="02749B65" w:rsidR="00B01BDC" w:rsidRPr="00DF6C02" w:rsidRDefault="00B01BDC" w:rsidP="00EA2613">
      <w:pPr>
        <w:shd w:val="clear" w:color="auto" w:fill="FFFFFF"/>
        <w:spacing w:after="120" w:line="264" w:lineRule="auto"/>
        <w:ind w:firstLine="720"/>
        <w:jc w:val="both"/>
        <w:rPr>
          <w:sz w:val="28"/>
          <w:szCs w:val="28"/>
        </w:rPr>
      </w:pPr>
      <w:r w:rsidRPr="00DF6C02">
        <w:rPr>
          <w:sz w:val="28"/>
          <w:szCs w:val="28"/>
          <w:lang w:val="vi-VN"/>
        </w:rPr>
        <w:t>a</w:t>
      </w:r>
      <w:r w:rsidR="003D4422" w:rsidRPr="00DF6C02">
        <w:rPr>
          <w:sz w:val="28"/>
          <w:szCs w:val="28"/>
        </w:rPr>
        <w:t>.</w:t>
      </w:r>
      <w:r w:rsidR="002D0C4A" w:rsidRPr="00DF6C02">
        <w:rPr>
          <w:sz w:val="28"/>
          <w:szCs w:val="28"/>
        </w:rPr>
        <w:t xml:space="preserve"> Sở Kế hoạch và Đầu tư</w:t>
      </w:r>
      <w:r w:rsidRPr="00DF6C02">
        <w:rPr>
          <w:sz w:val="28"/>
          <w:szCs w:val="28"/>
          <w:lang w:val="vi-VN"/>
        </w:rPr>
        <w:t xml:space="preserve"> </w:t>
      </w:r>
      <w:r w:rsidR="002D0C4A" w:rsidRPr="00DF6C02">
        <w:rPr>
          <w:sz w:val="28"/>
          <w:szCs w:val="28"/>
        </w:rPr>
        <w:t>đ</w:t>
      </w:r>
      <w:r w:rsidRPr="00DF6C02">
        <w:rPr>
          <w:sz w:val="28"/>
          <w:szCs w:val="28"/>
          <w:lang w:val="vi-VN"/>
        </w:rPr>
        <w:t>ánh giá tính hợp lệ của hồ sơ thẩm định tr</w:t>
      </w:r>
      <w:r w:rsidR="00B05420" w:rsidRPr="00DF6C02">
        <w:rPr>
          <w:sz w:val="28"/>
          <w:szCs w:val="28"/>
          <w:lang w:val="vi-VN"/>
        </w:rPr>
        <w:t xml:space="preserve">ên cơ sở các quy định tại Điều </w:t>
      </w:r>
      <w:r w:rsidR="006E2845" w:rsidRPr="00DF6C02">
        <w:rPr>
          <w:sz w:val="28"/>
          <w:szCs w:val="28"/>
        </w:rPr>
        <w:t>8</w:t>
      </w:r>
      <w:r w:rsidRPr="00DF6C02">
        <w:rPr>
          <w:sz w:val="28"/>
          <w:szCs w:val="28"/>
          <w:lang w:val="vi-VN"/>
        </w:rPr>
        <w:t xml:space="preserve"> của Quy chế này;</w:t>
      </w:r>
    </w:p>
    <w:p w14:paraId="58637166" w14:textId="38057E9E" w:rsidR="006931B2" w:rsidRPr="00DF6C02" w:rsidRDefault="006931B2" w:rsidP="00EA2613">
      <w:pPr>
        <w:shd w:val="clear" w:color="auto" w:fill="FFFFFF"/>
        <w:spacing w:after="120" w:line="264" w:lineRule="auto"/>
        <w:ind w:firstLine="720"/>
        <w:jc w:val="both"/>
        <w:rPr>
          <w:sz w:val="28"/>
          <w:szCs w:val="28"/>
        </w:rPr>
      </w:pPr>
      <w:r w:rsidRPr="00DF6C02">
        <w:rPr>
          <w:sz w:val="28"/>
          <w:szCs w:val="28"/>
        </w:rPr>
        <w:t>b. Lấy ý kiến các cơ quan có liên quan</w:t>
      </w:r>
      <w:r w:rsidR="007460F8" w:rsidRPr="00DF6C02">
        <w:rPr>
          <w:sz w:val="28"/>
          <w:szCs w:val="28"/>
        </w:rPr>
        <w:t xml:space="preserve">: </w:t>
      </w:r>
      <w:r w:rsidRPr="00DF6C02">
        <w:rPr>
          <w:sz w:val="28"/>
          <w:szCs w:val="28"/>
        </w:rPr>
        <w:t xml:space="preserve">Trong vòng </w:t>
      </w:r>
      <w:r w:rsidR="00CD0523" w:rsidRPr="00DF6C02">
        <w:rPr>
          <w:sz w:val="28"/>
          <w:szCs w:val="28"/>
        </w:rPr>
        <w:t>0</w:t>
      </w:r>
      <w:r w:rsidRPr="00DF6C02">
        <w:rPr>
          <w:sz w:val="28"/>
          <w:szCs w:val="28"/>
        </w:rPr>
        <w:t xml:space="preserve">3 ngày làm việc, kể từ ngày nhận đủ hồ sơ hợp lệ của </w:t>
      </w:r>
      <w:r w:rsidR="00ED0061" w:rsidRPr="00DF6C02">
        <w:rPr>
          <w:sz w:val="28"/>
          <w:szCs w:val="28"/>
        </w:rPr>
        <w:t xml:space="preserve">Bên tiếp nhận </w:t>
      </w:r>
      <w:r w:rsidRPr="00DF6C02">
        <w:rPr>
          <w:sz w:val="28"/>
          <w:szCs w:val="28"/>
        </w:rPr>
        <w:t xml:space="preserve">viện trợ, Sở Kế hoạch và Đầu tư có văn bản gửi kèm hồ sơ lấy ý kiến góp ý của </w:t>
      </w:r>
      <w:r w:rsidRPr="00DF6C02">
        <w:rPr>
          <w:sz w:val="28"/>
          <w:szCs w:val="28"/>
          <w:lang w:val="vi-VN"/>
        </w:rPr>
        <w:t xml:space="preserve">Sở Ngoại vụ, </w:t>
      </w:r>
      <w:r w:rsidRPr="00DF6C02">
        <w:rPr>
          <w:sz w:val="28"/>
          <w:szCs w:val="28"/>
        </w:rPr>
        <w:t xml:space="preserve">Sở </w:t>
      </w:r>
      <w:r w:rsidRPr="00DF6C02">
        <w:rPr>
          <w:sz w:val="28"/>
          <w:szCs w:val="28"/>
          <w:lang w:val="vi-VN"/>
        </w:rPr>
        <w:t>Tài chính</w:t>
      </w:r>
      <w:r w:rsidRPr="00DF6C02">
        <w:rPr>
          <w:sz w:val="28"/>
          <w:szCs w:val="28"/>
        </w:rPr>
        <w:t>,</w:t>
      </w:r>
      <w:r w:rsidRPr="00DF6C02">
        <w:rPr>
          <w:sz w:val="28"/>
          <w:szCs w:val="28"/>
          <w:lang w:val="vi-VN"/>
        </w:rPr>
        <w:t xml:space="preserve"> Công an tỉnh</w:t>
      </w:r>
      <w:r w:rsidRPr="00DF6C02">
        <w:rPr>
          <w:sz w:val="28"/>
          <w:szCs w:val="28"/>
        </w:rPr>
        <w:t xml:space="preserve"> và các cơ quan, đơn vị, địa phương có liên quan thuộc tỉnh.</w:t>
      </w:r>
      <w:r w:rsidR="007460F8" w:rsidRPr="00DF6C02">
        <w:rPr>
          <w:sz w:val="28"/>
          <w:szCs w:val="28"/>
        </w:rPr>
        <w:t xml:space="preserve"> </w:t>
      </w:r>
      <w:r w:rsidRPr="00DF6C02">
        <w:rPr>
          <w:sz w:val="28"/>
          <w:szCs w:val="28"/>
        </w:rPr>
        <w:t xml:space="preserve">Trong vòng </w:t>
      </w:r>
      <w:r w:rsidR="00CD0523" w:rsidRPr="00DF6C02">
        <w:rPr>
          <w:sz w:val="28"/>
          <w:szCs w:val="28"/>
        </w:rPr>
        <w:t>0</w:t>
      </w:r>
      <w:r w:rsidRPr="00DF6C02">
        <w:rPr>
          <w:sz w:val="28"/>
          <w:szCs w:val="28"/>
        </w:rPr>
        <w:t>7 ngày làm việc, kể từ ngày nhận được đề nghị của Sở Kế hoạch và Đầu tư mà các cơ quan được lấy ý kiến chưa có văn bản trả lời thì xem như đã đồng ý với nội dung của khoản viện trợ, đồng thời chịu trách nhiệm như đã góp ý.</w:t>
      </w:r>
      <w:r w:rsidR="007460F8" w:rsidRPr="00DF6C02">
        <w:rPr>
          <w:sz w:val="28"/>
          <w:szCs w:val="28"/>
        </w:rPr>
        <w:t xml:space="preserve"> </w:t>
      </w:r>
      <w:r w:rsidRPr="00DF6C02">
        <w:rPr>
          <w:sz w:val="28"/>
          <w:szCs w:val="28"/>
          <w:lang w:val="vi-VN"/>
        </w:rPr>
        <w:t>Trường hợp nội dung khoản viện trợ vượt quá thẩm quyền quản lý của địa phương, Sở Kế hoạch và Đầu tư báo cáo U</w:t>
      </w:r>
      <w:r w:rsidRPr="00DF6C02">
        <w:rPr>
          <w:sz w:val="28"/>
          <w:szCs w:val="28"/>
        </w:rPr>
        <w:t>ỷ ban nhân dân</w:t>
      </w:r>
      <w:r w:rsidRPr="00DF6C02">
        <w:rPr>
          <w:sz w:val="28"/>
          <w:szCs w:val="28"/>
          <w:lang w:val="vi-VN"/>
        </w:rPr>
        <w:t xml:space="preserve"> tỉnh tỉnh gửi lấy ý kiến của các bộ, ngành có liên quan.</w:t>
      </w:r>
    </w:p>
    <w:p w14:paraId="7E08E4A4" w14:textId="6EE83B79" w:rsidR="003366EF" w:rsidRPr="00DF6C02" w:rsidRDefault="00B97C7E" w:rsidP="00EA2613">
      <w:pPr>
        <w:shd w:val="clear" w:color="auto" w:fill="FFFFFF"/>
        <w:spacing w:after="120" w:line="264" w:lineRule="auto"/>
        <w:ind w:firstLine="720"/>
        <w:jc w:val="both"/>
        <w:rPr>
          <w:sz w:val="28"/>
          <w:szCs w:val="28"/>
        </w:rPr>
      </w:pPr>
      <w:r w:rsidRPr="00DF6C02">
        <w:rPr>
          <w:sz w:val="28"/>
          <w:szCs w:val="28"/>
        </w:rPr>
        <w:t>c</w:t>
      </w:r>
      <w:r w:rsidR="003366EF" w:rsidRPr="00DF6C02">
        <w:rPr>
          <w:sz w:val="28"/>
          <w:szCs w:val="28"/>
        </w:rPr>
        <w:t>. Thẩm định khoản viện trợ</w:t>
      </w:r>
    </w:p>
    <w:p w14:paraId="4D3C6511" w14:textId="0AACEB23" w:rsidR="003F7F11" w:rsidRPr="00DF6C02" w:rsidRDefault="007270A4" w:rsidP="00EA2613">
      <w:pPr>
        <w:shd w:val="clear" w:color="auto" w:fill="FFFFFF"/>
        <w:spacing w:after="120" w:line="264" w:lineRule="auto"/>
        <w:ind w:firstLine="720"/>
        <w:jc w:val="both"/>
        <w:rPr>
          <w:sz w:val="28"/>
          <w:szCs w:val="28"/>
        </w:rPr>
      </w:pPr>
      <w:r w:rsidRPr="00DF6C02">
        <w:rPr>
          <w:sz w:val="28"/>
          <w:szCs w:val="28"/>
          <w:lang w:val="vi-VN"/>
        </w:rPr>
        <w:t>Tùy thuộc vào quy mô, tính chất và nội dung của khoản viện trợ, cơ quan chủ trì thẩm định tổ chức thẩm định bằng hình thức tổng hợp ý kiến hoặc tổ chức hội nghị thẩm định</w:t>
      </w:r>
      <w:r w:rsidRPr="00DF6C02">
        <w:rPr>
          <w:sz w:val="28"/>
          <w:szCs w:val="28"/>
        </w:rPr>
        <w:t xml:space="preserve"> hoặc kết hợp cả hai hình thức này</w:t>
      </w:r>
      <w:r w:rsidRPr="00DF6C02">
        <w:rPr>
          <w:sz w:val="28"/>
          <w:szCs w:val="28"/>
          <w:lang w:val="vi-VN"/>
        </w:rPr>
        <w:t>. Ý kiến kết luận của cơ quan chủ trì thẩm định là cơ sở để cấp có thẩm quyền xem xét, quyết định phê duyệt tiếp nhận khoản viện trợ</w:t>
      </w:r>
      <w:r w:rsidR="00DC62DE" w:rsidRPr="00DF6C02">
        <w:rPr>
          <w:sz w:val="28"/>
          <w:szCs w:val="28"/>
        </w:rPr>
        <w:t>, c</w:t>
      </w:r>
      <w:r w:rsidRPr="00DF6C02">
        <w:rPr>
          <w:sz w:val="28"/>
          <w:szCs w:val="28"/>
        </w:rPr>
        <w:t xml:space="preserve">ụ thể: </w:t>
      </w:r>
    </w:p>
    <w:p w14:paraId="4D9513D5" w14:textId="788C9035" w:rsidR="003F7F11" w:rsidRPr="00DF6C02" w:rsidRDefault="003366EF" w:rsidP="00EA2613">
      <w:pPr>
        <w:shd w:val="clear" w:color="auto" w:fill="FFFFFF"/>
        <w:spacing w:after="120" w:line="264" w:lineRule="auto"/>
        <w:ind w:firstLine="720"/>
        <w:jc w:val="both"/>
        <w:rPr>
          <w:sz w:val="28"/>
          <w:szCs w:val="28"/>
        </w:rPr>
      </w:pPr>
      <w:r w:rsidRPr="00DF6C02">
        <w:rPr>
          <w:sz w:val="28"/>
          <w:szCs w:val="28"/>
        </w:rPr>
        <w:t xml:space="preserve"> </w:t>
      </w:r>
      <w:r w:rsidR="00DC62DE" w:rsidRPr="00DF6C02">
        <w:rPr>
          <w:sz w:val="28"/>
          <w:szCs w:val="28"/>
        </w:rPr>
        <w:t xml:space="preserve">- </w:t>
      </w:r>
      <w:r w:rsidRPr="00DF6C02">
        <w:rPr>
          <w:sz w:val="28"/>
          <w:szCs w:val="28"/>
        </w:rPr>
        <w:t xml:space="preserve">Tổng hợp ý kiến thẩm định: Trong vòng </w:t>
      </w:r>
      <w:r w:rsidR="00CD0523" w:rsidRPr="00DF6C02">
        <w:rPr>
          <w:sz w:val="28"/>
          <w:szCs w:val="28"/>
        </w:rPr>
        <w:t>0</w:t>
      </w:r>
      <w:r w:rsidRPr="00DF6C02">
        <w:rPr>
          <w:sz w:val="28"/>
          <w:szCs w:val="28"/>
        </w:rPr>
        <w:t xml:space="preserve">3 ngày làm việc, kể từ ngày hết thời hạn lấy ý kiến, trường hợp hồ sơ khoản viện trợ có nội dung rõ ràng, nhất quán và đạt được sự đồng thuận của các cơ quan được lấy ý kiến, Sở Kế hoạch và Đầu tư xây dựng báo cáo kết quả thẩm định kèm theo biên bản thẩm định và dự thảo quyết định phê duyệt trình </w:t>
      </w:r>
      <w:r w:rsidR="00C1260C" w:rsidRPr="00DF6C02">
        <w:rPr>
          <w:sz w:val="28"/>
          <w:szCs w:val="28"/>
        </w:rPr>
        <w:t xml:space="preserve">Chủ tịch </w:t>
      </w:r>
      <w:r w:rsidRPr="00DF6C02">
        <w:rPr>
          <w:sz w:val="28"/>
          <w:szCs w:val="28"/>
        </w:rPr>
        <w:t xml:space="preserve">Ủy ban nhân dân tỉnh phê duyệt </w:t>
      </w:r>
      <w:r w:rsidR="00BD36CB" w:rsidRPr="00DF6C02">
        <w:rPr>
          <w:sz w:val="28"/>
          <w:szCs w:val="28"/>
        </w:rPr>
        <w:t xml:space="preserve">tiếp nhận </w:t>
      </w:r>
      <w:r w:rsidRPr="00DF6C02">
        <w:rPr>
          <w:sz w:val="28"/>
          <w:szCs w:val="28"/>
        </w:rPr>
        <w:t>khoản viện trợ.</w:t>
      </w:r>
      <w:r w:rsidR="003F7F11" w:rsidRPr="00DF6C02">
        <w:rPr>
          <w:sz w:val="28"/>
          <w:szCs w:val="28"/>
        </w:rPr>
        <w:t xml:space="preserve"> </w:t>
      </w:r>
      <w:r w:rsidRPr="00DF6C02">
        <w:rPr>
          <w:sz w:val="28"/>
          <w:szCs w:val="28"/>
        </w:rPr>
        <w:t xml:space="preserve">Trường hợp hồ sơ chưa hoàn thiện, Sở Kế hoạch và Đầu tư yêu cầu </w:t>
      </w:r>
      <w:r w:rsidR="005D0EF8" w:rsidRPr="00DF6C02">
        <w:rPr>
          <w:sz w:val="28"/>
          <w:szCs w:val="28"/>
        </w:rPr>
        <w:t>Bên tiếp nhận viện trợ</w:t>
      </w:r>
      <w:r w:rsidR="004C5F6E" w:rsidRPr="00DF6C02">
        <w:rPr>
          <w:sz w:val="28"/>
          <w:szCs w:val="28"/>
        </w:rPr>
        <w:t xml:space="preserve"> trợ bổ sung, chỉnh sửa,</w:t>
      </w:r>
      <w:r w:rsidRPr="00DF6C02">
        <w:rPr>
          <w:sz w:val="28"/>
          <w:szCs w:val="28"/>
        </w:rPr>
        <w:t xml:space="preserve"> hoàn thiện hồ sơ khoản viện trợ</w:t>
      </w:r>
      <w:r w:rsidR="00DA0120" w:rsidRPr="00DF6C02">
        <w:rPr>
          <w:sz w:val="28"/>
          <w:szCs w:val="28"/>
        </w:rPr>
        <w:t xml:space="preserve"> </w:t>
      </w:r>
      <w:r w:rsidRPr="00DF6C02">
        <w:rPr>
          <w:sz w:val="28"/>
          <w:szCs w:val="28"/>
        </w:rPr>
        <w:t>và tiến hành các bước như đã nêu trên.</w:t>
      </w:r>
      <w:r w:rsidR="003F7F11" w:rsidRPr="00DF6C02">
        <w:rPr>
          <w:sz w:val="28"/>
          <w:szCs w:val="28"/>
        </w:rPr>
        <w:t xml:space="preserve"> </w:t>
      </w:r>
      <w:r w:rsidRPr="00DF6C02">
        <w:rPr>
          <w:sz w:val="28"/>
          <w:szCs w:val="28"/>
        </w:rPr>
        <w:t xml:space="preserve"> </w:t>
      </w:r>
    </w:p>
    <w:p w14:paraId="36C6DDB6" w14:textId="3958EBCE" w:rsidR="003366EF" w:rsidRPr="00DF6C02" w:rsidRDefault="00DC62DE" w:rsidP="00EA2613">
      <w:pPr>
        <w:shd w:val="clear" w:color="auto" w:fill="FFFFFF"/>
        <w:spacing w:after="120" w:line="264" w:lineRule="auto"/>
        <w:ind w:firstLine="720"/>
        <w:jc w:val="both"/>
        <w:rPr>
          <w:sz w:val="28"/>
          <w:szCs w:val="28"/>
        </w:rPr>
      </w:pPr>
      <w:r w:rsidRPr="00DF6C02">
        <w:rPr>
          <w:sz w:val="28"/>
          <w:szCs w:val="28"/>
        </w:rPr>
        <w:t xml:space="preserve">- </w:t>
      </w:r>
      <w:r w:rsidR="003366EF" w:rsidRPr="00DF6C02">
        <w:rPr>
          <w:sz w:val="28"/>
          <w:szCs w:val="28"/>
        </w:rPr>
        <w:t xml:space="preserve">Tổ chức hội nghị thẩm định: Sau khi tổ chức hội nghị thẩm định, Sở Kế hoạch và Đầu tư xây dựng báo cáo kết quả thẩm định kèm theo biên bản thẩm định và dự thảo quyết định phê duyệt trình </w:t>
      </w:r>
      <w:r w:rsidR="00FF5398" w:rsidRPr="00DF6C02">
        <w:rPr>
          <w:sz w:val="28"/>
          <w:szCs w:val="28"/>
        </w:rPr>
        <w:t xml:space="preserve">Chủ tịch </w:t>
      </w:r>
      <w:r w:rsidR="003366EF" w:rsidRPr="00DF6C02">
        <w:rPr>
          <w:sz w:val="28"/>
          <w:szCs w:val="28"/>
        </w:rPr>
        <w:t xml:space="preserve">Ủy ban nhân dân tỉnh phê duyệt </w:t>
      </w:r>
      <w:r w:rsidR="00FC2E5C" w:rsidRPr="00DF6C02">
        <w:rPr>
          <w:sz w:val="28"/>
          <w:szCs w:val="28"/>
        </w:rPr>
        <w:t>tiếp nhận</w:t>
      </w:r>
      <w:r w:rsidR="003366EF" w:rsidRPr="00DF6C02">
        <w:rPr>
          <w:sz w:val="28"/>
          <w:szCs w:val="28"/>
        </w:rPr>
        <w:t xml:space="preserve"> khoản viện trợ.</w:t>
      </w:r>
      <w:r w:rsidR="003F7F11" w:rsidRPr="00DF6C02">
        <w:rPr>
          <w:sz w:val="28"/>
          <w:szCs w:val="28"/>
        </w:rPr>
        <w:t xml:space="preserve"> </w:t>
      </w:r>
      <w:r w:rsidR="003366EF" w:rsidRPr="00DF6C02">
        <w:rPr>
          <w:sz w:val="28"/>
          <w:szCs w:val="28"/>
        </w:rPr>
        <w:t xml:space="preserve">Trường hợp hồ sơ khoản viện trợ chưa hoàn thiện, </w:t>
      </w:r>
      <w:r w:rsidR="003366EF" w:rsidRPr="00DF6C02">
        <w:rPr>
          <w:sz w:val="28"/>
          <w:szCs w:val="28"/>
        </w:rPr>
        <w:lastRenderedPageBreak/>
        <w:t xml:space="preserve">Sở Kế hoạch và Đầu tư yêu cầu </w:t>
      </w:r>
      <w:r w:rsidR="005D0EF8" w:rsidRPr="00DF6C02">
        <w:rPr>
          <w:sz w:val="28"/>
          <w:szCs w:val="28"/>
        </w:rPr>
        <w:t>Bên tiếp nhận viện trợ</w:t>
      </w:r>
      <w:r w:rsidR="003366EF" w:rsidRPr="00DF6C02">
        <w:rPr>
          <w:sz w:val="28"/>
          <w:szCs w:val="28"/>
        </w:rPr>
        <w:t xml:space="preserve"> </w:t>
      </w:r>
      <w:r w:rsidR="00FC2E5C" w:rsidRPr="00DF6C02">
        <w:rPr>
          <w:sz w:val="28"/>
          <w:szCs w:val="28"/>
        </w:rPr>
        <w:t>bổ sung, chỉnh sửa và hoàn thiện</w:t>
      </w:r>
      <w:r w:rsidR="003366EF" w:rsidRPr="00DF6C02">
        <w:rPr>
          <w:sz w:val="28"/>
          <w:szCs w:val="28"/>
        </w:rPr>
        <w:t xml:space="preserve"> hồ sơ khoản viện trợ</w:t>
      </w:r>
      <w:r w:rsidR="004C5F6E" w:rsidRPr="00DF6C02">
        <w:rPr>
          <w:sz w:val="28"/>
          <w:szCs w:val="28"/>
        </w:rPr>
        <w:t xml:space="preserve"> theo biên bản thẩm định</w:t>
      </w:r>
      <w:r w:rsidR="003366EF" w:rsidRPr="00DF6C02">
        <w:rPr>
          <w:sz w:val="28"/>
          <w:szCs w:val="28"/>
        </w:rPr>
        <w:t xml:space="preserve"> và tiến hành các bước như đã nêu trên.</w:t>
      </w:r>
    </w:p>
    <w:p w14:paraId="584E6964" w14:textId="77662800" w:rsidR="00A80658" w:rsidRPr="00DF6C02" w:rsidRDefault="00DC62DE" w:rsidP="00EA2613">
      <w:pPr>
        <w:shd w:val="clear" w:color="auto" w:fill="FFFFFF"/>
        <w:spacing w:after="120" w:line="264" w:lineRule="auto"/>
        <w:ind w:firstLine="720"/>
        <w:jc w:val="both"/>
        <w:rPr>
          <w:sz w:val="28"/>
          <w:szCs w:val="28"/>
        </w:rPr>
      </w:pPr>
      <w:r w:rsidRPr="00DF6C02">
        <w:rPr>
          <w:sz w:val="28"/>
          <w:szCs w:val="28"/>
        </w:rPr>
        <w:t xml:space="preserve">- </w:t>
      </w:r>
      <w:r w:rsidR="00A80658" w:rsidRPr="00DF6C02">
        <w:rPr>
          <w:sz w:val="28"/>
          <w:szCs w:val="28"/>
          <w:lang w:val="vi-VN"/>
        </w:rPr>
        <w:t>Đối với viện trợ khắc phục hậu quả theo quy định tại khoản 7</w:t>
      </w:r>
      <w:r w:rsidR="0042226E" w:rsidRPr="00DF6C02">
        <w:rPr>
          <w:sz w:val="28"/>
          <w:szCs w:val="28"/>
        </w:rPr>
        <w:t>,</w:t>
      </w:r>
      <w:r w:rsidR="00A80658" w:rsidRPr="00DF6C02">
        <w:rPr>
          <w:sz w:val="28"/>
          <w:szCs w:val="28"/>
          <w:lang w:val="vi-VN"/>
        </w:rPr>
        <w:t xml:space="preserve"> Điều 3 Nghị định số </w:t>
      </w:r>
      <w:hyperlink r:id="rId13" w:tgtFrame="_blank" w:tooltip="Nghị định 80/2020/NĐ-CP" w:history="1">
        <w:r w:rsidR="00A80658" w:rsidRPr="00DF6C02">
          <w:rPr>
            <w:sz w:val="28"/>
            <w:szCs w:val="28"/>
            <w:lang w:val="vi-VN"/>
          </w:rPr>
          <w:t>80/2020/NĐ-CP</w:t>
        </w:r>
      </w:hyperlink>
      <w:r w:rsidR="00A80658" w:rsidRPr="00DF6C02">
        <w:rPr>
          <w:sz w:val="28"/>
          <w:szCs w:val="28"/>
          <w:lang w:val="vi-VN"/>
        </w:rPr>
        <w:t xml:space="preserve">, khi phê duyệt văn kiện dự án, phi dự án, </w:t>
      </w:r>
      <w:r w:rsidR="00A80658" w:rsidRPr="00DF6C02">
        <w:rPr>
          <w:sz w:val="28"/>
          <w:szCs w:val="28"/>
        </w:rPr>
        <w:t>Chủ tịch Ủy ban nhân dân tỉnh phê duyệt</w:t>
      </w:r>
      <w:r w:rsidR="00AE7010" w:rsidRPr="00DF6C02">
        <w:rPr>
          <w:sz w:val="28"/>
          <w:szCs w:val="28"/>
        </w:rPr>
        <w:t xml:space="preserve"> </w:t>
      </w:r>
      <w:r w:rsidR="000F3B2E" w:rsidRPr="00DF6C02">
        <w:rPr>
          <w:sz w:val="28"/>
          <w:szCs w:val="28"/>
        </w:rPr>
        <w:t xml:space="preserve">việc </w:t>
      </w:r>
      <w:r w:rsidR="00AE7010" w:rsidRPr="00DF6C02">
        <w:rPr>
          <w:sz w:val="28"/>
          <w:szCs w:val="28"/>
        </w:rPr>
        <w:t>tiếp nhận</w:t>
      </w:r>
      <w:r w:rsidR="00A80658" w:rsidRPr="00DF6C02">
        <w:rPr>
          <w:sz w:val="28"/>
          <w:szCs w:val="28"/>
        </w:rPr>
        <w:t xml:space="preserve"> khoản viện trợ trên cơ sở đề xuất của Sở Kế hoạch và Đầu tư</w:t>
      </w:r>
      <w:r w:rsidR="00AE7010" w:rsidRPr="00DF6C02">
        <w:rPr>
          <w:sz w:val="28"/>
          <w:szCs w:val="28"/>
        </w:rPr>
        <w:t>,</w:t>
      </w:r>
      <w:r w:rsidR="00A80658" w:rsidRPr="00DF6C02">
        <w:rPr>
          <w:sz w:val="28"/>
          <w:szCs w:val="28"/>
        </w:rPr>
        <w:t xml:space="preserve"> </w:t>
      </w:r>
      <w:r w:rsidR="00AE7010" w:rsidRPr="00DF6C02">
        <w:rPr>
          <w:sz w:val="28"/>
          <w:szCs w:val="28"/>
        </w:rPr>
        <w:t>t</w:t>
      </w:r>
      <w:r w:rsidR="00A80658" w:rsidRPr="00DF6C02">
        <w:rPr>
          <w:sz w:val="28"/>
          <w:szCs w:val="28"/>
        </w:rPr>
        <w:t xml:space="preserve">rong </w:t>
      </w:r>
      <w:r w:rsidR="00AE7010" w:rsidRPr="00DF6C02">
        <w:rPr>
          <w:sz w:val="28"/>
          <w:szCs w:val="28"/>
        </w:rPr>
        <w:t>đó</w:t>
      </w:r>
      <w:r w:rsidR="00A80658" w:rsidRPr="00DF6C02">
        <w:rPr>
          <w:sz w:val="28"/>
          <w:szCs w:val="28"/>
        </w:rPr>
        <w:t xml:space="preserve"> </w:t>
      </w:r>
      <w:r w:rsidR="00D068FB" w:rsidRPr="00DF6C02">
        <w:rPr>
          <w:sz w:val="28"/>
          <w:szCs w:val="28"/>
        </w:rPr>
        <w:t xml:space="preserve">Sở Kế hoạch và Đầu tư </w:t>
      </w:r>
      <w:r w:rsidR="00A80658" w:rsidRPr="00DF6C02">
        <w:rPr>
          <w:sz w:val="28"/>
          <w:szCs w:val="28"/>
        </w:rPr>
        <w:t xml:space="preserve">không </w:t>
      </w:r>
      <w:r w:rsidR="00D068FB" w:rsidRPr="00DF6C02">
        <w:rPr>
          <w:sz w:val="28"/>
          <w:szCs w:val="28"/>
        </w:rPr>
        <w:t>cần</w:t>
      </w:r>
      <w:r w:rsidR="00A80658" w:rsidRPr="00DF6C02">
        <w:rPr>
          <w:sz w:val="28"/>
          <w:szCs w:val="28"/>
        </w:rPr>
        <w:t xml:space="preserve"> phải lấy ý kiến thẩm định của các cơ quan liên quan</w:t>
      </w:r>
      <w:r w:rsidR="00A80658" w:rsidRPr="00DF6C02">
        <w:rPr>
          <w:sz w:val="28"/>
          <w:szCs w:val="28"/>
          <w:lang w:val="vi-VN"/>
        </w:rPr>
        <w:t>.</w:t>
      </w:r>
    </w:p>
    <w:p w14:paraId="6A0A155B" w14:textId="4EEE87D9" w:rsidR="00267A25" w:rsidRPr="00DF6C02" w:rsidRDefault="00267A25" w:rsidP="00EA2613">
      <w:pPr>
        <w:shd w:val="clear" w:color="auto" w:fill="FFFFFF"/>
        <w:spacing w:after="120" w:line="264" w:lineRule="auto"/>
        <w:ind w:firstLine="720"/>
        <w:jc w:val="both"/>
        <w:rPr>
          <w:color w:val="FF0000"/>
          <w:sz w:val="28"/>
          <w:szCs w:val="28"/>
          <w:u w:val="single"/>
        </w:rPr>
      </w:pPr>
      <w:r w:rsidRPr="00DF6C02">
        <w:rPr>
          <w:sz w:val="28"/>
          <w:szCs w:val="28"/>
        </w:rPr>
        <w:t>Trong trường hợp khoản viện trợ không đủ điều kiện tiếp nhận, Sở Kế hoạch và Đầu tư tham mưu Ủy ban nhân dân tỉnh thông báo cho bên cung cấp viện trợ về quyết định không tiếp nhận viện trợ.</w:t>
      </w:r>
    </w:p>
    <w:p w14:paraId="07BDD032" w14:textId="0CCA1056" w:rsidR="00B01BDC" w:rsidRPr="00DF6C02" w:rsidRDefault="00B97C7E" w:rsidP="00EA2613">
      <w:pPr>
        <w:shd w:val="clear" w:color="auto" w:fill="FFFFFF"/>
        <w:spacing w:after="120" w:line="264" w:lineRule="auto"/>
        <w:ind w:firstLine="720"/>
        <w:jc w:val="both"/>
        <w:rPr>
          <w:sz w:val="28"/>
          <w:szCs w:val="28"/>
        </w:rPr>
      </w:pPr>
      <w:r w:rsidRPr="00DF6C02">
        <w:rPr>
          <w:sz w:val="28"/>
          <w:szCs w:val="28"/>
        </w:rPr>
        <w:t>d</w:t>
      </w:r>
      <w:r w:rsidR="00A157B0" w:rsidRPr="00DF6C02">
        <w:rPr>
          <w:sz w:val="28"/>
          <w:szCs w:val="28"/>
        </w:rPr>
        <w:t>.</w:t>
      </w:r>
      <w:r w:rsidR="00B01BDC" w:rsidRPr="00DF6C02">
        <w:rPr>
          <w:sz w:val="28"/>
          <w:szCs w:val="28"/>
          <w:lang w:val="vi-VN"/>
        </w:rPr>
        <w:t xml:space="preserve"> Nội dung thẩm định</w:t>
      </w:r>
      <w:r w:rsidR="0042226E" w:rsidRPr="00DF6C02">
        <w:rPr>
          <w:sz w:val="28"/>
          <w:szCs w:val="28"/>
        </w:rPr>
        <w:t xml:space="preserve"> </w:t>
      </w:r>
      <w:r w:rsidR="0042226E" w:rsidRPr="00DF6C02">
        <w:rPr>
          <w:bCs/>
          <w:sz w:val="28"/>
          <w:szCs w:val="28"/>
          <w:lang w:val="nl-NL"/>
        </w:rPr>
        <w:t>thực hiện theo quy định tại khoản 5, Điều 10 Nghị định số </w:t>
      </w:r>
      <w:hyperlink r:id="rId14" w:tgtFrame="_blank" w:tooltip="Nghị định 80/2020/NĐ-CP" w:history="1">
        <w:r w:rsidR="0042226E" w:rsidRPr="00DF6C02">
          <w:rPr>
            <w:bCs/>
            <w:sz w:val="28"/>
            <w:szCs w:val="28"/>
            <w:lang w:val="nl-NL"/>
          </w:rPr>
          <w:t>80/2020/NĐ-CP</w:t>
        </w:r>
      </w:hyperlink>
      <w:r w:rsidR="0042226E" w:rsidRPr="00DF6C02">
        <w:rPr>
          <w:bCs/>
          <w:sz w:val="28"/>
          <w:szCs w:val="28"/>
          <w:lang w:val="nl-NL"/>
        </w:rPr>
        <w:t>.</w:t>
      </w:r>
    </w:p>
    <w:p w14:paraId="2107F43F" w14:textId="34BEB6DB" w:rsidR="00A157B0" w:rsidRPr="00DF6C02" w:rsidRDefault="002A69DB" w:rsidP="00EA2613">
      <w:pPr>
        <w:tabs>
          <w:tab w:val="left" w:pos="900"/>
          <w:tab w:val="num" w:pos="1080"/>
        </w:tabs>
        <w:spacing w:after="120" w:line="264" w:lineRule="auto"/>
        <w:ind w:firstLine="720"/>
        <w:jc w:val="both"/>
        <w:rPr>
          <w:sz w:val="28"/>
          <w:szCs w:val="28"/>
        </w:rPr>
      </w:pPr>
      <w:r w:rsidRPr="00DF6C02">
        <w:rPr>
          <w:sz w:val="28"/>
          <w:szCs w:val="28"/>
        </w:rPr>
        <w:t>đ</w:t>
      </w:r>
      <w:r w:rsidR="00B80A6D" w:rsidRPr="00DF6C02">
        <w:rPr>
          <w:sz w:val="28"/>
          <w:szCs w:val="28"/>
        </w:rPr>
        <w:t>. Thời gian thực hiện</w:t>
      </w:r>
      <w:r w:rsidR="003F7F11" w:rsidRPr="00DF6C02">
        <w:rPr>
          <w:sz w:val="28"/>
          <w:szCs w:val="28"/>
        </w:rPr>
        <w:t xml:space="preserve">: </w:t>
      </w:r>
      <w:r w:rsidR="00A157B0" w:rsidRPr="00DF6C02">
        <w:rPr>
          <w:sz w:val="28"/>
          <w:szCs w:val="28"/>
        </w:rPr>
        <w:t>Thời hạn thẩm định: không quá 20 ngày kể từ khi nhận đủ hồ sơ hợp lệ.</w:t>
      </w:r>
      <w:r w:rsidR="003F7F11" w:rsidRPr="00DF6C02">
        <w:rPr>
          <w:sz w:val="28"/>
          <w:szCs w:val="28"/>
        </w:rPr>
        <w:t xml:space="preserve"> </w:t>
      </w:r>
      <w:r w:rsidR="00A157B0" w:rsidRPr="00DF6C02">
        <w:rPr>
          <w:sz w:val="28"/>
          <w:szCs w:val="28"/>
        </w:rPr>
        <w:t>Thời hạn phê duyệt: không quá 07 ngày làm việc, kể từ ngày nhận được báo cáo thẩm định của cơ quan chủ trì thẩm định.</w:t>
      </w:r>
    </w:p>
    <w:p w14:paraId="6E6C77CD" w14:textId="0305B007" w:rsidR="00B01BDC" w:rsidRPr="00DF6C02" w:rsidRDefault="002A69DB" w:rsidP="00EA2613">
      <w:pPr>
        <w:shd w:val="clear" w:color="auto" w:fill="FFFFFF"/>
        <w:spacing w:after="120" w:line="264" w:lineRule="auto"/>
        <w:ind w:firstLine="720"/>
        <w:jc w:val="both"/>
        <w:rPr>
          <w:sz w:val="28"/>
          <w:szCs w:val="28"/>
        </w:rPr>
      </w:pPr>
      <w:r w:rsidRPr="00DF6C02">
        <w:rPr>
          <w:sz w:val="28"/>
          <w:szCs w:val="28"/>
        </w:rPr>
        <w:t>g</w:t>
      </w:r>
      <w:r w:rsidR="00B01BDC" w:rsidRPr="00DF6C02">
        <w:rPr>
          <w:sz w:val="28"/>
          <w:szCs w:val="28"/>
          <w:lang w:val="vi-VN"/>
        </w:rPr>
        <w:t>. Phê duyệt khoản viện trợ:</w:t>
      </w:r>
      <w:r w:rsidR="00894B0A" w:rsidRPr="00DF6C02">
        <w:rPr>
          <w:sz w:val="28"/>
          <w:szCs w:val="28"/>
        </w:rPr>
        <w:t xml:space="preserve"> </w:t>
      </w:r>
      <w:r w:rsidR="004A0E7C" w:rsidRPr="00DF6C02">
        <w:rPr>
          <w:sz w:val="28"/>
          <w:szCs w:val="28"/>
        </w:rPr>
        <w:t>Chủ tịch Ủy ban nhân dân tỉnh</w:t>
      </w:r>
      <w:r w:rsidR="00B01BDC" w:rsidRPr="00DF6C02">
        <w:rPr>
          <w:sz w:val="28"/>
          <w:szCs w:val="28"/>
          <w:lang w:val="vi-VN"/>
        </w:rPr>
        <w:t xml:space="preserve"> phê duyệt khoản viện trợ trên cơ sở báo cáo thẩm định của </w:t>
      </w:r>
      <w:r w:rsidR="00D83F63" w:rsidRPr="00DF6C02">
        <w:rPr>
          <w:sz w:val="28"/>
          <w:szCs w:val="28"/>
        </w:rPr>
        <w:t>Sở Kế hoạch và Đầu tư</w:t>
      </w:r>
      <w:r w:rsidR="00B01BDC" w:rsidRPr="00DF6C02">
        <w:rPr>
          <w:sz w:val="28"/>
          <w:szCs w:val="28"/>
          <w:lang w:val="vi-VN"/>
        </w:rPr>
        <w:t>. Nội dung quyết định phê duyệt theo quy định tại Điều 11 Nghị định số </w:t>
      </w:r>
      <w:hyperlink r:id="rId15" w:tgtFrame="_blank" w:tooltip="Nghị định 80/2020/NĐ-CP" w:history="1">
        <w:r w:rsidR="00B01BDC" w:rsidRPr="00DF6C02">
          <w:rPr>
            <w:sz w:val="28"/>
            <w:szCs w:val="28"/>
            <w:lang w:val="vi-VN"/>
          </w:rPr>
          <w:t>80/2020/NĐ-CP</w:t>
        </w:r>
      </w:hyperlink>
      <w:r w:rsidR="00B01BDC" w:rsidRPr="00DF6C02">
        <w:rPr>
          <w:sz w:val="28"/>
          <w:szCs w:val="28"/>
          <w:lang w:val="vi-VN"/>
        </w:rPr>
        <w:t>.</w:t>
      </w:r>
    </w:p>
    <w:p w14:paraId="0AF8F21A" w14:textId="2EB3A50A" w:rsidR="00B01BDC" w:rsidRPr="00DF6C02" w:rsidRDefault="002A69DB" w:rsidP="00EA2613">
      <w:pPr>
        <w:shd w:val="clear" w:color="auto" w:fill="FFFFFF"/>
        <w:spacing w:after="120" w:line="264" w:lineRule="auto"/>
        <w:ind w:firstLine="720"/>
        <w:jc w:val="both"/>
        <w:rPr>
          <w:sz w:val="28"/>
          <w:szCs w:val="28"/>
        </w:rPr>
      </w:pPr>
      <w:r w:rsidRPr="00DF6C02">
        <w:rPr>
          <w:sz w:val="28"/>
          <w:szCs w:val="28"/>
        </w:rPr>
        <w:t>h</w:t>
      </w:r>
      <w:r w:rsidR="00B01BDC" w:rsidRPr="00DF6C02">
        <w:rPr>
          <w:sz w:val="28"/>
          <w:szCs w:val="28"/>
          <w:lang w:val="vi-VN"/>
        </w:rPr>
        <w:t xml:space="preserve">. Trong thời hạn 05 ngày kể từ ngày </w:t>
      </w:r>
      <w:r w:rsidR="00426FFD" w:rsidRPr="00DF6C02">
        <w:rPr>
          <w:sz w:val="28"/>
          <w:szCs w:val="28"/>
        </w:rPr>
        <w:t>Chủ tịch Ủy ban nhân dân tỉnh</w:t>
      </w:r>
      <w:r w:rsidR="00B01BDC" w:rsidRPr="00DF6C02">
        <w:rPr>
          <w:sz w:val="28"/>
          <w:szCs w:val="28"/>
          <w:lang w:val="vi-VN"/>
        </w:rPr>
        <w:t xml:space="preserve"> ban hành quyết định phê duyệt khoản viện trợ; </w:t>
      </w:r>
      <w:r w:rsidR="00426FFD" w:rsidRPr="00DF6C02">
        <w:rPr>
          <w:sz w:val="28"/>
          <w:szCs w:val="28"/>
        </w:rPr>
        <w:t>Ủy ban nhân dân tỉnh</w:t>
      </w:r>
      <w:r w:rsidR="00B01BDC" w:rsidRPr="00DF6C02">
        <w:rPr>
          <w:sz w:val="28"/>
          <w:szCs w:val="28"/>
          <w:lang w:val="vi-VN"/>
        </w:rPr>
        <w:t xml:space="preserve"> thông báo cho Bên cung cấp viện trợ về quyết định phê duyệt khoản viện trợ, đồng thời gửi Bộ Kế hoạch và Đầu tư, Bộ Tài chính và các cơ quan có liên quan để giám sát và phối hợp thực hiện theo quy định tại khoản 2</w:t>
      </w:r>
      <w:r w:rsidR="00FF5398" w:rsidRPr="00DF6C02">
        <w:rPr>
          <w:sz w:val="28"/>
          <w:szCs w:val="28"/>
        </w:rPr>
        <w:t>,</w:t>
      </w:r>
      <w:r w:rsidR="00B01BDC" w:rsidRPr="00DF6C02">
        <w:rPr>
          <w:sz w:val="28"/>
          <w:szCs w:val="28"/>
          <w:lang w:val="vi-VN"/>
        </w:rPr>
        <w:t xml:space="preserve"> Điều 11 Nghị định số </w:t>
      </w:r>
      <w:hyperlink r:id="rId16" w:tgtFrame="_blank" w:tooltip="Nghị định 80/2020/NĐ-CP" w:history="1">
        <w:r w:rsidR="00B01BDC" w:rsidRPr="00DF6C02">
          <w:rPr>
            <w:sz w:val="28"/>
            <w:szCs w:val="28"/>
            <w:lang w:val="vi-VN"/>
          </w:rPr>
          <w:t>80/2020/NĐ-CP</w:t>
        </w:r>
      </w:hyperlink>
      <w:r w:rsidR="00B01BDC" w:rsidRPr="00DF6C02">
        <w:rPr>
          <w:sz w:val="28"/>
          <w:szCs w:val="28"/>
          <w:lang w:val="vi-VN"/>
        </w:rPr>
        <w:t>.</w:t>
      </w:r>
    </w:p>
    <w:p w14:paraId="3498C731" w14:textId="77777777" w:rsidR="00894B0A" w:rsidRPr="00DF6C02" w:rsidRDefault="002A69DB" w:rsidP="00EA2613">
      <w:pPr>
        <w:spacing w:after="120" w:line="264" w:lineRule="auto"/>
        <w:ind w:firstLine="720"/>
        <w:jc w:val="both"/>
        <w:rPr>
          <w:sz w:val="28"/>
          <w:szCs w:val="28"/>
        </w:rPr>
      </w:pPr>
      <w:r w:rsidRPr="00DF6C02">
        <w:rPr>
          <w:sz w:val="28"/>
          <w:szCs w:val="28"/>
        </w:rPr>
        <w:t>i</w:t>
      </w:r>
      <w:r w:rsidR="00EF05CA" w:rsidRPr="00DF6C02">
        <w:rPr>
          <w:sz w:val="28"/>
          <w:szCs w:val="28"/>
          <w:lang w:val="vi-VN"/>
        </w:rPr>
        <w:t xml:space="preserve">. Trên cơ sở </w:t>
      </w:r>
      <w:r w:rsidR="00EF05CA" w:rsidRPr="00DF6C02">
        <w:rPr>
          <w:sz w:val="28"/>
          <w:szCs w:val="28"/>
        </w:rPr>
        <w:t>khoản viện trợ</w:t>
      </w:r>
      <w:r w:rsidR="00EF05CA" w:rsidRPr="00DF6C02">
        <w:rPr>
          <w:sz w:val="28"/>
          <w:szCs w:val="28"/>
          <w:lang w:val="vi-VN"/>
        </w:rPr>
        <w:t xml:space="preserve"> đã được </w:t>
      </w:r>
      <w:r w:rsidR="00EF05CA" w:rsidRPr="00DF6C02">
        <w:rPr>
          <w:sz w:val="28"/>
          <w:szCs w:val="28"/>
        </w:rPr>
        <w:t xml:space="preserve">Chủ tịch </w:t>
      </w:r>
      <w:r w:rsidR="00EF05CA" w:rsidRPr="00DF6C02">
        <w:rPr>
          <w:sz w:val="28"/>
          <w:szCs w:val="28"/>
          <w:lang w:val="vi-VN"/>
        </w:rPr>
        <w:t xml:space="preserve">Ủy ban nhân dân tỉnh phê duyệt và được </w:t>
      </w:r>
      <w:r w:rsidR="00EF05CA" w:rsidRPr="00DF6C02">
        <w:rPr>
          <w:sz w:val="28"/>
          <w:szCs w:val="28"/>
        </w:rPr>
        <w:t>Ủy ban nhân dân tỉnh</w:t>
      </w:r>
      <w:r w:rsidR="00EF05CA" w:rsidRPr="00DF6C02">
        <w:rPr>
          <w:sz w:val="28"/>
          <w:szCs w:val="28"/>
          <w:lang w:val="vi-VN"/>
        </w:rPr>
        <w:t xml:space="preserve"> thông báo bằng văn bản cho tổ chức tài trợ, Bên tiếp nhận tiến hành ký kết Văn kiện làm cơ sở triển khai </w:t>
      </w:r>
      <w:r w:rsidR="00EF05CA" w:rsidRPr="00DF6C02">
        <w:rPr>
          <w:sz w:val="28"/>
          <w:szCs w:val="28"/>
        </w:rPr>
        <w:t>thực hiện</w:t>
      </w:r>
      <w:r w:rsidR="00EF05CA" w:rsidRPr="00DF6C02">
        <w:rPr>
          <w:sz w:val="28"/>
          <w:szCs w:val="28"/>
          <w:lang w:val="vi-VN"/>
        </w:rPr>
        <w:t>.</w:t>
      </w:r>
      <w:bookmarkEnd w:id="3"/>
    </w:p>
    <w:p w14:paraId="6F40A503" w14:textId="7975BB21" w:rsidR="00AE5A35" w:rsidRPr="00DF6C02" w:rsidRDefault="00AE5A35" w:rsidP="00A27E9F">
      <w:pPr>
        <w:spacing w:line="264" w:lineRule="auto"/>
        <w:jc w:val="center"/>
        <w:rPr>
          <w:sz w:val="28"/>
          <w:szCs w:val="28"/>
        </w:rPr>
      </w:pPr>
      <w:r w:rsidRPr="00DF6C02">
        <w:rPr>
          <w:b/>
          <w:sz w:val="28"/>
          <w:szCs w:val="28"/>
          <w:lang w:val="vi-VN"/>
        </w:rPr>
        <w:t>Chương I</w:t>
      </w:r>
      <w:r w:rsidR="0026512C" w:rsidRPr="00DF6C02">
        <w:rPr>
          <w:b/>
          <w:sz w:val="28"/>
          <w:szCs w:val="28"/>
        </w:rPr>
        <w:t>II</w:t>
      </w:r>
    </w:p>
    <w:p w14:paraId="44C79C79" w14:textId="0C3EA8D4" w:rsidR="008F42D5" w:rsidRPr="00DF6C02" w:rsidRDefault="008F42D5" w:rsidP="00A27E9F">
      <w:pPr>
        <w:tabs>
          <w:tab w:val="left" w:pos="1080"/>
        </w:tabs>
        <w:spacing w:line="264" w:lineRule="auto"/>
        <w:jc w:val="center"/>
        <w:rPr>
          <w:b/>
          <w:sz w:val="28"/>
          <w:szCs w:val="28"/>
        </w:rPr>
      </w:pPr>
      <w:r w:rsidRPr="00DF6C02">
        <w:rPr>
          <w:b/>
          <w:sz w:val="28"/>
          <w:szCs w:val="28"/>
        </w:rPr>
        <w:t xml:space="preserve">QUẢN LÝ, </w:t>
      </w:r>
      <w:r w:rsidR="000004F5" w:rsidRPr="00DF6C02">
        <w:rPr>
          <w:b/>
          <w:sz w:val="28"/>
          <w:szCs w:val="28"/>
        </w:rPr>
        <w:t>THỰC HIỆN</w:t>
      </w:r>
      <w:r w:rsidRPr="00DF6C02">
        <w:rPr>
          <w:b/>
          <w:sz w:val="28"/>
          <w:szCs w:val="28"/>
        </w:rPr>
        <w:t>, THEO DÕI VÀ ĐÁNH GIÁ</w:t>
      </w:r>
    </w:p>
    <w:p w14:paraId="1E07699D" w14:textId="38CAA88C" w:rsidR="00AE5A35" w:rsidRPr="00DF6C02" w:rsidRDefault="008F42D5" w:rsidP="00A27E9F">
      <w:pPr>
        <w:tabs>
          <w:tab w:val="left" w:pos="1080"/>
        </w:tabs>
        <w:spacing w:after="120" w:line="264" w:lineRule="auto"/>
        <w:jc w:val="center"/>
        <w:rPr>
          <w:b/>
          <w:sz w:val="28"/>
          <w:szCs w:val="28"/>
          <w:lang w:val="vi-VN"/>
        </w:rPr>
      </w:pPr>
      <w:r w:rsidRPr="00DF6C02">
        <w:rPr>
          <w:b/>
          <w:sz w:val="28"/>
          <w:szCs w:val="28"/>
        </w:rPr>
        <w:t>CÁC KHOẢN VIỆN TRỢ</w:t>
      </w:r>
    </w:p>
    <w:p w14:paraId="5654E614" w14:textId="77777777" w:rsidR="00CE4F49" w:rsidRPr="00DF6C02" w:rsidRDefault="00144520" w:rsidP="00A27E9F">
      <w:pPr>
        <w:shd w:val="clear" w:color="auto" w:fill="FFFFFF"/>
        <w:spacing w:after="120" w:line="264" w:lineRule="auto"/>
        <w:ind w:firstLine="720"/>
        <w:jc w:val="both"/>
        <w:rPr>
          <w:b/>
          <w:bCs/>
          <w:sz w:val="28"/>
          <w:szCs w:val="28"/>
        </w:rPr>
      </w:pPr>
      <w:r w:rsidRPr="00DF6C02">
        <w:rPr>
          <w:b/>
          <w:bCs/>
          <w:sz w:val="28"/>
          <w:szCs w:val="28"/>
          <w:lang w:val="vi-VN"/>
        </w:rPr>
        <w:t xml:space="preserve">Điều </w:t>
      </w:r>
      <w:r w:rsidR="00CE4F49" w:rsidRPr="00DF6C02">
        <w:rPr>
          <w:b/>
          <w:bCs/>
          <w:sz w:val="28"/>
          <w:szCs w:val="28"/>
        </w:rPr>
        <w:t>10</w:t>
      </w:r>
      <w:r w:rsidRPr="00DF6C02">
        <w:rPr>
          <w:b/>
          <w:bCs/>
          <w:sz w:val="28"/>
          <w:szCs w:val="28"/>
          <w:lang w:val="vi-VN"/>
        </w:rPr>
        <w:t xml:space="preserve">. </w:t>
      </w:r>
      <w:r w:rsidR="000004F5" w:rsidRPr="00DF6C02">
        <w:rPr>
          <w:b/>
          <w:bCs/>
          <w:sz w:val="28"/>
          <w:szCs w:val="28"/>
        </w:rPr>
        <w:t>Tổ chức quản lý, thực hiện chương trình, dự án</w:t>
      </w:r>
    </w:p>
    <w:p w14:paraId="2264E195" w14:textId="120B6EFA" w:rsidR="00243E9F" w:rsidRPr="00DF6C02" w:rsidDel="00243E9F" w:rsidRDefault="00144520" w:rsidP="00EA2613">
      <w:pPr>
        <w:shd w:val="clear" w:color="auto" w:fill="FFFFFF"/>
        <w:spacing w:after="120" w:line="264" w:lineRule="auto"/>
        <w:ind w:firstLine="720"/>
        <w:jc w:val="both"/>
        <w:rPr>
          <w:sz w:val="28"/>
          <w:szCs w:val="28"/>
          <w:lang w:val="vi-VN"/>
        </w:rPr>
      </w:pPr>
      <w:r w:rsidRPr="00DF6C02">
        <w:rPr>
          <w:sz w:val="28"/>
          <w:szCs w:val="28"/>
          <w:lang w:val="vi-VN"/>
        </w:rPr>
        <w:t xml:space="preserve">1. </w:t>
      </w:r>
      <w:r w:rsidR="00243E9F" w:rsidRPr="00DF6C02">
        <w:rPr>
          <w:sz w:val="28"/>
          <w:szCs w:val="28"/>
        </w:rPr>
        <w:t>Hình thức t</w:t>
      </w:r>
      <w:r w:rsidR="00243E9F" w:rsidRPr="00DF6C02">
        <w:rPr>
          <w:bCs/>
          <w:sz w:val="28"/>
          <w:szCs w:val="28"/>
        </w:rPr>
        <w:t>ổ chức quản lý chương trình, dự án</w:t>
      </w:r>
      <w:r w:rsidR="00243E9F" w:rsidRPr="00DF6C02">
        <w:rPr>
          <w:sz w:val="28"/>
          <w:szCs w:val="28"/>
          <w:lang w:val="vi-VN"/>
        </w:rPr>
        <w:t xml:space="preserve"> thực hiện theo quy định tại Điều </w:t>
      </w:r>
      <w:r w:rsidR="00243E9F" w:rsidRPr="00DF6C02">
        <w:rPr>
          <w:sz w:val="28"/>
          <w:szCs w:val="28"/>
        </w:rPr>
        <w:t>12</w:t>
      </w:r>
      <w:r w:rsidR="00243E9F" w:rsidRPr="00DF6C02">
        <w:rPr>
          <w:sz w:val="28"/>
          <w:szCs w:val="28"/>
          <w:lang w:val="vi-VN"/>
        </w:rPr>
        <w:t xml:space="preserve"> Nghị định số </w:t>
      </w:r>
      <w:hyperlink r:id="rId17" w:tgtFrame="_blank" w:tooltip="Nghị định 80/2020/NĐ-CP" w:history="1">
        <w:r w:rsidR="00243E9F" w:rsidRPr="00DF6C02">
          <w:rPr>
            <w:sz w:val="28"/>
            <w:szCs w:val="28"/>
            <w:lang w:val="vi-VN"/>
          </w:rPr>
          <w:t>80/2020/NĐ-CP</w:t>
        </w:r>
      </w:hyperlink>
      <w:r w:rsidR="00243E9F" w:rsidRPr="00DF6C02">
        <w:rPr>
          <w:sz w:val="28"/>
          <w:szCs w:val="28"/>
        </w:rPr>
        <w:t>.</w:t>
      </w:r>
    </w:p>
    <w:p w14:paraId="1B97A113" w14:textId="2D6358BA"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2. Chủ khoản viện trợ phải được xác định trong quyết định phê duyệt tiếp nhận viện trợ của cơ quan chủ quản. Chủ khoản viện trợ tổ chức bộ máy quản lý chương trình, dự án và thực hiện quản lý và sử dụng có hiệu quả nguồn viện trợ theo quy định tại Điều 14 Nghị định số </w:t>
      </w:r>
      <w:hyperlink r:id="rId18" w:tgtFrame="_blank" w:tooltip="Nghị định 80/2020/NĐ-CP" w:history="1">
        <w:r w:rsidRPr="00DF6C02">
          <w:rPr>
            <w:sz w:val="28"/>
            <w:szCs w:val="28"/>
            <w:lang w:val="vi-VN"/>
          </w:rPr>
          <w:t>80/2020/NĐ-CP</w:t>
        </w:r>
      </w:hyperlink>
      <w:r w:rsidRPr="00DF6C02">
        <w:rPr>
          <w:sz w:val="28"/>
          <w:szCs w:val="28"/>
          <w:lang w:val="vi-VN"/>
        </w:rPr>
        <w:t>.</w:t>
      </w:r>
    </w:p>
    <w:p w14:paraId="230B22DB" w14:textId="77777777"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lastRenderedPageBreak/>
        <w:t>3. Ban quản lý dự án đại diện cho chủ khoản viện trợ thực hiện nhiệm vụ, quyền hạn theo quy định tại Điều 15 Nghị định số 80/2</w:t>
      </w:r>
      <w:r w:rsidRPr="00DF6C02">
        <w:rPr>
          <w:sz w:val="28"/>
          <w:szCs w:val="28"/>
        </w:rPr>
        <w:t>0</w:t>
      </w:r>
      <w:r w:rsidRPr="00DF6C02">
        <w:rPr>
          <w:sz w:val="28"/>
          <w:szCs w:val="28"/>
          <w:lang w:val="vi-VN"/>
        </w:rPr>
        <w:t>20/NĐ-CP.</w:t>
      </w:r>
    </w:p>
    <w:p w14:paraId="7D44F3F0" w14:textId="574F9B4E"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4. Trong quá trình thực hiện nếu có điều chỉnh, sửa đổi, bổ sung chương trình, dự án thực hiện theo quy định tại Điều 16 Nghị định số </w:t>
      </w:r>
      <w:hyperlink r:id="rId19" w:tgtFrame="_blank" w:tooltip="Nghị định 80/2020/NĐ-CP" w:history="1">
        <w:r w:rsidRPr="00DF6C02">
          <w:rPr>
            <w:sz w:val="28"/>
            <w:szCs w:val="28"/>
            <w:lang w:val="vi-VN"/>
          </w:rPr>
          <w:t>80/2020/NĐ-CP</w:t>
        </w:r>
      </w:hyperlink>
      <w:r w:rsidRPr="00DF6C02">
        <w:rPr>
          <w:sz w:val="28"/>
          <w:szCs w:val="28"/>
          <w:lang w:val="vi-VN"/>
        </w:rPr>
        <w:t>.</w:t>
      </w:r>
    </w:p>
    <w:p w14:paraId="594F29DC" w14:textId="793998F4"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 xml:space="preserve">5. Đối với dự án có cấu phần xây dựng: </w:t>
      </w:r>
      <w:r w:rsidR="007F0DC9" w:rsidRPr="00DF6C02">
        <w:rPr>
          <w:sz w:val="28"/>
          <w:szCs w:val="28"/>
        </w:rPr>
        <w:t>Việc</w:t>
      </w:r>
      <w:r w:rsidRPr="00DF6C02">
        <w:rPr>
          <w:sz w:val="28"/>
          <w:szCs w:val="28"/>
          <w:lang w:val="vi-VN"/>
        </w:rPr>
        <w:t xml:space="preserve"> thẩm định, phê duyệt thiết kế kỹ thuật và dự toán, cấp giấy phép xây dựng, quản lý chất lượng công trình, bàn giao, bảo hành, bảo hiểm công trình xây dựng, thanh toán, quyết toán các chương trình, dự án sử dụng nguồn vốn </w:t>
      </w:r>
      <w:r w:rsidR="00134FE6" w:rsidRPr="00DF6C02">
        <w:rPr>
          <w:sz w:val="28"/>
          <w:szCs w:val="28"/>
          <w:lang w:val="vi-VN"/>
        </w:rPr>
        <w:t>viện trợ không hoàn lại không thuộc hỗ trợ phát triển chính thức</w:t>
      </w:r>
      <w:r w:rsidRPr="00DF6C02">
        <w:rPr>
          <w:sz w:val="28"/>
          <w:szCs w:val="28"/>
          <w:lang w:val="vi-VN"/>
        </w:rPr>
        <w:t xml:space="preserve"> được thực hiện theo quy định của pháp luật liên quan.</w:t>
      </w:r>
    </w:p>
    <w:p w14:paraId="4D05B782" w14:textId="4847C816"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 xml:space="preserve">6. Đối với các khoản </w:t>
      </w:r>
      <w:r w:rsidR="00E00561" w:rsidRPr="00DF6C02">
        <w:rPr>
          <w:sz w:val="28"/>
          <w:szCs w:val="28"/>
          <w:lang w:val="vi-VN"/>
        </w:rPr>
        <w:t>viện trợ không hoàn lại không thuộc hỗ trợ phát triển chính thức</w:t>
      </w:r>
      <w:r w:rsidRPr="00DF6C02">
        <w:rPr>
          <w:sz w:val="28"/>
          <w:szCs w:val="28"/>
          <w:lang w:val="vi-VN"/>
        </w:rPr>
        <w:t xml:space="preserve"> do các bộ, cơ quan, tổ chức thuộc chính phủ nước ngoài, cơ quan đại diện ngoại giao của các nước tại Việt Nam thực hiện trên địa bàn tỉnh (các khoản viện trợ không do </w:t>
      </w:r>
      <w:r w:rsidR="00960830" w:rsidRPr="00DF6C02">
        <w:rPr>
          <w:sz w:val="28"/>
          <w:szCs w:val="28"/>
        </w:rPr>
        <w:t xml:space="preserve">Chủ tịch </w:t>
      </w:r>
      <w:r w:rsidR="00E00561" w:rsidRPr="00DF6C02">
        <w:rPr>
          <w:sz w:val="28"/>
          <w:szCs w:val="28"/>
        </w:rPr>
        <w:t>Ủy ban nhân dân</w:t>
      </w:r>
      <w:r w:rsidRPr="00DF6C02">
        <w:rPr>
          <w:sz w:val="28"/>
          <w:szCs w:val="28"/>
          <w:lang w:val="vi-VN"/>
        </w:rPr>
        <w:t xml:space="preserve"> tỉnh trực tiếp phê duyệt văn kiện), chủ khoản viện trợ có trách nhiệm báo cáo </w:t>
      </w:r>
      <w:r w:rsidR="00E00561" w:rsidRPr="00DF6C02">
        <w:rPr>
          <w:sz w:val="28"/>
          <w:szCs w:val="28"/>
        </w:rPr>
        <w:t>Ủy ban nhân dân</w:t>
      </w:r>
      <w:r w:rsidRPr="00DF6C02">
        <w:rPr>
          <w:sz w:val="28"/>
          <w:szCs w:val="28"/>
          <w:lang w:val="vi-VN"/>
        </w:rPr>
        <w:t xml:space="preserve"> tỉnh và Sở Kế hoạch và Đầu tư</w:t>
      </w:r>
      <w:r w:rsidR="00EA589E" w:rsidRPr="00DF6C02">
        <w:rPr>
          <w:sz w:val="28"/>
          <w:szCs w:val="28"/>
        </w:rPr>
        <w:t xml:space="preserve"> việc tiếp nhận, quản lý và thực hiện</w:t>
      </w:r>
      <w:r w:rsidRPr="00DF6C02">
        <w:rPr>
          <w:sz w:val="28"/>
          <w:szCs w:val="28"/>
          <w:lang w:val="vi-VN"/>
        </w:rPr>
        <w:t xml:space="preserve"> theo quy định.</w:t>
      </w:r>
      <w:r w:rsidR="00E00561" w:rsidRPr="00DF6C02">
        <w:rPr>
          <w:sz w:val="28"/>
          <w:szCs w:val="28"/>
        </w:rPr>
        <w:t xml:space="preserve"> </w:t>
      </w:r>
    </w:p>
    <w:p w14:paraId="1B104D7E" w14:textId="0FBEC3A4" w:rsidR="00144520" w:rsidRPr="00DF6C02" w:rsidRDefault="00144520" w:rsidP="00EA2613">
      <w:pPr>
        <w:tabs>
          <w:tab w:val="left" w:pos="720"/>
        </w:tabs>
        <w:spacing w:after="120" w:line="264" w:lineRule="auto"/>
        <w:ind w:firstLine="720"/>
        <w:jc w:val="both"/>
        <w:rPr>
          <w:b/>
          <w:sz w:val="28"/>
          <w:szCs w:val="28"/>
        </w:rPr>
      </w:pPr>
      <w:r w:rsidRPr="00DF6C02">
        <w:rPr>
          <w:sz w:val="28"/>
          <w:szCs w:val="28"/>
          <w:lang w:val="vi-VN"/>
        </w:rPr>
        <w:t>7. Sau khi kết thúc</w:t>
      </w:r>
      <w:r w:rsidR="00E1302B" w:rsidRPr="00DF6C02">
        <w:rPr>
          <w:sz w:val="28"/>
          <w:szCs w:val="28"/>
        </w:rPr>
        <w:t xml:space="preserve"> chương trình,</w:t>
      </w:r>
      <w:r w:rsidRPr="00DF6C02">
        <w:rPr>
          <w:sz w:val="28"/>
          <w:szCs w:val="28"/>
          <w:lang w:val="vi-VN"/>
        </w:rPr>
        <w:t xml:space="preserve"> dự án,</w:t>
      </w:r>
      <w:r w:rsidR="00E1302B" w:rsidRPr="00DF6C02">
        <w:rPr>
          <w:sz w:val="28"/>
          <w:szCs w:val="28"/>
        </w:rPr>
        <w:t xml:space="preserve"> phi dự án</w:t>
      </w:r>
      <w:r w:rsidRPr="00DF6C02">
        <w:rPr>
          <w:sz w:val="28"/>
          <w:szCs w:val="28"/>
          <w:lang w:val="vi-VN"/>
        </w:rPr>
        <w:t xml:space="preserve"> chủ khoản viện trợ tổ chức đánh giá, tiến hành các thủ tục nghiệm thu, bàn giao kết quả đạt được cho đối tượng thụ hưởng để khai thác sử dụng và gửi báo cáo kết thúc dự án đến</w:t>
      </w:r>
      <w:r w:rsidR="008D06F0" w:rsidRPr="00DF6C02">
        <w:rPr>
          <w:sz w:val="28"/>
          <w:szCs w:val="28"/>
        </w:rPr>
        <w:t xml:space="preserve"> Ủy ban nhân dân</w:t>
      </w:r>
      <w:r w:rsidR="008D06F0" w:rsidRPr="00DF6C02">
        <w:rPr>
          <w:sz w:val="28"/>
          <w:szCs w:val="28"/>
          <w:lang w:val="vi-VN"/>
        </w:rPr>
        <w:t xml:space="preserve"> tỉnh</w:t>
      </w:r>
      <w:r w:rsidR="008D06F0" w:rsidRPr="00DF6C02">
        <w:rPr>
          <w:sz w:val="28"/>
          <w:szCs w:val="28"/>
        </w:rPr>
        <w:t>,</w:t>
      </w:r>
      <w:r w:rsidRPr="00DF6C02">
        <w:rPr>
          <w:sz w:val="28"/>
          <w:szCs w:val="28"/>
          <w:lang w:val="vi-VN"/>
        </w:rPr>
        <w:t xml:space="preserve"> Bộ Kế hoạch và Đầu tư, Bộ Tài chính, đồng thời gửi Sở Kế hoạch và Đầu tư, Sở Tài chính, Sở Ngoại vụ để theo dõi, tổng hợp.</w:t>
      </w:r>
    </w:p>
    <w:p w14:paraId="3227DB1D" w14:textId="769171E9" w:rsidR="00144520" w:rsidRPr="00DF6C02" w:rsidRDefault="00144520" w:rsidP="00EA2613">
      <w:pPr>
        <w:shd w:val="clear" w:color="auto" w:fill="FFFFFF"/>
        <w:spacing w:after="120" w:line="264" w:lineRule="auto"/>
        <w:ind w:firstLine="720"/>
        <w:jc w:val="both"/>
        <w:rPr>
          <w:sz w:val="28"/>
          <w:szCs w:val="28"/>
        </w:rPr>
      </w:pPr>
      <w:r w:rsidRPr="00DF6C02">
        <w:rPr>
          <w:b/>
          <w:bCs/>
          <w:sz w:val="28"/>
          <w:szCs w:val="28"/>
          <w:lang w:val="vi-VN"/>
        </w:rPr>
        <w:t xml:space="preserve">Điều </w:t>
      </w:r>
      <w:r w:rsidR="007E08E9" w:rsidRPr="00DF6C02">
        <w:rPr>
          <w:b/>
          <w:bCs/>
          <w:sz w:val="28"/>
          <w:szCs w:val="28"/>
        </w:rPr>
        <w:t>11</w:t>
      </w:r>
      <w:r w:rsidRPr="00DF6C02">
        <w:rPr>
          <w:b/>
          <w:bCs/>
          <w:sz w:val="28"/>
          <w:szCs w:val="28"/>
          <w:lang w:val="vi-VN"/>
        </w:rPr>
        <w:t xml:space="preserve">. Quản lý tài chính </w:t>
      </w:r>
      <w:r w:rsidR="002159A3" w:rsidRPr="00DF6C02">
        <w:rPr>
          <w:b/>
          <w:bCs/>
          <w:sz w:val="28"/>
          <w:szCs w:val="28"/>
        </w:rPr>
        <w:t xml:space="preserve">đối với vốn </w:t>
      </w:r>
      <w:r w:rsidRPr="00DF6C02">
        <w:rPr>
          <w:b/>
          <w:bCs/>
          <w:sz w:val="28"/>
          <w:szCs w:val="28"/>
          <w:lang w:val="vi-VN"/>
        </w:rPr>
        <w:t>viện trợ</w:t>
      </w:r>
    </w:p>
    <w:p w14:paraId="3E0DC13A" w14:textId="20D10AA6"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1. Nguyên tắc quản lý tài chính đối với vốn viện trợ thực hiện theo quy định tại Điều 20 Nghị định số </w:t>
      </w:r>
      <w:hyperlink r:id="rId20" w:tgtFrame="_blank" w:tooltip="Nghị định 80/2020/NĐ-CP" w:history="1">
        <w:r w:rsidRPr="00DF6C02">
          <w:rPr>
            <w:sz w:val="28"/>
            <w:szCs w:val="28"/>
            <w:lang w:val="vi-VN"/>
          </w:rPr>
          <w:t>80/2020/NĐ-CP</w:t>
        </w:r>
      </w:hyperlink>
      <w:r w:rsidRPr="00DF6C02">
        <w:rPr>
          <w:sz w:val="28"/>
          <w:szCs w:val="28"/>
          <w:lang w:val="vi-VN"/>
        </w:rPr>
        <w:t>.</w:t>
      </w:r>
    </w:p>
    <w:p w14:paraId="30BA91CF" w14:textId="77777777"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2. Mở tài khoản cho chương trình, dự án sử dụng vốn viện trợ:</w:t>
      </w:r>
    </w:p>
    <w:p w14:paraId="00786D79" w14:textId="377FF003"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Chủ khoản viện trợ thực hiện mở tài khoản cho chương trình, dự án theo quy định tại Điều 21 Nghị định số </w:t>
      </w:r>
      <w:hyperlink r:id="rId21" w:tgtFrame="_blank" w:tooltip="Nghị định 80/2020/NĐ-CP" w:history="1">
        <w:r w:rsidRPr="00DF6C02">
          <w:rPr>
            <w:sz w:val="28"/>
            <w:szCs w:val="28"/>
            <w:lang w:val="vi-VN"/>
          </w:rPr>
          <w:t>80/2020/NĐ-CP</w:t>
        </w:r>
      </w:hyperlink>
      <w:r w:rsidRPr="00DF6C02">
        <w:rPr>
          <w:sz w:val="28"/>
          <w:szCs w:val="28"/>
          <w:lang w:val="vi-VN"/>
        </w:rPr>
        <w:t>.</w:t>
      </w:r>
    </w:p>
    <w:p w14:paraId="270C6212" w14:textId="77777777"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3. Lập kế hoạch tài chính vốn viện trợ không hoàn lại thuộc nguồn thu ngân sách nhà nước thực hiện theo quy định tại Điều 22 Nghị định số </w:t>
      </w:r>
      <w:hyperlink r:id="rId22" w:tgtFrame="_blank" w:tooltip="Nghị định 80/2020/NĐ-CP" w:history="1">
        <w:r w:rsidRPr="00DF6C02">
          <w:rPr>
            <w:sz w:val="28"/>
            <w:szCs w:val="28"/>
            <w:lang w:val="vi-VN"/>
          </w:rPr>
          <w:t>80/2020/NĐ-CP</w:t>
        </w:r>
      </w:hyperlink>
      <w:r w:rsidRPr="00DF6C02">
        <w:rPr>
          <w:sz w:val="28"/>
          <w:szCs w:val="28"/>
          <w:lang w:val="vi-VN"/>
        </w:rPr>
        <w:t> và các văn bản pháp luật có liên quan.</w:t>
      </w:r>
    </w:p>
    <w:p w14:paraId="211B1F57" w14:textId="77777777"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4. Kiểm soát chi, giải ngân, hạch toán và ghi thu ghi chi vốn viện trợ không hoàn lại bằng tiền:</w:t>
      </w:r>
    </w:p>
    <w:p w14:paraId="288E0092" w14:textId="12393EB9"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a</w:t>
      </w:r>
      <w:r w:rsidR="00652F06" w:rsidRPr="00DF6C02">
        <w:rPr>
          <w:sz w:val="28"/>
          <w:szCs w:val="28"/>
        </w:rPr>
        <w:t>.</w:t>
      </w:r>
      <w:r w:rsidRPr="00DF6C02">
        <w:rPr>
          <w:sz w:val="28"/>
          <w:szCs w:val="28"/>
          <w:lang w:val="vi-VN"/>
        </w:rPr>
        <w:t xml:space="preserve"> Đối với vốn </w:t>
      </w:r>
      <w:r w:rsidR="004C5C8E" w:rsidRPr="00DF6C02">
        <w:rPr>
          <w:sz w:val="28"/>
          <w:szCs w:val="28"/>
          <w:lang w:val="vi-VN"/>
        </w:rPr>
        <w:t>viện trợ không hoàn lại không thuộc hỗ trợ phát triển chính thức</w:t>
      </w:r>
      <w:r w:rsidRPr="00DF6C02">
        <w:rPr>
          <w:sz w:val="28"/>
          <w:szCs w:val="28"/>
          <w:lang w:val="vi-VN"/>
        </w:rPr>
        <w:t xml:space="preserve"> thuộc nguồn thu ngân sách nhà nước: Chủ khoản viện trợ thực hiện kiểm soát chi tại Kho bạc Nhà nước theo quy định về quản lý ngân sách nhà nước; trình tự, thủ tục kiểm soát chi, hạch toán, ghi thu ghi chi thực hiện theo quy định về thủ tục hành chính thuộc lĩnh vực Kho bạc Nhà nước và theo quy định từ khoản 1 đến khoản 8, Điều 23 Nghị định </w:t>
      </w:r>
      <w:hyperlink r:id="rId23" w:tgtFrame="_blank" w:tooltip="Nghị định 80/2020/NĐ-CP" w:history="1">
        <w:r w:rsidRPr="00DF6C02">
          <w:rPr>
            <w:sz w:val="28"/>
            <w:szCs w:val="28"/>
            <w:lang w:val="vi-VN"/>
          </w:rPr>
          <w:t>80/2020/NĐ-CP</w:t>
        </w:r>
      </w:hyperlink>
      <w:r w:rsidRPr="00DF6C02">
        <w:rPr>
          <w:sz w:val="28"/>
          <w:szCs w:val="28"/>
          <w:lang w:val="vi-VN"/>
        </w:rPr>
        <w:t>;</w:t>
      </w:r>
      <w:r w:rsidR="004C5C8E" w:rsidRPr="00DF6C02">
        <w:rPr>
          <w:sz w:val="28"/>
          <w:szCs w:val="28"/>
        </w:rPr>
        <w:t xml:space="preserve"> </w:t>
      </w:r>
    </w:p>
    <w:p w14:paraId="6AB8A675" w14:textId="3927F30F"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lastRenderedPageBreak/>
        <w:t>b</w:t>
      </w:r>
      <w:r w:rsidR="00652F06" w:rsidRPr="00DF6C02">
        <w:rPr>
          <w:sz w:val="28"/>
          <w:szCs w:val="28"/>
        </w:rPr>
        <w:t>.</w:t>
      </w:r>
      <w:r w:rsidRPr="00DF6C02">
        <w:rPr>
          <w:sz w:val="28"/>
          <w:szCs w:val="28"/>
          <w:lang w:val="vi-VN"/>
        </w:rPr>
        <w:t xml:space="preserve"> Đối với vốn </w:t>
      </w:r>
      <w:r w:rsidR="004C5C8E" w:rsidRPr="00DF6C02">
        <w:rPr>
          <w:sz w:val="28"/>
          <w:szCs w:val="28"/>
          <w:lang w:val="vi-VN"/>
        </w:rPr>
        <w:t>viện trợ không hoàn lại không thuộc hỗ trợ phát triển chính thức</w:t>
      </w:r>
      <w:r w:rsidRPr="00DF6C02">
        <w:rPr>
          <w:sz w:val="28"/>
          <w:szCs w:val="28"/>
          <w:lang w:val="vi-VN"/>
        </w:rPr>
        <w:t xml:space="preserve"> không thuộc nguồn thu ngân sách nhà nước: Việc hạch toán, kế toán, quyết toán đối với khoản viện trợ thực hiện theo quy định pháp luật về kế toán và điều lệ tổ chức hoạt động của Bên tiếp nhận viện trợ theo quy định tại khoản 9, Điều 23 Nghị định </w:t>
      </w:r>
      <w:hyperlink r:id="rId24" w:tgtFrame="_blank" w:tooltip="Nghị định 80/2020/NĐ-CP" w:history="1">
        <w:r w:rsidRPr="00DF6C02">
          <w:rPr>
            <w:sz w:val="28"/>
            <w:szCs w:val="28"/>
            <w:lang w:val="vi-VN"/>
          </w:rPr>
          <w:t>80/2020/NĐ-CP</w:t>
        </w:r>
      </w:hyperlink>
      <w:r w:rsidRPr="00DF6C02">
        <w:rPr>
          <w:sz w:val="28"/>
          <w:szCs w:val="28"/>
          <w:lang w:val="vi-VN"/>
        </w:rPr>
        <w:t>.</w:t>
      </w:r>
      <w:r w:rsidR="004C5C8E" w:rsidRPr="00DF6C02">
        <w:rPr>
          <w:sz w:val="28"/>
          <w:szCs w:val="28"/>
        </w:rPr>
        <w:t xml:space="preserve"> </w:t>
      </w:r>
    </w:p>
    <w:p w14:paraId="48D6CEA7" w14:textId="77777777"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5. Quản lý vốn đối ứng</w:t>
      </w:r>
    </w:p>
    <w:p w14:paraId="73C2AD5D" w14:textId="4CA45499"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a</w:t>
      </w:r>
      <w:r w:rsidR="00652F06" w:rsidRPr="00DF6C02">
        <w:rPr>
          <w:sz w:val="28"/>
          <w:szCs w:val="28"/>
        </w:rPr>
        <w:t>.</w:t>
      </w:r>
      <w:r w:rsidRPr="00DF6C02">
        <w:rPr>
          <w:sz w:val="28"/>
          <w:szCs w:val="28"/>
          <w:lang w:val="vi-VN"/>
        </w:rPr>
        <w:t xml:space="preserve"> Các chương trình, dự án được bố trí vốn đối ứng theo nhu cầu hoặc cam kết với Bên cung cấp viện trợ: Bên tiếp nhận viện trợ đề xuất cụ thể nhu cầu vốn đối ứng trong văn kiện chương trình, dự án trình thẩm định, phê duyệt. Chủ tịch </w:t>
      </w:r>
      <w:r w:rsidR="00970C60" w:rsidRPr="00DF6C02">
        <w:rPr>
          <w:sz w:val="28"/>
          <w:szCs w:val="28"/>
        </w:rPr>
        <w:t>Ủy ban nhân dân</w:t>
      </w:r>
      <w:r w:rsidRPr="00DF6C02">
        <w:rPr>
          <w:sz w:val="28"/>
          <w:szCs w:val="28"/>
          <w:lang w:val="vi-VN"/>
        </w:rPr>
        <w:t xml:space="preserve"> tỉnh phê duyệt chương trình, dự án trong đó quyết định về mức vốn đối ứng bố trí cho chương trình, dự án (tiền mặt, hiện vật...).</w:t>
      </w:r>
    </w:p>
    <w:p w14:paraId="0E81BAAE" w14:textId="55A2B4DF"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 xml:space="preserve">Đối với các khoản viện trợ do cơ quan trung ương phê duyệt triển khai trên địa bàn tỉnh: </w:t>
      </w:r>
      <w:r w:rsidR="00970C60" w:rsidRPr="00DF6C02">
        <w:rPr>
          <w:sz w:val="28"/>
          <w:szCs w:val="28"/>
        </w:rPr>
        <w:t>Ủy ban nhân dân</w:t>
      </w:r>
      <w:r w:rsidRPr="00DF6C02">
        <w:rPr>
          <w:sz w:val="28"/>
          <w:szCs w:val="28"/>
          <w:lang w:val="vi-VN"/>
        </w:rPr>
        <w:t xml:space="preserve"> tỉnh sẽ xem xét, bố trí vốn đối ứng cho các chương trình, dự án theo văn bản thỏa thuận giữa </w:t>
      </w:r>
      <w:r w:rsidR="00970C60" w:rsidRPr="00DF6C02">
        <w:rPr>
          <w:sz w:val="28"/>
          <w:szCs w:val="28"/>
        </w:rPr>
        <w:t>Ủy ban nhân dân</w:t>
      </w:r>
      <w:r w:rsidRPr="00DF6C02">
        <w:rPr>
          <w:sz w:val="28"/>
          <w:szCs w:val="28"/>
          <w:lang w:val="vi-VN"/>
        </w:rPr>
        <w:t xml:space="preserve"> tỉnh với cơ quan chủ quản phê duyệt khoản viện trợ;</w:t>
      </w:r>
    </w:p>
    <w:p w14:paraId="21E35C49" w14:textId="574E5CBA"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b</w:t>
      </w:r>
      <w:r w:rsidR="00652F06" w:rsidRPr="00DF6C02">
        <w:rPr>
          <w:sz w:val="28"/>
          <w:szCs w:val="28"/>
        </w:rPr>
        <w:t>.</w:t>
      </w:r>
      <w:r w:rsidRPr="00DF6C02">
        <w:rPr>
          <w:sz w:val="28"/>
          <w:szCs w:val="28"/>
          <w:lang w:val="vi-VN"/>
        </w:rPr>
        <w:t xml:space="preserve"> Nguồn vốn đối ứng: Vốn đối ứng bằng hiện vật hoặc tiền mặt từ ngân sách nhà nước (ngân sách tỉnh, huyện, xã) và các nguồn vốn hợp pháp khác.</w:t>
      </w:r>
    </w:p>
    <w:p w14:paraId="6FC6E818" w14:textId="7EEA6D48" w:rsidR="00144520" w:rsidRPr="00DF6C02" w:rsidRDefault="00144520" w:rsidP="00EA2613">
      <w:pPr>
        <w:shd w:val="clear" w:color="auto" w:fill="FFFFFF"/>
        <w:spacing w:after="120" w:line="264" w:lineRule="auto"/>
        <w:ind w:firstLine="720"/>
        <w:jc w:val="both"/>
        <w:rPr>
          <w:sz w:val="28"/>
          <w:szCs w:val="28"/>
        </w:rPr>
      </w:pPr>
      <w:r w:rsidRPr="00DF6C02">
        <w:rPr>
          <w:sz w:val="28"/>
          <w:szCs w:val="28"/>
          <w:lang w:val="vi-VN"/>
        </w:rPr>
        <w:t>6. Vốn chuẩn bị khoản viện trợ thực hiện theo quy định tại Điều 6 Nghị định số </w:t>
      </w:r>
      <w:hyperlink r:id="rId25" w:tgtFrame="_blank" w:tooltip="Nghị định 80/2020/NĐ-CP" w:history="1">
        <w:r w:rsidRPr="00DF6C02">
          <w:rPr>
            <w:sz w:val="28"/>
            <w:szCs w:val="28"/>
            <w:lang w:val="vi-VN"/>
          </w:rPr>
          <w:t>80/2020/NĐ-CP</w:t>
        </w:r>
      </w:hyperlink>
      <w:r w:rsidR="00CC6DA9" w:rsidRPr="00DF6C02">
        <w:rPr>
          <w:sz w:val="28"/>
          <w:szCs w:val="28"/>
        </w:rPr>
        <w:t>.</w:t>
      </w:r>
    </w:p>
    <w:p w14:paraId="5BAC6DF3" w14:textId="6B71A8E4" w:rsidR="00144520" w:rsidRPr="00DF6C02" w:rsidRDefault="00144520" w:rsidP="00EA2613">
      <w:pPr>
        <w:tabs>
          <w:tab w:val="left" w:pos="720"/>
        </w:tabs>
        <w:spacing w:after="120" w:line="264" w:lineRule="auto"/>
        <w:ind w:firstLine="720"/>
        <w:jc w:val="both"/>
        <w:rPr>
          <w:b/>
          <w:sz w:val="28"/>
          <w:szCs w:val="28"/>
        </w:rPr>
      </w:pPr>
      <w:r w:rsidRPr="00DF6C02">
        <w:rPr>
          <w:sz w:val="28"/>
          <w:szCs w:val="28"/>
          <w:lang w:val="vi-VN"/>
        </w:rPr>
        <w:t>7. Tiếp nhận vốn viện trợ bằng hàng hóa và dịch vụ, thuế, kiểm toán các khoản viện trợ được thực hiện theo quy định tại Điều 24, Điều 25 và Điều 26 Nghị định số </w:t>
      </w:r>
      <w:hyperlink r:id="rId26" w:tgtFrame="_blank" w:tooltip="Nghị định 80/2020/NĐ-CP" w:history="1">
        <w:r w:rsidRPr="00DF6C02">
          <w:rPr>
            <w:sz w:val="28"/>
            <w:szCs w:val="28"/>
            <w:lang w:val="vi-VN"/>
          </w:rPr>
          <w:t>80/2020/NĐ-CP</w:t>
        </w:r>
      </w:hyperlink>
      <w:r w:rsidRPr="00DF6C02">
        <w:rPr>
          <w:sz w:val="28"/>
          <w:szCs w:val="28"/>
          <w:lang w:val="vi-VN"/>
        </w:rPr>
        <w:t>.</w:t>
      </w:r>
    </w:p>
    <w:p w14:paraId="6F65B7C9" w14:textId="44CBFC0B" w:rsidR="00590698" w:rsidRPr="00DF6C02" w:rsidRDefault="00590698" w:rsidP="00EA2613">
      <w:pPr>
        <w:shd w:val="clear" w:color="auto" w:fill="FFFFFF"/>
        <w:spacing w:after="120" w:line="264" w:lineRule="auto"/>
        <w:ind w:firstLine="720"/>
        <w:jc w:val="both"/>
        <w:rPr>
          <w:sz w:val="28"/>
          <w:szCs w:val="28"/>
        </w:rPr>
      </w:pPr>
      <w:r w:rsidRPr="00DF6C02">
        <w:rPr>
          <w:b/>
          <w:bCs/>
          <w:sz w:val="28"/>
          <w:szCs w:val="28"/>
          <w:lang w:val="vi-VN"/>
        </w:rPr>
        <w:t xml:space="preserve">Điều </w:t>
      </w:r>
      <w:r w:rsidR="007E08E9" w:rsidRPr="00DF6C02">
        <w:rPr>
          <w:b/>
          <w:bCs/>
          <w:sz w:val="28"/>
          <w:szCs w:val="28"/>
        </w:rPr>
        <w:t>12</w:t>
      </w:r>
      <w:r w:rsidRPr="00DF6C02">
        <w:rPr>
          <w:b/>
          <w:bCs/>
          <w:sz w:val="28"/>
          <w:szCs w:val="28"/>
          <w:lang w:val="vi-VN"/>
        </w:rPr>
        <w:t>. Chế độ báo cáo, kiểm tra, giám sát tình hình tiếp nhận, quản lý và thực hiện viện trợ</w:t>
      </w:r>
    </w:p>
    <w:p w14:paraId="2C489C75" w14:textId="2E4D6196" w:rsidR="00590698" w:rsidRPr="00DF6C02" w:rsidRDefault="004E51EF" w:rsidP="00EA2613">
      <w:pPr>
        <w:shd w:val="clear" w:color="auto" w:fill="FFFFFF"/>
        <w:spacing w:after="120" w:line="264" w:lineRule="auto"/>
        <w:ind w:firstLine="720"/>
        <w:jc w:val="both"/>
        <w:rPr>
          <w:sz w:val="28"/>
          <w:szCs w:val="28"/>
        </w:rPr>
      </w:pPr>
      <w:r w:rsidRPr="00DF6C02">
        <w:rPr>
          <w:sz w:val="28"/>
          <w:szCs w:val="28"/>
          <w:lang w:val="vi-VN"/>
        </w:rPr>
        <w:t>1. Chế độ báo cáo định kỳ h</w:t>
      </w:r>
      <w:r w:rsidRPr="00DF6C02">
        <w:rPr>
          <w:sz w:val="28"/>
          <w:szCs w:val="28"/>
        </w:rPr>
        <w:t>ằ</w:t>
      </w:r>
      <w:r w:rsidR="00590698" w:rsidRPr="00DF6C02">
        <w:rPr>
          <w:sz w:val="28"/>
          <w:szCs w:val="28"/>
          <w:lang w:val="vi-VN"/>
        </w:rPr>
        <w:t>ng năm về tình hình giải ngân, quản lý, sử dụng viện trợ</w:t>
      </w:r>
      <w:r w:rsidR="00590698" w:rsidRPr="00DF6C02">
        <w:rPr>
          <w:sz w:val="28"/>
          <w:szCs w:val="28"/>
        </w:rPr>
        <w:t xml:space="preserve"> và </w:t>
      </w:r>
      <w:r w:rsidR="00590698" w:rsidRPr="00DF6C02">
        <w:rPr>
          <w:sz w:val="28"/>
          <w:szCs w:val="28"/>
          <w:lang w:val="vi-VN"/>
        </w:rPr>
        <w:t>kết quả vận động các khoản viện trợ</w:t>
      </w:r>
    </w:p>
    <w:p w14:paraId="78A7008E" w14:textId="1088B2C3" w:rsidR="00590698" w:rsidRPr="00DF6C02" w:rsidRDefault="00590698" w:rsidP="00EA2613">
      <w:pPr>
        <w:shd w:val="clear" w:color="auto" w:fill="FFFFFF"/>
        <w:spacing w:after="120" w:line="264" w:lineRule="auto"/>
        <w:ind w:firstLine="720"/>
        <w:jc w:val="both"/>
        <w:rPr>
          <w:sz w:val="28"/>
          <w:szCs w:val="28"/>
        </w:rPr>
      </w:pPr>
      <w:r w:rsidRPr="00DF6C02">
        <w:rPr>
          <w:sz w:val="28"/>
          <w:szCs w:val="28"/>
          <w:lang w:val="vi-VN"/>
        </w:rPr>
        <w:t>a</w:t>
      </w:r>
      <w:r w:rsidR="00652F06" w:rsidRPr="00DF6C02">
        <w:rPr>
          <w:sz w:val="28"/>
          <w:szCs w:val="28"/>
        </w:rPr>
        <w:t>.</w:t>
      </w:r>
      <w:r w:rsidRPr="00DF6C02">
        <w:rPr>
          <w:sz w:val="28"/>
          <w:szCs w:val="28"/>
          <w:lang w:val="vi-VN"/>
        </w:rPr>
        <w:t xml:space="preserve"> Sở Kế hoạch và Đầu tư chủ trì, phối hợp với các cơ quan liên quan tổng hợp tình hình giải ngân, sử dụng viện trợ</w:t>
      </w:r>
      <w:r w:rsidRPr="00DF6C02">
        <w:rPr>
          <w:sz w:val="28"/>
          <w:szCs w:val="28"/>
        </w:rPr>
        <w:t xml:space="preserve"> và </w:t>
      </w:r>
      <w:r w:rsidRPr="00DF6C02">
        <w:rPr>
          <w:sz w:val="28"/>
          <w:szCs w:val="28"/>
          <w:lang w:val="vi-VN"/>
        </w:rPr>
        <w:t>kết quả vận động các khoản viện trợ trên địa bàn tỉnh theo định kỳ h</w:t>
      </w:r>
      <w:r w:rsidR="004E51EF" w:rsidRPr="00DF6C02">
        <w:rPr>
          <w:sz w:val="28"/>
          <w:szCs w:val="28"/>
        </w:rPr>
        <w:t>ằ</w:t>
      </w:r>
      <w:r w:rsidRPr="00DF6C02">
        <w:rPr>
          <w:sz w:val="28"/>
          <w:szCs w:val="28"/>
          <w:lang w:val="vi-VN"/>
        </w:rPr>
        <w:t xml:space="preserve">ng năm báo cáo </w:t>
      </w:r>
      <w:r w:rsidRPr="00DF6C02">
        <w:rPr>
          <w:sz w:val="28"/>
          <w:szCs w:val="28"/>
        </w:rPr>
        <w:t>Ủy ban nhân dân</w:t>
      </w:r>
      <w:r w:rsidRPr="00DF6C02">
        <w:rPr>
          <w:sz w:val="28"/>
          <w:szCs w:val="28"/>
          <w:lang w:val="vi-VN"/>
        </w:rPr>
        <w:t xml:space="preserve"> tỉnh, Bộ Kế hoạch và Đầu tư, Bộ Tài chính và các cơ quan liên quan chậm nhất vào ngày 15 tháng 01 của năm kế tiếp hoặc báo cáo đột xuất khi có yêu cầu;</w:t>
      </w:r>
    </w:p>
    <w:p w14:paraId="39CD2F70" w14:textId="131A0D6B" w:rsidR="00590698" w:rsidRPr="00DF6C02" w:rsidRDefault="00783D55" w:rsidP="00EA2613">
      <w:pPr>
        <w:shd w:val="clear" w:color="auto" w:fill="FFFFFF"/>
        <w:spacing w:after="120" w:line="264" w:lineRule="auto"/>
        <w:ind w:firstLine="720"/>
        <w:jc w:val="both"/>
        <w:rPr>
          <w:sz w:val="28"/>
          <w:szCs w:val="28"/>
        </w:rPr>
      </w:pPr>
      <w:r w:rsidRPr="00DF6C02">
        <w:rPr>
          <w:sz w:val="28"/>
          <w:szCs w:val="28"/>
          <w:lang w:val="vi-VN"/>
        </w:rPr>
        <w:t>b</w:t>
      </w:r>
      <w:r w:rsidR="00652F06" w:rsidRPr="00DF6C02">
        <w:rPr>
          <w:sz w:val="28"/>
          <w:szCs w:val="28"/>
        </w:rPr>
        <w:t>.</w:t>
      </w:r>
      <w:r w:rsidRPr="00DF6C02">
        <w:rPr>
          <w:sz w:val="28"/>
          <w:szCs w:val="28"/>
          <w:lang w:val="vi-VN"/>
        </w:rPr>
        <w:t xml:space="preserve"> Các </w:t>
      </w:r>
      <w:r w:rsidRPr="00DF6C02">
        <w:rPr>
          <w:sz w:val="28"/>
          <w:szCs w:val="28"/>
        </w:rPr>
        <w:t>s</w:t>
      </w:r>
      <w:r w:rsidRPr="00DF6C02">
        <w:rPr>
          <w:sz w:val="28"/>
          <w:szCs w:val="28"/>
          <w:lang w:val="vi-VN"/>
        </w:rPr>
        <w:t>ở, ban</w:t>
      </w:r>
      <w:r w:rsidR="00590698" w:rsidRPr="00DF6C02">
        <w:rPr>
          <w:sz w:val="28"/>
          <w:szCs w:val="28"/>
          <w:lang w:val="vi-VN"/>
        </w:rPr>
        <w:t xml:space="preserve"> ngành, </w:t>
      </w:r>
      <w:r w:rsidR="00590698" w:rsidRPr="00DF6C02">
        <w:rPr>
          <w:sz w:val="28"/>
          <w:szCs w:val="28"/>
        </w:rPr>
        <w:t>Ủy ban nhân dân</w:t>
      </w:r>
      <w:r w:rsidR="00590698" w:rsidRPr="00DF6C02">
        <w:rPr>
          <w:sz w:val="28"/>
          <w:szCs w:val="28"/>
          <w:lang w:val="vi-VN"/>
        </w:rPr>
        <w:t xml:space="preserve"> các huyện,</w:t>
      </w:r>
      <w:r w:rsidR="00590698" w:rsidRPr="00DF6C02">
        <w:rPr>
          <w:sz w:val="28"/>
          <w:szCs w:val="28"/>
        </w:rPr>
        <w:t xml:space="preserve"> </w:t>
      </w:r>
      <w:r w:rsidR="00590698" w:rsidRPr="00DF6C02">
        <w:rPr>
          <w:sz w:val="28"/>
          <w:szCs w:val="28"/>
          <w:lang w:val="vi-VN"/>
        </w:rPr>
        <w:t>thành phố, các chủ khoản viện trợ báo cáo tình hình giải ngân, quản lý, sử dụng viện trợ</w:t>
      </w:r>
      <w:r w:rsidR="00590698" w:rsidRPr="00DF6C02">
        <w:rPr>
          <w:sz w:val="28"/>
          <w:szCs w:val="28"/>
        </w:rPr>
        <w:t xml:space="preserve"> và </w:t>
      </w:r>
      <w:r w:rsidR="00590698" w:rsidRPr="00DF6C02">
        <w:rPr>
          <w:sz w:val="28"/>
          <w:szCs w:val="28"/>
          <w:lang w:val="vi-VN"/>
        </w:rPr>
        <w:t xml:space="preserve">kết quả vận động các khoản viện trợ theo định kỳ </w:t>
      </w:r>
      <w:r w:rsidR="003E571F" w:rsidRPr="00DF6C02">
        <w:rPr>
          <w:sz w:val="28"/>
          <w:szCs w:val="28"/>
        </w:rPr>
        <w:t xml:space="preserve">06 tháng (trước ngày 30/6) và </w:t>
      </w:r>
      <w:r w:rsidR="00590698" w:rsidRPr="00DF6C02">
        <w:rPr>
          <w:sz w:val="28"/>
          <w:szCs w:val="28"/>
          <w:lang w:val="vi-VN"/>
        </w:rPr>
        <w:t xml:space="preserve">hàng năm (trước ngày 30/12 của năm báo </w:t>
      </w:r>
      <w:r w:rsidRPr="00DF6C02">
        <w:rPr>
          <w:sz w:val="28"/>
          <w:szCs w:val="28"/>
          <w:lang w:val="vi-VN"/>
        </w:rPr>
        <w:t>cáo) và khi có yêu cầu đột xuất</w:t>
      </w:r>
      <w:r w:rsidRPr="00DF6C02">
        <w:rPr>
          <w:sz w:val="28"/>
          <w:szCs w:val="28"/>
        </w:rPr>
        <w:t xml:space="preserve"> về Ủy ban nhân dân tỉnh (qua Sở Kế hoạch và Đầu tư).</w:t>
      </w:r>
    </w:p>
    <w:p w14:paraId="0FA1AC17" w14:textId="77777777" w:rsidR="00590698" w:rsidRPr="00DF6C02" w:rsidRDefault="00590698" w:rsidP="00EA2613">
      <w:pPr>
        <w:shd w:val="clear" w:color="auto" w:fill="FFFFFF"/>
        <w:spacing w:after="120" w:line="264" w:lineRule="auto"/>
        <w:ind w:firstLine="720"/>
        <w:jc w:val="both"/>
        <w:rPr>
          <w:sz w:val="28"/>
          <w:szCs w:val="28"/>
          <w:lang w:val="vi-VN"/>
        </w:rPr>
      </w:pPr>
      <w:r w:rsidRPr="00DF6C02">
        <w:rPr>
          <w:sz w:val="28"/>
          <w:szCs w:val="28"/>
          <w:lang w:val="vi-VN"/>
        </w:rPr>
        <w:t>c. Hình thức báo cáo: bằng văn bản, thư điện tử.</w:t>
      </w:r>
    </w:p>
    <w:p w14:paraId="4C98D26B" w14:textId="3D46A1BD" w:rsidR="00590698" w:rsidRPr="00DF6C02" w:rsidRDefault="00590698" w:rsidP="00EA2613">
      <w:pPr>
        <w:shd w:val="clear" w:color="auto" w:fill="FFFFFF"/>
        <w:spacing w:after="120" w:line="264" w:lineRule="auto"/>
        <w:ind w:firstLine="720"/>
        <w:jc w:val="both"/>
        <w:rPr>
          <w:sz w:val="28"/>
          <w:szCs w:val="28"/>
        </w:rPr>
      </w:pPr>
      <w:r w:rsidRPr="00DF6C02">
        <w:rPr>
          <w:sz w:val="28"/>
          <w:szCs w:val="28"/>
        </w:rPr>
        <w:lastRenderedPageBreak/>
        <w:t>2</w:t>
      </w:r>
      <w:r w:rsidRPr="00DF6C02">
        <w:rPr>
          <w:sz w:val="28"/>
          <w:szCs w:val="28"/>
          <w:lang w:val="vi-VN"/>
        </w:rPr>
        <w:t>. Báo cáo kết thúc khoản viện trợ</w:t>
      </w:r>
    </w:p>
    <w:p w14:paraId="1DCD38C7" w14:textId="51BF079E" w:rsidR="00590698" w:rsidRPr="00DF6C02" w:rsidRDefault="00590698" w:rsidP="00EA2613">
      <w:pPr>
        <w:shd w:val="clear" w:color="auto" w:fill="FFFFFF"/>
        <w:spacing w:after="120" w:line="264" w:lineRule="auto"/>
        <w:ind w:firstLine="720"/>
        <w:jc w:val="both"/>
        <w:rPr>
          <w:sz w:val="28"/>
          <w:szCs w:val="28"/>
        </w:rPr>
      </w:pPr>
      <w:r w:rsidRPr="00DF6C02">
        <w:rPr>
          <w:sz w:val="28"/>
          <w:szCs w:val="28"/>
          <w:lang w:val="vi-VN"/>
        </w:rPr>
        <w:t xml:space="preserve">Chủ khoản viện trợ gửi báo cáo kết thúc khoản viện trợ trong vòng 06 tháng sau khi kết thúc khoản viện trợ đến các cơ quan có liên quan theo quy định tại khoản 7, Điều </w:t>
      </w:r>
      <w:r w:rsidR="00202D4A" w:rsidRPr="00DF6C02">
        <w:rPr>
          <w:sz w:val="28"/>
          <w:szCs w:val="28"/>
        </w:rPr>
        <w:t>1</w:t>
      </w:r>
      <w:r w:rsidR="00DF3C62" w:rsidRPr="00DF6C02">
        <w:rPr>
          <w:sz w:val="28"/>
          <w:szCs w:val="28"/>
        </w:rPr>
        <w:t>0</w:t>
      </w:r>
      <w:r w:rsidRPr="00DF6C02">
        <w:rPr>
          <w:sz w:val="28"/>
          <w:szCs w:val="28"/>
          <w:lang w:val="vi-VN"/>
        </w:rPr>
        <w:t xml:space="preserve"> của Quy chế này.</w:t>
      </w:r>
    </w:p>
    <w:p w14:paraId="55924493" w14:textId="4B30BBF9" w:rsidR="004E1C80" w:rsidRPr="00DF6C02" w:rsidRDefault="00590698" w:rsidP="00EA2613">
      <w:pPr>
        <w:shd w:val="clear" w:color="auto" w:fill="FFFFFF"/>
        <w:spacing w:after="120" w:line="264" w:lineRule="auto"/>
        <w:ind w:firstLine="720"/>
        <w:jc w:val="both"/>
        <w:rPr>
          <w:b/>
          <w:sz w:val="28"/>
          <w:szCs w:val="28"/>
        </w:rPr>
      </w:pPr>
      <w:r w:rsidRPr="00DF6C02">
        <w:rPr>
          <w:sz w:val="28"/>
          <w:szCs w:val="28"/>
        </w:rPr>
        <w:t>3</w:t>
      </w:r>
      <w:r w:rsidR="004E1C80" w:rsidRPr="00DF6C02">
        <w:rPr>
          <w:sz w:val="28"/>
          <w:szCs w:val="28"/>
        </w:rPr>
        <w:t xml:space="preserve">. </w:t>
      </w:r>
      <w:r w:rsidR="00FD4937" w:rsidRPr="00DF6C02">
        <w:rPr>
          <w:sz w:val="28"/>
          <w:szCs w:val="28"/>
        </w:rPr>
        <w:t>Quản lý nhà nước về t</w:t>
      </w:r>
      <w:r w:rsidR="00FD4937" w:rsidRPr="00DF6C02">
        <w:rPr>
          <w:sz w:val="28"/>
          <w:szCs w:val="28"/>
          <w:lang w:val="vi-VN"/>
        </w:rPr>
        <w:t>hực hiện chế độ báo cáo</w:t>
      </w:r>
      <w:r w:rsidR="00FD4937" w:rsidRPr="00DF6C02">
        <w:rPr>
          <w:sz w:val="28"/>
          <w:szCs w:val="28"/>
        </w:rPr>
        <w:t xml:space="preserve"> của chủ khoản viện trợ</w:t>
      </w:r>
    </w:p>
    <w:p w14:paraId="675DAE44" w14:textId="5A4DB255" w:rsidR="004E1C80" w:rsidRPr="00DF6C02" w:rsidRDefault="00590698" w:rsidP="00EA2613">
      <w:pPr>
        <w:shd w:val="clear" w:color="auto" w:fill="FFFFFF"/>
        <w:spacing w:after="120" w:line="264" w:lineRule="auto"/>
        <w:ind w:firstLine="720"/>
        <w:jc w:val="both"/>
        <w:rPr>
          <w:sz w:val="28"/>
          <w:szCs w:val="28"/>
        </w:rPr>
      </w:pPr>
      <w:r w:rsidRPr="00DF6C02">
        <w:rPr>
          <w:sz w:val="28"/>
          <w:szCs w:val="28"/>
        </w:rPr>
        <w:t>a</w:t>
      </w:r>
      <w:r w:rsidR="004E1C80" w:rsidRPr="00DF6C02">
        <w:rPr>
          <w:sz w:val="28"/>
          <w:szCs w:val="28"/>
        </w:rPr>
        <w:t>. Định kỳ 06 tháng và h</w:t>
      </w:r>
      <w:r w:rsidR="004E51EF" w:rsidRPr="00DF6C02">
        <w:rPr>
          <w:sz w:val="28"/>
          <w:szCs w:val="28"/>
        </w:rPr>
        <w:t>ằ</w:t>
      </w:r>
      <w:r w:rsidR="004E1C80" w:rsidRPr="00DF6C02">
        <w:rPr>
          <w:sz w:val="28"/>
          <w:szCs w:val="28"/>
        </w:rPr>
        <w:t xml:space="preserve">ng năm, Sở Kế hoạch và Đầu tư tổng hợp báo cáo Ủy ban nhân dân tỉnh về tình hình thực hiện chế độ báo cáo của tất cả các </w:t>
      </w:r>
      <w:r w:rsidR="004E51EF" w:rsidRPr="00DF6C02">
        <w:rPr>
          <w:sz w:val="28"/>
          <w:szCs w:val="28"/>
        </w:rPr>
        <w:t>c</w:t>
      </w:r>
      <w:r w:rsidR="004E1C80" w:rsidRPr="00DF6C02">
        <w:rPr>
          <w:sz w:val="28"/>
          <w:szCs w:val="28"/>
        </w:rPr>
        <w:t xml:space="preserve">hủ khoản viện trợ trên địa bàn; kiến nghị, đề xuất Ủy ban nhân dân tỉnh các hình thức và biện pháp </w:t>
      </w:r>
      <w:r w:rsidR="00CE13FB" w:rsidRPr="00DF6C02">
        <w:rPr>
          <w:sz w:val="28"/>
          <w:szCs w:val="28"/>
        </w:rPr>
        <w:t>áp dụng đối với chủ khoản viện trợ</w:t>
      </w:r>
      <w:r w:rsidR="004E1C80" w:rsidRPr="00DF6C02">
        <w:rPr>
          <w:sz w:val="28"/>
          <w:szCs w:val="28"/>
        </w:rPr>
        <w:t xml:space="preserve"> do không tuân thủ chế độ báo cáo.</w:t>
      </w:r>
    </w:p>
    <w:p w14:paraId="049DA80A" w14:textId="54084326" w:rsidR="004E1C80" w:rsidRPr="00DF6C02" w:rsidRDefault="00590698" w:rsidP="00EA2613">
      <w:pPr>
        <w:shd w:val="clear" w:color="auto" w:fill="FFFFFF"/>
        <w:spacing w:after="120" w:line="264" w:lineRule="auto"/>
        <w:ind w:firstLine="720"/>
        <w:jc w:val="both"/>
        <w:rPr>
          <w:sz w:val="28"/>
          <w:szCs w:val="28"/>
        </w:rPr>
      </w:pPr>
      <w:r w:rsidRPr="00DF6C02">
        <w:rPr>
          <w:sz w:val="28"/>
          <w:szCs w:val="28"/>
        </w:rPr>
        <w:t>b</w:t>
      </w:r>
      <w:r w:rsidR="00FD4937" w:rsidRPr="00DF6C02">
        <w:rPr>
          <w:sz w:val="28"/>
          <w:szCs w:val="28"/>
        </w:rPr>
        <w:t xml:space="preserve">. </w:t>
      </w:r>
      <w:r w:rsidR="004E1C80" w:rsidRPr="00DF6C02">
        <w:rPr>
          <w:sz w:val="28"/>
          <w:szCs w:val="28"/>
        </w:rPr>
        <w:t xml:space="preserve">Trường hợp </w:t>
      </w:r>
      <w:r w:rsidR="004E51EF" w:rsidRPr="00DF6C02">
        <w:rPr>
          <w:sz w:val="28"/>
          <w:szCs w:val="28"/>
        </w:rPr>
        <w:t>c</w:t>
      </w:r>
      <w:r w:rsidR="004E1C80" w:rsidRPr="00DF6C02">
        <w:rPr>
          <w:sz w:val="28"/>
          <w:szCs w:val="28"/>
        </w:rPr>
        <w:t>hủ khoản viện trợ</w:t>
      </w:r>
      <w:r w:rsidR="00FD4937" w:rsidRPr="00DF6C02">
        <w:rPr>
          <w:sz w:val="28"/>
          <w:szCs w:val="28"/>
        </w:rPr>
        <w:t xml:space="preserve"> không</w:t>
      </w:r>
      <w:r w:rsidR="004E1C80" w:rsidRPr="00DF6C02">
        <w:rPr>
          <w:sz w:val="28"/>
          <w:szCs w:val="28"/>
        </w:rPr>
        <w:t xml:space="preserve"> </w:t>
      </w:r>
      <w:r w:rsidR="00FD4937" w:rsidRPr="00DF6C02">
        <w:rPr>
          <w:sz w:val="28"/>
          <w:szCs w:val="28"/>
        </w:rPr>
        <w:t xml:space="preserve">thực hiện </w:t>
      </w:r>
      <w:r w:rsidR="004E1C80" w:rsidRPr="00DF6C02">
        <w:rPr>
          <w:sz w:val="28"/>
          <w:szCs w:val="28"/>
        </w:rPr>
        <w:t>chế độ báo cáo</w:t>
      </w:r>
      <w:r w:rsidR="00FD4937" w:rsidRPr="00DF6C02">
        <w:rPr>
          <w:sz w:val="28"/>
          <w:szCs w:val="28"/>
        </w:rPr>
        <w:t xml:space="preserve"> theo quy định</w:t>
      </w:r>
      <w:r w:rsidR="004E1C80" w:rsidRPr="00DF6C02">
        <w:rPr>
          <w:sz w:val="28"/>
          <w:szCs w:val="28"/>
        </w:rPr>
        <w:t xml:space="preserve"> (không báo cáo theo yêu cầu, báo cáo không kịp thời theo thời gian quy định, báo cáo không đầy đủ số liệu, không đúng hình thức,...), </w:t>
      </w:r>
      <w:r w:rsidR="00035600" w:rsidRPr="00DF6C02">
        <w:rPr>
          <w:sz w:val="28"/>
          <w:szCs w:val="28"/>
        </w:rPr>
        <w:t>Sở Kế hoạch và Đầu tư đề xuất</w:t>
      </w:r>
      <w:r w:rsidR="004E1C80" w:rsidRPr="00DF6C02">
        <w:rPr>
          <w:sz w:val="28"/>
          <w:szCs w:val="28"/>
        </w:rPr>
        <w:t xml:space="preserve"> </w:t>
      </w:r>
      <w:r w:rsidR="00CE13FB" w:rsidRPr="00DF6C02">
        <w:rPr>
          <w:sz w:val="28"/>
          <w:szCs w:val="28"/>
        </w:rPr>
        <w:t>Ủy ban nhân dân tỉnh sẽ</w:t>
      </w:r>
      <w:r w:rsidR="004E1C80" w:rsidRPr="00DF6C02">
        <w:rPr>
          <w:sz w:val="28"/>
          <w:szCs w:val="28"/>
        </w:rPr>
        <w:t xml:space="preserve"> xem xét </w:t>
      </w:r>
      <w:r w:rsidR="00CE13FB" w:rsidRPr="00DF6C02">
        <w:rPr>
          <w:sz w:val="28"/>
          <w:szCs w:val="28"/>
        </w:rPr>
        <w:t xml:space="preserve">áp dụng </w:t>
      </w:r>
      <w:r w:rsidR="004E1C80" w:rsidRPr="00DF6C02">
        <w:rPr>
          <w:sz w:val="28"/>
          <w:szCs w:val="28"/>
        </w:rPr>
        <w:t xml:space="preserve">một, hai hoặc cả </w:t>
      </w:r>
      <w:r w:rsidR="005A5410" w:rsidRPr="00DF6C02">
        <w:rPr>
          <w:sz w:val="28"/>
          <w:szCs w:val="28"/>
        </w:rPr>
        <w:t>hai</w:t>
      </w:r>
      <w:r w:rsidR="004E1C80" w:rsidRPr="00DF6C02">
        <w:rPr>
          <w:sz w:val="28"/>
          <w:szCs w:val="28"/>
        </w:rPr>
        <w:t xml:space="preserve"> </w:t>
      </w:r>
      <w:r w:rsidR="00D20EE8" w:rsidRPr="00DF6C02">
        <w:rPr>
          <w:sz w:val="28"/>
          <w:szCs w:val="28"/>
        </w:rPr>
        <w:t>biện pháp</w:t>
      </w:r>
      <w:r w:rsidR="004E1C80" w:rsidRPr="00DF6C02">
        <w:rPr>
          <w:sz w:val="28"/>
          <w:szCs w:val="28"/>
        </w:rPr>
        <w:t xml:space="preserve"> sau:</w:t>
      </w:r>
    </w:p>
    <w:p w14:paraId="2F443989" w14:textId="27B0E674" w:rsidR="004E1C80" w:rsidRPr="00DF6C02" w:rsidRDefault="004E1C80" w:rsidP="00EA2613">
      <w:pPr>
        <w:shd w:val="clear" w:color="auto" w:fill="FFFFFF"/>
        <w:spacing w:after="120" w:line="264" w:lineRule="auto"/>
        <w:ind w:firstLine="720"/>
        <w:jc w:val="both"/>
        <w:rPr>
          <w:sz w:val="28"/>
          <w:szCs w:val="28"/>
        </w:rPr>
      </w:pPr>
      <w:r w:rsidRPr="00DF6C02">
        <w:rPr>
          <w:sz w:val="28"/>
          <w:szCs w:val="28"/>
        </w:rPr>
        <w:t>Không được xem xét đăng ký vận động, thẩm định, phê duyệt và các công tác khác có liên quan đến các khoản viện trợ, bao gồm khoản viện trợ thuộc đối tượng trong kỳ báo cáo và các dự án khác;</w:t>
      </w:r>
    </w:p>
    <w:p w14:paraId="32E63C0F" w14:textId="4885AE2E" w:rsidR="00A222F6" w:rsidRPr="00DF6C02" w:rsidRDefault="004E1C80" w:rsidP="00EA2613">
      <w:pPr>
        <w:shd w:val="clear" w:color="auto" w:fill="FFFFFF"/>
        <w:spacing w:after="120" w:line="264" w:lineRule="auto"/>
        <w:ind w:firstLine="720"/>
        <w:jc w:val="both"/>
        <w:rPr>
          <w:sz w:val="28"/>
          <w:szCs w:val="28"/>
        </w:rPr>
      </w:pPr>
      <w:r w:rsidRPr="00DF6C02">
        <w:rPr>
          <w:sz w:val="28"/>
          <w:szCs w:val="28"/>
        </w:rPr>
        <w:t xml:space="preserve">Không giao nhiệm vụ làm </w:t>
      </w:r>
      <w:r w:rsidR="004E51EF" w:rsidRPr="00DF6C02">
        <w:rPr>
          <w:sz w:val="28"/>
          <w:szCs w:val="28"/>
        </w:rPr>
        <w:t>c</w:t>
      </w:r>
      <w:r w:rsidRPr="00DF6C02">
        <w:rPr>
          <w:sz w:val="28"/>
          <w:szCs w:val="28"/>
        </w:rPr>
        <w:t>hủ khoản viện trợ.</w:t>
      </w:r>
    </w:p>
    <w:p w14:paraId="4D6D3EEC" w14:textId="2D658AA9" w:rsidR="00A90FAC" w:rsidRPr="00DF6C02" w:rsidRDefault="00A90FAC" w:rsidP="00EA2613">
      <w:pPr>
        <w:shd w:val="clear" w:color="auto" w:fill="FFFFFF"/>
        <w:spacing w:after="120" w:line="264" w:lineRule="auto"/>
        <w:ind w:firstLine="720"/>
        <w:jc w:val="both"/>
        <w:rPr>
          <w:sz w:val="28"/>
          <w:szCs w:val="28"/>
        </w:rPr>
      </w:pPr>
      <w:r w:rsidRPr="00DF6C02">
        <w:rPr>
          <w:sz w:val="28"/>
          <w:szCs w:val="28"/>
        </w:rPr>
        <w:t xml:space="preserve">Báo cáo khắc phục của </w:t>
      </w:r>
      <w:r w:rsidR="004E51EF" w:rsidRPr="00DF6C02">
        <w:rPr>
          <w:sz w:val="28"/>
          <w:szCs w:val="28"/>
        </w:rPr>
        <w:t>c</w:t>
      </w:r>
      <w:r w:rsidRPr="00DF6C02">
        <w:rPr>
          <w:sz w:val="28"/>
          <w:szCs w:val="28"/>
        </w:rPr>
        <w:t>hủ khoản viện trợ là căn cứ để Sở K</w:t>
      </w:r>
      <w:r w:rsidR="004E51EF" w:rsidRPr="00DF6C02">
        <w:rPr>
          <w:sz w:val="28"/>
          <w:szCs w:val="28"/>
        </w:rPr>
        <w:t>ế</w:t>
      </w:r>
      <w:r w:rsidRPr="00DF6C02">
        <w:rPr>
          <w:sz w:val="28"/>
          <w:szCs w:val="28"/>
        </w:rPr>
        <w:t xml:space="preserve"> hoạch và Đầu tư đề xuất Ủy ban nhân dân tỉnh xem xét </w:t>
      </w:r>
      <w:r w:rsidR="007072FE" w:rsidRPr="00DF6C02">
        <w:rPr>
          <w:sz w:val="28"/>
          <w:szCs w:val="28"/>
        </w:rPr>
        <w:t>đối với</w:t>
      </w:r>
      <w:r w:rsidRPr="00DF6C02">
        <w:rPr>
          <w:sz w:val="28"/>
          <w:szCs w:val="28"/>
        </w:rPr>
        <w:t xml:space="preserve"> việc tiếp nhận, quản lý và sử dụng viện trợ</w:t>
      </w:r>
      <w:r w:rsidR="007072FE" w:rsidRPr="00DF6C02">
        <w:rPr>
          <w:sz w:val="28"/>
          <w:szCs w:val="28"/>
        </w:rPr>
        <w:t xml:space="preserve"> theo quy định tại Nghị định 80/2020/NĐ-CP</w:t>
      </w:r>
      <w:r w:rsidR="00E2666D" w:rsidRPr="00DF6C02">
        <w:rPr>
          <w:sz w:val="28"/>
          <w:szCs w:val="28"/>
        </w:rPr>
        <w:t>.</w:t>
      </w:r>
    </w:p>
    <w:p w14:paraId="311F29E2" w14:textId="4A0EFCFF" w:rsidR="004E1C80" w:rsidRPr="00DF6C02" w:rsidRDefault="00590698" w:rsidP="00EA2613">
      <w:pPr>
        <w:shd w:val="clear" w:color="auto" w:fill="FFFFFF"/>
        <w:spacing w:after="120" w:line="264" w:lineRule="auto"/>
        <w:ind w:firstLine="720"/>
        <w:jc w:val="both"/>
        <w:rPr>
          <w:sz w:val="28"/>
          <w:szCs w:val="28"/>
        </w:rPr>
      </w:pPr>
      <w:r w:rsidRPr="00DF6C02">
        <w:rPr>
          <w:sz w:val="28"/>
          <w:szCs w:val="28"/>
        </w:rPr>
        <w:t>4</w:t>
      </w:r>
      <w:r w:rsidR="004E1C80" w:rsidRPr="00DF6C02">
        <w:rPr>
          <w:sz w:val="28"/>
          <w:szCs w:val="28"/>
        </w:rPr>
        <w:t xml:space="preserve">. Công tác </w:t>
      </w:r>
      <w:r w:rsidR="008C54C6" w:rsidRPr="00DF6C02">
        <w:rPr>
          <w:sz w:val="28"/>
          <w:szCs w:val="28"/>
        </w:rPr>
        <w:t>kiểm tra, giám sát</w:t>
      </w:r>
    </w:p>
    <w:p w14:paraId="1396A0C4" w14:textId="35F4D906" w:rsidR="004E1C80" w:rsidRPr="00DF6C02" w:rsidRDefault="004E1C80" w:rsidP="00EA2613">
      <w:pPr>
        <w:shd w:val="clear" w:color="auto" w:fill="FFFFFF"/>
        <w:spacing w:after="120" w:line="264" w:lineRule="auto"/>
        <w:ind w:firstLine="720"/>
        <w:jc w:val="both"/>
        <w:rPr>
          <w:sz w:val="28"/>
          <w:szCs w:val="28"/>
        </w:rPr>
      </w:pPr>
      <w:r w:rsidRPr="00DF6C02">
        <w:rPr>
          <w:sz w:val="28"/>
          <w:szCs w:val="28"/>
        </w:rPr>
        <w:t>Các khoản viện trợ ngoài việc chịu sự thanh tra, kiểm tra của cơ quan Nhà nước có thẩm quyền, trong các trường hợp cần thiết</w:t>
      </w:r>
      <w:r w:rsidR="005673C4" w:rsidRPr="00DF6C02">
        <w:rPr>
          <w:sz w:val="28"/>
          <w:szCs w:val="28"/>
        </w:rPr>
        <w:t xml:space="preserve"> và được sự thống nhất của Ủy ban nhân dân tỉnh</w:t>
      </w:r>
      <w:r w:rsidRPr="00DF6C02">
        <w:rPr>
          <w:sz w:val="28"/>
          <w:szCs w:val="28"/>
        </w:rPr>
        <w:t>, Sở Kế hoạch và Đầu tư chủ trì phối hợp với các cơ quan có liên quan tiến hành kiểm tra</w:t>
      </w:r>
      <w:r w:rsidR="00B766E8" w:rsidRPr="00DF6C02">
        <w:rPr>
          <w:sz w:val="28"/>
          <w:szCs w:val="28"/>
        </w:rPr>
        <w:t>, giám sát</w:t>
      </w:r>
      <w:r w:rsidRPr="00DF6C02">
        <w:rPr>
          <w:sz w:val="28"/>
          <w:szCs w:val="28"/>
        </w:rPr>
        <w:t xml:space="preserve"> tình hình triển khai các khoản viện trợ.</w:t>
      </w:r>
    </w:p>
    <w:p w14:paraId="14A234A1" w14:textId="77F679CC" w:rsidR="004E1C80" w:rsidRPr="00DF6C02" w:rsidRDefault="004E1C80" w:rsidP="00EA2613">
      <w:pPr>
        <w:shd w:val="clear" w:color="auto" w:fill="FFFFFF"/>
        <w:spacing w:after="120" w:line="264" w:lineRule="auto"/>
        <w:ind w:firstLine="720"/>
        <w:jc w:val="both"/>
        <w:rPr>
          <w:sz w:val="28"/>
          <w:szCs w:val="28"/>
        </w:rPr>
      </w:pPr>
      <w:r w:rsidRPr="00DF6C02">
        <w:rPr>
          <w:sz w:val="28"/>
          <w:szCs w:val="28"/>
        </w:rPr>
        <w:t>Lý do, nội dung, thời gian, hình thức, thành phần, đối tượng kiểm tra do Sở Kế hoạch và Đầu tư quyết định sau khi có ý kiến thống nhất bằng văn bản của Ủy ban nhân dân tỉnh.</w:t>
      </w:r>
    </w:p>
    <w:p w14:paraId="2DC9CB86" w14:textId="0673DE04" w:rsidR="005E6C05" w:rsidRPr="00DF6C02" w:rsidRDefault="005E6C05" w:rsidP="003167F8">
      <w:pPr>
        <w:tabs>
          <w:tab w:val="left" w:pos="720"/>
        </w:tabs>
        <w:spacing w:line="264" w:lineRule="auto"/>
        <w:ind w:firstLine="720"/>
        <w:jc w:val="center"/>
        <w:rPr>
          <w:b/>
          <w:sz w:val="28"/>
          <w:szCs w:val="28"/>
          <w:lang w:val="vi-VN"/>
        </w:rPr>
      </w:pPr>
      <w:r w:rsidRPr="00DF6C02">
        <w:rPr>
          <w:b/>
          <w:sz w:val="28"/>
          <w:szCs w:val="28"/>
          <w:lang w:val="vi-VN"/>
        </w:rPr>
        <w:t xml:space="preserve">Chương </w:t>
      </w:r>
      <w:r w:rsidR="00997CBC" w:rsidRPr="00DF6C02">
        <w:rPr>
          <w:b/>
          <w:sz w:val="28"/>
          <w:szCs w:val="28"/>
        </w:rPr>
        <w:t>I</w:t>
      </w:r>
      <w:r w:rsidRPr="00DF6C02">
        <w:rPr>
          <w:b/>
          <w:sz w:val="28"/>
          <w:szCs w:val="28"/>
          <w:lang w:val="vi-VN"/>
        </w:rPr>
        <w:t>V</w:t>
      </w:r>
    </w:p>
    <w:p w14:paraId="31918EA6" w14:textId="77777777" w:rsidR="005E6C05" w:rsidRPr="00DF6C02" w:rsidRDefault="005E6C05" w:rsidP="003167F8">
      <w:pPr>
        <w:tabs>
          <w:tab w:val="left" w:pos="1080"/>
        </w:tabs>
        <w:spacing w:after="120" w:line="264" w:lineRule="auto"/>
        <w:ind w:firstLine="720"/>
        <w:jc w:val="center"/>
        <w:rPr>
          <w:b/>
          <w:sz w:val="28"/>
          <w:szCs w:val="28"/>
          <w:lang w:val="vi-VN"/>
        </w:rPr>
      </w:pPr>
      <w:r w:rsidRPr="00DF6C02">
        <w:rPr>
          <w:b/>
          <w:sz w:val="28"/>
          <w:szCs w:val="28"/>
          <w:lang w:val="vi-VN"/>
        </w:rPr>
        <w:t>QUẢN LÝ NHÀ NƯỚC ĐỐI VỚI CÁC KHOẢN VIỆN TRỢ</w:t>
      </w:r>
    </w:p>
    <w:p w14:paraId="381A4E45" w14:textId="60910A56" w:rsidR="00B41071" w:rsidRPr="00DF6C02" w:rsidRDefault="00B41071" w:rsidP="003167F8">
      <w:pPr>
        <w:tabs>
          <w:tab w:val="left" w:pos="720"/>
        </w:tabs>
        <w:spacing w:after="120" w:line="264" w:lineRule="auto"/>
        <w:ind w:firstLine="720"/>
        <w:jc w:val="both"/>
        <w:rPr>
          <w:b/>
          <w:sz w:val="28"/>
          <w:szCs w:val="28"/>
        </w:rPr>
      </w:pPr>
      <w:r w:rsidRPr="00DF6C02">
        <w:rPr>
          <w:b/>
          <w:sz w:val="28"/>
          <w:szCs w:val="28"/>
        </w:rPr>
        <w:t>Điều</w:t>
      </w:r>
      <w:r w:rsidR="00466C7D" w:rsidRPr="00DF6C02">
        <w:rPr>
          <w:b/>
          <w:sz w:val="28"/>
          <w:szCs w:val="28"/>
        </w:rPr>
        <w:t xml:space="preserve"> </w:t>
      </w:r>
      <w:r w:rsidR="007E08E9" w:rsidRPr="00DF6C02">
        <w:rPr>
          <w:b/>
          <w:sz w:val="28"/>
          <w:szCs w:val="28"/>
        </w:rPr>
        <w:t>13</w:t>
      </w:r>
      <w:r w:rsidR="00466C7D" w:rsidRPr="00DF6C02">
        <w:rPr>
          <w:b/>
          <w:sz w:val="28"/>
          <w:szCs w:val="28"/>
        </w:rPr>
        <w:t>.</w:t>
      </w:r>
      <w:r w:rsidRPr="00DF6C02">
        <w:rPr>
          <w:b/>
          <w:sz w:val="28"/>
          <w:szCs w:val="28"/>
        </w:rPr>
        <w:t xml:space="preserve"> Nguyên tắc quản lý</w:t>
      </w:r>
    </w:p>
    <w:p w14:paraId="64399058" w14:textId="7EFC3836" w:rsidR="00B41071" w:rsidRPr="00DF6C02" w:rsidRDefault="00B41071" w:rsidP="00EA2613">
      <w:pPr>
        <w:tabs>
          <w:tab w:val="left" w:pos="720"/>
        </w:tabs>
        <w:spacing w:after="120" w:line="264" w:lineRule="auto"/>
        <w:ind w:firstLine="720"/>
        <w:jc w:val="both"/>
        <w:rPr>
          <w:sz w:val="28"/>
          <w:szCs w:val="28"/>
        </w:rPr>
      </w:pPr>
      <w:r w:rsidRPr="00DF6C02">
        <w:rPr>
          <w:sz w:val="28"/>
          <w:szCs w:val="28"/>
        </w:rPr>
        <w:t xml:space="preserve">Ủy ban nhân dân tỉnh thống nhất quản lý Nhà nước tất cả các khoản </w:t>
      </w:r>
      <w:r w:rsidR="009F04F0" w:rsidRPr="00DF6C02">
        <w:rPr>
          <w:sz w:val="28"/>
          <w:szCs w:val="28"/>
          <w:lang w:val="vi-VN"/>
        </w:rPr>
        <w:t>viện trợ không hoàn lại không thuộc hỗ trợ phát triển chính thức</w:t>
      </w:r>
      <w:r w:rsidRPr="00DF6C02">
        <w:rPr>
          <w:sz w:val="28"/>
          <w:szCs w:val="28"/>
        </w:rPr>
        <w:t xml:space="preserve"> triển khai trên địa bàn</w:t>
      </w:r>
      <w:r w:rsidR="00335C23" w:rsidRPr="00DF6C02">
        <w:rPr>
          <w:sz w:val="28"/>
          <w:szCs w:val="28"/>
        </w:rPr>
        <w:t xml:space="preserve"> </w:t>
      </w:r>
      <w:r w:rsidR="00335C23" w:rsidRPr="00DF6C02">
        <w:rPr>
          <w:sz w:val="28"/>
          <w:szCs w:val="28"/>
        </w:rPr>
        <w:lastRenderedPageBreak/>
        <w:t>tỉnh Kon Tum</w:t>
      </w:r>
      <w:r w:rsidR="00786B1D" w:rsidRPr="00DF6C02">
        <w:rPr>
          <w:sz w:val="28"/>
          <w:szCs w:val="28"/>
        </w:rPr>
        <w:t xml:space="preserve"> theo </w:t>
      </w:r>
      <w:r w:rsidR="00CA6041" w:rsidRPr="00DF6C02">
        <w:rPr>
          <w:sz w:val="28"/>
          <w:szCs w:val="28"/>
        </w:rPr>
        <w:t>quy định</w:t>
      </w:r>
      <w:r w:rsidRPr="00DF6C02">
        <w:rPr>
          <w:sz w:val="28"/>
          <w:szCs w:val="28"/>
        </w:rPr>
        <w:t xml:space="preserve"> tại </w:t>
      </w:r>
      <w:r w:rsidR="00CC3B8F" w:rsidRPr="00DF6C02">
        <w:rPr>
          <w:sz w:val="28"/>
          <w:szCs w:val="28"/>
        </w:rPr>
        <w:t xml:space="preserve">Nghị định </w:t>
      </w:r>
      <w:r w:rsidR="009F04F0" w:rsidRPr="00DF6C02">
        <w:rPr>
          <w:sz w:val="28"/>
          <w:szCs w:val="28"/>
        </w:rPr>
        <w:t xml:space="preserve">số </w:t>
      </w:r>
      <w:r w:rsidR="00CC3B8F" w:rsidRPr="00DF6C02">
        <w:rPr>
          <w:sz w:val="28"/>
          <w:szCs w:val="28"/>
        </w:rPr>
        <w:t xml:space="preserve">80/2020/NĐ-CP </w:t>
      </w:r>
      <w:r w:rsidRPr="00DF6C02">
        <w:rPr>
          <w:sz w:val="28"/>
          <w:szCs w:val="28"/>
        </w:rPr>
        <w:t>và các quy định khác của pháp luật hiện hành.</w:t>
      </w:r>
    </w:p>
    <w:p w14:paraId="0F6373A9" w14:textId="37466500" w:rsidR="00B41071" w:rsidRPr="00DF6C02" w:rsidRDefault="00CB6686" w:rsidP="00EA2613">
      <w:pPr>
        <w:tabs>
          <w:tab w:val="left" w:pos="720"/>
        </w:tabs>
        <w:spacing w:after="120" w:line="264" w:lineRule="auto"/>
        <w:ind w:firstLine="720"/>
        <w:jc w:val="both"/>
        <w:rPr>
          <w:b/>
          <w:sz w:val="28"/>
          <w:szCs w:val="28"/>
        </w:rPr>
      </w:pPr>
      <w:r w:rsidRPr="00DF6C02">
        <w:rPr>
          <w:b/>
          <w:sz w:val="28"/>
          <w:szCs w:val="28"/>
        </w:rPr>
        <w:t>Điều</w:t>
      </w:r>
      <w:r w:rsidR="00932A58" w:rsidRPr="00DF6C02">
        <w:rPr>
          <w:b/>
          <w:sz w:val="28"/>
          <w:szCs w:val="28"/>
        </w:rPr>
        <w:t xml:space="preserve"> </w:t>
      </w:r>
      <w:r w:rsidR="007E08E9" w:rsidRPr="00DF6C02">
        <w:rPr>
          <w:b/>
          <w:sz w:val="28"/>
          <w:szCs w:val="28"/>
        </w:rPr>
        <w:t>14</w:t>
      </w:r>
      <w:r w:rsidR="00B41071" w:rsidRPr="00DF6C02">
        <w:rPr>
          <w:b/>
          <w:sz w:val="28"/>
          <w:szCs w:val="28"/>
        </w:rPr>
        <w:t>. Nhiệm vụ của Sở Kế hoạch và Đầu tư</w:t>
      </w:r>
    </w:p>
    <w:p w14:paraId="7558DF40" w14:textId="41F9E83D" w:rsidR="00B41071" w:rsidRPr="00DF6C02" w:rsidRDefault="00B41071" w:rsidP="00EA2613">
      <w:pPr>
        <w:tabs>
          <w:tab w:val="left" w:pos="720"/>
        </w:tabs>
        <w:spacing w:after="120" w:line="264" w:lineRule="auto"/>
        <w:ind w:firstLine="720"/>
        <w:jc w:val="both"/>
        <w:rPr>
          <w:sz w:val="28"/>
          <w:szCs w:val="28"/>
        </w:rPr>
      </w:pPr>
      <w:r w:rsidRPr="00DF6C02">
        <w:rPr>
          <w:sz w:val="28"/>
          <w:szCs w:val="28"/>
        </w:rPr>
        <w:t xml:space="preserve">Sở Kế hoạch và Đầu tư là cơ quan đầu mối trong công tác </w:t>
      </w:r>
      <w:r w:rsidR="00CA6041" w:rsidRPr="00DF6C02">
        <w:rPr>
          <w:sz w:val="28"/>
          <w:szCs w:val="28"/>
        </w:rPr>
        <w:t>tham mưu</w:t>
      </w:r>
      <w:r w:rsidR="00C50D0D" w:rsidRPr="00DF6C02">
        <w:rPr>
          <w:sz w:val="28"/>
          <w:szCs w:val="28"/>
        </w:rPr>
        <w:t xml:space="preserve"> chủ trương</w:t>
      </w:r>
      <w:r w:rsidR="00686FE6" w:rsidRPr="00DF6C02">
        <w:rPr>
          <w:sz w:val="28"/>
          <w:szCs w:val="28"/>
        </w:rPr>
        <w:t xml:space="preserve"> tiếp nhận, phê duyệt khoản viện trợ;</w:t>
      </w:r>
      <w:r w:rsidRPr="00DF6C02">
        <w:rPr>
          <w:sz w:val="28"/>
          <w:szCs w:val="28"/>
        </w:rPr>
        <w:t xml:space="preserve"> hướng dẫn, theo dõi, quản lý và đánh giá tình hình triển khai các khoản viện trợ</w:t>
      </w:r>
      <w:r w:rsidR="00693694" w:rsidRPr="00DF6C02">
        <w:rPr>
          <w:sz w:val="28"/>
          <w:szCs w:val="28"/>
        </w:rPr>
        <w:t xml:space="preserve"> trên địa bàn tỉnh</w:t>
      </w:r>
      <w:r w:rsidRPr="00DF6C02">
        <w:rPr>
          <w:sz w:val="28"/>
          <w:szCs w:val="28"/>
        </w:rPr>
        <w:t xml:space="preserve">, ngoài các nhiệm vụ và quyền hạn quy định tại </w:t>
      </w:r>
      <w:r w:rsidR="00561668" w:rsidRPr="00DF6C02">
        <w:rPr>
          <w:sz w:val="28"/>
          <w:szCs w:val="28"/>
        </w:rPr>
        <w:t xml:space="preserve">các Điều </w:t>
      </w:r>
      <w:r w:rsidR="00434921" w:rsidRPr="00DF6C02">
        <w:rPr>
          <w:sz w:val="28"/>
          <w:szCs w:val="28"/>
        </w:rPr>
        <w:t>4</w:t>
      </w:r>
      <w:r w:rsidR="00530B72" w:rsidRPr="00DF6C02">
        <w:rPr>
          <w:sz w:val="28"/>
          <w:szCs w:val="28"/>
        </w:rPr>
        <w:t xml:space="preserve">, </w:t>
      </w:r>
      <w:r w:rsidR="00434921" w:rsidRPr="00DF6C02">
        <w:rPr>
          <w:sz w:val="28"/>
          <w:szCs w:val="28"/>
        </w:rPr>
        <w:t>5</w:t>
      </w:r>
      <w:r w:rsidR="00530B72" w:rsidRPr="00DF6C02">
        <w:rPr>
          <w:sz w:val="28"/>
          <w:szCs w:val="28"/>
        </w:rPr>
        <w:t xml:space="preserve">, </w:t>
      </w:r>
      <w:r w:rsidR="00842234" w:rsidRPr="00DF6C02">
        <w:rPr>
          <w:sz w:val="28"/>
          <w:szCs w:val="28"/>
        </w:rPr>
        <w:t>6</w:t>
      </w:r>
      <w:r w:rsidR="005F48A0" w:rsidRPr="00DF6C02">
        <w:rPr>
          <w:sz w:val="28"/>
          <w:szCs w:val="28"/>
        </w:rPr>
        <w:t>,</w:t>
      </w:r>
      <w:r w:rsidR="00561668" w:rsidRPr="00DF6C02">
        <w:rPr>
          <w:sz w:val="28"/>
          <w:szCs w:val="28"/>
        </w:rPr>
        <w:t xml:space="preserve"> </w:t>
      </w:r>
      <w:r w:rsidR="005F48A0" w:rsidRPr="00DF6C02">
        <w:rPr>
          <w:sz w:val="28"/>
          <w:szCs w:val="28"/>
        </w:rPr>
        <w:t>9</w:t>
      </w:r>
      <w:r w:rsidR="00530B72" w:rsidRPr="00DF6C02">
        <w:rPr>
          <w:sz w:val="28"/>
          <w:szCs w:val="28"/>
        </w:rPr>
        <w:t xml:space="preserve">, </w:t>
      </w:r>
      <w:r w:rsidR="008A4DF2" w:rsidRPr="00DF6C02">
        <w:rPr>
          <w:sz w:val="28"/>
          <w:szCs w:val="28"/>
        </w:rPr>
        <w:t>1</w:t>
      </w:r>
      <w:r w:rsidR="005F48A0" w:rsidRPr="00DF6C02">
        <w:rPr>
          <w:sz w:val="28"/>
          <w:szCs w:val="28"/>
        </w:rPr>
        <w:t>0</w:t>
      </w:r>
      <w:r w:rsidR="00561668" w:rsidRPr="00DF6C02">
        <w:rPr>
          <w:sz w:val="28"/>
          <w:szCs w:val="28"/>
        </w:rPr>
        <w:t xml:space="preserve"> </w:t>
      </w:r>
      <w:r w:rsidR="00140E06" w:rsidRPr="00DF6C02">
        <w:rPr>
          <w:sz w:val="28"/>
          <w:szCs w:val="28"/>
        </w:rPr>
        <w:t xml:space="preserve">và Điều </w:t>
      </w:r>
      <w:r w:rsidR="008A2AEA" w:rsidRPr="00DF6C02">
        <w:rPr>
          <w:sz w:val="28"/>
          <w:szCs w:val="28"/>
        </w:rPr>
        <w:t>1</w:t>
      </w:r>
      <w:r w:rsidR="005F48A0" w:rsidRPr="00DF6C02">
        <w:rPr>
          <w:sz w:val="28"/>
          <w:szCs w:val="28"/>
        </w:rPr>
        <w:t>2</w:t>
      </w:r>
      <w:r w:rsidRPr="00DF6C02">
        <w:rPr>
          <w:sz w:val="28"/>
          <w:szCs w:val="28"/>
        </w:rPr>
        <w:t xml:space="preserve"> của Quy chế này, có các nhiệm vụ và quyền hạn sau:</w:t>
      </w:r>
    </w:p>
    <w:p w14:paraId="6D7997AD" w14:textId="7E135632" w:rsidR="00B41071" w:rsidRPr="00DF6C02" w:rsidRDefault="00B41071" w:rsidP="00EA2613">
      <w:pPr>
        <w:tabs>
          <w:tab w:val="left" w:pos="1072"/>
        </w:tabs>
        <w:overflowPunct w:val="0"/>
        <w:autoSpaceDE w:val="0"/>
        <w:autoSpaceDN w:val="0"/>
        <w:adjustRightInd w:val="0"/>
        <w:spacing w:after="120" w:line="264" w:lineRule="auto"/>
        <w:ind w:firstLine="720"/>
        <w:jc w:val="both"/>
        <w:rPr>
          <w:sz w:val="28"/>
          <w:szCs w:val="28"/>
        </w:rPr>
      </w:pPr>
      <w:r w:rsidRPr="00DF6C02">
        <w:rPr>
          <w:sz w:val="28"/>
          <w:szCs w:val="28"/>
        </w:rPr>
        <w:t>1. Chủ trì soạn thảo, trình ban hành hoặc ban hành theo thẩm quyền các văn bản về hướng dẫn quản lý và sử dụng các khoản viện trợ</w:t>
      </w:r>
      <w:r w:rsidR="004B1B91" w:rsidRPr="00DF6C02">
        <w:rPr>
          <w:sz w:val="28"/>
          <w:szCs w:val="28"/>
        </w:rPr>
        <w:t>.</w:t>
      </w:r>
    </w:p>
    <w:p w14:paraId="6CBCCABF" w14:textId="4DC4FA14" w:rsidR="00B41071" w:rsidRPr="00DF6C02" w:rsidRDefault="00B41071" w:rsidP="00EA2613">
      <w:pPr>
        <w:tabs>
          <w:tab w:val="left" w:pos="1072"/>
        </w:tabs>
        <w:overflowPunct w:val="0"/>
        <w:autoSpaceDE w:val="0"/>
        <w:autoSpaceDN w:val="0"/>
        <w:adjustRightInd w:val="0"/>
        <w:spacing w:after="120" w:line="264" w:lineRule="auto"/>
        <w:ind w:firstLine="720"/>
        <w:jc w:val="both"/>
        <w:rPr>
          <w:sz w:val="28"/>
          <w:szCs w:val="28"/>
        </w:rPr>
      </w:pPr>
      <w:r w:rsidRPr="00DF6C02">
        <w:rPr>
          <w:sz w:val="28"/>
          <w:szCs w:val="28"/>
        </w:rPr>
        <w:t>2. Chủ trì</w:t>
      </w:r>
      <w:r w:rsidR="00F63779" w:rsidRPr="00DF6C02">
        <w:rPr>
          <w:sz w:val="28"/>
          <w:szCs w:val="28"/>
        </w:rPr>
        <w:t>, phối hợp các đơn vị liên quan</w:t>
      </w:r>
      <w:r w:rsidR="00C22577" w:rsidRPr="00DF6C02">
        <w:rPr>
          <w:sz w:val="28"/>
          <w:szCs w:val="28"/>
        </w:rPr>
        <w:t xml:space="preserve"> tổng hợp, đề xuất Ủ</w:t>
      </w:r>
      <w:r w:rsidR="002B6C04" w:rsidRPr="00DF6C02">
        <w:rPr>
          <w:sz w:val="28"/>
          <w:szCs w:val="28"/>
        </w:rPr>
        <w:t>y ban nhân dân tỉnh phê duyệt Danh mục vận động viện trợ</w:t>
      </w:r>
      <w:r w:rsidRPr="00DF6C02">
        <w:rPr>
          <w:sz w:val="28"/>
          <w:szCs w:val="28"/>
        </w:rPr>
        <w:t xml:space="preserve"> theo thẩm quyền quản lý, phê duyệt của Ủy ban nhân dân tỉnh</w:t>
      </w:r>
      <w:r w:rsidR="004B1B91" w:rsidRPr="00DF6C02">
        <w:rPr>
          <w:sz w:val="28"/>
          <w:szCs w:val="28"/>
        </w:rPr>
        <w:t>.</w:t>
      </w:r>
    </w:p>
    <w:p w14:paraId="5FC89C12" w14:textId="4DCB7D35" w:rsidR="00B42EFB" w:rsidRPr="00DF6C02" w:rsidRDefault="00B42EFB" w:rsidP="00EA2613">
      <w:pPr>
        <w:tabs>
          <w:tab w:val="left" w:pos="1072"/>
        </w:tabs>
        <w:overflowPunct w:val="0"/>
        <w:autoSpaceDE w:val="0"/>
        <w:autoSpaceDN w:val="0"/>
        <w:adjustRightInd w:val="0"/>
        <w:spacing w:after="120" w:line="264" w:lineRule="auto"/>
        <w:ind w:firstLine="720"/>
        <w:jc w:val="both"/>
        <w:rPr>
          <w:sz w:val="28"/>
          <w:szCs w:val="28"/>
        </w:rPr>
      </w:pPr>
      <w:r w:rsidRPr="00DF6C02">
        <w:rPr>
          <w:sz w:val="28"/>
          <w:szCs w:val="28"/>
        </w:rPr>
        <w:t>3. Chủ trì, phối hợp với các cơ quan, đơn vị, địa phương có liên quan tham mưu Ủy ban nhân dân tỉnh cho chủ trương tiếp nhận khoản viện trợ.</w:t>
      </w:r>
    </w:p>
    <w:p w14:paraId="17538964" w14:textId="1E5D8566" w:rsidR="009F04F0" w:rsidRPr="00DF6C02" w:rsidRDefault="00B42EFB"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4</w:t>
      </w:r>
      <w:r w:rsidR="009F04F0" w:rsidRPr="00DF6C02">
        <w:rPr>
          <w:sz w:val="28"/>
          <w:szCs w:val="28"/>
        </w:rPr>
        <w:t xml:space="preserve">. </w:t>
      </w:r>
      <w:r w:rsidR="009F04F0" w:rsidRPr="00DF6C02">
        <w:rPr>
          <w:sz w:val="28"/>
          <w:szCs w:val="28"/>
          <w:lang w:val="vi-VN"/>
        </w:rPr>
        <w:t xml:space="preserve">Chủ trì, phối hợp các cơ quan liên quan hướng dẫn Bên tiếp nhận viện trợ lập hồ sơ viện trợ; thẩm định văn kiện chương trình, dự án, khoản viện trợ phi dự án thuộc thẩm quyền phê duyệt của Chủ tịch </w:t>
      </w:r>
      <w:r w:rsidR="009F04F0" w:rsidRPr="00DF6C02">
        <w:rPr>
          <w:sz w:val="28"/>
          <w:szCs w:val="28"/>
        </w:rPr>
        <w:t>Ủy ban nhân dân</w:t>
      </w:r>
      <w:r w:rsidR="009F04F0" w:rsidRPr="00DF6C02">
        <w:rPr>
          <w:sz w:val="28"/>
          <w:szCs w:val="28"/>
          <w:lang w:val="vi-VN"/>
        </w:rPr>
        <w:t xml:space="preserve"> tỉnh. Tham mưu </w:t>
      </w:r>
      <w:r w:rsidR="009F04F0" w:rsidRPr="00DF6C02">
        <w:rPr>
          <w:sz w:val="28"/>
          <w:szCs w:val="28"/>
        </w:rPr>
        <w:t>Ủy ban nhân dân</w:t>
      </w:r>
      <w:r w:rsidR="009F04F0" w:rsidRPr="00DF6C02">
        <w:rPr>
          <w:sz w:val="28"/>
          <w:szCs w:val="28"/>
          <w:lang w:val="vi-VN"/>
        </w:rPr>
        <w:t xml:space="preserve"> tỉnh trình Bộ Kế hoạch và Đầu tư thẩm định đối với các khoản viện trợ thuộc thẩm quyền phê duyệt của Thủ tướng Chính phủ;</w:t>
      </w:r>
      <w:r w:rsidR="00AE6F66" w:rsidRPr="00DF6C02">
        <w:rPr>
          <w:sz w:val="28"/>
          <w:szCs w:val="28"/>
        </w:rPr>
        <w:t xml:space="preserve"> </w:t>
      </w:r>
      <w:r w:rsidRPr="00DF6C02">
        <w:rPr>
          <w:sz w:val="28"/>
          <w:szCs w:val="28"/>
        </w:rPr>
        <w:t xml:space="preserve"> </w:t>
      </w:r>
    </w:p>
    <w:p w14:paraId="55E2DCEA" w14:textId="38F35059" w:rsidR="00B41071" w:rsidRPr="00DF6C02" w:rsidRDefault="00B42EFB"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5</w:t>
      </w:r>
      <w:r w:rsidR="00B41071" w:rsidRPr="00DF6C02">
        <w:rPr>
          <w:sz w:val="28"/>
          <w:szCs w:val="28"/>
        </w:rPr>
        <w:t>. Hỗ trợ các cơ quan liên quan chuẩn bị nội dung và theo dõi quá trình vận động với tổ chức tài trợ</w:t>
      </w:r>
      <w:r w:rsidR="00FD007F" w:rsidRPr="00DF6C02">
        <w:rPr>
          <w:sz w:val="28"/>
          <w:szCs w:val="28"/>
        </w:rPr>
        <w:t>.</w:t>
      </w:r>
    </w:p>
    <w:p w14:paraId="3800262C" w14:textId="18BAAF4E" w:rsidR="00412A33" w:rsidRPr="00DF6C02" w:rsidRDefault="00B42EFB"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6</w:t>
      </w:r>
      <w:r w:rsidR="00412A33" w:rsidRPr="00DF6C02">
        <w:rPr>
          <w:sz w:val="28"/>
          <w:szCs w:val="28"/>
        </w:rPr>
        <w:t xml:space="preserve">. Chủ trì, phối hợp các bên liên quan tham mưu Ủy ban nhân dân tỉnh việc ký kết các thỏa thuận </w:t>
      </w:r>
      <w:r w:rsidR="00496EC4" w:rsidRPr="00DF6C02">
        <w:rPr>
          <w:sz w:val="28"/>
          <w:szCs w:val="28"/>
        </w:rPr>
        <w:t>viện trợ</w:t>
      </w:r>
      <w:r w:rsidR="00412A33" w:rsidRPr="00DF6C02">
        <w:rPr>
          <w:sz w:val="28"/>
          <w:szCs w:val="28"/>
        </w:rPr>
        <w:t xml:space="preserve"> để triển khai các khoản viện trợ</w:t>
      </w:r>
      <w:r w:rsidR="004B1B91" w:rsidRPr="00DF6C02">
        <w:rPr>
          <w:sz w:val="28"/>
          <w:szCs w:val="28"/>
        </w:rPr>
        <w:t>.</w:t>
      </w:r>
    </w:p>
    <w:p w14:paraId="4C637814" w14:textId="256E19EF" w:rsidR="00187617" w:rsidRPr="00DF6C02" w:rsidRDefault="00B42EFB"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7</w:t>
      </w:r>
      <w:r w:rsidR="00187617" w:rsidRPr="00DF6C02">
        <w:rPr>
          <w:sz w:val="28"/>
          <w:szCs w:val="28"/>
        </w:rPr>
        <w:t xml:space="preserve">. </w:t>
      </w:r>
      <w:r w:rsidR="00187617" w:rsidRPr="00DF6C02">
        <w:rPr>
          <w:sz w:val="28"/>
          <w:szCs w:val="28"/>
          <w:lang w:val="vi-VN"/>
        </w:rPr>
        <w:t xml:space="preserve">Chủ trì, </w:t>
      </w:r>
      <w:r w:rsidR="00167C5E" w:rsidRPr="00DF6C02">
        <w:rPr>
          <w:sz w:val="28"/>
          <w:szCs w:val="28"/>
        </w:rPr>
        <w:t>p</w:t>
      </w:r>
      <w:r w:rsidR="00187617" w:rsidRPr="00DF6C02">
        <w:rPr>
          <w:sz w:val="28"/>
          <w:szCs w:val="28"/>
          <w:lang w:val="vi-VN"/>
        </w:rPr>
        <w:t xml:space="preserve">hối hợp với Sở Tài chính bố trí vốn chuẩn bị </w:t>
      </w:r>
      <w:r w:rsidR="006F2C69" w:rsidRPr="00DF6C02">
        <w:rPr>
          <w:sz w:val="28"/>
          <w:szCs w:val="28"/>
        </w:rPr>
        <w:t>khoản viện trợ</w:t>
      </w:r>
      <w:r w:rsidR="00187617" w:rsidRPr="00DF6C02">
        <w:rPr>
          <w:sz w:val="28"/>
          <w:szCs w:val="28"/>
          <w:lang w:val="vi-VN"/>
        </w:rPr>
        <w:t xml:space="preserve">, vốn đối ứng từ ngân sách tỉnh cho các chương trình, dự án theo Quyết định </w:t>
      </w:r>
      <w:r w:rsidR="00167C5E" w:rsidRPr="00DF6C02">
        <w:rPr>
          <w:sz w:val="28"/>
          <w:szCs w:val="28"/>
          <w:lang w:val="vi-VN"/>
        </w:rPr>
        <w:t>phê duyệt của cấp có thẩm quyền</w:t>
      </w:r>
      <w:r w:rsidR="00167C5E" w:rsidRPr="00DF6C02">
        <w:rPr>
          <w:sz w:val="28"/>
          <w:szCs w:val="28"/>
        </w:rPr>
        <w:t>.</w:t>
      </w:r>
    </w:p>
    <w:p w14:paraId="292F453F" w14:textId="533016F8" w:rsidR="00B41071" w:rsidRPr="00DF6C02" w:rsidRDefault="00B42EFB"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8</w:t>
      </w:r>
      <w:r w:rsidR="00B41071" w:rsidRPr="00DF6C02">
        <w:rPr>
          <w:sz w:val="28"/>
          <w:szCs w:val="28"/>
        </w:rPr>
        <w:t xml:space="preserve">. Theo dõi, kiểm tra việc quản lý và tổ chức thực hiện các </w:t>
      </w:r>
      <w:r w:rsidR="00003E84" w:rsidRPr="00DF6C02">
        <w:rPr>
          <w:sz w:val="28"/>
          <w:szCs w:val="28"/>
        </w:rPr>
        <w:t>khoản viện trợ</w:t>
      </w:r>
      <w:r w:rsidR="00B41071" w:rsidRPr="00DF6C02">
        <w:rPr>
          <w:sz w:val="28"/>
          <w:szCs w:val="28"/>
        </w:rPr>
        <w:t xml:space="preserve">; đôn đốc, hỗ trợ việc thực hiện các </w:t>
      </w:r>
      <w:r w:rsidR="006E11AE" w:rsidRPr="00DF6C02">
        <w:rPr>
          <w:sz w:val="28"/>
          <w:szCs w:val="28"/>
        </w:rPr>
        <w:t>khoản viện trợ</w:t>
      </w:r>
      <w:r w:rsidR="00B41071" w:rsidRPr="00DF6C02">
        <w:rPr>
          <w:sz w:val="28"/>
          <w:szCs w:val="28"/>
        </w:rPr>
        <w:t xml:space="preserve">. </w:t>
      </w:r>
    </w:p>
    <w:p w14:paraId="7457EDC3" w14:textId="472CF947" w:rsidR="00B41071" w:rsidRPr="00DF6C02" w:rsidRDefault="00B42EFB" w:rsidP="00EA2613">
      <w:pPr>
        <w:overflowPunct w:val="0"/>
        <w:autoSpaceDE w:val="0"/>
        <w:autoSpaceDN w:val="0"/>
        <w:adjustRightInd w:val="0"/>
        <w:spacing w:after="120" w:line="264" w:lineRule="auto"/>
        <w:ind w:firstLine="720"/>
        <w:jc w:val="both"/>
        <w:rPr>
          <w:sz w:val="28"/>
          <w:szCs w:val="28"/>
        </w:rPr>
      </w:pPr>
      <w:r w:rsidRPr="00DF6C02">
        <w:rPr>
          <w:sz w:val="28"/>
          <w:szCs w:val="28"/>
        </w:rPr>
        <w:t>9</w:t>
      </w:r>
      <w:r w:rsidR="00B41071" w:rsidRPr="00DF6C02">
        <w:rPr>
          <w:sz w:val="28"/>
          <w:szCs w:val="28"/>
        </w:rPr>
        <w:t xml:space="preserve">. Làm cơ quan đầu mối xử lý các vấn đề liên quan; kiến nghị Ủy ban nhân dân tỉnh quyết định biện pháp xử lý các vấn đề thuộc thẩm quyền của Ủy ban nhân dân tỉnh </w:t>
      </w:r>
      <w:r w:rsidR="008C4DBA" w:rsidRPr="00DF6C02">
        <w:rPr>
          <w:sz w:val="28"/>
          <w:szCs w:val="28"/>
        </w:rPr>
        <w:t>để triển khai hiệu quả các khoản viện trợ</w:t>
      </w:r>
      <w:r w:rsidR="00B83CF0" w:rsidRPr="00DF6C02">
        <w:rPr>
          <w:sz w:val="28"/>
          <w:szCs w:val="28"/>
        </w:rPr>
        <w:t>.</w:t>
      </w:r>
    </w:p>
    <w:p w14:paraId="6C494A66" w14:textId="151DC9CD" w:rsidR="00B41071" w:rsidRPr="00DF6C02" w:rsidRDefault="00B42EFB" w:rsidP="00EA2613">
      <w:pPr>
        <w:tabs>
          <w:tab w:val="num" w:pos="0"/>
          <w:tab w:val="left" w:pos="1072"/>
        </w:tabs>
        <w:overflowPunct w:val="0"/>
        <w:autoSpaceDE w:val="0"/>
        <w:autoSpaceDN w:val="0"/>
        <w:adjustRightInd w:val="0"/>
        <w:spacing w:after="120" w:line="264" w:lineRule="auto"/>
        <w:ind w:firstLine="720"/>
        <w:jc w:val="both"/>
        <w:rPr>
          <w:sz w:val="28"/>
          <w:szCs w:val="28"/>
        </w:rPr>
      </w:pPr>
      <w:r w:rsidRPr="00DF6C02">
        <w:rPr>
          <w:sz w:val="28"/>
          <w:szCs w:val="28"/>
        </w:rPr>
        <w:t>10</w:t>
      </w:r>
      <w:r w:rsidR="00B41071" w:rsidRPr="00DF6C02">
        <w:rPr>
          <w:sz w:val="28"/>
          <w:szCs w:val="28"/>
        </w:rPr>
        <w:t>. Chủ trì tổ chức triển khai thực hiện các biện pháp đồng bộ nhằm nâng cao hiệu quả quản lý và sử dụng</w:t>
      </w:r>
      <w:r w:rsidR="004E51EF" w:rsidRPr="00DF6C02">
        <w:rPr>
          <w:sz w:val="28"/>
          <w:szCs w:val="28"/>
        </w:rPr>
        <w:t xml:space="preserve"> viện trợ</w:t>
      </w:r>
      <w:r w:rsidR="00B41071" w:rsidRPr="00DF6C02">
        <w:rPr>
          <w:sz w:val="28"/>
          <w:szCs w:val="28"/>
        </w:rPr>
        <w:t>.</w:t>
      </w:r>
    </w:p>
    <w:p w14:paraId="1037D0DE" w14:textId="08CE33AC" w:rsidR="00023AE5" w:rsidRPr="00DF6C02" w:rsidRDefault="005F344F" w:rsidP="00EA2613">
      <w:pPr>
        <w:tabs>
          <w:tab w:val="left" w:pos="720"/>
        </w:tabs>
        <w:spacing w:after="120" w:line="264" w:lineRule="auto"/>
        <w:ind w:firstLine="720"/>
        <w:jc w:val="both"/>
        <w:rPr>
          <w:sz w:val="28"/>
          <w:szCs w:val="28"/>
        </w:rPr>
      </w:pPr>
      <w:r w:rsidRPr="00DF6C02">
        <w:rPr>
          <w:sz w:val="28"/>
          <w:szCs w:val="28"/>
        </w:rPr>
        <w:t>1</w:t>
      </w:r>
      <w:r w:rsidR="00B42EFB" w:rsidRPr="00DF6C02">
        <w:rPr>
          <w:sz w:val="28"/>
          <w:szCs w:val="28"/>
        </w:rPr>
        <w:t>1</w:t>
      </w:r>
      <w:r w:rsidRPr="00DF6C02">
        <w:rPr>
          <w:sz w:val="28"/>
          <w:szCs w:val="28"/>
        </w:rPr>
        <w:t>.</w:t>
      </w:r>
      <w:r w:rsidRPr="00DF6C02">
        <w:rPr>
          <w:sz w:val="28"/>
          <w:szCs w:val="28"/>
          <w:lang w:val="vi-VN"/>
        </w:rPr>
        <w:t xml:space="preserve"> Phối hợp với Sở Ngoại vụ tham mưu </w:t>
      </w:r>
      <w:r w:rsidR="00413BF5" w:rsidRPr="00DF6C02">
        <w:rPr>
          <w:sz w:val="28"/>
          <w:szCs w:val="28"/>
        </w:rPr>
        <w:t>Ủy ban nhân dân</w:t>
      </w:r>
      <w:r w:rsidRPr="00DF6C02">
        <w:rPr>
          <w:sz w:val="28"/>
          <w:szCs w:val="28"/>
          <w:lang w:val="vi-VN"/>
        </w:rPr>
        <w:t xml:space="preserve"> tỉnh đề nghị cấp có thẩm quyền cấp, gia hạn, bổ sung, sửa đổi Giấy đăng ký hoạt động, Giấy đăng </w:t>
      </w:r>
      <w:r w:rsidRPr="00DF6C02">
        <w:rPr>
          <w:sz w:val="28"/>
          <w:szCs w:val="28"/>
          <w:lang w:val="vi-VN"/>
        </w:rPr>
        <w:lastRenderedPageBreak/>
        <w:t xml:space="preserve">ký lập Văn phòng dự án, Giấy đăng ký lập Văn phòng đại diện cho các tổ chức </w:t>
      </w:r>
      <w:r w:rsidR="00A31658" w:rsidRPr="00DF6C02">
        <w:rPr>
          <w:sz w:val="28"/>
          <w:szCs w:val="28"/>
        </w:rPr>
        <w:t>PCPNN</w:t>
      </w:r>
      <w:r w:rsidRPr="00DF6C02">
        <w:rPr>
          <w:sz w:val="28"/>
          <w:szCs w:val="28"/>
          <w:lang w:val="vi-VN"/>
        </w:rPr>
        <w:t xml:space="preserve"> khi có yêu cầu.</w:t>
      </w:r>
    </w:p>
    <w:p w14:paraId="52B80EEF" w14:textId="3E85F468" w:rsidR="00B41071" w:rsidRPr="00DF6C02" w:rsidRDefault="009D29E8" w:rsidP="00EA2613">
      <w:pPr>
        <w:tabs>
          <w:tab w:val="left" w:pos="720"/>
        </w:tabs>
        <w:spacing w:after="120" w:line="264" w:lineRule="auto"/>
        <w:ind w:firstLine="720"/>
        <w:jc w:val="both"/>
        <w:rPr>
          <w:sz w:val="28"/>
          <w:szCs w:val="28"/>
        </w:rPr>
      </w:pPr>
      <w:r w:rsidRPr="00DF6C02">
        <w:rPr>
          <w:sz w:val="28"/>
          <w:szCs w:val="28"/>
        </w:rPr>
        <w:t>1</w:t>
      </w:r>
      <w:r w:rsidR="00023AE5" w:rsidRPr="00DF6C02">
        <w:rPr>
          <w:sz w:val="28"/>
          <w:szCs w:val="28"/>
        </w:rPr>
        <w:t>2</w:t>
      </w:r>
      <w:r w:rsidR="00B41071" w:rsidRPr="00DF6C02">
        <w:rPr>
          <w:sz w:val="28"/>
          <w:szCs w:val="28"/>
        </w:rPr>
        <w:t>. Thực hiện các nhiệm vụ khác theo phân công, ủy quyền hoặc quy định của pháp luật.</w:t>
      </w:r>
    </w:p>
    <w:p w14:paraId="205C8464" w14:textId="229D9016" w:rsidR="00AA284E" w:rsidRPr="00DF6C02" w:rsidRDefault="00AA284E" w:rsidP="00EA2613">
      <w:pPr>
        <w:tabs>
          <w:tab w:val="num" w:pos="0"/>
        </w:tabs>
        <w:overflowPunct w:val="0"/>
        <w:autoSpaceDE w:val="0"/>
        <w:autoSpaceDN w:val="0"/>
        <w:adjustRightInd w:val="0"/>
        <w:spacing w:after="120" w:line="264" w:lineRule="auto"/>
        <w:ind w:firstLine="720"/>
        <w:jc w:val="both"/>
        <w:rPr>
          <w:b/>
          <w:sz w:val="28"/>
          <w:szCs w:val="28"/>
        </w:rPr>
      </w:pPr>
      <w:r w:rsidRPr="00DF6C02">
        <w:rPr>
          <w:b/>
          <w:sz w:val="28"/>
          <w:szCs w:val="28"/>
        </w:rPr>
        <w:t xml:space="preserve">Điều </w:t>
      </w:r>
      <w:r w:rsidR="007E08E9" w:rsidRPr="00DF6C02">
        <w:rPr>
          <w:b/>
          <w:sz w:val="28"/>
          <w:szCs w:val="28"/>
        </w:rPr>
        <w:t>15</w:t>
      </w:r>
      <w:r w:rsidRPr="00DF6C02">
        <w:rPr>
          <w:b/>
          <w:sz w:val="28"/>
          <w:szCs w:val="28"/>
        </w:rPr>
        <w:t>. Nhiệm vụ của Văn phòng Ủy ban nhân dân tỉnh</w:t>
      </w:r>
    </w:p>
    <w:p w14:paraId="184FA0E2" w14:textId="77777777" w:rsidR="00AA284E" w:rsidRPr="00DF6C02" w:rsidRDefault="00AA284E"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1. Giúp Ủy ban nhân dân tỉnh, Chủ tịch Ủy ban nhân dân tỉnh lãnh đạo, chỉ đạo, điều hành thống nhất quản lý nhà nước về viện trợ trên địa bàn tỉnh.</w:t>
      </w:r>
    </w:p>
    <w:p w14:paraId="41DBCC8D" w14:textId="699AC8E6" w:rsidR="00AA284E" w:rsidRPr="00DF6C02" w:rsidRDefault="00AA284E"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2. Tham gia ý kiến về nội dung trong quá trình chuẩn bị khoản viện trợ; đề xuất</w:t>
      </w:r>
      <w:r w:rsidR="00A31658" w:rsidRPr="00DF6C02">
        <w:rPr>
          <w:sz w:val="28"/>
          <w:szCs w:val="28"/>
        </w:rPr>
        <w:t>,</w:t>
      </w:r>
      <w:r w:rsidRPr="00DF6C02">
        <w:rPr>
          <w:sz w:val="28"/>
          <w:szCs w:val="28"/>
        </w:rPr>
        <w:t xml:space="preserve"> kiến nghị về chính sách, cơ chế, cách thức tổ chức thực hiện khoản viện trợ trước khi trình cơ quan nhà nước có thẩm quyền xem xét, quyết định.</w:t>
      </w:r>
    </w:p>
    <w:p w14:paraId="41FCF555" w14:textId="28431DE2" w:rsidR="00AA284E" w:rsidRPr="00DF6C02" w:rsidRDefault="00AA284E" w:rsidP="00EA2613">
      <w:pPr>
        <w:tabs>
          <w:tab w:val="left" w:pos="720"/>
        </w:tabs>
        <w:spacing w:after="120" w:line="264" w:lineRule="auto"/>
        <w:ind w:firstLine="720"/>
        <w:jc w:val="both"/>
        <w:rPr>
          <w:sz w:val="28"/>
          <w:szCs w:val="28"/>
        </w:rPr>
      </w:pPr>
      <w:r w:rsidRPr="00DF6C02">
        <w:rPr>
          <w:sz w:val="28"/>
          <w:szCs w:val="28"/>
        </w:rPr>
        <w:t>3. Giúp Ủy ban nhân dân tỉnh, Chủ tịch Ủy ban nhân dân tỉnh kiểm tra, đôn đốc việc thực hiện Quy chế này.</w:t>
      </w:r>
    </w:p>
    <w:p w14:paraId="7A21C59B" w14:textId="11AD62BA" w:rsidR="00520550" w:rsidRPr="00DF6C02" w:rsidRDefault="00520550" w:rsidP="00EA2613">
      <w:pPr>
        <w:tabs>
          <w:tab w:val="num" w:pos="0"/>
        </w:tabs>
        <w:overflowPunct w:val="0"/>
        <w:autoSpaceDE w:val="0"/>
        <w:autoSpaceDN w:val="0"/>
        <w:adjustRightInd w:val="0"/>
        <w:spacing w:after="120" w:line="264" w:lineRule="auto"/>
        <w:ind w:firstLine="720"/>
        <w:jc w:val="both"/>
        <w:rPr>
          <w:b/>
          <w:sz w:val="28"/>
          <w:szCs w:val="28"/>
        </w:rPr>
      </w:pPr>
      <w:r w:rsidRPr="00DF6C02">
        <w:rPr>
          <w:b/>
          <w:sz w:val="28"/>
          <w:szCs w:val="28"/>
        </w:rPr>
        <w:t>Điều</w:t>
      </w:r>
      <w:r w:rsidR="00932A58" w:rsidRPr="00DF6C02">
        <w:rPr>
          <w:b/>
          <w:sz w:val="28"/>
          <w:szCs w:val="28"/>
        </w:rPr>
        <w:t xml:space="preserve"> </w:t>
      </w:r>
      <w:r w:rsidR="007E08E9" w:rsidRPr="00DF6C02">
        <w:rPr>
          <w:b/>
          <w:sz w:val="28"/>
          <w:szCs w:val="28"/>
        </w:rPr>
        <w:t>16</w:t>
      </w:r>
      <w:r w:rsidRPr="00DF6C02">
        <w:rPr>
          <w:b/>
          <w:sz w:val="28"/>
          <w:szCs w:val="28"/>
        </w:rPr>
        <w:t>. Nhiệm vụ của Sở Ngoại vụ</w:t>
      </w:r>
    </w:p>
    <w:p w14:paraId="7CA6C2E4" w14:textId="19DBA09B" w:rsidR="00520550" w:rsidRPr="00DF6C02" w:rsidRDefault="00520550"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 xml:space="preserve">Ngoài nhiệm vụ quy định tại Điều </w:t>
      </w:r>
      <w:r w:rsidR="004174D9" w:rsidRPr="00DF6C02">
        <w:rPr>
          <w:sz w:val="28"/>
          <w:szCs w:val="28"/>
        </w:rPr>
        <w:t>6</w:t>
      </w:r>
      <w:r w:rsidRPr="00DF6C02">
        <w:rPr>
          <w:sz w:val="28"/>
          <w:szCs w:val="28"/>
        </w:rPr>
        <w:t xml:space="preserve"> của Quy chế này, Sở Ngoại vụ còn có các nhiệm vụ và quyền hạn sau:</w:t>
      </w:r>
    </w:p>
    <w:p w14:paraId="248FA123" w14:textId="7C289908" w:rsidR="00520550" w:rsidRPr="00DF6C02" w:rsidRDefault="00520550"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1. Là cơ quan đầu mối trong quan hệ và vận động</w:t>
      </w:r>
      <w:r w:rsidR="00451A01" w:rsidRPr="00DF6C02">
        <w:rPr>
          <w:sz w:val="28"/>
          <w:szCs w:val="28"/>
        </w:rPr>
        <w:t xml:space="preserve">, quản lý nhà nước về hoạt động của các tổ chức </w:t>
      </w:r>
      <w:r w:rsidR="00966C3C" w:rsidRPr="00DF6C02">
        <w:rPr>
          <w:sz w:val="28"/>
          <w:szCs w:val="28"/>
        </w:rPr>
        <w:t>PCPNN.</w:t>
      </w:r>
    </w:p>
    <w:p w14:paraId="0FE0090C" w14:textId="5F26101F" w:rsidR="002F7448" w:rsidRPr="00DF6C02" w:rsidRDefault="00520550"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2. Phối hợp các cơ quan liên quan xây dựng và thực hiện chủ trương, phương hướng vận động</w:t>
      </w:r>
      <w:r w:rsidR="00477D1B" w:rsidRPr="00DF6C02">
        <w:rPr>
          <w:sz w:val="28"/>
          <w:szCs w:val="28"/>
        </w:rPr>
        <w:t xml:space="preserve">, đàm phán với các tổ chức </w:t>
      </w:r>
      <w:r w:rsidR="00E96139" w:rsidRPr="00DF6C02">
        <w:rPr>
          <w:sz w:val="28"/>
          <w:szCs w:val="28"/>
        </w:rPr>
        <w:t>PCPNN.</w:t>
      </w:r>
      <w:r w:rsidR="002F7448" w:rsidRPr="00DF6C02">
        <w:rPr>
          <w:sz w:val="28"/>
          <w:szCs w:val="28"/>
        </w:rPr>
        <w:t xml:space="preserve"> </w:t>
      </w:r>
    </w:p>
    <w:p w14:paraId="6E47D41A" w14:textId="32C7C6CA" w:rsidR="00520550" w:rsidRPr="00DF6C02" w:rsidRDefault="002F7448"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 xml:space="preserve">3. </w:t>
      </w:r>
      <w:r w:rsidR="00477D1B" w:rsidRPr="00DF6C02">
        <w:rPr>
          <w:sz w:val="28"/>
          <w:szCs w:val="28"/>
        </w:rPr>
        <w:t>C</w:t>
      </w:r>
      <w:r w:rsidRPr="00DF6C02">
        <w:rPr>
          <w:sz w:val="28"/>
          <w:szCs w:val="28"/>
        </w:rPr>
        <w:t>hủ trì, phối hợp với các đơn vị liên quan tham mưu công tác lễ tân, đón tiếp, làm việc giữa lãnh đạo tỉnh với các cá nhân, tổ chức PCPNN</w:t>
      </w:r>
      <w:r w:rsidR="00477D1B" w:rsidRPr="00DF6C02">
        <w:rPr>
          <w:sz w:val="28"/>
          <w:szCs w:val="28"/>
        </w:rPr>
        <w:t>, đàm phán</w:t>
      </w:r>
      <w:r w:rsidR="00536324" w:rsidRPr="00DF6C02">
        <w:rPr>
          <w:sz w:val="28"/>
          <w:szCs w:val="28"/>
        </w:rPr>
        <w:t xml:space="preserve"> </w:t>
      </w:r>
      <w:r w:rsidR="00520550" w:rsidRPr="00DF6C02">
        <w:rPr>
          <w:sz w:val="28"/>
          <w:szCs w:val="28"/>
        </w:rPr>
        <w:t>và ký kết các văn bản giữa các cơ quan thuộc tỉnh với các cá nhân, tổ chức tài trợ</w:t>
      </w:r>
      <w:r w:rsidR="00477D1B" w:rsidRPr="00DF6C02">
        <w:rPr>
          <w:sz w:val="28"/>
          <w:szCs w:val="28"/>
        </w:rPr>
        <w:t xml:space="preserve"> về chủ trương hợp tác tài trợ với các tổ chức PCPNN</w:t>
      </w:r>
      <w:r w:rsidR="00536324" w:rsidRPr="00DF6C02">
        <w:rPr>
          <w:sz w:val="28"/>
          <w:szCs w:val="28"/>
        </w:rPr>
        <w:t>.</w:t>
      </w:r>
    </w:p>
    <w:p w14:paraId="38D7BD97" w14:textId="52455F0F" w:rsidR="00520550" w:rsidRPr="00DF6C02" w:rsidRDefault="00D4271D"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4</w:t>
      </w:r>
      <w:r w:rsidR="00520550" w:rsidRPr="00DF6C02">
        <w:rPr>
          <w:sz w:val="28"/>
          <w:szCs w:val="28"/>
        </w:rPr>
        <w:t xml:space="preserve">. Phối hợp các cơ quan có liên quan trong việc kêu gọi viện trợ </w:t>
      </w:r>
      <w:r w:rsidR="00371AE2" w:rsidRPr="00DF6C02">
        <w:rPr>
          <w:sz w:val="28"/>
          <w:szCs w:val="28"/>
        </w:rPr>
        <w:t>khắc phục hậu quả</w:t>
      </w:r>
      <w:r w:rsidR="00520550" w:rsidRPr="00DF6C02">
        <w:rPr>
          <w:sz w:val="28"/>
          <w:szCs w:val="28"/>
        </w:rPr>
        <w:t xml:space="preserve">. </w:t>
      </w:r>
    </w:p>
    <w:p w14:paraId="47912AAA" w14:textId="2BA96827" w:rsidR="00520550" w:rsidRPr="00DF6C02" w:rsidRDefault="00D4271D"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5</w:t>
      </w:r>
      <w:r w:rsidR="00520550" w:rsidRPr="00DF6C02">
        <w:rPr>
          <w:sz w:val="28"/>
          <w:szCs w:val="28"/>
        </w:rPr>
        <w:t>. Thực hiện các nhiệm vụ khác theo phân công, ủy quyền hoặc quy định của pháp luật.</w:t>
      </w:r>
    </w:p>
    <w:p w14:paraId="59867576" w14:textId="43B13F07" w:rsidR="00413635" w:rsidRPr="00DF6C02" w:rsidRDefault="00413635" w:rsidP="00EA2613">
      <w:pPr>
        <w:tabs>
          <w:tab w:val="num" w:pos="0"/>
        </w:tabs>
        <w:overflowPunct w:val="0"/>
        <w:autoSpaceDE w:val="0"/>
        <w:autoSpaceDN w:val="0"/>
        <w:adjustRightInd w:val="0"/>
        <w:spacing w:after="120" w:line="264" w:lineRule="auto"/>
        <w:ind w:firstLine="720"/>
        <w:jc w:val="both"/>
        <w:rPr>
          <w:b/>
          <w:sz w:val="28"/>
          <w:szCs w:val="28"/>
        </w:rPr>
      </w:pPr>
      <w:r w:rsidRPr="00DF6C02">
        <w:rPr>
          <w:b/>
          <w:sz w:val="28"/>
          <w:szCs w:val="28"/>
        </w:rPr>
        <w:t>Điều</w:t>
      </w:r>
      <w:r w:rsidR="00B014DB" w:rsidRPr="00DF6C02">
        <w:rPr>
          <w:b/>
          <w:sz w:val="28"/>
          <w:szCs w:val="28"/>
        </w:rPr>
        <w:t xml:space="preserve"> </w:t>
      </w:r>
      <w:r w:rsidR="007E08E9" w:rsidRPr="00DF6C02">
        <w:rPr>
          <w:b/>
          <w:sz w:val="28"/>
          <w:szCs w:val="28"/>
        </w:rPr>
        <w:t>17</w:t>
      </w:r>
      <w:r w:rsidRPr="00DF6C02">
        <w:rPr>
          <w:b/>
          <w:sz w:val="28"/>
          <w:szCs w:val="28"/>
        </w:rPr>
        <w:t>. Nhiệm vụ của Sở Tài chính</w:t>
      </w:r>
    </w:p>
    <w:p w14:paraId="69237E5F" w14:textId="77777777" w:rsidR="00445ED5" w:rsidRPr="00DF6C02" w:rsidRDefault="00445ED5" w:rsidP="00EA2613">
      <w:pPr>
        <w:shd w:val="clear" w:color="auto" w:fill="FFFFFF"/>
        <w:spacing w:after="120" w:line="264" w:lineRule="auto"/>
        <w:ind w:firstLine="720"/>
        <w:jc w:val="both"/>
        <w:rPr>
          <w:sz w:val="28"/>
          <w:szCs w:val="28"/>
        </w:rPr>
      </w:pPr>
      <w:r w:rsidRPr="00DF6C02">
        <w:rPr>
          <w:sz w:val="28"/>
          <w:szCs w:val="28"/>
        </w:rPr>
        <w:t>Là cơ quan tham mưu giúp Ủy ban nhân dân tỉnh quản lý nhà nước về tài chính đối với các khoản viện trợ nước ngoài thuộc nguồn thu ngân sách trung ương hỗ trợ có mục tiêu cho ngân sách địa phương và viện trợ nước ngoài thuộc nguồn thu ngân sách địa phương trên địa bàn tỉnh, ngoài các nhiệm vụ đã nêu tại Điều 11 của Quy chế này, có các nhiệm vụ và quyền hạn sau:</w:t>
      </w:r>
    </w:p>
    <w:p w14:paraId="11B3FE99" w14:textId="77777777" w:rsidR="00445ED5" w:rsidRPr="00DF6C02" w:rsidRDefault="00445ED5" w:rsidP="00EA2613">
      <w:pPr>
        <w:pStyle w:val="NormalWeb"/>
        <w:spacing w:before="0" w:beforeAutospacing="0" w:after="120" w:afterAutospacing="0" w:line="264" w:lineRule="auto"/>
        <w:ind w:firstLine="720"/>
        <w:jc w:val="both"/>
        <w:rPr>
          <w:sz w:val="28"/>
          <w:szCs w:val="28"/>
        </w:rPr>
      </w:pPr>
      <w:r w:rsidRPr="00DF6C02">
        <w:rPr>
          <w:sz w:val="28"/>
          <w:szCs w:val="28"/>
        </w:rPr>
        <w:t>1. Kiểm tra, giám sát việc thực hiện các quy định về quản lý tài chính nhà nước đối với việc quản lý, sử dụng vốn viện trợ của ngân sách địa phương.</w:t>
      </w:r>
    </w:p>
    <w:p w14:paraId="413ADF44" w14:textId="77777777" w:rsidR="00445ED5" w:rsidRPr="00DF6C02" w:rsidRDefault="00445ED5" w:rsidP="00EA2613">
      <w:pPr>
        <w:pStyle w:val="NormalWeb"/>
        <w:spacing w:before="0" w:beforeAutospacing="0" w:after="120" w:afterAutospacing="0" w:line="264" w:lineRule="auto"/>
        <w:ind w:firstLine="720"/>
        <w:jc w:val="both"/>
        <w:rPr>
          <w:sz w:val="28"/>
          <w:szCs w:val="28"/>
        </w:rPr>
      </w:pPr>
      <w:r w:rsidRPr="00DF6C02">
        <w:rPr>
          <w:sz w:val="28"/>
          <w:szCs w:val="28"/>
        </w:rPr>
        <w:lastRenderedPageBreak/>
        <w:t>2. Thẩm định quyết toán thu, chi nguồn vốn viện trợ hằng năm của ngân sách cấp tỉnh.</w:t>
      </w:r>
    </w:p>
    <w:p w14:paraId="0A940993" w14:textId="75303AC1" w:rsidR="00445ED5" w:rsidRPr="00DF6C02" w:rsidRDefault="00445ED5" w:rsidP="00EA2613">
      <w:pPr>
        <w:pStyle w:val="NormalWeb"/>
        <w:spacing w:before="0" w:beforeAutospacing="0" w:after="120" w:afterAutospacing="0" w:line="264" w:lineRule="auto"/>
        <w:ind w:firstLine="720"/>
        <w:jc w:val="both"/>
        <w:rPr>
          <w:sz w:val="28"/>
          <w:szCs w:val="28"/>
        </w:rPr>
      </w:pPr>
      <w:r w:rsidRPr="00DF6C02">
        <w:rPr>
          <w:sz w:val="28"/>
          <w:szCs w:val="28"/>
        </w:rPr>
        <w:t xml:space="preserve">3. Phối hợp Sở Kế hoạch và Đầu tư tham mưu cấp thẩm quyền xem xét, bố trí vốn đối ứng </w:t>
      </w:r>
      <w:r w:rsidRPr="008237C6">
        <w:rPr>
          <w:i/>
          <w:iCs/>
          <w:sz w:val="28"/>
          <w:szCs w:val="28"/>
        </w:rPr>
        <w:t>(vốn sự nghiệp)</w:t>
      </w:r>
      <w:r w:rsidRPr="00DF6C02">
        <w:rPr>
          <w:sz w:val="28"/>
          <w:szCs w:val="28"/>
        </w:rPr>
        <w:t xml:space="preserve"> từ ngân sách nhà nước theo phân cấp để tiếp nhận và thực hiện các khoản viện trợ đã cam kết với Bên tài trợ, đảm bảo phù hợp khả năng cân đối ngân sách địa phương, đúng quy định hiện hành. </w:t>
      </w:r>
    </w:p>
    <w:p w14:paraId="6C400605" w14:textId="234106CC" w:rsidR="00445ED5" w:rsidRPr="00DF6C02" w:rsidRDefault="00445ED5" w:rsidP="00EA2613">
      <w:pPr>
        <w:pStyle w:val="NormalWeb"/>
        <w:spacing w:before="0" w:beforeAutospacing="0" w:after="120" w:afterAutospacing="0" w:line="264" w:lineRule="auto"/>
        <w:ind w:firstLine="720"/>
        <w:jc w:val="both"/>
        <w:rPr>
          <w:sz w:val="28"/>
          <w:szCs w:val="28"/>
        </w:rPr>
      </w:pPr>
      <w:r w:rsidRPr="00DF6C02">
        <w:rPr>
          <w:sz w:val="28"/>
          <w:szCs w:val="28"/>
        </w:rPr>
        <w:t>4. Trên cơ sở đề nghị của Sở Kế hoạch và Đầu tư, tham gia thẩm định và góp ý kiến đối với các khoản viện trợ thuộc thẩm quyền phê duyệt của Chủ tịch Ủy ban nhân dân tỉnh.</w:t>
      </w:r>
    </w:p>
    <w:p w14:paraId="6F33E1CE" w14:textId="53C20895" w:rsidR="00445ED5" w:rsidRPr="00DF6C02" w:rsidRDefault="00445ED5" w:rsidP="00EA2613">
      <w:pPr>
        <w:pStyle w:val="NormalWeb"/>
        <w:spacing w:before="0" w:beforeAutospacing="0" w:after="120" w:afterAutospacing="0" w:line="264" w:lineRule="auto"/>
        <w:ind w:firstLine="720"/>
        <w:jc w:val="both"/>
        <w:rPr>
          <w:sz w:val="28"/>
          <w:szCs w:val="28"/>
        </w:rPr>
      </w:pPr>
      <w:r w:rsidRPr="00DF6C02">
        <w:rPr>
          <w:sz w:val="28"/>
          <w:szCs w:val="28"/>
        </w:rPr>
        <w:t xml:space="preserve">5. Phối hợp Sở Kế hoạch và Đầu tư và các cơ quan liên quan kiểm tra, giám sát việc tiếp nhận, quản lý </w:t>
      </w:r>
      <w:r w:rsidR="00BF10BF" w:rsidRPr="00DF6C02">
        <w:rPr>
          <w:sz w:val="28"/>
          <w:szCs w:val="28"/>
        </w:rPr>
        <w:t xml:space="preserve">và </w:t>
      </w:r>
      <w:r w:rsidRPr="00DF6C02">
        <w:rPr>
          <w:sz w:val="28"/>
          <w:szCs w:val="28"/>
        </w:rPr>
        <w:t xml:space="preserve">sử dụng vốn viện trợ nước ngoài </w:t>
      </w:r>
      <w:r w:rsidRPr="005679C2">
        <w:rPr>
          <w:i/>
          <w:iCs/>
          <w:sz w:val="28"/>
          <w:szCs w:val="28"/>
        </w:rPr>
        <w:t>(vốn sự nghiệp)</w:t>
      </w:r>
      <w:r w:rsidRPr="00DF6C02">
        <w:rPr>
          <w:sz w:val="28"/>
          <w:szCs w:val="28"/>
        </w:rPr>
        <w:t xml:space="preserve"> thuộc nguồn thu ngân sách nhà nước.</w:t>
      </w:r>
    </w:p>
    <w:p w14:paraId="71543EE6" w14:textId="68E6EDE8" w:rsidR="00445ED5" w:rsidRPr="00DF6C02" w:rsidRDefault="00445ED5" w:rsidP="00EA2613">
      <w:pPr>
        <w:tabs>
          <w:tab w:val="num" w:pos="0"/>
        </w:tabs>
        <w:overflowPunct w:val="0"/>
        <w:autoSpaceDE w:val="0"/>
        <w:autoSpaceDN w:val="0"/>
        <w:adjustRightInd w:val="0"/>
        <w:spacing w:after="120" w:line="264" w:lineRule="auto"/>
        <w:ind w:firstLine="720"/>
        <w:jc w:val="both"/>
        <w:rPr>
          <w:b/>
          <w:sz w:val="28"/>
          <w:szCs w:val="28"/>
        </w:rPr>
      </w:pPr>
      <w:r w:rsidRPr="00DF6C02">
        <w:rPr>
          <w:sz w:val="28"/>
          <w:szCs w:val="28"/>
        </w:rPr>
        <w:t>6. Thực hiện các nhiệm vụ khác theo phân công, ủy quyền hoặc quy định của pháp luật.</w:t>
      </w:r>
    </w:p>
    <w:p w14:paraId="56AD3810" w14:textId="01CBD7FF" w:rsidR="006222E3" w:rsidRPr="00DF6C02" w:rsidRDefault="00F24B1D" w:rsidP="00EA2613">
      <w:pPr>
        <w:tabs>
          <w:tab w:val="num" w:pos="0"/>
        </w:tabs>
        <w:overflowPunct w:val="0"/>
        <w:autoSpaceDE w:val="0"/>
        <w:autoSpaceDN w:val="0"/>
        <w:adjustRightInd w:val="0"/>
        <w:spacing w:after="120" w:line="264" w:lineRule="auto"/>
        <w:ind w:firstLine="720"/>
        <w:jc w:val="both"/>
        <w:rPr>
          <w:b/>
          <w:sz w:val="28"/>
          <w:szCs w:val="28"/>
        </w:rPr>
      </w:pPr>
      <w:r w:rsidRPr="00DF6C02">
        <w:rPr>
          <w:b/>
          <w:sz w:val="28"/>
          <w:szCs w:val="28"/>
        </w:rPr>
        <w:t xml:space="preserve">Điều </w:t>
      </w:r>
      <w:r w:rsidR="007E08E9" w:rsidRPr="00DF6C02">
        <w:rPr>
          <w:b/>
          <w:sz w:val="28"/>
          <w:szCs w:val="28"/>
        </w:rPr>
        <w:t>18</w:t>
      </w:r>
      <w:r w:rsidR="006222E3" w:rsidRPr="00DF6C02">
        <w:rPr>
          <w:b/>
          <w:sz w:val="28"/>
          <w:szCs w:val="28"/>
        </w:rPr>
        <w:t>. Nhiệm vụ của Công an tỉnh</w:t>
      </w:r>
    </w:p>
    <w:p w14:paraId="4E4C9A93" w14:textId="571A2860" w:rsidR="006222E3" w:rsidRPr="00DF6C02" w:rsidRDefault="006222E3"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1. Hướng dẫn</w:t>
      </w:r>
      <w:r w:rsidR="005E73A3">
        <w:rPr>
          <w:sz w:val="28"/>
          <w:szCs w:val="28"/>
        </w:rPr>
        <w:t>,</w:t>
      </w:r>
      <w:r w:rsidRPr="00DF6C02">
        <w:rPr>
          <w:sz w:val="28"/>
          <w:szCs w:val="28"/>
        </w:rPr>
        <w:t xml:space="preserve"> hỗ trợ các cơ quan</w:t>
      </w:r>
      <w:r w:rsidR="002F25EA" w:rsidRPr="00DF6C02">
        <w:rPr>
          <w:sz w:val="28"/>
          <w:szCs w:val="28"/>
        </w:rPr>
        <w:t>, tổ chức</w:t>
      </w:r>
      <w:r w:rsidRPr="00DF6C02">
        <w:rPr>
          <w:sz w:val="28"/>
          <w:szCs w:val="28"/>
        </w:rPr>
        <w:t xml:space="preserve"> trong quá trình tiếp nhận và sử dụng các khoản viện trợ </w:t>
      </w:r>
      <w:r w:rsidR="002F25EA" w:rsidRPr="00DF6C02">
        <w:rPr>
          <w:sz w:val="28"/>
          <w:szCs w:val="28"/>
        </w:rPr>
        <w:t xml:space="preserve">thực hiện đúng quy định của pháp luật Việt Nam </w:t>
      </w:r>
      <w:r w:rsidRPr="00DF6C02">
        <w:rPr>
          <w:sz w:val="28"/>
          <w:szCs w:val="28"/>
        </w:rPr>
        <w:t>về bảo vệ an ninh quốc gia và giữ gìn trật tự an toàn xã hội.</w:t>
      </w:r>
    </w:p>
    <w:p w14:paraId="6BD2CE4B" w14:textId="4FE19348" w:rsidR="006222E3" w:rsidRPr="00DF6C02" w:rsidRDefault="006222E3"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2. Tham gia thẩm định và góp ý kiến với các khoản viện trợ liên quan đến an ninh; tham gia thẩm định các khoản viện trợ thuộc thẩm quyền phê duyệt của</w:t>
      </w:r>
      <w:r w:rsidR="00282C2B" w:rsidRPr="00DF6C02">
        <w:rPr>
          <w:sz w:val="28"/>
          <w:szCs w:val="28"/>
        </w:rPr>
        <w:t xml:space="preserve"> Chủ tịch Ủy ban nhân dân cấp tỉnh.</w:t>
      </w:r>
    </w:p>
    <w:p w14:paraId="11410BBC" w14:textId="08EF9EB3" w:rsidR="006222E3" w:rsidRPr="00DF6C02" w:rsidRDefault="006222E3"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3. Tham gia giám sát việc tiếp nhận và sử dụng viện trợ, đặc biệt chú trọng tới khía cạnh tác động đến an ninh chính trị và trật tự an toàn xã hội của việc tiếp nhận</w:t>
      </w:r>
      <w:r w:rsidR="005E73A3">
        <w:rPr>
          <w:sz w:val="28"/>
          <w:szCs w:val="28"/>
        </w:rPr>
        <w:t>,</w:t>
      </w:r>
      <w:r w:rsidRPr="00DF6C02">
        <w:rPr>
          <w:sz w:val="28"/>
          <w:szCs w:val="28"/>
        </w:rPr>
        <w:t xml:space="preserve"> sử dụng các khoản viện trợ.</w:t>
      </w:r>
    </w:p>
    <w:p w14:paraId="076BE1C6" w14:textId="77777777" w:rsidR="004234BA" w:rsidRPr="00DF6C02" w:rsidRDefault="004234BA" w:rsidP="00EA2613">
      <w:pPr>
        <w:shd w:val="clear" w:color="auto" w:fill="FFFFFF"/>
        <w:spacing w:after="120" w:line="264" w:lineRule="auto"/>
        <w:ind w:firstLine="720"/>
        <w:jc w:val="both"/>
        <w:rPr>
          <w:sz w:val="28"/>
          <w:szCs w:val="28"/>
        </w:rPr>
      </w:pPr>
      <w:r w:rsidRPr="00DF6C02">
        <w:rPr>
          <w:sz w:val="28"/>
          <w:szCs w:val="28"/>
        </w:rPr>
        <w:t>4. Thực hiện việc quản lý nhập cảnh, xuất cảnh, quá cảnh, cư trú đối với người nước ngoài làm việc trong các tổ chức PCPNN tại tỉnh.</w:t>
      </w:r>
    </w:p>
    <w:p w14:paraId="50C11E6E" w14:textId="77777777" w:rsidR="006222E3" w:rsidRPr="00DF6C02" w:rsidRDefault="004234BA" w:rsidP="00EA2613">
      <w:pPr>
        <w:tabs>
          <w:tab w:val="num" w:pos="0"/>
        </w:tabs>
        <w:overflowPunct w:val="0"/>
        <w:autoSpaceDE w:val="0"/>
        <w:autoSpaceDN w:val="0"/>
        <w:adjustRightInd w:val="0"/>
        <w:spacing w:after="120" w:line="264" w:lineRule="auto"/>
        <w:ind w:firstLine="720"/>
        <w:jc w:val="both"/>
        <w:rPr>
          <w:sz w:val="28"/>
          <w:szCs w:val="28"/>
        </w:rPr>
      </w:pPr>
      <w:r w:rsidRPr="00DF6C02">
        <w:rPr>
          <w:sz w:val="28"/>
          <w:szCs w:val="28"/>
        </w:rPr>
        <w:t>5</w:t>
      </w:r>
      <w:r w:rsidR="006222E3" w:rsidRPr="00DF6C02">
        <w:rPr>
          <w:sz w:val="28"/>
          <w:szCs w:val="28"/>
        </w:rPr>
        <w:t>. Tiến hành các nhiệm vụ theo thẩm quyền khi phát hiện dấu hiệu vi phạm pháp luật liên quan tới việc tiếp nhận và sử dụng các khoản viện trợ.</w:t>
      </w:r>
    </w:p>
    <w:p w14:paraId="1BB92FF7" w14:textId="042A0D0F" w:rsidR="00941C2C" w:rsidRPr="00DF6C02" w:rsidRDefault="00941C2C" w:rsidP="00EA2613">
      <w:pPr>
        <w:shd w:val="clear" w:color="auto" w:fill="FFFFFF"/>
        <w:spacing w:after="120" w:line="264" w:lineRule="auto"/>
        <w:ind w:firstLine="720"/>
        <w:jc w:val="both"/>
        <w:rPr>
          <w:b/>
          <w:sz w:val="28"/>
          <w:szCs w:val="28"/>
        </w:rPr>
      </w:pPr>
      <w:r w:rsidRPr="00DF6C02">
        <w:rPr>
          <w:b/>
          <w:sz w:val="28"/>
          <w:szCs w:val="28"/>
        </w:rPr>
        <w:t>Điều</w:t>
      </w:r>
      <w:r w:rsidR="00ED26F6" w:rsidRPr="00DF6C02">
        <w:rPr>
          <w:b/>
          <w:sz w:val="28"/>
          <w:szCs w:val="28"/>
        </w:rPr>
        <w:t xml:space="preserve"> </w:t>
      </w:r>
      <w:r w:rsidR="007E08E9" w:rsidRPr="00DF6C02">
        <w:rPr>
          <w:b/>
          <w:sz w:val="28"/>
          <w:szCs w:val="28"/>
        </w:rPr>
        <w:t>19</w:t>
      </w:r>
      <w:r w:rsidRPr="00DF6C02">
        <w:rPr>
          <w:b/>
          <w:sz w:val="28"/>
          <w:szCs w:val="28"/>
        </w:rPr>
        <w:t xml:space="preserve">. Nhiệm vụ của Sở Nội vụ </w:t>
      </w:r>
    </w:p>
    <w:p w14:paraId="2A71CD94" w14:textId="77777777" w:rsidR="00941C2C" w:rsidRPr="00DF6C02" w:rsidRDefault="00941C2C" w:rsidP="00EA2613">
      <w:pPr>
        <w:shd w:val="clear" w:color="auto" w:fill="FFFFFF"/>
        <w:spacing w:after="120" w:line="264" w:lineRule="auto"/>
        <w:ind w:firstLine="720"/>
        <w:jc w:val="both"/>
        <w:rPr>
          <w:sz w:val="28"/>
          <w:szCs w:val="28"/>
        </w:rPr>
      </w:pPr>
      <w:r w:rsidRPr="00DF6C02">
        <w:rPr>
          <w:sz w:val="28"/>
          <w:szCs w:val="28"/>
        </w:rPr>
        <w:t>1. Hướng dẫn và hỗ trợ các đơn vị, tổ chức trên địa bàn tỉnh chấp hành thực hiện đường lối, chính sách tôn giáo của Nhà nước trong quá trình tiếp nhận và sử dụng các khoản viện trợ.</w:t>
      </w:r>
    </w:p>
    <w:p w14:paraId="6AE87F1B" w14:textId="07EDC6C8" w:rsidR="00941C2C" w:rsidRPr="00DF6C02" w:rsidRDefault="00941C2C" w:rsidP="00EA2613">
      <w:pPr>
        <w:shd w:val="clear" w:color="auto" w:fill="FFFFFF"/>
        <w:spacing w:after="120" w:line="264" w:lineRule="auto"/>
        <w:ind w:firstLine="720"/>
        <w:jc w:val="both"/>
        <w:rPr>
          <w:sz w:val="28"/>
          <w:szCs w:val="28"/>
        </w:rPr>
      </w:pPr>
      <w:r w:rsidRPr="00DF6C02">
        <w:rPr>
          <w:sz w:val="28"/>
          <w:szCs w:val="28"/>
        </w:rPr>
        <w:t xml:space="preserve">2. Tham gia thẩm định và góp ý kiến với các khoản viện trợ có nội dung liên quan đến lĩnh vực </w:t>
      </w:r>
      <w:r w:rsidR="00DA2C36" w:rsidRPr="00DF6C02">
        <w:rPr>
          <w:sz w:val="28"/>
          <w:szCs w:val="28"/>
        </w:rPr>
        <w:t>phụ trách</w:t>
      </w:r>
      <w:r w:rsidRPr="00DF6C02">
        <w:rPr>
          <w:sz w:val="28"/>
          <w:szCs w:val="28"/>
        </w:rPr>
        <w:t>.</w:t>
      </w:r>
    </w:p>
    <w:p w14:paraId="74610E90" w14:textId="16BD9453" w:rsidR="00941C2C" w:rsidRPr="00DF6C02" w:rsidRDefault="009742E5" w:rsidP="00EA2613">
      <w:pPr>
        <w:shd w:val="clear" w:color="auto" w:fill="FFFFFF"/>
        <w:spacing w:after="120" w:line="264" w:lineRule="auto"/>
        <w:ind w:firstLine="720"/>
        <w:jc w:val="both"/>
        <w:rPr>
          <w:sz w:val="28"/>
          <w:szCs w:val="28"/>
        </w:rPr>
      </w:pPr>
      <w:r w:rsidRPr="00DF6C02">
        <w:rPr>
          <w:sz w:val="28"/>
          <w:szCs w:val="28"/>
        </w:rPr>
        <w:t>3</w:t>
      </w:r>
      <w:r w:rsidR="00941C2C" w:rsidRPr="00DF6C02">
        <w:rPr>
          <w:sz w:val="28"/>
          <w:szCs w:val="28"/>
        </w:rPr>
        <w:t>. Tham gia giám sát việc tiếp nhận và sử dụng viện trợ của các tổ chức hội, quỹ xã hội, quỹ từ thiện hoạt động trong tỉnh.</w:t>
      </w:r>
    </w:p>
    <w:p w14:paraId="4A78AFE9" w14:textId="5C43AD80" w:rsidR="00DA2C36" w:rsidRPr="00DF6C02" w:rsidRDefault="00F24B1D" w:rsidP="00EA2613">
      <w:pPr>
        <w:shd w:val="clear" w:color="auto" w:fill="FFFFFF"/>
        <w:spacing w:after="120" w:line="264" w:lineRule="auto"/>
        <w:ind w:firstLine="720"/>
        <w:jc w:val="both"/>
        <w:rPr>
          <w:b/>
          <w:sz w:val="28"/>
          <w:szCs w:val="28"/>
        </w:rPr>
      </w:pPr>
      <w:r w:rsidRPr="00DF6C02">
        <w:rPr>
          <w:b/>
          <w:sz w:val="28"/>
          <w:szCs w:val="28"/>
        </w:rPr>
        <w:lastRenderedPageBreak/>
        <w:t>Điều</w:t>
      </w:r>
      <w:r w:rsidR="00ED26F6" w:rsidRPr="00DF6C02">
        <w:rPr>
          <w:b/>
          <w:sz w:val="28"/>
          <w:szCs w:val="28"/>
        </w:rPr>
        <w:t xml:space="preserve"> </w:t>
      </w:r>
      <w:r w:rsidR="007E08E9" w:rsidRPr="00DF6C02">
        <w:rPr>
          <w:b/>
          <w:sz w:val="28"/>
          <w:szCs w:val="28"/>
        </w:rPr>
        <w:t>20</w:t>
      </w:r>
      <w:r w:rsidR="00DA2C36" w:rsidRPr="00DF6C02">
        <w:rPr>
          <w:b/>
          <w:sz w:val="28"/>
          <w:szCs w:val="28"/>
        </w:rPr>
        <w:t>. Nhiệm vụ của các cơ quan</w:t>
      </w:r>
    </w:p>
    <w:p w14:paraId="13015264" w14:textId="0776D02D" w:rsidR="00DA2C36" w:rsidRPr="00DF6C02" w:rsidRDefault="00AB01BA" w:rsidP="00EA2613">
      <w:pPr>
        <w:shd w:val="clear" w:color="auto" w:fill="FFFFFF"/>
        <w:spacing w:after="120" w:line="264" w:lineRule="auto"/>
        <w:ind w:firstLine="720"/>
        <w:jc w:val="both"/>
        <w:rPr>
          <w:sz w:val="28"/>
          <w:szCs w:val="28"/>
        </w:rPr>
      </w:pPr>
      <w:r w:rsidRPr="00DF6C02">
        <w:rPr>
          <w:sz w:val="28"/>
          <w:szCs w:val="28"/>
        </w:rPr>
        <w:t>1. Các sở, ban</w:t>
      </w:r>
      <w:r w:rsidR="00DA2C36" w:rsidRPr="00DF6C02">
        <w:rPr>
          <w:sz w:val="28"/>
          <w:szCs w:val="28"/>
        </w:rPr>
        <w:t xml:space="preserve"> ngành có nhiệm vụ: </w:t>
      </w:r>
    </w:p>
    <w:p w14:paraId="34C28A84" w14:textId="6CFB5650" w:rsidR="00DA2C36" w:rsidRPr="00DF6C02" w:rsidRDefault="00DA2C36" w:rsidP="00EA2613">
      <w:pPr>
        <w:shd w:val="clear" w:color="auto" w:fill="FFFFFF"/>
        <w:spacing w:after="120" w:line="264" w:lineRule="auto"/>
        <w:ind w:firstLine="720"/>
        <w:jc w:val="both"/>
        <w:rPr>
          <w:sz w:val="28"/>
          <w:szCs w:val="28"/>
        </w:rPr>
      </w:pPr>
      <w:r w:rsidRPr="00DF6C02">
        <w:rPr>
          <w:sz w:val="28"/>
          <w:szCs w:val="28"/>
        </w:rPr>
        <w:t>a. Phối hợp Sở Kế hoạch và Đầu tư</w:t>
      </w:r>
      <w:r w:rsidR="002C4FB4">
        <w:rPr>
          <w:sz w:val="28"/>
          <w:szCs w:val="28"/>
        </w:rPr>
        <w:t>,</w:t>
      </w:r>
      <w:r w:rsidRPr="00DF6C02">
        <w:rPr>
          <w:sz w:val="28"/>
          <w:szCs w:val="28"/>
        </w:rPr>
        <w:t xml:space="preserve"> các cơ quan liên quan xây dựng chiến lược, quy hoạch định hướng vận động và sử dụng viện trợ; xây dựng các chính sách, biện pháp điều phối và nâng cao hiệu quả sử dụng các khoản viện trợ thuộc lĩnh vực phụ trách;</w:t>
      </w:r>
    </w:p>
    <w:p w14:paraId="2648A8AC" w14:textId="69F41611" w:rsidR="00DA2C36" w:rsidRPr="00DF6C02" w:rsidRDefault="00DA2C36" w:rsidP="00EA2613">
      <w:pPr>
        <w:shd w:val="clear" w:color="auto" w:fill="FFFFFF"/>
        <w:spacing w:after="120" w:line="264" w:lineRule="auto"/>
        <w:ind w:firstLine="720"/>
        <w:jc w:val="both"/>
        <w:rPr>
          <w:sz w:val="28"/>
          <w:szCs w:val="28"/>
        </w:rPr>
      </w:pPr>
      <w:r w:rsidRPr="00DF6C02">
        <w:rPr>
          <w:sz w:val="28"/>
          <w:szCs w:val="28"/>
        </w:rPr>
        <w:t>b. Bảo đảm chất lượng</w:t>
      </w:r>
      <w:r w:rsidR="00E00092">
        <w:rPr>
          <w:sz w:val="28"/>
          <w:szCs w:val="28"/>
        </w:rPr>
        <w:t>,</w:t>
      </w:r>
      <w:r w:rsidRPr="00DF6C02">
        <w:rPr>
          <w:sz w:val="28"/>
          <w:szCs w:val="28"/>
        </w:rPr>
        <w:t xml:space="preserve"> hiệu quả sử dụng các khoản viện trợ thuộc lĩnh vực phụ trách; </w:t>
      </w:r>
    </w:p>
    <w:p w14:paraId="4C7B833C" w14:textId="6192EF73" w:rsidR="00DA2C36" w:rsidRPr="00DF6C02" w:rsidRDefault="00DA2C36" w:rsidP="00EA2613">
      <w:pPr>
        <w:shd w:val="clear" w:color="auto" w:fill="FFFFFF"/>
        <w:spacing w:after="120" w:line="264" w:lineRule="auto"/>
        <w:ind w:firstLine="720"/>
        <w:jc w:val="both"/>
        <w:rPr>
          <w:sz w:val="28"/>
          <w:szCs w:val="28"/>
        </w:rPr>
      </w:pPr>
      <w:r w:rsidRPr="00DF6C02">
        <w:rPr>
          <w:sz w:val="28"/>
          <w:szCs w:val="28"/>
        </w:rPr>
        <w:t xml:space="preserve">c. Thực hiện chức năng quản lý nhà nước đối với các khoản viện trợ và quản lý đối với việc triển khai </w:t>
      </w:r>
      <w:r w:rsidR="00E5524C" w:rsidRPr="00DF6C02">
        <w:rPr>
          <w:sz w:val="28"/>
          <w:szCs w:val="28"/>
        </w:rPr>
        <w:t>khoản viện trợ</w:t>
      </w:r>
      <w:r w:rsidRPr="00DF6C02">
        <w:rPr>
          <w:sz w:val="28"/>
          <w:szCs w:val="28"/>
        </w:rPr>
        <w:t xml:space="preserve"> của tổ chức PCPNN theo quy định của pháp luật. </w:t>
      </w:r>
    </w:p>
    <w:p w14:paraId="396669D7" w14:textId="3B31F951" w:rsidR="00DA2C36" w:rsidRPr="00DF6C02" w:rsidRDefault="00DA2C36" w:rsidP="00EA2613">
      <w:pPr>
        <w:shd w:val="clear" w:color="auto" w:fill="FFFFFF"/>
        <w:spacing w:after="120" w:line="264" w:lineRule="auto"/>
        <w:ind w:firstLine="720"/>
        <w:jc w:val="both"/>
        <w:rPr>
          <w:sz w:val="28"/>
          <w:szCs w:val="28"/>
        </w:rPr>
      </w:pPr>
      <w:r w:rsidRPr="00DF6C02">
        <w:rPr>
          <w:sz w:val="28"/>
          <w:szCs w:val="28"/>
        </w:rPr>
        <w:t>Khi có yêu cầu, chịu trách nhiệm xem xét</w:t>
      </w:r>
      <w:r w:rsidR="003B06E7">
        <w:rPr>
          <w:sz w:val="28"/>
          <w:szCs w:val="28"/>
        </w:rPr>
        <w:t>,</w:t>
      </w:r>
      <w:r w:rsidRPr="00DF6C02">
        <w:rPr>
          <w:sz w:val="28"/>
          <w:szCs w:val="28"/>
        </w:rPr>
        <w:t xml:space="preserve"> có ý kiến bằng văn bản về các vấn đề liên quan đến </w:t>
      </w:r>
      <w:r w:rsidR="00E5524C" w:rsidRPr="00DF6C02">
        <w:rPr>
          <w:sz w:val="28"/>
          <w:szCs w:val="28"/>
        </w:rPr>
        <w:t>khoản viện trợ</w:t>
      </w:r>
      <w:r w:rsidRPr="00DF6C02">
        <w:rPr>
          <w:sz w:val="28"/>
          <w:szCs w:val="28"/>
        </w:rPr>
        <w:t xml:space="preserve"> trong thời gian quy định. </w:t>
      </w:r>
    </w:p>
    <w:p w14:paraId="28F73D2A" w14:textId="0236D244" w:rsidR="00DA2C36" w:rsidRPr="00DF6C02" w:rsidRDefault="00DA2C36" w:rsidP="00EA2613">
      <w:pPr>
        <w:shd w:val="clear" w:color="auto" w:fill="FFFFFF"/>
        <w:spacing w:after="120" w:line="264" w:lineRule="auto"/>
        <w:ind w:firstLine="720"/>
        <w:jc w:val="both"/>
        <w:rPr>
          <w:sz w:val="28"/>
          <w:szCs w:val="28"/>
        </w:rPr>
      </w:pPr>
      <w:r w:rsidRPr="00DF6C02">
        <w:rPr>
          <w:sz w:val="28"/>
          <w:szCs w:val="28"/>
        </w:rPr>
        <w:t>2. Ủy ban nhân dân các huyện</w:t>
      </w:r>
      <w:r w:rsidR="003B06E7">
        <w:rPr>
          <w:sz w:val="28"/>
          <w:szCs w:val="28"/>
        </w:rPr>
        <w:t xml:space="preserve">, </w:t>
      </w:r>
      <w:r w:rsidRPr="00DF6C02">
        <w:rPr>
          <w:sz w:val="28"/>
          <w:szCs w:val="28"/>
        </w:rPr>
        <w:t xml:space="preserve">thành phố có nhiệm vụ: </w:t>
      </w:r>
    </w:p>
    <w:p w14:paraId="2FF248DA" w14:textId="1CD649E2" w:rsidR="00DA2C36" w:rsidRPr="00DF6C02" w:rsidRDefault="00DA2C36" w:rsidP="00EA2613">
      <w:pPr>
        <w:shd w:val="clear" w:color="auto" w:fill="FFFFFF"/>
        <w:spacing w:after="120" w:line="264" w:lineRule="auto"/>
        <w:ind w:firstLine="720"/>
        <w:jc w:val="both"/>
        <w:rPr>
          <w:sz w:val="28"/>
          <w:szCs w:val="28"/>
        </w:rPr>
      </w:pPr>
      <w:r w:rsidRPr="00DF6C02">
        <w:rPr>
          <w:sz w:val="28"/>
          <w:szCs w:val="28"/>
        </w:rPr>
        <w:t>a. Phối hợp Sở Kế hoạch và Đầu tư, các cơ quan có liên quan xây dựng chiến lược, quy hoạch thu hút và sử dụng các khoản viện trợ; xây dựng các chính sách, biện pháp điều phối và nâng cao hiệu quả sử dụng các khoản viện trợ trên địa bàn</w:t>
      </w:r>
      <w:r w:rsidR="007A2F3D" w:rsidRPr="00DF6C02">
        <w:rPr>
          <w:sz w:val="28"/>
          <w:szCs w:val="28"/>
        </w:rPr>
        <w:t xml:space="preserve"> tỉnh</w:t>
      </w:r>
      <w:r w:rsidRPr="00DF6C02">
        <w:rPr>
          <w:sz w:val="28"/>
          <w:szCs w:val="28"/>
        </w:rPr>
        <w:t>;</w:t>
      </w:r>
    </w:p>
    <w:p w14:paraId="7CE1AFCE" w14:textId="65738C32" w:rsidR="00DA2C36" w:rsidRPr="00DF6C02" w:rsidRDefault="00DA2C36" w:rsidP="00EA2613">
      <w:pPr>
        <w:shd w:val="clear" w:color="auto" w:fill="FFFFFF"/>
        <w:spacing w:after="120" w:line="264" w:lineRule="auto"/>
        <w:ind w:firstLine="720"/>
        <w:jc w:val="both"/>
        <w:rPr>
          <w:sz w:val="28"/>
          <w:szCs w:val="28"/>
        </w:rPr>
      </w:pPr>
      <w:r w:rsidRPr="00DF6C02">
        <w:rPr>
          <w:sz w:val="28"/>
          <w:szCs w:val="28"/>
        </w:rPr>
        <w:t>b. Bảo đảm chất lượng và hiệu quả sử dụng các khoản viện trợ do địa phương trực tiếp quản lý</w:t>
      </w:r>
      <w:r w:rsidR="003B06E7">
        <w:rPr>
          <w:sz w:val="28"/>
          <w:szCs w:val="28"/>
        </w:rPr>
        <w:t>,</w:t>
      </w:r>
      <w:r w:rsidRPr="00DF6C02">
        <w:rPr>
          <w:sz w:val="28"/>
          <w:szCs w:val="28"/>
        </w:rPr>
        <w:t xml:space="preserve"> thực hiện;</w:t>
      </w:r>
    </w:p>
    <w:p w14:paraId="79225F27" w14:textId="72DBCC7B" w:rsidR="00DA2C36" w:rsidRPr="00DF6C02" w:rsidRDefault="00DA2C36" w:rsidP="00EA2613">
      <w:pPr>
        <w:shd w:val="clear" w:color="auto" w:fill="FFFFFF"/>
        <w:spacing w:after="120" w:line="264" w:lineRule="auto"/>
        <w:ind w:firstLine="720"/>
        <w:jc w:val="both"/>
        <w:rPr>
          <w:sz w:val="28"/>
          <w:szCs w:val="28"/>
        </w:rPr>
      </w:pPr>
      <w:r w:rsidRPr="00DF6C02">
        <w:rPr>
          <w:sz w:val="28"/>
          <w:szCs w:val="28"/>
        </w:rPr>
        <w:t xml:space="preserve">c. Chịu trách nhiệm thu hồi đất, giải phóng mặt bằng, thực hiện các chính sách đền bù, tái định cư cho </w:t>
      </w:r>
      <w:r w:rsidR="00DD5585" w:rsidRPr="00DF6C02">
        <w:rPr>
          <w:sz w:val="28"/>
          <w:szCs w:val="28"/>
        </w:rPr>
        <w:t>chương trình, dự án</w:t>
      </w:r>
      <w:r w:rsidRPr="00DF6C02">
        <w:rPr>
          <w:sz w:val="28"/>
          <w:szCs w:val="28"/>
        </w:rPr>
        <w:t xml:space="preserve"> trên địa bàn </w:t>
      </w:r>
      <w:r w:rsidR="00DD5585" w:rsidRPr="00DF6C02">
        <w:rPr>
          <w:sz w:val="28"/>
          <w:szCs w:val="28"/>
        </w:rPr>
        <w:t xml:space="preserve">tỉnh </w:t>
      </w:r>
      <w:r w:rsidRPr="00DF6C02">
        <w:rPr>
          <w:sz w:val="28"/>
          <w:szCs w:val="28"/>
        </w:rPr>
        <w:t>theo quy định của pháp luật.</w:t>
      </w:r>
    </w:p>
    <w:p w14:paraId="36A95BF8" w14:textId="556B9BAD" w:rsidR="00DA2C36" w:rsidRPr="00DF6C02" w:rsidRDefault="00DA2C36" w:rsidP="00EA2613">
      <w:pPr>
        <w:shd w:val="clear" w:color="auto" w:fill="FFFFFF"/>
        <w:spacing w:after="120" w:line="264" w:lineRule="auto"/>
        <w:ind w:firstLine="720"/>
        <w:jc w:val="both"/>
        <w:rPr>
          <w:sz w:val="28"/>
          <w:szCs w:val="28"/>
        </w:rPr>
      </w:pPr>
      <w:r w:rsidRPr="00DF6C02">
        <w:rPr>
          <w:sz w:val="28"/>
          <w:szCs w:val="28"/>
        </w:rPr>
        <w:t xml:space="preserve">d. Chịu trách nhiệm quản lý đối với hoạt động của tổ chức PCPNN trong quá trình triển khai </w:t>
      </w:r>
      <w:r w:rsidR="00DD5585" w:rsidRPr="00DF6C02">
        <w:rPr>
          <w:sz w:val="28"/>
          <w:szCs w:val="28"/>
        </w:rPr>
        <w:t>khoản viện trợ</w:t>
      </w:r>
      <w:r w:rsidRPr="00DF6C02">
        <w:rPr>
          <w:sz w:val="28"/>
          <w:szCs w:val="28"/>
        </w:rPr>
        <w:t xml:space="preserve"> tại địa bàn mình quản lý.</w:t>
      </w:r>
    </w:p>
    <w:p w14:paraId="76268749" w14:textId="2B63E90E" w:rsidR="00656800" w:rsidRPr="00DF6C02" w:rsidRDefault="00656800" w:rsidP="00EA2613">
      <w:pPr>
        <w:shd w:val="clear" w:color="auto" w:fill="FFFFFF"/>
        <w:spacing w:after="120" w:line="264" w:lineRule="auto"/>
        <w:ind w:firstLine="720"/>
        <w:jc w:val="both"/>
        <w:rPr>
          <w:b/>
          <w:sz w:val="28"/>
          <w:szCs w:val="28"/>
        </w:rPr>
      </w:pPr>
      <w:r w:rsidRPr="00DF6C02">
        <w:rPr>
          <w:b/>
          <w:sz w:val="28"/>
          <w:szCs w:val="28"/>
        </w:rPr>
        <w:t xml:space="preserve">Điều </w:t>
      </w:r>
      <w:r w:rsidR="007E08E9" w:rsidRPr="00DF6C02">
        <w:rPr>
          <w:b/>
          <w:sz w:val="28"/>
          <w:szCs w:val="28"/>
        </w:rPr>
        <w:t>21</w:t>
      </w:r>
      <w:r w:rsidRPr="00DF6C02">
        <w:rPr>
          <w:b/>
          <w:sz w:val="28"/>
          <w:szCs w:val="28"/>
          <w:lang w:val="vi-VN"/>
        </w:rPr>
        <w:t xml:space="preserve">. </w:t>
      </w:r>
      <w:r w:rsidR="00196A73" w:rsidRPr="00DF6C02">
        <w:rPr>
          <w:b/>
          <w:sz w:val="28"/>
          <w:szCs w:val="28"/>
        </w:rPr>
        <w:t xml:space="preserve">Nhiệm vụ của </w:t>
      </w:r>
      <w:r w:rsidRPr="00DF6C02">
        <w:rPr>
          <w:b/>
          <w:sz w:val="28"/>
          <w:szCs w:val="28"/>
          <w:lang w:val="vi-VN"/>
        </w:rPr>
        <w:t>Bên tiếp nhận viện trợ</w:t>
      </w:r>
    </w:p>
    <w:p w14:paraId="3F20FF9E" w14:textId="0DE2EF4F" w:rsidR="00656800" w:rsidRPr="00DF6C02" w:rsidRDefault="000C18CC" w:rsidP="00EA2613">
      <w:pPr>
        <w:shd w:val="clear" w:color="auto" w:fill="FFFFFF"/>
        <w:spacing w:after="120" w:line="264" w:lineRule="auto"/>
        <w:ind w:firstLine="720"/>
        <w:jc w:val="both"/>
        <w:rPr>
          <w:sz w:val="28"/>
          <w:szCs w:val="28"/>
        </w:rPr>
      </w:pPr>
      <w:r w:rsidRPr="00DF6C02">
        <w:rPr>
          <w:sz w:val="28"/>
          <w:szCs w:val="28"/>
        </w:rPr>
        <w:t>1</w:t>
      </w:r>
      <w:r w:rsidR="00327BBA" w:rsidRPr="00DF6C02">
        <w:rPr>
          <w:sz w:val="28"/>
          <w:szCs w:val="28"/>
        </w:rPr>
        <w:t>.</w:t>
      </w:r>
      <w:r w:rsidR="00656800" w:rsidRPr="00DF6C02">
        <w:rPr>
          <w:sz w:val="28"/>
          <w:szCs w:val="28"/>
          <w:lang w:val="vi-VN"/>
        </w:rPr>
        <w:t xml:space="preserve"> Chủ trì vận động, đàm phán, ký kết các khoản viện trợ khi được </w:t>
      </w:r>
      <w:r w:rsidR="00656800" w:rsidRPr="00DF6C02">
        <w:rPr>
          <w:sz w:val="28"/>
          <w:szCs w:val="28"/>
        </w:rPr>
        <w:t>Ủy ban nhân dân</w:t>
      </w:r>
      <w:r w:rsidR="00656800" w:rsidRPr="00DF6C02">
        <w:rPr>
          <w:sz w:val="28"/>
          <w:szCs w:val="28"/>
          <w:lang w:val="vi-VN"/>
        </w:rPr>
        <w:t xml:space="preserve"> tỉnh thống nhất chủ trương. Lập hồ sơ trình thẩm định, phê duyệt và quản lý thực hiện các khoản viện trợ. Thực hiện chế độ báo cáo theo quy định tại Quy chế này và các văn bản pháp luật có liên quan;</w:t>
      </w:r>
    </w:p>
    <w:p w14:paraId="6FFB333A" w14:textId="67A98513" w:rsidR="00656800" w:rsidRPr="00DF6C02" w:rsidRDefault="000C18CC" w:rsidP="00EA2613">
      <w:pPr>
        <w:shd w:val="clear" w:color="auto" w:fill="FFFFFF"/>
        <w:spacing w:after="120" w:line="264" w:lineRule="auto"/>
        <w:ind w:firstLine="720"/>
        <w:jc w:val="both"/>
        <w:rPr>
          <w:sz w:val="28"/>
          <w:szCs w:val="28"/>
        </w:rPr>
      </w:pPr>
      <w:r w:rsidRPr="00DF6C02">
        <w:rPr>
          <w:sz w:val="28"/>
          <w:szCs w:val="28"/>
        </w:rPr>
        <w:t>2</w:t>
      </w:r>
      <w:r w:rsidR="00327BBA" w:rsidRPr="00DF6C02">
        <w:rPr>
          <w:sz w:val="28"/>
          <w:szCs w:val="28"/>
        </w:rPr>
        <w:t>.</w:t>
      </w:r>
      <w:r w:rsidR="00656800" w:rsidRPr="00DF6C02">
        <w:rPr>
          <w:sz w:val="28"/>
          <w:szCs w:val="28"/>
          <w:lang w:val="vi-VN"/>
        </w:rPr>
        <w:t xml:space="preserve"> Phối hợp </w:t>
      </w:r>
      <w:r w:rsidR="00656800" w:rsidRPr="00DF6C02">
        <w:rPr>
          <w:sz w:val="28"/>
          <w:szCs w:val="28"/>
        </w:rPr>
        <w:t>Sở Kế hoạch và Đầu tư,</w:t>
      </w:r>
      <w:r w:rsidR="00656800" w:rsidRPr="00DF6C02">
        <w:rPr>
          <w:sz w:val="28"/>
          <w:szCs w:val="28"/>
          <w:lang w:val="vi-VN"/>
        </w:rPr>
        <w:t xml:space="preserve"> Sở Ngoại vụ</w:t>
      </w:r>
      <w:r w:rsidR="00656800" w:rsidRPr="00DF6C02">
        <w:rPr>
          <w:sz w:val="28"/>
          <w:szCs w:val="28"/>
        </w:rPr>
        <w:t xml:space="preserve"> và các cơ quan có liên quan</w:t>
      </w:r>
      <w:r w:rsidR="00656800" w:rsidRPr="00DF6C02">
        <w:rPr>
          <w:sz w:val="28"/>
          <w:szCs w:val="28"/>
          <w:lang w:val="vi-VN"/>
        </w:rPr>
        <w:t xml:space="preserve"> trong vận động, đàm phán, ký kết khoản viện trợ khi có yêu cầu. Phối hợp Sở Kế hoạch và Đầu tư trong thẩm định văn kiện trình cơ quan có thẩm quyền phê duyệt theo quy định;</w:t>
      </w:r>
    </w:p>
    <w:p w14:paraId="12E92851" w14:textId="70119B8F" w:rsidR="00656800" w:rsidRPr="00DF6C02" w:rsidRDefault="000C18CC" w:rsidP="00EA2613">
      <w:pPr>
        <w:shd w:val="clear" w:color="auto" w:fill="FFFFFF"/>
        <w:spacing w:after="120" w:line="264" w:lineRule="auto"/>
        <w:ind w:firstLine="720"/>
        <w:jc w:val="both"/>
        <w:rPr>
          <w:sz w:val="28"/>
          <w:szCs w:val="28"/>
        </w:rPr>
      </w:pPr>
      <w:r w:rsidRPr="00DF6C02">
        <w:rPr>
          <w:sz w:val="28"/>
          <w:szCs w:val="28"/>
        </w:rPr>
        <w:lastRenderedPageBreak/>
        <w:t>3</w:t>
      </w:r>
      <w:r w:rsidR="00327BBA" w:rsidRPr="00DF6C02">
        <w:rPr>
          <w:sz w:val="28"/>
          <w:szCs w:val="28"/>
        </w:rPr>
        <w:t>.</w:t>
      </w:r>
      <w:r w:rsidR="00656800" w:rsidRPr="00DF6C02">
        <w:rPr>
          <w:sz w:val="28"/>
          <w:szCs w:val="28"/>
          <w:lang w:val="vi-VN"/>
        </w:rPr>
        <w:t xml:space="preserve"> Tổ chức bộ máy thực hiện, chủ động cân đối nguồn </w:t>
      </w:r>
      <w:r w:rsidR="00656800" w:rsidRPr="006615BD">
        <w:rPr>
          <w:sz w:val="28"/>
          <w:szCs w:val="28"/>
          <w:lang w:val="vi-VN"/>
        </w:rPr>
        <w:t>lực</w:t>
      </w:r>
      <w:r w:rsidR="00656800" w:rsidRPr="006615BD">
        <w:rPr>
          <w:i/>
          <w:iCs/>
          <w:sz w:val="28"/>
          <w:szCs w:val="28"/>
          <w:lang w:val="vi-VN"/>
        </w:rPr>
        <w:t xml:space="preserve"> (hiện vật, tiền mặt...)</w:t>
      </w:r>
      <w:r w:rsidR="00656800" w:rsidRPr="00DF6C02">
        <w:rPr>
          <w:sz w:val="28"/>
          <w:szCs w:val="28"/>
          <w:lang w:val="vi-VN"/>
        </w:rPr>
        <w:t xml:space="preserve"> để bố trí vốn đối ứng thực hiện các khoản viện trợ theo cam kết với Bên cung cấp viện trợ;</w:t>
      </w:r>
    </w:p>
    <w:p w14:paraId="3D078397" w14:textId="4CBF595B" w:rsidR="00656800" w:rsidRPr="00DF6C02" w:rsidRDefault="000C18CC" w:rsidP="00EA2613">
      <w:pPr>
        <w:shd w:val="clear" w:color="auto" w:fill="FFFFFF"/>
        <w:spacing w:after="120" w:line="264" w:lineRule="auto"/>
        <w:ind w:firstLine="720"/>
        <w:jc w:val="both"/>
        <w:rPr>
          <w:sz w:val="28"/>
          <w:szCs w:val="28"/>
        </w:rPr>
      </w:pPr>
      <w:r w:rsidRPr="00DF6C02">
        <w:rPr>
          <w:sz w:val="28"/>
          <w:szCs w:val="28"/>
        </w:rPr>
        <w:t>4</w:t>
      </w:r>
      <w:r w:rsidR="00327BBA" w:rsidRPr="00DF6C02">
        <w:rPr>
          <w:sz w:val="28"/>
          <w:szCs w:val="28"/>
        </w:rPr>
        <w:t>.</w:t>
      </w:r>
      <w:r w:rsidR="00656800" w:rsidRPr="00DF6C02">
        <w:rPr>
          <w:sz w:val="28"/>
          <w:szCs w:val="28"/>
          <w:lang w:val="vi-VN"/>
        </w:rPr>
        <w:t xml:space="preserve"> Chịu trách nhiệm trước </w:t>
      </w:r>
      <w:r w:rsidR="00401D6F">
        <w:rPr>
          <w:sz w:val="28"/>
          <w:szCs w:val="28"/>
        </w:rPr>
        <w:t>Ủy</w:t>
      </w:r>
      <w:r w:rsidR="00656800" w:rsidRPr="00DF6C02">
        <w:rPr>
          <w:sz w:val="28"/>
          <w:szCs w:val="28"/>
        </w:rPr>
        <w:t xml:space="preserve"> ban nhân dân</w:t>
      </w:r>
      <w:r w:rsidR="00656800" w:rsidRPr="00DF6C02">
        <w:rPr>
          <w:sz w:val="28"/>
          <w:szCs w:val="28"/>
          <w:lang w:val="vi-VN"/>
        </w:rPr>
        <w:t xml:space="preserve"> tỉnh về chất lượng, hiệu quả và tiến độ thực hiện các </w:t>
      </w:r>
      <w:r w:rsidR="00677C2A" w:rsidRPr="00DF6C02">
        <w:rPr>
          <w:sz w:val="28"/>
          <w:szCs w:val="28"/>
        </w:rPr>
        <w:t xml:space="preserve">khoản </w:t>
      </w:r>
      <w:r w:rsidR="00656800" w:rsidRPr="00DF6C02">
        <w:rPr>
          <w:sz w:val="28"/>
          <w:szCs w:val="28"/>
          <w:lang w:val="vi-VN"/>
        </w:rPr>
        <w:t>viện trợ phù hợp với các quy định của pháp luật.</w:t>
      </w:r>
    </w:p>
    <w:p w14:paraId="1A3A1C3A" w14:textId="039DD613" w:rsidR="00EF0FAB" w:rsidRPr="00DF6C02" w:rsidRDefault="00EC3E42" w:rsidP="00EA2613">
      <w:pPr>
        <w:tabs>
          <w:tab w:val="left" w:pos="720"/>
        </w:tabs>
        <w:spacing w:after="120" w:line="264" w:lineRule="auto"/>
        <w:ind w:firstLine="720"/>
        <w:jc w:val="center"/>
        <w:rPr>
          <w:b/>
          <w:sz w:val="28"/>
          <w:szCs w:val="28"/>
        </w:rPr>
      </w:pPr>
      <w:r w:rsidRPr="00DF6C02">
        <w:rPr>
          <w:b/>
          <w:sz w:val="28"/>
          <w:szCs w:val="28"/>
          <w:lang w:val="vi-VN"/>
        </w:rPr>
        <w:t>Chương V</w:t>
      </w:r>
    </w:p>
    <w:p w14:paraId="42599C76" w14:textId="77777777" w:rsidR="00EF0FAB" w:rsidRPr="00DF6C02" w:rsidRDefault="00EF0FAB" w:rsidP="00EA2613">
      <w:pPr>
        <w:tabs>
          <w:tab w:val="left" w:pos="1080"/>
        </w:tabs>
        <w:spacing w:after="120" w:line="264" w:lineRule="auto"/>
        <w:ind w:firstLine="720"/>
        <w:jc w:val="center"/>
        <w:rPr>
          <w:b/>
          <w:sz w:val="28"/>
          <w:szCs w:val="28"/>
          <w:lang w:val="vi-VN"/>
        </w:rPr>
      </w:pPr>
      <w:r w:rsidRPr="00DF6C02">
        <w:rPr>
          <w:b/>
          <w:sz w:val="28"/>
          <w:szCs w:val="28"/>
          <w:lang w:val="vi-VN"/>
        </w:rPr>
        <w:t>TỔ CHỨC THỰC HIỆN</w:t>
      </w:r>
    </w:p>
    <w:p w14:paraId="6A017FAA" w14:textId="115C7253" w:rsidR="00EF0FAB" w:rsidRPr="00DF6C02" w:rsidRDefault="00F24B1D" w:rsidP="00EA2613">
      <w:pPr>
        <w:pStyle w:val="BalloonText"/>
        <w:tabs>
          <w:tab w:val="num" w:pos="-67"/>
          <w:tab w:val="left" w:pos="1072"/>
        </w:tabs>
        <w:spacing w:after="120" w:line="264" w:lineRule="auto"/>
        <w:ind w:firstLine="720"/>
        <w:jc w:val="both"/>
        <w:rPr>
          <w:rFonts w:ascii="Times New Roman" w:hAnsi="Times New Roman" w:cs="Times New Roman"/>
          <w:b/>
          <w:sz w:val="28"/>
          <w:szCs w:val="28"/>
          <w:lang w:val="vi-VN"/>
        </w:rPr>
      </w:pPr>
      <w:r w:rsidRPr="00DF6C02">
        <w:rPr>
          <w:rFonts w:ascii="Times New Roman" w:hAnsi="Times New Roman" w:cs="Times New Roman"/>
          <w:b/>
          <w:sz w:val="28"/>
          <w:szCs w:val="28"/>
          <w:lang w:val="vi-VN"/>
        </w:rPr>
        <w:t xml:space="preserve">Điều </w:t>
      </w:r>
      <w:r w:rsidR="007E08E9" w:rsidRPr="00DF6C02">
        <w:rPr>
          <w:rFonts w:ascii="Times New Roman" w:hAnsi="Times New Roman" w:cs="Times New Roman"/>
          <w:b/>
          <w:sz w:val="28"/>
          <w:szCs w:val="28"/>
        </w:rPr>
        <w:t>2</w:t>
      </w:r>
      <w:r w:rsidR="00AA1320" w:rsidRPr="00DF6C02">
        <w:rPr>
          <w:rFonts w:ascii="Times New Roman" w:hAnsi="Times New Roman" w:cs="Times New Roman"/>
          <w:b/>
          <w:sz w:val="28"/>
          <w:szCs w:val="28"/>
        </w:rPr>
        <w:t>2</w:t>
      </w:r>
      <w:r w:rsidR="00EF0FAB" w:rsidRPr="00DF6C02">
        <w:rPr>
          <w:rFonts w:ascii="Times New Roman" w:hAnsi="Times New Roman" w:cs="Times New Roman"/>
          <w:b/>
          <w:sz w:val="28"/>
          <w:szCs w:val="28"/>
          <w:lang w:val="vi-VN"/>
        </w:rPr>
        <w:t>.</w:t>
      </w:r>
      <w:r w:rsidR="00194BC9" w:rsidRPr="00DF6C02">
        <w:rPr>
          <w:rFonts w:ascii="Times New Roman" w:hAnsi="Times New Roman" w:cs="Times New Roman"/>
          <w:b/>
          <w:sz w:val="28"/>
          <w:szCs w:val="28"/>
        </w:rPr>
        <w:t xml:space="preserve"> </w:t>
      </w:r>
      <w:r w:rsidR="00AA1320" w:rsidRPr="00DF6C02">
        <w:rPr>
          <w:rFonts w:ascii="Times New Roman" w:hAnsi="Times New Roman" w:cs="Times New Roman"/>
          <w:b/>
          <w:sz w:val="28"/>
          <w:szCs w:val="28"/>
        </w:rPr>
        <w:t>Sửa đổi</w:t>
      </w:r>
      <w:r w:rsidR="00EF0FAB" w:rsidRPr="00DF6C02">
        <w:rPr>
          <w:rFonts w:ascii="Times New Roman" w:hAnsi="Times New Roman" w:cs="Times New Roman"/>
          <w:b/>
          <w:sz w:val="28"/>
          <w:szCs w:val="28"/>
          <w:lang w:val="vi-VN"/>
        </w:rPr>
        <w:t>, bổ sung Quy chế</w:t>
      </w:r>
    </w:p>
    <w:p w14:paraId="45143AE9" w14:textId="580ED1FD" w:rsidR="00EF0FAB" w:rsidRPr="00DF6C02" w:rsidRDefault="00EF0FAB" w:rsidP="00EA2613">
      <w:pPr>
        <w:pStyle w:val="BalloonText"/>
        <w:spacing w:after="120" w:line="264" w:lineRule="auto"/>
        <w:ind w:firstLine="720"/>
        <w:jc w:val="both"/>
        <w:rPr>
          <w:rFonts w:ascii="Times New Roman" w:hAnsi="Times New Roman" w:cs="Times New Roman"/>
          <w:sz w:val="28"/>
          <w:szCs w:val="28"/>
          <w:lang w:val="vi-VN"/>
        </w:rPr>
      </w:pPr>
      <w:r w:rsidRPr="00DF6C02">
        <w:rPr>
          <w:rFonts w:ascii="Times New Roman" w:hAnsi="Times New Roman" w:cs="Times New Roman"/>
          <w:sz w:val="28"/>
          <w:szCs w:val="28"/>
          <w:lang w:val="vi-VN"/>
        </w:rPr>
        <w:t xml:space="preserve">Trong quá trình thực hiện, trường hợp nảy sinh các </w:t>
      </w:r>
      <w:r w:rsidR="00677C2A" w:rsidRPr="00DF6C02">
        <w:rPr>
          <w:rFonts w:ascii="Times New Roman" w:hAnsi="Times New Roman" w:cs="Times New Roman"/>
          <w:sz w:val="28"/>
          <w:szCs w:val="28"/>
          <w:lang w:val="vi-VN"/>
        </w:rPr>
        <w:t>vướng mắc, tồn tại; các sở, ban</w:t>
      </w:r>
      <w:r w:rsidRPr="00DF6C02">
        <w:rPr>
          <w:rFonts w:ascii="Times New Roman" w:hAnsi="Times New Roman" w:cs="Times New Roman"/>
          <w:sz w:val="28"/>
          <w:szCs w:val="28"/>
          <w:lang w:val="vi-VN"/>
        </w:rPr>
        <w:t xml:space="preserve"> ngành, Ủy ban nhân dân các huyện và thành phố, các tổ chức đoàn thể và đơn vị có liên quan kịp thời phản ánh bằng văn bản về Sở Kế hoạch và Đầu tư để tổng hợp trình Ủy ban nhân dân tỉnh xem xét, quyết định./.</w:t>
      </w:r>
    </w:p>
    <w:p w14:paraId="1C30B0AD" w14:textId="77777777" w:rsidR="00941C2C" w:rsidRPr="00A83FAD" w:rsidRDefault="00941C2C" w:rsidP="00EA2613">
      <w:pPr>
        <w:tabs>
          <w:tab w:val="num" w:pos="0"/>
        </w:tabs>
        <w:overflowPunct w:val="0"/>
        <w:autoSpaceDE w:val="0"/>
        <w:autoSpaceDN w:val="0"/>
        <w:adjustRightInd w:val="0"/>
        <w:spacing w:after="120" w:line="264" w:lineRule="auto"/>
        <w:ind w:firstLine="720"/>
        <w:jc w:val="both"/>
        <w:rPr>
          <w:sz w:val="28"/>
          <w:szCs w:val="28"/>
        </w:rPr>
      </w:pPr>
    </w:p>
    <w:sectPr w:rsidR="00941C2C" w:rsidRPr="00A83FAD" w:rsidSect="002C2880">
      <w:headerReference w:type="default" r:id="rId27"/>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C495F" w14:textId="77777777" w:rsidR="00C02780" w:rsidRDefault="00C02780" w:rsidP="00104BEC">
      <w:r>
        <w:separator/>
      </w:r>
    </w:p>
  </w:endnote>
  <w:endnote w:type="continuationSeparator" w:id="0">
    <w:p w14:paraId="57976554" w14:textId="77777777" w:rsidR="00C02780" w:rsidRDefault="00C02780" w:rsidP="00104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s">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C9943" w14:textId="77777777" w:rsidR="00C02780" w:rsidRDefault="00C02780" w:rsidP="00104BEC">
      <w:r>
        <w:separator/>
      </w:r>
    </w:p>
  </w:footnote>
  <w:footnote w:type="continuationSeparator" w:id="0">
    <w:p w14:paraId="067012E7" w14:textId="77777777" w:rsidR="00C02780" w:rsidRDefault="00C02780" w:rsidP="00104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712079"/>
      <w:docPartObj>
        <w:docPartGallery w:val="Page Numbers (Top of Page)"/>
        <w:docPartUnique/>
      </w:docPartObj>
    </w:sdtPr>
    <w:sdtEndPr>
      <w:rPr>
        <w:noProof/>
        <w:sz w:val="28"/>
      </w:rPr>
    </w:sdtEndPr>
    <w:sdtContent>
      <w:p w14:paraId="4E99F058" w14:textId="08E0804E" w:rsidR="00733BDA" w:rsidRPr="00212799" w:rsidRDefault="00733BDA">
        <w:pPr>
          <w:pStyle w:val="Header"/>
          <w:jc w:val="center"/>
          <w:rPr>
            <w:sz w:val="28"/>
          </w:rPr>
        </w:pPr>
        <w:r w:rsidRPr="00212799">
          <w:rPr>
            <w:sz w:val="28"/>
          </w:rPr>
          <w:fldChar w:fldCharType="begin"/>
        </w:r>
        <w:r w:rsidRPr="00212799">
          <w:rPr>
            <w:sz w:val="28"/>
          </w:rPr>
          <w:instrText xml:space="preserve"> PAGE   \* MERGEFORMAT </w:instrText>
        </w:r>
        <w:r w:rsidRPr="00212799">
          <w:rPr>
            <w:sz w:val="28"/>
          </w:rPr>
          <w:fldChar w:fldCharType="separate"/>
        </w:r>
        <w:r w:rsidR="003167F8">
          <w:rPr>
            <w:noProof/>
            <w:sz w:val="28"/>
          </w:rPr>
          <w:t>15</w:t>
        </w:r>
        <w:r w:rsidRPr="00212799">
          <w:rPr>
            <w:noProof/>
            <w:sz w:val="28"/>
          </w:rPr>
          <w:fldChar w:fldCharType="end"/>
        </w:r>
      </w:p>
    </w:sdtContent>
  </w:sdt>
  <w:p w14:paraId="02A643ED" w14:textId="77777777" w:rsidR="00733BDA" w:rsidRDefault="00733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F73CB"/>
    <w:multiLevelType w:val="hybridMultilevel"/>
    <w:tmpl w:val="0DA49EBE"/>
    <w:lvl w:ilvl="0" w:tplc="CE202C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4996928"/>
    <w:multiLevelType w:val="hybridMultilevel"/>
    <w:tmpl w:val="61DCD2D6"/>
    <w:lvl w:ilvl="0" w:tplc="6298BE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66306614">
    <w:abstractNumId w:val="1"/>
  </w:num>
  <w:num w:numId="2" w16cid:durableId="1502155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852"/>
    <w:rsid w:val="00000386"/>
    <w:rsid w:val="000004F5"/>
    <w:rsid w:val="00002AAA"/>
    <w:rsid w:val="00003E84"/>
    <w:rsid w:val="00004919"/>
    <w:rsid w:val="000120E2"/>
    <w:rsid w:val="0001277E"/>
    <w:rsid w:val="00014DD9"/>
    <w:rsid w:val="00016144"/>
    <w:rsid w:val="00022A71"/>
    <w:rsid w:val="00023AE5"/>
    <w:rsid w:val="0002461E"/>
    <w:rsid w:val="00025F3A"/>
    <w:rsid w:val="00032710"/>
    <w:rsid w:val="00033FA6"/>
    <w:rsid w:val="00035600"/>
    <w:rsid w:val="000366CF"/>
    <w:rsid w:val="00036BE3"/>
    <w:rsid w:val="00037141"/>
    <w:rsid w:val="00037633"/>
    <w:rsid w:val="0004304B"/>
    <w:rsid w:val="00044EBB"/>
    <w:rsid w:val="00051B93"/>
    <w:rsid w:val="00053805"/>
    <w:rsid w:val="00055606"/>
    <w:rsid w:val="000557F7"/>
    <w:rsid w:val="000559D4"/>
    <w:rsid w:val="00061786"/>
    <w:rsid w:val="0006388A"/>
    <w:rsid w:val="000803BD"/>
    <w:rsid w:val="00083D2C"/>
    <w:rsid w:val="00083F6F"/>
    <w:rsid w:val="00084DFF"/>
    <w:rsid w:val="00085157"/>
    <w:rsid w:val="0008707D"/>
    <w:rsid w:val="0008764F"/>
    <w:rsid w:val="00090090"/>
    <w:rsid w:val="00090B94"/>
    <w:rsid w:val="00092794"/>
    <w:rsid w:val="00096C9A"/>
    <w:rsid w:val="000A00B9"/>
    <w:rsid w:val="000A13D1"/>
    <w:rsid w:val="000A1797"/>
    <w:rsid w:val="000A303A"/>
    <w:rsid w:val="000A3C88"/>
    <w:rsid w:val="000A4222"/>
    <w:rsid w:val="000A5C5A"/>
    <w:rsid w:val="000A6C66"/>
    <w:rsid w:val="000B0350"/>
    <w:rsid w:val="000B0B70"/>
    <w:rsid w:val="000B13E2"/>
    <w:rsid w:val="000B1BE9"/>
    <w:rsid w:val="000B20EB"/>
    <w:rsid w:val="000B2FB0"/>
    <w:rsid w:val="000C18CC"/>
    <w:rsid w:val="000C46B1"/>
    <w:rsid w:val="000C7729"/>
    <w:rsid w:val="000C7B00"/>
    <w:rsid w:val="000D05C5"/>
    <w:rsid w:val="000D1C7A"/>
    <w:rsid w:val="000D5078"/>
    <w:rsid w:val="000D5C88"/>
    <w:rsid w:val="000D6A18"/>
    <w:rsid w:val="000D7E26"/>
    <w:rsid w:val="000D7F9F"/>
    <w:rsid w:val="000E15C6"/>
    <w:rsid w:val="000E32DF"/>
    <w:rsid w:val="000E5918"/>
    <w:rsid w:val="000F050A"/>
    <w:rsid w:val="000F07BF"/>
    <w:rsid w:val="000F1927"/>
    <w:rsid w:val="000F2795"/>
    <w:rsid w:val="000F3B2E"/>
    <w:rsid w:val="000F3B6A"/>
    <w:rsid w:val="000F3C2C"/>
    <w:rsid w:val="000F4535"/>
    <w:rsid w:val="00101C66"/>
    <w:rsid w:val="00102655"/>
    <w:rsid w:val="001044AE"/>
    <w:rsid w:val="00104BEC"/>
    <w:rsid w:val="001053AA"/>
    <w:rsid w:val="00105FEC"/>
    <w:rsid w:val="00111F4C"/>
    <w:rsid w:val="00113AD2"/>
    <w:rsid w:val="001143DC"/>
    <w:rsid w:val="00114896"/>
    <w:rsid w:val="00114946"/>
    <w:rsid w:val="00114FFD"/>
    <w:rsid w:val="00116321"/>
    <w:rsid w:val="00117C63"/>
    <w:rsid w:val="001217B9"/>
    <w:rsid w:val="00122450"/>
    <w:rsid w:val="00124879"/>
    <w:rsid w:val="00125749"/>
    <w:rsid w:val="00126C30"/>
    <w:rsid w:val="00127B72"/>
    <w:rsid w:val="001306CB"/>
    <w:rsid w:val="0013368A"/>
    <w:rsid w:val="00134FE6"/>
    <w:rsid w:val="00135535"/>
    <w:rsid w:val="001356EB"/>
    <w:rsid w:val="00140E06"/>
    <w:rsid w:val="00143272"/>
    <w:rsid w:val="00143CBE"/>
    <w:rsid w:val="00144520"/>
    <w:rsid w:val="00144526"/>
    <w:rsid w:val="001577E8"/>
    <w:rsid w:val="00157981"/>
    <w:rsid w:val="0016202A"/>
    <w:rsid w:val="00165134"/>
    <w:rsid w:val="001653C4"/>
    <w:rsid w:val="00167905"/>
    <w:rsid w:val="00167C5E"/>
    <w:rsid w:val="00173318"/>
    <w:rsid w:val="00177747"/>
    <w:rsid w:val="00177AFD"/>
    <w:rsid w:val="00181678"/>
    <w:rsid w:val="00184E7D"/>
    <w:rsid w:val="00185E65"/>
    <w:rsid w:val="00185FFB"/>
    <w:rsid w:val="00187617"/>
    <w:rsid w:val="00187CBC"/>
    <w:rsid w:val="001902B7"/>
    <w:rsid w:val="00194BC9"/>
    <w:rsid w:val="001954DD"/>
    <w:rsid w:val="00196978"/>
    <w:rsid w:val="00196A73"/>
    <w:rsid w:val="001A20F1"/>
    <w:rsid w:val="001A269A"/>
    <w:rsid w:val="001A402F"/>
    <w:rsid w:val="001A49A3"/>
    <w:rsid w:val="001B1FF2"/>
    <w:rsid w:val="001B60EB"/>
    <w:rsid w:val="001B6915"/>
    <w:rsid w:val="001B7512"/>
    <w:rsid w:val="001C4026"/>
    <w:rsid w:val="001C5AAA"/>
    <w:rsid w:val="001C5B6F"/>
    <w:rsid w:val="001D0440"/>
    <w:rsid w:val="001D0742"/>
    <w:rsid w:val="001D354F"/>
    <w:rsid w:val="001D73A4"/>
    <w:rsid w:val="001E1AA8"/>
    <w:rsid w:val="001E1E9D"/>
    <w:rsid w:val="001E2C3F"/>
    <w:rsid w:val="001E39D8"/>
    <w:rsid w:val="001E3BBE"/>
    <w:rsid w:val="001E3D89"/>
    <w:rsid w:val="001E4159"/>
    <w:rsid w:val="001E6BCF"/>
    <w:rsid w:val="001E7AFE"/>
    <w:rsid w:val="001F30C4"/>
    <w:rsid w:val="001F437E"/>
    <w:rsid w:val="001F43E1"/>
    <w:rsid w:val="002002EE"/>
    <w:rsid w:val="00200A15"/>
    <w:rsid w:val="00202D4A"/>
    <w:rsid w:val="00203EBE"/>
    <w:rsid w:val="00205588"/>
    <w:rsid w:val="002055CE"/>
    <w:rsid w:val="002069AD"/>
    <w:rsid w:val="00207762"/>
    <w:rsid w:val="00211FC8"/>
    <w:rsid w:val="00212799"/>
    <w:rsid w:val="00214D30"/>
    <w:rsid w:val="00214EBA"/>
    <w:rsid w:val="002159A3"/>
    <w:rsid w:val="0022079B"/>
    <w:rsid w:val="00221594"/>
    <w:rsid w:val="00225D90"/>
    <w:rsid w:val="00226B92"/>
    <w:rsid w:val="00226DA4"/>
    <w:rsid w:val="002307D3"/>
    <w:rsid w:val="00232417"/>
    <w:rsid w:val="002325C1"/>
    <w:rsid w:val="00234D58"/>
    <w:rsid w:val="00237E9C"/>
    <w:rsid w:val="002401A3"/>
    <w:rsid w:val="002408D0"/>
    <w:rsid w:val="002411C7"/>
    <w:rsid w:val="00242772"/>
    <w:rsid w:val="00242BE6"/>
    <w:rsid w:val="00242E89"/>
    <w:rsid w:val="00243A24"/>
    <w:rsid w:val="00243E9F"/>
    <w:rsid w:val="00244823"/>
    <w:rsid w:val="00244CBF"/>
    <w:rsid w:val="002514DB"/>
    <w:rsid w:val="0025352F"/>
    <w:rsid w:val="002540E2"/>
    <w:rsid w:val="00255004"/>
    <w:rsid w:val="0025798A"/>
    <w:rsid w:val="00263C2D"/>
    <w:rsid w:val="0026414D"/>
    <w:rsid w:val="0026512C"/>
    <w:rsid w:val="002660AD"/>
    <w:rsid w:val="00266FD4"/>
    <w:rsid w:val="00267024"/>
    <w:rsid w:val="00267A25"/>
    <w:rsid w:val="00272C2D"/>
    <w:rsid w:val="002778FE"/>
    <w:rsid w:val="00281CB7"/>
    <w:rsid w:val="00282199"/>
    <w:rsid w:val="0028240A"/>
    <w:rsid w:val="00282C2B"/>
    <w:rsid w:val="0028490B"/>
    <w:rsid w:val="00284F5E"/>
    <w:rsid w:val="00291B2D"/>
    <w:rsid w:val="002924CD"/>
    <w:rsid w:val="00295A0C"/>
    <w:rsid w:val="00297433"/>
    <w:rsid w:val="002A0DAD"/>
    <w:rsid w:val="002A16E5"/>
    <w:rsid w:val="002A3FE5"/>
    <w:rsid w:val="002A5FA7"/>
    <w:rsid w:val="002A69DB"/>
    <w:rsid w:val="002B1D4A"/>
    <w:rsid w:val="002B4E73"/>
    <w:rsid w:val="002B6C04"/>
    <w:rsid w:val="002B72CF"/>
    <w:rsid w:val="002B749B"/>
    <w:rsid w:val="002C0AA7"/>
    <w:rsid w:val="002C2880"/>
    <w:rsid w:val="002C4FB4"/>
    <w:rsid w:val="002D0C4A"/>
    <w:rsid w:val="002D1533"/>
    <w:rsid w:val="002D3280"/>
    <w:rsid w:val="002D3ABC"/>
    <w:rsid w:val="002D4E67"/>
    <w:rsid w:val="002D696C"/>
    <w:rsid w:val="002E0025"/>
    <w:rsid w:val="002E2767"/>
    <w:rsid w:val="002E384B"/>
    <w:rsid w:val="002E396B"/>
    <w:rsid w:val="002E4DA0"/>
    <w:rsid w:val="002E4F9C"/>
    <w:rsid w:val="002E55ED"/>
    <w:rsid w:val="002E5AC1"/>
    <w:rsid w:val="002E5BCE"/>
    <w:rsid w:val="002F1266"/>
    <w:rsid w:val="002F25EA"/>
    <w:rsid w:val="002F7448"/>
    <w:rsid w:val="003009B4"/>
    <w:rsid w:val="00301C43"/>
    <w:rsid w:val="00302A40"/>
    <w:rsid w:val="003064A3"/>
    <w:rsid w:val="00306621"/>
    <w:rsid w:val="00310A79"/>
    <w:rsid w:val="003162DA"/>
    <w:rsid w:val="003167F8"/>
    <w:rsid w:val="00317D66"/>
    <w:rsid w:val="00320AAD"/>
    <w:rsid w:val="00321850"/>
    <w:rsid w:val="00323E97"/>
    <w:rsid w:val="00327BBA"/>
    <w:rsid w:val="0033109D"/>
    <w:rsid w:val="0033177A"/>
    <w:rsid w:val="00333097"/>
    <w:rsid w:val="00333C00"/>
    <w:rsid w:val="00333DE8"/>
    <w:rsid w:val="00333E56"/>
    <w:rsid w:val="0033428E"/>
    <w:rsid w:val="0033594F"/>
    <w:rsid w:val="00335C23"/>
    <w:rsid w:val="00336108"/>
    <w:rsid w:val="003366EF"/>
    <w:rsid w:val="0034203B"/>
    <w:rsid w:val="00343107"/>
    <w:rsid w:val="00344509"/>
    <w:rsid w:val="00346146"/>
    <w:rsid w:val="00347751"/>
    <w:rsid w:val="00347E68"/>
    <w:rsid w:val="003502B5"/>
    <w:rsid w:val="00350352"/>
    <w:rsid w:val="003514DB"/>
    <w:rsid w:val="0035339A"/>
    <w:rsid w:val="00356026"/>
    <w:rsid w:val="003574DF"/>
    <w:rsid w:val="00360639"/>
    <w:rsid w:val="00360F92"/>
    <w:rsid w:val="00361704"/>
    <w:rsid w:val="003630EA"/>
    <w:rsid w:val="0036439F"/>
    <w:rsid w:val="003674A8"/>
    <w:rsid w:val="00371AE2"/>
    <w:rsid w:val="003722CC"/>
    <w:rsid w:val="003825ED"/>
    <w:rsid w:val="003835AC"/>
    <w:rsid w:val="00386777"/>
    <w:rsid w:val="003871C4"/>
    <w:rsid w:val="00387D3B"/>
    <w:rsid w:val="003941DD"/>
    <w:rsid w:val="00394C04"/>
    <w:rsid w:val="00394DE3"/>
    <w:rsid w:val="00396B63"/>
    <w:rsid w:val="00396D8C"/>
    <w:rsid w:val="00397ECB"/>
    <w:rsid w:val="003A1EE5"/>
    <w:rsid w:val="003A43D3"/>
    <w:rsid w:val="003A6878"/>
    <w:rsid w:val="003B06E7"/>
    <w:rsid w:val="003B1B8C"/>
    <w:rsid w:val="003B1E59"/>
    <w:rsid w:val="003B77CD"/>
    <w:rsid w:val="003C4B02"/>
    <w:rsid w:val="003C65E1"/>
    <w:rsid w:val="003C69CD"/>
    <w:rsid w:val="003D0E5D"/>
    <w:rsid w:val="003D11E7"/>
    <w:rsid w:val="003D37A8"/>
    <w:rsid w:val="003D3F84"/>
    <w:rsid w:val="003D4422"/>
    <w:rsid w:val="003E2861"/>
    <w:rsid w:val="003E5262"/>
    <w:rsid w:val="003E571F"/>
    <w:rsid w:val="003F0F3B"/>
    <w:rsid w:val="003F6823"/>
    <w:rsid w:val="003F7BA6"/>
    <w:rsid w:val="003F7F11"/>
    <w:rsid w:val="0040016A"/>
    <w:rsid w:val="00401C98"/>
    <w:rsid w:val="00401D6F"/>
    <w:rsid w:val="00402B80"/>
    <w:rsid w:val="004036AA"/>
    <w:rsid w:val="004051BB"/>
    <w:rsid w:val="00407C9B"/>
    <w:rsid w:val="004115B1"/>
    <w:rsid w:val="00412374"/>
    <w:rsid w:val="00412A33"/>
    <w:rsid w:val="00413635"/>
    <w:rsid w:val="00413BF5"/>
    <w:rsid w:val="004174D9"/>
    <w:rsid w:val="00417897"/>
    <w:rsid w:val="0042226E"/>
    <w:rsid w:val="004234BA"/>
    <w:rsid w:val="00423A41"/>
    <w:rsid w:val="004252F6"/>
    <w:rsid w:val="00426FFD"/>
    <w:rsid w:val="00427345"/>
    <w:rsid w:val="0042774E"/>
    <w:rsid w:val="0042790A"/>
    <w:rsid w:val="00432082"/>
    <w:rsid w:val="00434921"/>
    <w:rsid w:val="00434BFB"/>
    <w:rsid w:val="00435C35"/>
    <w:rsid w:val="00437341"/>
    <w:rsid w:val="0043787C"/>
    <w:rsid w:val="00437AF0"/>
    <w:rsid w:val="0044016C"/>
    <w:rsid w:val="004402E1"/>
    <w:rsid w:val="00441109"/>
    <w:rsid w:val="0044236F"/>
    <w:rsid w:val="00445ED5"/>
    <w:rsid w:val="00446B9F"/>
    <w:rsid w:val="0044732B"/>
    <w:rsid w:val="00451057"/>
    <w:rsid w:val="00451A01"/>
    <w:rsid w:val="00451A77"/>
    <w:rsid w:val="00454451"/>
    <w:rsid w:val="00460587"/>
    <w:rsid w:val="00466063"/>
    <w:rsid w:val="00466C7D"/>
    <w:rsid w:val="004729FF"/>
    <w:rsid w:val="00473A20"/>
    <w:rsid w:val="004767DE"/>
    <w:rsid w:val="00477CE6"/>
    <w:rsid w:val="00477D1B"/>
    <w:rsid w:val="0048120A"/>
    <w:rsid w:val="00481CAB"/>
    <w:rsid w:val="004827D1"/>
    <w:rsid w:val="00483539"/>
    <w:rsid w:val="00484453"/>
    <w:rsid w:val="0048650A"/>
    <w:rsid w:val="00486AE7"/>
    <w:rsid w:val="004873C2"/>
    <w:rsid w:val="00491975"/>
    <w:rsid w:val="004933EE"/>
    <w:rsid w:val="00495B11"/>
    <w:rsid w:val="00496192"/>
    <w:rsid w:val="00496EC4"/>
    <w:rsid w:val="004A044F"/>
    <w:rsid w:val="004A0E7C"/>
    <w:rsid w:val="004B0322"/>
    <w:rsid w:val="004B1B91"/>
    <w:rsid w:val="004B21BD"/>
    <w:rsid w:val="004B22B4"/>
    <w:rsid w:val="004B2A4F"/>
    <w:rsid w:val="004B372C"/>
    <w:rsid w:val="004B41A0"/>
    <w:rsid w:val="004B4F15"/>
    <w:rsid w:val="004C0279"/>
    <w:rsid w:val="004C0AFA"/>
    <w:rsid w:val="004C409E"/>
    <w:rsid w:val="004C4488"/>
    <w:rsid w:val="004C4C90"/>
    <w:rsid w:val="004C5C8E"/>
    <w:rsid w:val="004C5F6E"/>
    <w:rsid w:val="004C6F6B"/>
    <w:rsid w:val="004D07DC"/>
    <w:rsid w:val="004D10FF"/>
    <w:rsid w:val="004D3299"/>
    <w:rsid w:val="004D39B9"/>
    <w:rsid w:val="004D41B1"/>
    <w:rsid w:val="004D5A10"/>
    <w:rsid w:val="004D5D4C"/>
    <w:rsid w:val="004D6399"/>
    <w:rsid w:val="004D721E"/>
    <w:rsid w:val="004E1950"/>
    <w:rsid w:val="004E1C80"/>
    <w:rsid w:val="004E2264"/>
    <w:rsid w:val="004E2F37"/>
    <w:rsid w:val="004E51EF"/>
    <w:rsid w:val="004E6F11"/>
    <w:rsid w:val="004F148C"/>
    <w:rsid w:val="004F15F2"/>
    <w:rsid w:val="004F17DA"/>
    <w:rsid w:val="004F2DDA"/>
    <w:rsid w:val="004F4DA4"/>
    <w:rsid w:val="004F6163"/>
    <w:rsid w:val="00500A2F"/>
    <w:rsid w:val="00503951"/>
    <w:rsid w:val="00510858"/>
    <w:rsid w:val="00514359"/>
    <w:rsid w:val="00515EAC"/>
    <w:rsid w:val="00516014"/>
    <w:rsid w:val="00516792"/>
    <w:rsid w:val="00520550"/>
    <w:rsid w:val="005206CF"/>
    <w:rsid w:val="00522FB7"/>
    <w:rsid w:val="005231E8"/>
    <w:rsid w:val="0052381A"/>
    <w:rsid w:val="00523F98"/>
    <w:rsid w:val="00526272"/>
    <w:rsid w:val="00530B72"/>
    <w:rsid w:val="005315AE"/>
    <w:rsid w:val="00534F56"/>
    <w:rsid w:val="00536324"/>
    <w:rsid w:val="00541765"/>
    <w:rsid w:val="00541766"/>
    <w:rsid w:val="005431DB"/>
    <w:rsid w:val="00547E3F"/>
    <w:rsid w:val="0055073A"/>
    <w:rsid w:val="00550FFC"/>
    <w:rsid w:val="00551D96"/>
    <w:rsid w:val="005521CB"/>
    <w:rsid w:val="00552295"/>
    <w:rsid w:val="00552702"/>
    <w:rsid w:val="005545C2"/>
    <w:rsid w:val="00556F93"/>
    <w:rsid w:val="005601B2"/>
    <w:rsid w:val="00561038"/>
    <w:rsid w:val="00561668"/>
    <w:rsid w:val="005632CC"/>
    <w:rsid w:val="005634EB"/>
    <w:rsid w:val="00565057"/>
    <w:rsid w:val="00565920"/>
    <w:rsid w:val="005673C4"/>
    <w:rsid w:val="005679C2"/>
    <w:rsid w:val="005723FB"/>
    <w:rsid w:val="00573089"/>
    <w:rsid w:val="00573E05"/>
    <w:rsid w:val="00574AC1"/>
    <w:rsid w:val="00577C1F"/>
    <w:rsid w:val="00577EC3"/>
    <w:rsid w:val="00581B30"/>
    <w:rsid w:val="00584D52"/>
    <w:rsid w:val="00590698"/>
    <w:rsid w:val="00590AD8"/>
    <w:rsid w:val="005929E1"/>
    <w:rsid w:val="00592A9E"/>
    <w:rsid w:val="00592E63"/>
    <w:rsid w:val="005942A3"/>
    <w:rsid w:val="00594A96"/>
    <w:rsid w:val="00597E9A"/>
    <w:rsid w:val="005A1D64"/>
    <w:rsid w:val="005A5410"/>
    <w:rsid w:val="005A591E"/>
    <w:rsid w:val="005A64DF"/>
    <w:rsid w:val="005A7009"/>
    <w:rsid w:val="005B07C5"/>
    <w:rsid w:val="005B3646"/>
    <w:rsid w:val="005B6A14"/>
    <w:rsid w:val="005C0789"/>
    <w:rsid w:val="005C14D9"/>
    <w:rsid w:val="005C4C70"/>
    <w:rsid w:val="005C4FBF"/>
    <w:rsid w:val="005D0EF8"/>
    <w:rsid w:val="005D1614"/>
    <w:rsid w:val="005D1632"/>
    <w:rsid w:val="005D2A64"/>
    <w:rsid w:val="005D6F78"/>
    <w:rsid w:val="005D709F"/>
    <w:rsid w:val="005E0A39"/>
    <w:rsid w:val="005E2300"/>
    <w:rsid w:val="005E3184"/>
    <w:rsid w:val="005E54E5"/>
    <w:rsid w:val="005E6C05"/>
    <w:rsid w:val="005E6CB0"/>
    <w:rsid w:val="005E73A3"/>
    <w:rsid w:val="005F0242"/>
    <w:rsid w:val="005F2811"/>
    <w:rsid w:val="005F344F"/>
    <w:rsid w:val="005F47C8"/>
    <w:rsid w:val="005F48A0"/>
    <w:rsid w:val="005F54B9"/>
    <w:rsid w:val="005F71B4"/>
    <w:rsid w:val="0060101F"/>
    <w:rsid w:val="00601A10"/>
    <w:rsid w:val="00602CD6"/>
    <w:rsid w:val="00603B4A"/>
    <w:rsid w:val="006062B2"/>
    <w:rsid w:val="00607469"/>
    <w:rsid w:val="00607A07"/>
    <w:rsid w:val="00610058"/>
    <w:rsid w:val="006104AB"/>
    <w:rsid w:val="00615683"/>
    <w:rsid w:val="006175A2"/>
    <w:rsid w:val="00617FAB"/>
    <w:rsid w:val="006222E3"/>
    <w:rsid w:val="00623701"/>
    <w:rsid w:val="00626B82"/>
    <w:rsid w:val="00627AE0"/>
    <w:rsid w:val="00630DA0"/>
    <w:rsid w:val="006325AB"/>
    <w:rsid w:val="006327E3"/>
    <w:rsid w:val="006328FA"/>
    <w:rsid w:val="00632E19"/>
    <w:rsid w:val="0063351F"/>
    <w:rsid w:val="006339AD"/>
    <w:rsid w:val="00635058"/>
    <w:rsid w:val="006359C4"/>
    <w:rsid w:val="006362E3"/>
    <w:rsid w:val="0063772C"/>
    <w:rsid w:val="006413F2"/>
    <w:rsid w:val="00641FA1"/>
    <w:rsid w:val="00643717"/>
    <w:rsid w:val="0064535E"/>
    <w:rsid w:val="00645EF2"/>
    <w:rsid w:val="00647B60"/>
    <w:rsid w:val="00652B83"/>
    <w:rsid w:val="00652F06"/>
    <w:rsid w:val="00653578"/>
    <w:rsid w:val="00656800"/>
    <w:rsid w:val="00656D57"/>
    <w:rsid w:val="006579EA"/>
    <w:rsid w:val="006615BD"/>
    <w:rsid w:val="00661A07"/>
    <w:rsid w:val="006644F0"/>
    <w:rsid w:val="0066562C"/>
    <w:rsid w:val="00665D0C"/>
    <w:rsid w:val="00665FFC"/>
    <w:rsid w:val="00667652"/>
    <w:rsid w:val="00667731"/>
    <w:rsid w:val="006705E4"/>
    <w:rsid w:val="00672529"/>
    <w:rsid w:val="00673EE9"/>
    <w:rsid w:val="00675C08"/>
    <w:rsid w:val="00677C2A"/>
    <w:rsid w:val="006823A1"/>
    <w:rsid w:val="00682655"/>
    <w:rsid w:val="00683E00"/>
    <w:rsid w:val="00686FE6"/>
    <w:rsid w:val="00691D16"/>
    <w:rsid w:val="006931B2"/>
    <w:rsid w:val="00693694"/>
    <w:rsid w:val="00693BF3"/>
    <w:rsid w:val="00693C94"/>
    <w:rsid w:val="00693D08"/>
    <w:rsid w:val="0069652F"/>
    <w:rsid w:val="006A1C9D"/>
    <w:rsid w:val="006A2437"/>
    <w:rsid w:val="006A3F8A"/>
    <w:rsid w:val="006A6E60"/>
    <w:rsid w:val="006A7367"/>
    <w:rsid w:val="006A7A10"/>
    <w:rsid w:val="006B2F18"/>
    <w:rsid w:val="006B2FFC"/>
    <w:rsid w:val="006B5742"/>
    <w:rsid w:val="006B7932"/>
    <w:rsid w:val="006C3918"/>
    <w:rsid w:val="006C4E12"/>
    <w:rsid w:val="006C5EDB"/>
    <w:rsid w:val="006C7F32"/>
    <w:rsid w:val="006D03CE"/>
    <w:rsid w:val="006D2A31"/>
    <w:rsid w:val="006D2B01"/>
    <w:rsid w:val="006D2B48"/>
    <w:rsid w:val="006D32A7"/>
    <w:rsid w:val="006D554F"/>
    <w:rsid w:val="006D79D4"/>
    <w:rsid w:val="006D7F89"/>
    <w:rsid w:val="006E1043"/>
    <w:rsid w:val="006E11AE"/>
    <w:rsid w:val="006E2845"/>
    <w:rsid w:val="006E3757"/>
    <w:rsid w:val="006E3AAE"/>
    <w:rsid w:val="006F2C69"/>
    <w:rsid w:val="006F3FC4"/>
    <w:rsid w:val="006F4231"/>
    <w:rsid w:val="006F4A35"/>
    <w:rsid w:val="006F4E2B"/>
    <w:rsid w:val="006F5FDD"/>
    <w:rsid w:val="006F6A36"/>
    <w:rsid w:val="00700C67"/>
    <w:rsid w:val="00704CBB"/>
    <w:rsid w:val="007072FE"/>
    <w:rsid w:val="00710C3D"/>
    <w:rsid w:val="00710F83"/>
    <w:rsid w:val="00711247"/>
    <w:rsid w:val="007136D1"/>
    <w:rsid w:val="00713F98"/>
    <w:rsid w:val="00715814"/>
    <w:rsid w:val="00715FD4"/>
    <w:rsid w:val="00720230"/>
    <w:rsid w:val="0072190D"/>
    <w:rsid w:val="007232DC"/>
    <w:rsid w:val="007240E3"/>
    <w:rsid w:val="00725AD4"/>
    <w:rsid w:val="007270A4"/>
    <w:rsid w:val="00731145"/>
    <w:rsid w:val="00733375"/>
    <w:rsid w:val="00733BDA"/>
    <w:rsid w:val="00734592"/>
    <w:rsid w:val="00736547"/>
    <w:rsid w:val="00737D42"/>
    <w:rsid w:val="007404EE"/>
    <w:rsid w:val="00740587"/>
    <w:rsid w:val="00744C92"/>
    <w:rsid w:val="007460F8"/>
    <w:rsid w:val="00750509"/>
    <w:rsid w:val="007529FF"/>
    <w:rsid w:val="00752D22"/>
    <w:rsid w:val="00753D6A"/>
    <w:rsid w:val="00753F9A"/>
    <w:rsid w:val="007555C7"/>
    <w:rsid w:val="007560CA"/>
    <w:rsid w:val="00756ACB"/>
    <w:rsid w:val="00760BB4"/>
    <w:rsid w:val="00765108"/>
    <w:rsid w:val="007657EF"/>
    <w:rsid w:val="00765DCE"/>
    <w:rsid w:val="00767813"/>
    <w:rsid w:val="007700F1"/>
    <w:rsid w:val="007720D9"/>
    <w:rsid w:val="007728F7"/>
    <w:rsid w:val="00772EA9"/>
    <w:rsid w:val="00773E78"/>
    <w:rsid w:val="00776623"/>
    <w:rsid w:val="00777FBD"/>
    <w:rsid w:val="00782086"/>
    <w:rsid w:val="00783D55"/>
    <w:rsid w:val="00783EAA"/>
    <w:rsid w:val="00786B1D"/>
    <w:rsid w:val="00790C82"/>
    <w:rsid w:val="00791B84"/>
    <w:rsid w:val="007959D1"/>
    <w:rsid w:val="00795B1C"/>
    <w:rsid w:val="00795FA0"/>
    <w:rsid w:val="007A220C"/>
    <w:rsid w:val="007A2250"/>
    <w:rsid w:val="007A25E2"/>
    <w:rsid w:val="007A265F"/>
    <w:rsid w:val="007A26BC"/>
    <w:rsid w:val="007A2F3D"/>
    <w:rsid w:val="007A3172"/>
    <w:rsid w:val="007A49D6"/>
    <w:rsid w:val="007A5F82"/>
    <w:rsid w:val="007A711A"/>
    <w:rsid w:val="007B0026"/>
    <w:rsid w:val="007B0CE9"/>
    <w:rsid w:val="007B104D"/>
    <w:rsid w:val="007B201D"/>
    <w:rsid w:val="007B2E7F"/>
    <w:rsid w:val="007B678D"/>
    <w:rsid w:val="007C007D"/>
    <w:rsid w:val="007C3396"/>
    <w:rsid w:val="007C3C05"/>
    <w:rsid w:val="007C65FF"/>
    <w:rsid w:val="007C6696"/>
    <w:rsid w:val="007D03CC"/>
    <w:rsid w:val="007D23F0"/>
    <w:rsid w:val="007D4A47"/>
    <w:rsid w:val="007D505D"/>
    <w:rsid w:val="007D71A8"/>
    <w:rsid w:val="007D7444"/>
    <w:rsid w:val="007E08E9"/>
    <w:rsid w:val="007E18C0"/>
    <w:rsid w:val="007E5F64"/>
    <w:rsid w:val="007E6E0B"/>
    <w:rsid w:val="007F0DC9"/>
    <w:rsid w:val="007F359D"/>
    <w:rsid w:val="007F4424"/>
    <w:rsid w:val="007F4AA8"/>
    <w:rsid w:val="00801DE8"/>
    <w:rsid w:val="00802968"/>
    <w:rsid w:val="008106F4"/>
    <w:rsid w:val="008132AD"/>
    <w:rsid w:val="00813C7E"/>
    <w:rsid w:val="00815B73"/>
    <w:rsid w:val="00816373"/>
    <w:rsid w:val="00816526"/>
    <w:rsid w:val="008167F2"/>
    <w:rsid w:val="00816BBE"/>
    <w:rsid w:val="0082297C"/>
    <w:rsid w:val="008237C6"/>
    <w:rsid w:val="008309F9"/>
    <w:rsid w:val="00832827"/>
    <w:rsid w:val="00832C01"/>
    <w:rsid w:val="00833B66"/>
    <w:rsid w:val="00835F45"/>
    <w:rsid w:val="00840123"/>
    <w:rsid w:val="00842234"/>
    <w:rsid w:val="0084498F"/>
    <w:rsid w:val="008457CB"/>
    <w:rsid w:val="0084722D"/>
    <w:rsid w:val="0084730B"/>
    <w:rsid w:val="0085009A"/>
    <w:rsid w:val="008519AA"/>
    <w:rsid w:val="00853E97"/>
    <w:rsid w:val="008568B8"/>
    <w:rsid w:val="00862C02"/>
    <w:rsid w:val="00862F70"/>
    <w:rsid w:val="0086529C"/>
    <w:rsid w:val="0086770A"/>
    <w:rsid w:val="008677E5"/>
    <w:rsid w:val="00871001"/>
    <w:rsid w:val="008742B8"/>
    <w:rsid w:val="008749B0"/>
    <w:rsid w:val="008776C5"/>
    <w:rsid w:val="00882269"/>
    <w:rsid w:val="00883B41"/>
    <w:rsid w:val="00883C2E"/>
    <w:rsid w:val="00884CE4"/>
    <w:rsid w:val="00885686"/>
    <w:rsid w:val="0088632A"/>
    <w:rsid w:val="0088794F"/>
    <w:rsid w:val="008912B4"/>
    <w:rsid w:val="00891AE6"/>
    <w:rsid w:val="00892DAD"/>
    <w:rsid w:val="00894B0A"/>
    <w:rsid w:val="00894D50"/>
    <w:rsid w:val="00895905"/>
    <w:rsid w:val="0089689B"/>
    <w:rsid w:val="00896FDB"/>
    <w:rsid w:val="008A2AEA"/>
    <w:rsid w:val="008A41BB"/>
    <w:rsid w:val="008A4DF2"/>
    <w:rsid w:val="008B2D8A"/>
    <w:rsid w:val="008B3B11"/>
    <w:rsid w:val="008B3CF6"/>
    <w:rsid w:val="008B581C"/>
    <w:rsid w:val="008C052C"/>
    <w:rsid w:val="008C1762"/>
    <w:rsid w:val="008C1D12"/>
    <w:rsid w:val="008C4008"/>
    <w:rsid w:val="008C4DBA"/>
    <w:rsid w:val="008C54C6"/>
    <w:rsid w:val="008D06F0"/>
    <w:rsid w:val="008D4B80"/>
    <w:rsid w:val="008D51A0"/>
    <w:rsid w:val="008D57B8"/>
    <w:rsid w:val="008D672F"/>
    <w:rsid w:val="008D726F"/>
    <w:rsid w:val="008E08D4"/>
    <w:rsid w:val="008E41E3"/>
    <w:rsid w:val="008E6CB3"/>
    <w:rsid w:val="008F0A6D"/>
    <w:rsid w:val="008F24C8"/>
    <w:rsid w:val="008F25A8"/>
    <w:rsid w:val="008F3A4A"/>
    <w:rsid w:val="008F42D5"/>
    <w:rsid w:val="008F62C3"/>
    <w:rsid w:val="0090060A"/>
    <w:rsid w:val="009020C5"/>
    <w:rsid w:val="00903FBD"/>
    <w:rsid w:val="0091267A"/>
    <w:rsid w:val="0091463B"/>
    <w:rsid w:val="0091467A"/>
    <w:rsid w:val="0091594E"/>
    <w:rsid w:val="00920395"/>
    <w:rsid w:val="009205DE"/>
    <w:rsid w:val="0092061E"/>
    <w:rsid w:val="00920F83"/>
    <w:rsid w:val="00923BFC"/>
    <w:rsid w:val="00925C78"/>
    <w:rsid w:val="00926756"/>
    <w:rsid w:val="0093080C"/>
    <w:rsid w:val="0093257D"/>
    <w:rsid w:val="00932A58"/>
    <w:rsid w:val="009378D5"/>
    <w:rsid w:val="00937A0D"/>
    <w:rsid w:val="009418DC"/>
    <w:rsid w:val="00941A2D"/>
    <w:rsid w:val="00941C2C"/>
    <w:rsid w:val="00942950"/>
    <w:rsid w:val="009438B3"/>
    <w:rsid w:val="00947222"/>
    <w:rsid w:val="00947F34"/>
    <w:rsid w:val="00947F5F"/>
    <w:rsid w:val="00951B66"/>
    <w:rsid w:val="00953886"/>
    <w:rsid w:val="009545FB"/>
    <w:rsid w:val="009564FB"/>
    <w:rsid w:val="009565C3"/>
    <w:rsid w:val="00960581"/>
    <w:rsid w:val="00960830"/>
    <w:rsid w:val="00964C5A"/>
    <w:rsid w:val="00964CAE"/>
    <w:rsid w:val="009664F0"/>
    <w:rsid w:val="009666AE"/>
    <w:rsid w:val="00966C3C"/>
    <w:rsid w:val="0097000B"/>
    <w:rsid w:val="009702F2"/>
    <w:rsid w:val="00970C60"/>
    <w:rsid w:val="009731CB"/>
    <w:rsid w:val="009742E5"/>
    <w:rsid w:val="009821AB"/>
    <w:rsid w:val="00984506"/>
    <w:rsid w:val="00986290"/>
    <w:rsid w:val="009927F0"/>
    <w:rsid w:val="00993ABA"/>
    <w:rsid w:val="00995804"/>
    <w:rsid w:val="0099711E"/>
    <w:rsid w:val="00997CBC"/>
    <w:rsid w:val="009A04F8"/>
    <w:rsid w:val="009A097A"/>
    <w:rsid w:val="009A0B3D"/>
    <w:rsid w:val="009A24C9"/>
    <w:rsid w:val="009A7D0B"/>
    <w:rsid w:val="009B16AD"/>
    <w:rsid w:val="009B7A57"/>
    <w:rsid w:val="009C2BCC"/>
    <w:rsid w:val="009C6A42"/>
    <w:rsid w:val="009D01F1"/>
    <w:rsid w:val="009D066D"/>
    <w:rsid w:val="009D27AC"/>
    <w:rsid w:val="009D29E8"/>
    <w:rsid w:val="009E0162"/>
    <w:rsid w:val="009E0531"/>
    <w:rsid w:val="009E0A88"/>
    <w:rsid w:val="009E2A03"/>
    <w:rsid w:val="009E433F"/>
    <w:rsid w:val="009E45B4"/>
    <w:rsid w:val="009E49E5"/>
    <w:rsid w:val="009E6A16"/>
    <w:rsid w:val="009F04F0"/>
    <w:rsid w:val="009F0BE6"/>
    <w:rsid w:val="009F0DD5"/>
    <w:rsid w:val="009F2531"/>
    <w:rsid w:val="009F2972"/>
    <w:rsid w:val="009F621B"/>
    <w:rsid w:val="009F62CC"/>
    <w:rsid w:val="009F7B5F"/>
    <w:rsid w:val="00A0067D"/>
    <w:rsid w:val="00A03315"/>
    <w:rsid w:val="00A04F34"/>
    <w:rsid w:val="00A06F7A"/>
    <w:rsid w:val="00A1042C"/>
    <w:rsid w:val="00A13AF8"/>
    <w:rsid w:val="00A1495E"/>
    <w:rsid w:val="00A157B0"/>
    <w:rsid w:val="00A16FE8"/>
    <w:rsid w:val="00A20B0F"/>
    <w:rsid w:val="00A222F6"/>
    <w:rsid w:val="00A22989"/>
    <w:rsid w:val="00A23B3C"/>
    <w:rsid w:val="00A25A38"/>
    <w:rsid w:val="00A27E9F"/>
    <w:rsid w:val="00A30587"/>
    <w:rsid w:val="00A31658"/>
    <w:rsid w:val="00A42699"/>
    <w:rsid w:val="00A44F7C"/>
    <w:rsid w:val="00A45C1B"/>
    <w:rsid w:val="00A45E2B"/>
    <w:rsid w:val="00A52667"/>
    <w:rsid w:val="00A54E2B"/>
    <w:rsid w:val="00A55F60"/>
    <w:rsid w:val="00A562E9"/>
    <w:rsid w:val="00A56BE3"/>
    <w:rsid w:val="00A57F0E"/>
    <w:rsid w:val="00A65DE9"/>
    <w:rsid w:val="00A663B2"/>
    <w:rsid w:val="00A67BD7"/>
    <w:rsid w:val="00A70D85"/>
    <w:rsid w:val="00A74DF9"/>
    <w:rsid w:val="00A74EF0"/>
    <w:rsid w:val="00A7590E"/>
    <w:rsid w:val="00A7672B"/>
    <w:rsid w:val="00A80658"/>
    <w:rsid w:val="00A80AE5"/>
    <w:rsid w:val="00A8342C"/>
    <w:rsid w:val="00A83FAD"/>
    <w:rsid w:val="00A84505"/>
    <w:rsid w:val="00A90FAC"/>
    <w:rsid w:val="00A91065"/>
    <w:rsid w:val="00A91965"/>
    <w:rsid w:val="00A92F1B"/>
    <w:rsid w:val="00A95913"/>
    <w:rsid w:val="00A9670B"/>
    <w:rsid w:val="00A9784D"/>
    <w:rsid w:val="00AA1320"/>
    <w:rsid w:val="00AA284E"/>
    <w:rsid w:val="00AA2906"/>
    <w:rsid w:val="00AA37A0"/>
    <w:rsid w:val="00AA3831"/>
    <w:rsid w:val="00AA51CE"/>
    <w:rsid w:val="00AA7B08"/>
    <w:rsid w:val="00AB01BA"/>
    <w:rsid w:val="00AB2664"/>
    <w:rsid w:val="00AB6E6A"/>
    <w:rsid w:val="00AB70CE"/>
    <w:rsid w:val="00AC100B"/>
    <w:rsid w:val="00AC23A6"/>
    <w:rsid w:val="00AC2E01"/>
    <w:rsid w:val="00AC2F6B"/>
    <w:rsid w:val="00AC5DA4"/>
    <w:rsid w:val="00AC79C9"/>
    <w:rsid w:val="00AD0471"/>
    <w:rsid w:val="00AD2D2E"/>
    <w:rsid w:val="00AD3C27"/>
    <w:rsid w:val="00AD55D9"/>
    <w:rsid w:val="00AE0B7F"/>
    <w:rsid w:val="00AE5A35"/>
    <w:rsid w:val="00AE5DA5"/>
    <w:rsid w:val="00AE6F66"/>
    <w:rsid w:val="00AE7010"/>
    <w:rsid w:val="00AE7858"/>
    <w:rsid w:val="00AE78DD"/>
    <w:rsid w:val="00AF176D"/>
    <w:rsid w:val="00AF18A7"/>
    <w:rsid w:val="00AF4D0A"/>
    <w:rsid w:val="00AF524E"/>
    <w:rsid w:val="00AF7B4D"/>
    <w:rsid w:val="00B014DB"/>
    <w:rsid w:val="00B01BDC"/>
    <w:rsid w:val="00B02E0A"/>
    <w:rsid w:val="00B03FD9"/>
    <w:rsid w:val="00B05420"/>
    <w:rsid w:val="00B056DA"/>
    <w:rsid w:val="00B06A52"/>
    <w:rsid w:val="00B12F6F"/>
    <w:rsid w:val="00B1396F"/>
    <w:rsid w:val="00B218A5"/>
    <w:rsid w:val="00B25577"/>
    <w:rsid w:val="00B27BCA"/>
    <w:rsid w:val="00B34921"/>
    <w:rsid w:val="00B41071"/>
    <w:rsid w:val="00B41291"/>
    <w:rsid w:val="00B42EFB"/>
    <w:rsid w:val="00B45B83"/>
    <w:rsid w:val="00B46187"/>
    <w:rsid w:val="00B47877"/>
    <w:rsid w:val="00B51B8B"/>
    <w:rsid w:val="00B51E9E"/>
    <w:rsid w:val="00B52A91"/>
    <w:rsid w:val="00B53E91"/>
    <w:rsid w:val="00B54F49"/>
    <w:rsid w:val="00B557EF"/>
    <w:rsid w:val="00B6200C"/>
    <w:rsid w:val="00B6298B"/>
    <w:rsid w:val="00B67B4C"/>
    <w:rsid w:val="00B71066"/>
    <w:rsid w:val="00B71249"/>
    <w:rsid w:val="00B74D91"/>
    <w:rsid w:val="00B766E8"/>
    <w:rsid w:val="00B774B2"/>
    <w:rsid w:val="00B8041B"/>
    <w:rsid w:val="00B80A6D"/>
    <w:rsid w:val="00B83A43"/>
    <w:rsid w:val="00B83CF0"/>
    <w:rsid w:val="00B85389"/>
    <w:rsid w:val="00B8705D"/>
    <w:rsid w:val="00B87A07"/>
    <w:rsid w:val="00B95220"/>
    <w:rsid w:val="00B96134"/>
    <w:rsid w:val="00B96F3B"/>
    <w:rsid w:val="00B97C7E"/>
    <w:rsid w:val="00BA3691"/>
    <w:rsid w:val="00BA4FB0"/>
    <w:rsid w:val="00BA5A12"/>
    <w:rsid w:val="00BA6867"/>
    <w:rsid w:val="00BA7361"/>
    <w:rsid w:val="00BB6494"/>
    <w:rsid w:val="00BC2B44"/>
    <w:rsid w:val="00BD1974"/>
    <w:rsid w:val="00BD36CB"/>
    <w:rsid w:val="00BD447D"/>
    <w:rsid w:val="00BD4E9C"/>
    <w:rsid w:val="00BD5F85"/>
    <w:rsid w:val="00BD5FE9"/>
    <w:rsid w:val="00BE1A9C"/>
    <w:rsid w:val="00BE28A1"/>
    <w:rsid w:val="00BE372C"/>
    <w:rsid w:val="00BF10BF"/>
    <w:rsid w:val="00BF15CA"/>
    <w:rsid w:val="00BF2BCB"/>
    <w:rsid w:val="00BF55FE"/>
    <w:rsid w:val="00BF5662"/>
    <w:rsid w:val="00BF5798"/>
    <w:rsid w:val="00BF600C"/>
    <w:rsid w:val="00C0016F"/>
    <w:rsid w:val="00C02780"/>
    <w:rsid w:val="00C02D25"/>
    <w:rsid w:val="00C02D53"/>
    <w:rsid w:val="00C038BA"/>
    <w:rsid w:val="00C04AF4"/>
    <w:rsid w:val="00C054FC"/>
    <w:rsid w:val="00C06AEE"/>
    <w:rsid w:val="00C11DFE"/>
    <w:rsid w:val="00C1260C"/>
    <w:rsid w:val="00C15890"/>
    <w:rsid w:val="00C2040A"/>
    <w:rsid w:val="00C2078B"/>
    <w:rsid w:val="00C22577"/>
    <w:rsid w:val="00C236B3"/>
    <w:rsid w:val="00C26449"/>
    <w:rsid w:val="00C26C3D"/>
    <w:rsid w:val="00C31D3E"/>
    <w:rsid w:val="00C357A8"/>
    <w:rsid w:val="00C36231"/>
    <w:rsid w:val="00C37E8C"/>
    <w:rsid w:val="00C448B4"/>
    <w:rsid w:val="00C45BF4"/>
    <w:rsid w:val="00C468F6"/>
    <w:rsid w:val="00C50D0D"/>
    <w:rsid w:val="00C533DC"/>
    <w:rsid w:val="00C568F4"/>
    <w:rsid w:val="00C60257"/>
    <w:rsid w:val="00C6087A"/>
    <w:rsid w:val="00C675A9"/>
    <w:rsid w:val="00C706B8"/>
    <w:rsid w:val="00C70C55"/>
    <w:rsid w:val="00C7448E"/>
    <w:rsid w:val="00C76D49"/>
    <w:rsid w:val="00C80250"/>
    <w:rsid w:val="00C807FC"/>
    <w:rsid w:val="00C8199E"/>
    <w:rsid w:val="00C82863"/>
    <w:rsid w:val="00C82D2E"/>
    <w:rsid w:val="00C83B5D"/>
    <w:rsid w:val="00C864D2"/>
    <w:rsid w:val="00C8693A"/>
    <w:rsid w:val="00C86F30"/>
    <w:rsid w:val="00C87D86"/>
    <w:rsid w:val="00C90ABD"/>
    <w:rsid w:val="00C93E63"/>
    <w:rsid w:val="00C94D13"/>
    <w:rsid w:val="00C9501A"/>
    <w:rsid w:val="00CA3BEC"/>
    <w:rsid w:val="00CA43D5"/>
    <w:rsid w:val="00CA6041"/>
    <w:rsid w:val="00CA67FB"/>
    <w:rsid w:val="00CA76F5"/>
    <w:rsid w:val="00CB5ABF"/>
    <w:rsid w:val="00CB6505"/>
    <w:rsid w:val="00CB6686"/>
    <w:rsid w:val="00CB70AF"/>
    <w:rsid w:val="00CC1239"/>
    <w:rsid w:val="00CC1635"/>
    <w:rsid w:val="00CC3947"/>
    <w:rsid w:val="00CC3B8F"/>
    <w:rsid w:val="00CC41E0"/>
    <w:rsid w:val="00CC496B"/>
    <w:rsid w:val="00CC5F62"/>
    <w:rsid w:val="00CC6DA9"/>
    <w:rsid w:val="00CC7198"/>
    <w:rsid w:val="00CC724E"/>
    <w:rsid w:val="00CC729D"/>
    <w:rsid w:val="00CC7FEB"/>
    <w:rsid w:val="00CD0523"/>
    <w:rsid w:val="00CD09D4"/>
    <w:rsid w:val="00CD0C70"/>
    <w:rsid w:val="00CD0FDA"/>
    <w:rsid w:val="00CD29F9"/>
    <w:rsid w:val="00CD2D41"/>
    <w:rsid w:val="00CD4D56"/>
    <w:rsid w:val="00CD7744"/>
    <w:rsid w:val="00CE0B91"/>
    <w:rsid w:val="00CE13FB"/>
    <w:rsid w:val="00CE14B5"/>
    <w:rsid w:val="00CE2758"/>
    <w:rsid w:val="00CE335A"/>
    <w:rsid w:val="00CE4EB0"/>
    <w:rsid w:val="00CE4F49"/>
    <w:rsid w:val="00CE64D2"/>
    <w:rsid w:val="00CF04D4"/>
    <w:rsid w:val="00D011BE"/>
    <w:rsid w:val="00D0227B"/>
    <w:rsid w:val="00D02854"/>
    <w:rsid w:val="00D02D14"/>
    <w:rsid w:val="00D05DF9"/>
    <w:rsid w:val="00D068FB"/>
    <w:rsid w:val="00D07388"/>
    <w:rsid w:val="00D07635"/>
    <w:rsid w:val="00D11DE9"/>
    <w:rsid w:val="00D13D0A"/>
    <w:rsid w:val="00D1532A"/>
    <w:rsid w:val="00D15F3C"/>
    <w:rsid w:val="00D17A7A"/>
    <w:rsid w:val="00D17F47"/>
    <w:rsid w:val="00D20EE8"/>
    <w:rsid w:val="00D210BA"/>
    <w:rsid w:val="00D214E4"/>
    <w:rsid w:val="00D226BE"/>
    <w:rsid w:val="00D23790"/>
    <w:rsid w:val="00D3209F"/>
    <w:rsid w:val="00D32319"/>
    <w:rsid w:val="00D33B08"/>
    <w:rsid w:val="00D34044"/>
    <w:rsid w:val="00D368F1"/>
    <w:rsid w:val="00D37955"/>
    <w:rsid w:val="00D405CD"/>
    <w:rsid w:val="00D4095E"/>
    <w:rsid w:val="00D4271D"/>
    <w:rsid w:val="00D43C46"/>
    <w:rsid w:val="00D43C99"/>
    <w:rsid w:val="00D4682D"/>
    <w:rsid w:val="00D52D3B"/>
    <w:rsid w:val="00D5318B"/>
    <w:rsid w:val="00D53946"/>
    <w:rsid w:val="00D54821"/>
    <w:rsid w:val="00D54EFE"/>
    <w:rsid w:val="00D55651"/>
    <w:rsid w:val="00D56988"/>
    <w:rsid w:val="00D60F07"/>
    <w:rsid w:val="00D6180E"/>
    <w:rsid w:val="00D6250F"/>
    <w:rsid w:val="00D65F52"/>
    <w:rsid w:val="00D66E85"/>
    <w:rsid w:val="00D72A81"/>
    <w:rsid w:val="00D73DA6"/>
    <w:rsid w:val="00D73EED"/>
    <w:rsid w:val="00D74CC6"/>
    <w:rsid w:val="00D779E3"/>
    <w:rsid w:val="00D814A5"/>
    <w:rsid w:val="00D81525"/>
    <w:rsid w:val="00D823EB"/>
    <w:rsid w:val="00D82567"/>
    <w:rsid w:val="00D83C30"/>
    <w:rsid w:val="00D83F63"/>
    <w:rsid w:val="00D84C3D"/>
    <w:rsid w:val="00D90680"/>
    <w:rsid w:val="00D91564"/>
    <w:rsid w:val="00D92D52"/>
    <w:rsid w:val="00D93C2A"/>
    <w:rsid w:val="00D94690"/>
    <w:rsid w:val="00D974A4"/>
    <w:rsid w:val="00DA0120"/>
    <w:rsid w:val="00DA077C"/>
    <w:rsid w:val="00DA2C36"/>
    <w:rsid w:val="00DA53AD"/>
    <w:rsid w:val="00DB2885"/>
    <w:rsid w:val="00DB32FF"/>
    <w:rsid w:val="00DB51ED"/>
    <w:rsid w:val="00DB7D1B"/>
    <w:rsid w:val="00DB7F8A"/>
    <w:rsid w:val="00DC021F"/>
    <w:rsid w:val="00DC10E1"/>
    <w:rsid w:val="00DC148E"/>
    <w:rsid w:val="00DC62DE"/>
    <w:rsid w:val="00DC7C18"/>
    <w:rsid w:val="00DD0B7A"/>
    <w:rsid w:val="00DD3554"/>
    <w:rsid w:val="00DD49C2"/>
    <w:rsid w:val="00DD5585"/>
    <w:rsid w:val="00DD586B"/>
    <w:rsid w:val="00DD5C5F"/>
    <w:rsid w:val="00DD7E5B"/>
    <w:rsid w:val="00DE423B"/>
    <w:rsid w:val="00DF0AA3"/>
    <w:rsid w:val="00DF3C62"/>
    <w:rsid w:val="00DF3CDD"/>
    <w:rsid w:val="00DF56E9"/>
    <w:rsid w:val="00DF5885"/>
    <w:rsid w:val="00DF6458"/>
    <w:rsid w:val="00DF6657"/>
    <w:rsid w:val="00DF6C02"/>
    <w:rsid w:val="00E00092"/>
    <w:rsid w:val="00E00561"/>
    <w:rsid w:val="00E01E34"/>
    <w:rsid w:val="00E02B08"/>
    <w:rsid w:val="00E07AD4"/>
    <w:rsid w:val="00E121E2"/>
    <w:rsid w:val="00E12685"/>
    <w:rsid w:val="00E1302B"/>
    <w:rsid w:val="00E13EE5"/>
    <w:rsid w:val="00E15528"/>
    <w:rsid w:val="00E158B4"/>
    <w:rsid w:val="00E15E6D"/>
    <w:rsid w:val="00E16548"/>
    <w:rsid w:val="00E261F2"/>
    <w:rsid w:val="00E2666D"/>
    <w:rsid w:val="00E274E9"/>
    <w:rsid w:val="00E3043A"/>
    <w:rsid w:val="00E30B8C"/>
    <w:rsid w:val="00E318AA"/>
    <w:rsid w:val="00E31B11"/>
    <w:rsid w:val="00E42053"/>
    <w:rsid w:val="00E426A9"/>
    <w:rsid w:val="00E42E13"/>
    <w:rsid w:val="00E4346D"/>
    <w:rsid w:val="00E434DC"/>
    <w:rsid w:val="00E47480"/>
    <w:rsid w:val="00E517CB"/>
    <w:rsid w:val="00E51D63"/>
    <w:rsid w:val="00E52A9D"/>
    <w:rsid w:val="00E52BE3"/>
    <w:rsid w:val="00E53DE7"/>
    <w:rsid w:val="00E54D93"/>
    <w:rsid w:val="00E5524C"/>
    <w:rsid w:val="00E552B4"/>
    <w:rsid w:val="00E6350D"/>
    <w:rsid w:val="00E64BFE"/>
    <w:rsid w:val="00E66668"/>
    <w:rsid w:val="00E674B1"/>
    <w:rsid w:val="00E72AF2"/>
    <w:rsid w:val="00E750B7"/>
    <w:rsid w:val="00E765BE"/>
    <w:rsid w:val="00E828AE"/>
    <w:rsid w:val="00E8407B"/>
    <w:rsid w:val="00E8550A"/>
    <w:rsid w:val="00E87404"/>
    <w:rsid w:val="00E911B2"/>
    <w:rsid w:val="00E91FE9"/>
    <w:rsid w:val="00E939BA"/>
    <w:rsid w:val="00E93D2A"/>
    <w:rsid w:val="00E950EE"/>
    <w:rsid w:val="00E95B42"/>
    <w:rsid w:val="00E960B2"/>
    <w:rsid w:val="00E96139"/>
    <w:rsid w:val="00E97BB0"/>
    <w:rsid w:val="00E97E70"/>
    <w:rsid w:val="00EA2613"/>
    <w:rsid w:val="00EA37ED"/>
    <w:rsid w:val="00EA56C5"/>
    <w:rsid w:val="00EA589E"/>
    <w:rsid w:val="00EA66B5"/>
    <w:rsid w:val="00EB0856"/>
    <w:rsid w:val="00EB19CF"/>
    <w:rsid w:val="00EB3CDA"/>
    <w:rsid w:val="00EB4D28"/>
    <w:rsid w:val="00EB5C79"/>
    <w:rsid w:val="00EB6502"/>
    <w:rsid w:val="00EC2216"/>
    <w:rsid w:val="00EC231B"/>
    <w:rsid w:val="00EC2852"/>
    <w:rsid w:val="00EC3E42"/>
    <w:rsid w:val="00EC5A82"/>
    <w:rsid w:val="00EC68CF"/>
    <w:rsid w:val="00ED0061"/>
    <w:rsid w:val="00ED141A"/>
    <w:rsid w:val="00ED2141"/>
    <w:rsid w:val="00ED2520"/>
    <w:rsid w:val="00ED26D9"/>
    <w:rsid w:val="00ED26F6"/>
    <w:rsid w:val="00ED5643"/>
    <w:rsid w:val="00ED7793"/>
    <w:rsid w:val="00EE0BE1"/>
    <w:rsid w:val="00EE4925"/>
    <w:rsid w:val="00EE66F9"/>
    <w:rsid w:val="00EF05CA"/>
    <w:rsid w:val="00EF0BAB"/>
    <w:rsid w:val="00EF0FAB"/>
    <w:rsid w:val="00EF7AE9"/>
    <w:rsid w:val="00F0207E"/>
    <w:rsid w:val="00F02DDC"/>
    <w:rsid w:val="00F036DC"/>
    <w:rsid w:val="00F13BCE"/>
    <w:rsid w:val="00F143F8"/>
    <w:rsid w:val="00F14D44"/>
    <w:rsid w:val="00F14F0D"/>
    <w:rsid w:val="00F159BD"/>
    <w:rsid w:val="00F16FD3"/>
    <w:rsid w:val="00F17938"/>
    <w:rsid w:val="00F212CC"/>
    <w:rsid w:val="00F233E2"/>
    <w:rsid w:val="00F24B1D"/>
    <w:rsid w:val="00F30BDF"/>
    <w:rsid w:val="00F31433"/>
    <w:rsid w:val="00F32989"/>
    <w:rsid w:val="00F333D7"/>
    <w:rsid w:val="00F35C0E"/>
    <w:rsid w:val="00F3741A"/>
    <w:rsid w:val="00F37563"/>
    <w:rsid w:val="00F40139"/>
    <w:rsid w:val="00F41354"/>
    <w:rsid w:val="00F41448"/>
    <w:rsid w:val="00F45046"/>
    <w:rsid w:val="00F503F2"/>
    <w:rsid w:val="00F50565"/>
    <w:rsid w:val="00F54443"/>
    <w:rsid w:val="00F56B42"/>
    <w:rsid w:val="00F57252"/>
    <w:rsid w:val="00F61D10"/>
    <w:rsid w:val="00F63779"/>
    <w:rsid w:val="00F6405D"/>
    <w:rsid w:val="00F64EF9"/>
    <w:rsid w:val="00F67834"/>
    <w:rsid w:val="00F73BE7"/>
    <w:rsid w:val="00F851E0"/>
    <w:rsid w:val="00F910B9"/>
    <w:rsid w:val="00F91E88"/>
    <w:rsid w:val="00F93F42"/>
    <w:rsid w:val="00F97731"/>
    <w:rsid w:val="00FA20CC"/>
    <w:rsid w:val="00FA29F3"/>
    <w:rsid w:val="00FA7A33"/>
    <w:rsid w:val="00FB14DB"/>
    <w:rsid w:val="00FB23BE"/>
    <w:rsid w:val="00FC0A26"/>
    <w:rsid w:val="00FC238F"/>
    <w:rsid w:val="00FC2E5C"/>
    <w:rsid w:val="00FC5A51"/>
    <w:rsid w:val="00FC6782"/>
    <w:rsid w:val="00FC77D9"/>
    <w:rsid w:val="00FC7E53"/>
    <w:rsid w:val="00FD007F"/>
    <w:rsid w:val="00FD135B"/>
    <w:rsid w:val="00FD28EF"/>
    <w:rsid w:val="00FD3478"/>
    <w:rsid w:val="00FD3F38"/>
    <w:rsid w:val="00FD41CE"/>
    <w:rsid w:val="00FD4937"/>
    <w:rsid w:val="00FD6608"/>
    <w:rsid w:val="00FE0DCC"/>
    <w:rsid w:val="00FE1EAF"/>
    <w:rsid w:val="00FE64F9"/>
    <w:rsid w:val="00FE6E47"/>
    <w:rsid w:val="00FF0917"/>
    <w:rsid w:val="00FF19CA"/>
    <w:rsid w:val="00FF315F"/>
    <w:rsid w:val="00FF3332"/>
    <w:rsid w:val="00FF5398"/>
    <w:rsid w:val="00FF6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8E3B0"/>
  <w15:docId w15:val="{7B72350E-D70E-4D8A-A0D3-E64E7D4D1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BE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0C55"/>
    <w:pPr>
      <w:ind w:left="720"/>
      <w:contextualSpacing/>
    </w:pPr>
  </w:style>
  <w:style w:type="paragraph" w:styleId="NormalWeb">
    <w:name w:val="Normal (Web)"/>
    <w:basedOn w:val="Normal"/>
    <w:uiPriority w:val="99"/>
    <w:unhideWhenUsed/>
    <w:rsid w:val="008106F4"/>
    <w:pPr>
      <w:spacing w:before="100" w:beforeAutospacing="1" w:after="100" w:afterAutospacing="1"/>
    </w:pPr>
  </w:style>
  <w:style w:type="character" w:styleId="Strong">
    <w:name w:val="Strong"/>
    <w:basedOn w:val="DefaultParagraphFont"/>
    <w:uiPriority w:val="22"/>
    <w:qFormat/>
    <w:rsid w:val="00D226BE"/>
    <w:rPr>
      <w:b/>
      <w:bCs/>
    </w:rPr>
  </w:style>
  <w:style w:type="paragraph" w:styleId="Header">
    <w:name w:val="header"/>
    <w:basedOn w:val="Normal"/>
    <w:link w:val="HeaderChar"/>
    <w:uiPriority w:val="99"/>
    <w:rsid w:val="00565920"/>
    <w:pPr>
      <w:tabs>
        <w:tab w:val="center" w:pos="4320"/>
        <w:tab w:val="right" w:pos="8640"/>
      </w:tabs>
    </w:pPr>
  </w:style>
  <w:style w:type="character" w:customStyle="1" w:styleId="HeaderChar">
    <w:name w:val="Header Char"/>
    <w:basedOn w:val="DefaultParagraphFont"/>
    <w:link w:val="Header"/>
    <w:uiPriority w:val="99"/>
    <w:rsid w:val="005659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04BEC"/>
    <w:pPr>
      <w:tabs>
        <w:tab w:val="center" w:pos="4680"/>
        <w:tab w:val="right" w:pos="9360"/>
      </w:tabs>
    </w:pPr>
  </w:style>
  <w:style w:type="character" w:customStyle="1" w:styleId="FooterChar">
    <w:name w:val="Footer Char"/>
    <w:basedOn w:val="DefaultParagraphFont"/>
    <w:link w:val="Footer"/>
    <w:uiPriority w:val="99"/>
    <w:rsid w:val="00104BEC"/>
    <w:rPr>
      <w:rFonts w:ascii="Times New Roman" w:eastAsia="Times New Roman" w:hAnsi="Times New Roman" w:cs="Times New Roman"/>
      <w:sz w:val="24"/>
      <w:szCs w:val="24"/>
    </w:rPr>
  </w:style>
  <w:style w:type="paragraph" w:styleId="BodyText">
    <w:name w:val="Body Text"/>
    <w:basedOn w:val="Normal"/>
    <w:link w:val="BodyTextChar"/>
    <w:rsid w:val="00483539"/>
    <w:pPr>
      <w:spacing w:after="120"/>
    </w:pPr>
  </w:style>
  <w:style w:type="character" w:customStyle="1" w:styleId="BodyTextChar">
    <w:name w:val="Body Text Char"/>
    <w:basedOn w:val="DefaultParagraphFont"/>
    <w:link w:val="BodyText"/>
    <w:rsid w:val="00483539"/>
    <w:rPr>
      <w:rFonts w:ascii="Times New Roman" w:eastAsia="Times New Roman" w:hAnsi="Times New Roman" w:cs="Times New Roman"/>
      <w:sz w:val="24"/>
      <w:szCs w:val="24"/>
    </w:rPr>
  </w:style>
  <w:style w:type="character" w:customStyle="1" w:styleId="fontstyle01">
    <w:name w:val="fontstyle01"/>
    <w:basedOn w:val="DefaultParagraphFont"/>
    <w:rsid w:val="00196978"/>
    <w:rPr>
      <w:rFonts w:ascii="Times New Roman" w:hAnsi="Times New Roman" w:cs="Times New Roman" w:hint="default"/>
      <w:b w:val="0"/>
      <w:bCs w:val="0"/>
      <w:i w:val="0"/>
      <w:iCs w:val="0"/>
      <w:color w:val="000000"/>
      <w:sz w:val="28"/>
      <w:szCs w:val="28"/>
    </w:rPr>
  </w:style>
  <w:style w:type="paragraph" w:styleId="BodyText3">
    <w:name w:val="Body Text 3"/>
    <w:basedOn w:val="Normal"/>
    <w:link w:val="BodyText3Char"/>
    <w:rsid w:val="00592A9E"/>
    <w:pPr>
      <w:spacing w:after="120"/>
    </w:pPr>
    <w:rPr>
      <w:sz w:val="16"/>
      <w:szCs w:val="16"/>
    </w:rPr>
  </w:style>
  <w:style w:type="character" w:customStyle="1" w:styleId="BodyText3Char">
    <w:name w:val="Body Text 3 Char"/>
    <w:basedOn w:val="DefaultParagraphFont"/>
    <w:link w:val="BodyText3"/>
    <w:rsid w:val="00592A9E"/>
    <w:rPr>
      <w:rFonts w:ascii="Times New Roman" w:eastAsia="Times New Roman" w:hAnsi="Times New Roman" w:cs="Times New Roman"/>
      <w:sz w:val="16"/>
      <w:szCs w:val="16"/>
    </w:rPr>
  </w:style>
  <w:style w:type="paragraph" w:styleId="BalloonText">
    <w:name w:val="Balloon Text"/>
    <w:basedOn w:val="Normal"/>
    <w:link w:val="BalloonTextChar"/>
    <w:semiHidden/>
    <w:rsid w:val="00520550"/>
    <w:rPr>
      <w:rFonts w:ascii="Tahoma" w:hAnsi="Tahoma" w:cs="Tahoma"/>
      <w:sz w:val="16"/>
      <w:szCs w:val="16"/>
    </w:rPr>
  </w:style>
  <w:style w:type="character" w:customStyle="1" w:styleId="BalloonTextChar">
    <w:name w:val="Balloon Text Char"/>
    <w:basedOn w:val="DefaultParagraphFont"/>
    <w:link w:val="BalloonText"/>
    <w:semiHidden/>
    <w:rsid w:val="00520550"/>
    <w:rPr>
      <w:rFonts w:ascii="Tahoma" w:eastAsia="Times New Roman" w:hAnsi="Tahoma" w:cs="Tahoma"/>
      <w:sz w:val="16"/>
      <w:szCs w:val="16"/>
    </w:rPr>
  </w:style>
  <w:style w:type="paragraph" w:styleId="CommentText">
    <w:name w:val="annotation text"/>
    <w:basedOn w:val="Normal"/>
    <w:link w:val="CommentTextChar"/>
    <w:uiPriority w:val="99"/>
    <w:semiHidden/>
    <w:unhideWhenUsed/>
    <w:rsid w:val="002B1D4A"/>
    <w:rPr>
      <w:sz w:val="20"/>
      <w:szCs w:val="20"/>
    </w:rPr>
  </w:style>
  <w:style w:type="character" w:customStyle="1" w:styleId="CommentTextChar">
    <w:name w:val="Comment Text Char"/>
    <w:basedOn w:val="DefaultParagraphFont"/>
    <w:link w:val="CommentText"/>
    <w:uiPriority w:val="99"/>
    <w:semiHidden/>
    <w:rsid w:val="002B1D4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2B1D4A"/>
    <w:pPr>
      <w:spacing w:before="120"/>
      <w:jc w:val="both"/>
    </w:pPr>
    <w:rPr>
      <w:b/>
      <w:bCs/>
      <w:lang w:val="en-AU"/>
    </w:rPr>
  </w:style>
  <w:style w:type="character" w:customStyle="1" w:styleId="CommentSubjectChar">
    <w:name w:val="Comment Subject Char"/>
    <w:basedOn w:val="CommentTextChar"/>
    <w:link w:val="CommentSubject"/>
    <w:semiHidden/>
    <w:rsid w:val="002B1D4A"/>
    <w:rPr>
      <w:rFonts w:ascii="Times New Roman" w:eastAsia="Times New Roman" w:hAnsi="Times New Roman" w:cs="Times New Roman"/>
      <w:b/>
      <w:bCs/>
      <w:sz w:val="20"/>
      <w:szCs w:val="20"/>
      <w:lang w:val="en-AU"/>
    </w:rPr>
  </w:style>
  <w:style w:type="paragraph" w:styleId="BodyTextIndent">
    <w:name w:val="Body Text Indent"/>
    <w:basedOn w:val="Normal"/>
    <w:link w:val="BodyTextIndentChar"/>
    <w:uiPriority w:val="99"/>
    <w:semiHidden/>
    <w:unhideWhenUsed/>
    <w:rsid w:val="006222E3"/>
    <w:pPr>
      <w:spacing w:after="120"/>
      <w:ind w:left="360"/>
    </w:pPr>
  </w:style>
  <w:style w:type="character" w:customStyle="1" w:styleId="BodyTextIndentChar">
    <w:name w:val="Body Text Indent Char"/>
    <w:basedOn w:val="DefaultParagraphFont"/>
    <w:link w:val="BodyTextIndent"/>
    <w:uiPriority w:val="99"/>
    <w:semiHidden/>
    <w:rsid w:val="006222E3"/>
    <w:rPr>
      <w:rFonts w:ascii="Times New Roman" w:eastAsia="Times New Roman" w:hAnsi="Times New Roman" w:cs="Times New Roman"/>
      <w:sz w:val="24"/>
      <w:szCs w:val="24"/>
    </w:rPr>
  </w:style>
  <w:style w:type="character" w:styleId="EndnoteReference">
    <w:name w:val="endnote reference"/>
    <w:uiPriority w:val="99"/>
    <w:rsid w:val="005E0A39"/>
    <w:rPr>
      <w:vertAlign w:val="superscript"/>
    </w:rPr>
  </w:style>
  <w:style w:type="paragraph" w:styleId="EndnoteText">
    <w:name w:val="endnote text"/>
    <w:basedOn w:val="Normal"/>
    <w:link w:val="EndnoteTextChar"/>
    <w:uiPriority w:val="99"/>
    <w:unhideWhenUsed/>
    <w:rsid w:val="005E0A39"/>
    <w:rPr>
      <w:rFonts w:ascii="VnTimes" w:hAnsi="VnTimes"/>
      <w:sz w:val="20"/>
      <w:szCs w:val="20"/>
      <w:lang w:val="x-none" w:eastAsia="x-none"/>
    </w:rPr>
  </w:style>
  <w:style w:type="character" w:customStyle="1" w:styleId="EndnoteTextChar">
    <w:name w:val="Endnote Text Char"/>
    <w:basedOn w:val="DefaultParagraphFont"/>
    <w:link w:val="EndnoteText"/>
    <w:uiPriority w:val="99"/>
    <w:rsid w:val="005E0A39"/>
    <w:rPr>
      <w:rFonts w:ascii="VnTimes" w:eastAsia="Times New Roman" w:hAnsi="VnTimes" w:cs="Times New Roman"/>
      <w:sz w:val="20"/>
      <w:szCs w:val="20"/>
      <w:lang w:val="x-none" w:eastAsia="x-none"/>
    </w:rPr>
  </w:style>
  <w:style w:type="paragraph" w:styleId="Revision">
    <w:name w:val="Revision"/>
    <w:hidden/>
    <w:uiPriority w:val="99"/>
    <w:semiHidden/>
    <w:rsid w:val="00211FC8"/>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54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1760">
      <w:bodyDiv w:val="1"/>
      <w:marLeft w:val="0"/>
      <w:marRight w:val="0"/>
      <w:marTop w:val="0"/>
      <w:marBottom w:val="0"/>
      <w:divBdr>
        <w:top w:val="none" w:sz="0" w:space="0" w:color="auto"/>
        <w:left w:val="none" w:sz="0" w:space="0" w:color="auto"/>
        <w:bottom w:val="none" w:sz="0" w:space="0" w:color="auto"/>
        <w:right w:val="none" w:sz="0" w:space="0" w:color="auto"/>
      </w:divBdr>
    </w:div>
    <w:div w:id="59603156">
      <w:bodyDiv w:val="1"/>
      <w:marLeft w:val="0"/>
      <w:marRight w:val="0"/>
      <w:marTop w:val="0"/>
      <w:marBottom w:val="0"/>
      <w:divBdr>
        <w:top w:val="none" w:sz="0" w:space="0" w:color="auto"/>
        <w:left w:val="none" w:sz="0" w:space="0" w:color="auto"/>
        <w:bottom w:val="none" w:sz="0" w:space="0" w:color="auto"/>
        <w:right w:val="none" w:sz="0" w:space="0" w:color="auto"/>
      </w:divBdr>
    </w:div>
    <w:div w:id="165484828">
      <w:bodyDiv w:val="1"/>
      <w:marLeft w:val="0"/>
      <w:marRight w:val="0"/>
      <w:marTop w:val="0"/>
      <w:marBottom w:val="0"/>
      <w:divBdr>
        <w:top w:val="none" w:sz="0" w:space="0" w:color="auto"/>
        <w:left w:val="none" w:sz="0" w:space="0" w:color="auto"/>
        <w:bottom w:val="none" w:sz="0" w:space="0" w:color="auto"/>
        <w:right w:val="none" w:sz="0" w:space="0" w:color="auto"/>
      </w:divBdr>
    </w:div>
    <w:div w:id="283271926">
      <w:bodyDiv w:val="1"/>
      <w:marLeft w:val="0"/>
      <w:marRight w:val="0"/>
      <w:marTop w:val="0"/>
      <w:marBottom w:val="0"/>
      <w:divBdr>
        <w:top w:val="none" w:sz="0" w:space="0" w:color="auto"/>
        <w:left w:val="none" w:sz="0" w:space="0" w:color="auto"/>
        <w:bottom w:val="none" w:sz="0" w:space="0" w:color="auto"/>
        <w:right w:val="none" w:sz="0" w:space="0" w:color="auto"/>
      </w:divBdr>
    </w:div>
    <w:div w:id="337074583">
      <w:bodyDiv w:val="1"/>
      <w:marLeft w:val="0"/>
      <w:marRight w:val="0"/>
      <w:marTop w:val="0"/>
      <w:marBottom w:val="0"/>
      <w:divBdr>
        <w:top w:val="none" w:sz="0" w:space="0" w:color="auto"/>
        <w:left w:val="none" w:sz="0" w:space="0" w:color="auto"/>
        <w:bottom w:val="none" w:sz="0" w:space="0" w:color="auto"/>
        <w:right w:val="none" w:sz="0" w:space="0" w:color="auto"/>
      </w:divBdr>
    </w:div>
    <w:div w:id="359624655">
      <w:bodyDiv w:val="1"/>
      <w:marLeft w:val="0"/>
      <w:marRight w:val="0"/>
      <w:marTop w:val="0"/>
      <w:marBottom w:val="0"/>
      <w:divBdr>
        <w:top w:val="none" w:sz="0" w:space="0" w:color="auto"/>
        <w:left w:val="none" w:sz="0" w:space="0" w:color="auto"/>
        <w:bottom w:val="none" w:sz="0" w:space="0" w:color="auto"/>
        <w:right w:val="none" w:sz="0" w:space="0" w:color="auto"/>
      </w:divBdr>
    </w:div>
    <w:div w:id="733233540">
      <w:bodyDiv w:val="1"/>
      <w:marLeft w:val="0"/>
      <w:marRight w:val="0"/>
      <w:marTop w:val="0"/>
      <w:marBottom w:val="0"/>
      <w:divBdr>
        <w:top w:val="none" w:sz="0" w:space="0" w:color="auto"/>
        <w:left w:val="none" w:sz="0" w:space="0" w:color="auto"/>
        <w:bottom w:val="none" w:sz="0" w:space="0" w:color="auto"/>
        <w:right w:val="none" w:sz="0" w:space="0" w:color="auto"/>
      </w:divBdr>
    </w:div>
    <w:div w:id="973758912">
      <w:bodyDiv w:val="1"/>
      <w:marLeft w:val="0"/>
      <w:marRight w:val="0"/>
      <w:marTop w:val="0"/>
      <w:marBottom w:val="0"/>
      <w:divBdr>
        <w:top w:val="none" w:sz="0" w:space="0" w:color="auto"/>
        <w:left w:val="none" w:sz="0" w:space="0" w:color="auto"/>
        <w:bottom w:val="none" w:sz="0" w:space="0" w:color="auto"/>
        <w:right w:val="none" w:sz="0" w:space="0" w:color="auto"/>
      </w:divBdr>
    </w:div>
    <w:div w:id="1077096853">
      <w:bodyDiv w:val="1"/>
      <w:marLeft w:val="0"/>
      <w:marRight w:val="0"/>
      <w:marTop w:val="0"/>
      <w:marBottom w:val="0"/>
      <w:divBdr>
        <w:top w:val="none" w:sz="0" w:space="0" w:color="auto"/>
        <w:left w:val="none" w:sz="0" w:space="0" w:color="auto"/>
        <w:bottom w:val="none" w:sz="0" w:space="0" w:color="auto"/>
        <w:right w:val="none" w:sz="0" w:space="0" w:color="auto"/>
      </w:divBdr>
    </w:div>
    <w:div w:id="1172454182">
      <w:bodyDiv w:val="1"/>
      <w:marLeft w:val="0"/>
      <w:marRight w:val="0"/>
      <w:marTop w:val="0"/>
      <w:marBottom w:val="0"/>
      <w:divBdr>
        <w:top w:val="none" w:sz="0" w:space="0" w:color="auto"/>
        <w:left w:val="none" w:sz="0" w:space="0" w:color="auto"/>
        <w:bottom w:val="none" w:sz="0" w:space="0" w:color="auto"/>
        <w:right w:val="none" w:sz="0" w:space="0" w:color="auto"/>
      </w:divBdr>
    </w:div>
    <w:div w:id="1177965961">
      <w:bodyDiv w:val="1"/>
      <w:marLeft w:val="0"/>
      <w:marRight w:val="0"/>
      <w:marTop w:val="0"/>
      <w:marBottom w:val="0"/>
      <w:divBdr>
        <w:top w:val="none" w:sz="0" w:space="0" w:color="auto"/>
        <w:left w:val="none" w:sz="0" w:space="0" w:color="auto"/>
        <w:bottom w:val="none" w:sz="0" w:space="0" w:color="auto"/>
        <w:right w:val="none" w:sz="0" w:space="0" w:color="auto"/>
      </w:divBdr>
    </w:div>
    <w:div w:id="1218198700">
      <w:bodyDiv w:val="1"/>
      <w:marLeft w:val="0"/>
      <w:marRight w:val="0"/>
      <w:marTop w:val="0"/>
      <w:marBottom w:val="0"/>
      <w:divBdr>
        <w:top w:val="none" w:sz="0" w:space="0" w:color="auto"/>
        <w:left w:val="none" w:sz="0" w:space="0" w:color="auto"/>
        <w:bottom w:val="none" w:sz="0" w:space="0" w:color="auto"/>
        <w:right w:val="none" w:sz="0" w:space="0" w:color="auto"/>
      </w:divBdr>
    </w:div>
    <w:div w:id="1257249609">
      <w:bodyDiv w:val="1"/>
      <w:marLeft w:val="0"/>
      <w:marRight w:val="0"/>
      <w:marTop w:val="0"/>
      <w:marBottom w:val="0"/>
      <w:divBdr>
        <w:top w:val="none" w:sz="0" w:space="0" w:color="auto"/>
        <w:left w:val="none" w:sz="0" w:space="0" w:color="auto"/>
        <w:bottom w:val="none" w:sz="0" w:space="0" w:color="auto"/>
        <w:right w:val="none" w:sz="0" w:space="0" w:color="auto"/>
      </w:divBdr>
    </w:div>
    <w:div w:id="1297757039">
      <w:bodyDiv w:val="1"/>
      <w:marLeft w:val="0"/>
      <w:marRight w:val="0"/>
      <w:marTop w:val="0"/>
      <w:marBottom w:val="0"/>
      <w:divBdr>
        <w:top w:val="none" w:sz="0" w:space="0" w:color="auto"/>
        <w:left w:val="none" w:sz="0" w:space="0" w:color="auto"/>
        <w:bottom w:val="none" w:sz="0" w:space="0" w:color="auto"/>
        <w:right w:val="none" w:sz="0" w:space="0" w:color="auto"/>
      </w:divBdr>
    </w:div>
    <w:div w:id="1336373059">
      <w:bodyDiv w:val="1"/>
      <w:marLeft w:val="0"/>
      <w:marRight w:val="0"/>
      <w:marTop w:val="0"/>
      <w:marBottom w:val="0"/>
      <w:divBdr>
        <w:top w:val="none" w:sz="0" w:space="0" w:color="auto"/>
        <w:left w:val="none" w:sz="0" w:space="0" w:color="auto"/>
        <w:bottom w:val="none" w:sz="0" w:space="0" w:color="auto"/>
        <w:right w:val="none" w:sz="0" w:space="0" w:color="auto"/>
      </w:divBdr>
    </w:div>
    <w:div w:id="1495144245">
      <w:bodyDiv w:val="1"/>
      <w:marLeft w:val="0"/>
      <w:marRight w:val="0"/>
      <w:marTop w:val="0"/>
      <w:marBottom w:val="0"/>
      <w:divBdr>
        <w:top w:val="none" w:sz="0" w:space="0" w:color="auto"/>
        <w:left w:val="none" w:sz="0" w:space="0" w:color="auto"/>
        <w:bottom w:val="none" w:sz="0" w:space="0" w:color="auto"/>
        <w:right w:val="none" w:sz="0" w:space="0" w:color="auto"/>
      </w:divBdr>
    </w:div>
    <w:div w:id="1680234559">
      <w:bodyDiv w:val="1"/>
      <w:marLeft w:val="0"/>
      <w:marRight w:val="0"/>
      <w:marTop w:val="0"/>
      <w:marBottom w:val="0"/>
      <w:divBdr>
        <w:top w:val="none" w:sz="0" w:space="0" w:color="auto"/>
        <w:left w:val="none" w:sz="0" w:space="0" w:color="auto"/>
        <w:bottom w:val="none" w:sz="0" w:space="0" w:color="auto"/>
        <w:right w:val="none" w:sz="0" w:space="0" w:color="auto"/>
      </w:divBdr>
    </w:div>
    <w:div w:id="1695498068">
      <w:bodyDiv w:val="1"/>
      <w:marLeft w:val="0"/>
      <w:marRight w:val="0"/>
      <w:marTop w:val="0"/>
      <w:marBottom w:val="0"/>
      <w:divBdr>
        <w:top w:val="none" w:sz="0" w:space="0" w:color="auto"/>
        <w:left w:val="none" w:sz="0" w:space="0" w:color="auto"/>
        <w:bottom w:val="none" w:sz="0" w:space="0" w:color="auto"/>
        <w:right w:val="none" w:sz="0" w:space="0" w:color="auto"/>
      </w:divBdr>
    </w:div>
    <w:div w:id="1821068650">
      <w:bodyDiv w:val="1"/>
      <w:marLeft w:val="0"/>
      <w:marRight w:val="0"/>
      <w:marTop w:val="0"/>
      <w:marBottom w:val="0"/>
      <w:divBdr>
        <w:top w:val="none" w:sz="0" w:space="0" w:color="auto"/>
        <w:left w:val="none" w:sz="0" w:space="0" w:color="auto"/>
        <w:bottom w:val="none" w:sz="0" w:space="0" w:color="auto"/>
        <w:right w:val="none" w:sz="0" w:space="0" w:color="auto"/>
      </w:divBdr>
    </w:div>
    <w:div w:id="189068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80-2020-nd-cp-quan-ly-su-dung-vien-tro-khong-hoan-lai-co-quan-nuoc-ngoai-danh-cho-viet-nam-447029.aspx" TargetMode="External"/><Relationship Id="rId13" Type="http://schemas.openxmlformats.org/officeDocument/2006/relationships/hyperlink" Target="https://thuvienphapluat.vn/van-ban/dau-tu/nghi-dinh-80-2020-nd-cp-quan-ly-su-dung-vien-tro-khong-hoan-lai-co-quan-nuoc-ngoai-danh-cho-viet-nam-447029.aspx" TargetMode="External"/><Relationship Id="rId18" Type="http://schemas.openxmlformats.org/officeDocument/2006/relationships/hyperlink" Target="https://thuvienphapluat.vn/van-ban/dau-tu/nghi-dinh-80-2020-nd-cp-quan-ly-su-dung-vien-tro-khong-hoan-lai-co-quan-nuoc-ngoai-danh-cho-viet-nam-447029.aspx" TargetMode="External"/><Relationship Id="rId26" Type="http://schemas.openxmlformats.org/officeDocument/2006/relationships/hyperlink" Target="https://thuvienphapluat.vn/van-ban/dau-tu/nghi-dinh-80-2020-nd-cp-quan-ly-su-dung-vien-tro-khong-hoan-lai-co-quan-nuoc-ngoai-danh-cho-viet-nam-447029.aspx" TargetMode="External"/><Relationship Id="rId3" Type="http://schemas.openxmlformats.org/officeDocument/2006/relationships/styles" Target="styles.xml"/><Relationship Id="rId21" Type="http://schemas.openxmlformats.org/officeDocument/2006/relationships/hyperlink" Target="https://thuvienphapluat.vn/van-ban/dau-tu/nghi-dinh-80-2020-nd-cp-quan-ly-su-dung-vien-tro-khong-hoan-lai-co-quan-nuoc-ngoai-danh-cho-viet-nam-447029.aspx" TargetMode="External"/><Relationship Id="rId7" Type="http://schemas.openxmlformats.org/officeDocument/2006/relationships/endnotes" Target="endnotes.xml"/><Relationship Id="rId12" Type="http://schemas.openxmlformats.org/officeDocument/2006/relationships/hyperlink" Target="https://thuvienphapluat.vn/van-ban/dau-tu/nghi-dinh-80-2020-nd-cp-quan-ly-su-dung-vien-tro-khong-hoan-lai-co-quan-nuoc-ngoai-danh-cho-viet-nam-447029.aspx" TargetMode="External"/><Relationship Id="rId17" Type="http://schemas.openxmlformats.org/officeDocument/2006/relationships/hyperlink" Target="https://thuvienphapluat.vn/van-ban/dau-tu/nghi-dinh-80-2020-nd-cp-quan-ly-su-dung-vien-tro-khong-hoan-lai-co-quan-nuoc-ngoai-danh-cho-viet-nam-447029.aspx" TargetMode="External"/><Relationship Id="rId25" Type="http://schemas.openxmlformats.org/officeDocument/2006/relationships/hyperlink" Target="https://thuvienphapluat.vn/van-ban/dau-tu/nghi-dinh-80-2020-nd-cp-quan-ly-su-dung-vien-tro-khong-hoan-lai-co-quan-nuoc-ngoai-danh-cho-viet-nam-447029.aspx" TargetMode="External"/><Relationship Id="rId2" Type="http://schemas.openxmlformats.org/officeDocument/2006/relationships/numbering" Target="numbering.xml"/><Relationship Id="rId16" Type="http://schemas.openxmlformats.org/officeDocument/2006/relationships/hyperlink" Target="https://thuvienphapluat.vn/van-ban/dau-tu/nghi-dinh-80-2020-nd-cp-quan-ly-su-dung-vien-tro-khong-hoan-lai-co-quan-nuoc-ngoai-danh-cho-viet-nam-447029.aspx" TargetMode="External"/><Relationship Id="rId20" Type="http://schemas.openxmlformats.org/officeDocument/2006/relationships/hyperlink" Target="https://thuvienphapluat.vn/van-ban/dau-tu/nghi-dinh-80-2020-nd-cp-quan-ly-su-dung-vien-tro-khong-hoan-lai-co-quan-nuoc-ngoai-danh-cho-viet-nam-447029.asp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dau-tu/nghi-dinh-80-2020-nd-cp-quan-ly-su-dung-vien-tro-khong-hoan-lai-co-quan-nuoc-ngoai-danh-cho-viet-nam-447029.aspx" TargetMode="External"/><Relationship Id="rId24" Type="http://schemas.openxmlformats.org/officeDocument/2006/relationships/hyperlink" Target="https://thuvienphapluat.vn/van-ban/dau-tu/nghi-dinh-80-2020-nd-cp-quan-ly-su-dung-vien-tro-khong-hoan-lai-co-quan-nuoc-ngoai-danh-cho-viet-nam-447029.aspx" TargetMode="Externa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thuvienphapluat.vn/van-ban/dau-tu/nghi-dinh-80-2020-nd-cp-quan-ly-su-dung-vien-tro-khong-hoan-lai-co-quan-nuoc-ngoai-danh-cho-viet-nam-447029.aspx" TargetMode="External"/><Relationship Id="rId23" Type="http://schemas.openxmlformats.org/officeDocument/2006/relationships/hyperlink" Target="https://thuvienphapluat.vn/van-ban/dau-tu/nghi-dinh-80-2020-nd-cp-quan-ly-su-dung-vien-tro-khong-hoan-lai-co-quan-nuoc-ngoai-danh-cho-viet-nam-447029.aspx" TargetMode="External"/><Relationship Id="rId28" Type="http://schemas.openxmlformats.org/officeDocument/2006/relationships/fontTable" Target="fontTable.xml"/><Relationship Id="rId10" Type="http://schemas.openxmlformats.org/officeDocument/2006/relationships/hyperlink" Target="https://thuvienphapluat.vn/van-ban/dau-tu/nghi-dinh-80-2020-nd-cp-quan-ly-su-dung-vien-tro-khong-hoan-lai-co-quan-nuoc-ngoai-danh-cho-viet-nam-447029.aspx" TargetMode="External"/><Relationship Id="rId19" Type="http://schemas.openxmlformats.org/officeDocument/2006/relationships/hyperlink" Target="https://thuvienphapluat.vn/van-ban/dau-tu/nghi-dinh-80-2020-nd-cp-quan-ly-su-dung-vien-tro-khong-hoan-lai-co-quan-nuoc-ngoai-danh-cho-viet-nam-447029.aspx"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dau-tu/nghi-dinh-80-2020-nd-cp-quan-ly-su-dung-vien-tro-khong-hoan-lai-co-quan-nuoc-ngoai-danh-cho-viet-nam-447029.aspx" TargetMode="External"/><Relationship Id="rId14" Type="http://schemas.openxmlformats.org/officeDocument/2006/relationships/hyperlink" Target="https://thuvienphapluat.vn/van-ban/dau-tu/nghi-dinh-80-2020-nd-cp-quan-ly-su-dung-vien-tro-khong-hoan-lai-co-quan-nuoc-ngoai-danh-cho-viet-nam-447029.aspx" TargetMode="External"/><Relationship Id="rId22" Type="http://schemas.openxmlformats.org/officeDocument/2006/relationships/hyperlink" Target="https://thuvienphapluat.vn/van-ban/dau-tu/nghi-dinh-80-2020-nd-cp-quan-ly-su-dung-vien-tro-khong-hoan-lai-co-quan-nuoc-ngoai-danh-cho-viet-nam-447029.aspx" TargetMode="External"/><Relationship Id="rId27" Type="http://schemas.openxmlformats.org/officeDocument/2006/relationships/header" Target="header1.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A1214E-D622-4471-8DF6-D9C0F62C02DD}">
  <ds:schemaRefs>
    <ds:schemaRef ds:uri="http://schemas.openxmlformats.org/officeDocument/2006/bibliography"/>
  </ds:schemaRefs>
</ds:datastoreItem>
</file>

<file path=customXml/itemProps2.xml><?xml version="1.0" encoding="utf-8"?>
<ds:datastoreItem xmlns:ds="http://schemas.openxmlformats.org/officeDocument/2006/customXml" ds:itemID="{D3342084-3B4E-458D-B8DC-8633F282B426}"/>
</file>

<file path=customXml/itemProps3.xml><?xml version="1.0" encoding="utf-8"?>
<ds:datastoreItem xmlns:ds="http://schemas.openxmlformats.org/officeDocument/2006/customXml" ds:itemID="{9C4F173A-8B54-4081-977E-DE8AEBA65D72}"/>
</file>

<file path=customXml/itemProps4.xml><?xml version="1.0" encoding="utf-8"?>
<ds:datastoreItem xmlns:ds="http://schemas.openxmlformats.org/officeDocument/2006/customXml" ds:itemID="{34543595-A12D-4114-A7EA-257C444A2302}"/>
</file>

<file path=docProps/app.xml><?xml version="1.0" encoding="utf-8"?>
<Properties xmlns="http://schemas.openxmlformats.org/officeDocument/2006/extended-properties" xmlns:vt="http://schemas.openxmlformats.org/officeDocument/2006/docPropsVTypes">
  <Template>Normal</Template>
  <TotalTime>109</TotalTime>
  <Pages>1</Pages>
  <Words>5381</Words>
  <Characters>30674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36</cp:revision>
  <cp:lastPrinted>2023-03-09T08:33:00Z</cp:lastPrinted>
  <dcterms:created xsi:type="dcterms:W3CDTF">2023-03-15T07:27:00Z</dcterms:created>
  <dcterms:modified xsi:type="dcterms:W3CDTF">2023-03-27T00:46:00Z</dcterms:modified>
</cp:coreProperties>
</file>