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C18" w:rsidRPr="005954D5" w:rsidRDefault="00D53C18" w:rsidP="00CB4A09">
      <w:pPr>
        <w:spacing w:after="0" w:line="300" w:lineRule="exact"/>
        <w:ind w:right="28"/>
        <w:rPr>
          <w:rFonts w:ascii="Times New Roman" w:hAnsi="Times New Roman"/>
          <w:b/>
          <w:bCs/>
          <w:sz w:val="26"/>
          <w:szCs w:val="26"/>
        </w:rPr>
      </w:pPr>
      <w:bookmarkStart w:id="0" w:name="loai_1_name"/>
      <w:r w:rsidRPr="005954D5">
        <w:rPr>
          <w:rFonts w:ascii="Times New Roman" w:hAnsi="Times New Roman"/>
          <w:b/>
          <w:bCs/>
          <w:sz w:val="26"/>
          <w:szCs w:val="26"/>
        </w:rPr>
        <w:t xml:space="preserve">ỦY BAN NHÂN DÂN                </w:t>
      </w:r>
      <w:r>
        <w:rPr>
          <w:rFonts w:ascii="Times New Roman" w:hAnsi="Times New Roman"/>
          <w:b/>
          <w:bCs/>
          <w:sz w:val="26"/>
          <w:szCs w:val="26"/>
        </w:rPr>
        <w:t xml:space="preserve">      </w:t>
      </w:r>
      <w:r w:rsidRPr="005954D5">
        <w:rPr>
          <w:rFonts w:ascii="Times New Roman" w:hAnsi="Times New Roman"/>
          <w:b/>
          <w:bCs/>
          <w:sz w:val="26"/>
          <w:szCs w:val="26"/>
        </w:rPr>
        <w:t>CỘNG HÒA XÃ HỘI CHỦ NGHĨA VIỆT NAM</w:t>
      </w:r>
    </w:p>
    <w:p w:rsidR="00D53C18" w:rsidRPr="005954D5" w:rsidRDefault="00D53C18" w:rsidP="00CB4A09">
      <w:pPr>
        <w:spacing w:after="0" w:line="300" w:lineRule="exact"/>
        <w:rPr>
          <w:rFonts w:ascii="Times New Roman" w:hAnsi="Times New Roman"/>
          <w:b/>
          <w:bCs/>
          <w:sz w:val="26"/>
          <w:szCs w:val="26"/>
          <w:u w:val="single"/>
        </w:rPr>
      </w:pPr>
      <w:r w:rsidRPr="005954D5">
        <w:rPr>
          <w:rFonts w:ascii="Times New Roman" w:hAnsi="Times New Roman"/>
          <w:b/>
          <w:bCs/>
          <w:sz w:val="26"/>
          <w:szCs w:val="26"/>
        </w:rPr>
        <w:t xml:space="preserve">  TỈNH LÂM ĐỒNG</w:t>
      </w:r>
      <w:r w:rsidRPr="005954D5">
        <w:rPr>
          <w:rFonts w:ascii="Times New Roman" w:hAnsi="Times New Roman"/>
          <w:b/>
          <w:bCs/>
          <w:sz w:val="26"/>
          <w:szCs w:val="26"/>
        </w:rPr>
        <w:tab/>
      </w:r>
      <w:r w:rsidRPr="005954D5">
        <w:rPr>
          <w:rFonts w:ascii="Times New Roman" w:hAnsi="Times New Roman"/>
          <w:b/>
          <w:bCs/>
          <w:sz w:val="26"/>
          <w:szCs w:val="26"/>
        </w:rPr>
        <w:tab/>
        <w:t xml:space="preserve">                 </w:t>
      </w:r>
      <w:r>
        <w:rPr>
          <w:rFonts w:ascii="Times New Roman" w:hAnsi="Times New Roman"/>
          <w:b/>
          <w:bCs/>
          <w:sz w:val="26"/>
          <w:szCs w:val="26"/>
        </w:rPr>
        <w:t xml:space="preserve">    </w:t>
      </w:r>
      <w:r w:rsidRPr="005954D5">
        <w:rPr>
          <w:rFonts w:ascii="Times New Roman" w:hAnsi="Times New Roman"/>
          <w:b/>
          <w:bCs/>
          <w:sz w:val="26"/>
          <w:szCs w:val="26"/>
        </w:rPr>
        <w:t>Độc lập - Tự do - Hạnh phúc</w:t>
      </w:r>
    </w:p>
    <w:p w:rsidR="00D53C18" w:rsidRPr="00CB4A09" w:rsidRDefault="00D53C18" w:rsidP="00CB4A09">
      <w:pPr>
        <w:spacing w:before="240" w:line="300" w:lineRule="exact"/>
        <w:rPr>
          <w:rFonts w:ascii="Times New Roman" w:hAnsi="Times New Roman"/>
          <w:bCs/>
          <w:i/>
          <w:sz w:val="26"/>
          <w:szCs w:val="26"/>
        </w:rPr>
      </w:pPr>
      <w:r>
        <w:rPr>
          <w:noProof/>
        </w:rPr>
        <w:pict>
          <v:line id="Straight Connector 7" o:spid="_x0000_s1026" style="position:absolute;z-index:251656192;visibility:visible" from="251.25pt,2.25pt" to="404.25pt,2.25pt"/>
        </w:pict>
      </w:r>
      <w:r>
        <w:rPr>
          <w:noProof/>
        </w:rPr>
        <w:pict>
          <v:line id="Straight Connector 8" o:spid="_x0000_s1027" style="position:absolute;z-index:251655168;visibility:visible" from="15.8pt,.25pt" to="101.65pt,.25pt"/>
        </w:pict>
      </w:r>
      <w:r w:rsidRPr="00CB4A09">
        <w:rPr>
          <w:rFonts w:ascii="Times New Roman" w:hAnsi="Times New Roman"/>
          <w:bCs/>
          <w:sz w:val="26"/>
          <w:szCs w:val="26"/>
        </w:rPr>
        <w:t>Số: 0</w:t>
      </w:r>
      <w:r>
        <w:rPr>
          <w:rFonts w:ascii="Times New Roman" w:hAnsi="Times New Roman"/>
          <w:bCs/>
          <w:sz w:val="26"/>
          <w:szCs w:val="26"/>
        </w:rPr>
        <w:t>6</w:t>
      </w:r>
      <w:r w:rsidRPr="00CB4A09">
        <w:rPr>
          <w:rFonts w:ascii="Times New Roman" w:hAnsi="Times New Roman"/>
          <w:bCs/>
          <w:sz w:val="26"/>
          <w:szCs w:val="26"/>
        </w:rPr>
        <w:t>/2020/QĐ-UBND</w:t>
      </w:r>
      <w:r w:rsidRPr="00CB4A09">
        <w:rPr>
          <w:rFonts w:ascii="Times New Roman" w:hAnsi="Times New Roman"/>
          <w:bCs/>
          <w:i/>
          <w:sz w:val="26"/>
          <w:szCs w:val="26"/>
        </w:rPr>
        <w:t xml:space="preserve"> </w:t>
      </w:r>
      <w:r w:rsidRPr="00CB4A09">
        <w:rPr>
          <w:rFonts w:ascii="Times New Roman" w:hAnsi="Times New Roman"/>
          <w:bCs/>
          <w:i/>
          <w:sz w:val="26"/>
          <w:szCs w:val="26"/>
        </w:rPr>
        <w:tab/>
        <w:t xml:space="preserve">                         </w:t>
      </w:r>
      <w:r>
        <w:rPr>
          <w:rFonts w:ascii="Times New Roman" w:hAnsi="Times New Roman"/>
          <w:bCs/>
          <w:i/>
          <w:sz w:val="26"/>
          <w:szCs w:val="26"/>
        </w:rPr>
        <w:t xml:space="preserve">   </w:t>
      </w:r>
      <w:r w:rsidRPr="00CB4A09">
        <w:rPr>
          <w:rFonts w:ascii="Times New Roman" w:hAnsi="Times New Roman"/>
          <w:bCs/>
          <w:i/>
          <w:sz w:val="26"/>
          <w:szCs w:val="26"/>
        </w:rPr>
        <w:t xml:space="preserve">Lâm Đồng, ngày </w:t>
      </w:r>
      <w:r>
        <w:rPr>
          <w:rFonts w:ascii="Times New Roman" w:hAnsi="Times New Roman"/>
          <w:bCs/>
          <w:i/>
          <w:sz w:val="26"/>
          <w:szCs w:val="26"/>
        </w:rPr>
        <w:t>03</w:t>
      </w:r>
      <w:r w:rsidRPr="00CB4A09">
        <w:rPr>
          <w:rFonts w:ascii="Times New Roman" w:hAnsi="Times New Roman"/>
          <w:bCs/>
          <w:i/>
          <w:sz w:val="26"/>
          <w:szCs w:val="26"/>
        </w:rPr>
        <w:t xml:space="preserve"> tháng </w:t>
      </w:r>
      <w:r>
        <w:rPr>
          <w:rFonts w:ascii="Times New Roman" w:hAnsi="Times New Roman"/>
          <w:bCs/>
          <w:i/>
          <w:sz w:val="26"/>
          <w:szCs w:val="26"/>
        </w:rPr>
        <w:t>3</w:t>
      </w:r>
      <w:r w:rsidRPr="00CB4A09">
        <w:rPr>
          <w:rFonts w:ascii="Times New Roman" w:hAnsi="Times New Roman"/>
          <w:bCs/>
          <w:i/>
          <w:sz w:val="26"/>
          <w:szCs w:val="26"/>
        </w:rPr>
        <w:t xml:space="preserve"> năm 2020</w:t>
      </w:r>
    </w:p>
    <w:p w:rsidR="00D53C18" w:rsidRPr="005954D5" w:rsidRDefault="00D53C18" w:rsidP="00CB4A09">
      <w:pPr>
        <w:tabs>
          <w:tab w:val="center" w:pos="4514"/>
          <w:tab w:val="left" w:pos="6495"/>
        </w:tabs>
        <w:spacing w:before="360" w:after="0" w:line="300" w:lineRule="exact"/>
        <w:jc w:val="center"/>
        <w:rPr>
          <w:rFonts w:ascii="Times New Roman" w:hAnsi="Times New Roman"/>
          <w:b/>
          <w:bCs/>
          <w:sz w:val="26"/>
          <w:szCs w:val="26"/>
        </w:rPr>
      </w:pPr>
      <w:r w:rsidRPr="005954D5">
        <w:rPr>
          <w:rFonts w:ascii="Times New Roman" w:hAnsi="Times New Roman"/>
          <w:b/>
          <w:bCs/>
          <w:sz w:val="26"/>
          <w:szCs w:val="26"/>
        </w:rPr>
        <w:t>QUYẾT ĐỊNH</w:t>
      </w:r>
    </w:p>
    <w:bookmarkEnd w:id="0"/>
    <w:p w:rsidR="00D53C18" w:rsidRPr="00CB4A09" w:rsidRDefault="00D53C18" w:rsidP="00637E24">
      <w:pPr>
        <w:shd w:val="clear" w:color="auto" w:fill="FFFFFF"/>
        <w:spacing w:after="0" w:line="186" w:lineRule="atLeast"/>
        <w:jc w:val="center"/>
        <w:rPr>
          <w:rFonts w:ascii="Times New Roman" w:hAnsi="Times New Roman"/>
          <w:b/>
          <w:sz w:val="26"/>
          <w:szCs w:val="26"/>
        </w:rPr>
      </w:pPr>
      <w:r w:rsidRPr="00CB4A09">
        <w:rPr>
          <w:rFonts w:ascii="Times New Roman" w:hAnsi="Times New Roman"/>
          <w:b/>
          <w:sz w:val="26"/>
          <w:szCs w:val="26"/>
        </w:rPr>
        <w:t xml:space="preserve">Ban hành Quy định tiêu chí xét duyệt hồ sơ đề nghị thành lập </w:t>
      </w:r>
    </w:p>
    <w:p w:rsidR="00D53C18" w:rsidRPr="00CB4A09" w:rsidRDefault="00D53C18" w:rsidP="00637E24">
      <w:pPr>
        <w:shd w:val="clear" w:color="auto" w:fill="FFFFFF"/>
        <w:spacing w:after="0" w:line="186" w:lineRule="atLeast"/>
        <w:jc w:val="center"/>
        <w:rPr>
          <w:rFonts w:ascii="Times New Roman" w:hAnsi="Times New Roman"/>
          <w:b/>
          <w:sz w:val="26"/>
          <w:szCs w:val="26"/>
        </w:rPr>
      </w:pPr>
      <w:r w:rsidRPr="00CB4A09">
        <w:rPr>
          <w:rFonts w:ascii="Times New Roman" w:hAnsi="Times New Roman"/>
          <w:b/>
          <w:sz w:val="26"/>
          <w:szCs w:val="26"/>
        </w:rPr>
        <w:t>Văn phòng công chứng trên địa bàn tỉnh Lâm Đồng</w:t>
      </w:r>
    </w:p>
    <w:p w:rsidR="00D53C18" w:rsidRPr="00CB4A09" w:rsidRDefault="00D53C18" w:rsidP="00CB4A09">
      <w:pPr>
        <w:shd w:val="clear" w:color="auto" w:fill="FFFFFF"/>
        <w:spacing w:before="240" w:after="120" w:line="186" w:lineRule="atLeast"/>
        <w:jc w:val="center"/>
        <w:rPr>
          <w:rFonts w:ascii="Times New Roman" w:hAnsi="Times New Roman"/>
          <w:sz w:val="26"/>
          <w:szCs w:val="26"/>
        </w:rPr>
      </w:pPr>
      <w:r>
        <w:rPr>
          <w:noProof/>
        </w:rPr>
        <w:pict>
          <v:line id="Straight Connector 10" o:spid="_x0000_s1028" style="position:absolute;left:0;text-align:left;z-index:251657216;visibility:visible" from="133.5pt,1.6pt" to="325.5pt,1.6pt"/>
        </w:pict>
      </w:r>
      <w:r w:rsidRPr="00CB4A09">
        <w:rPr>
          <w:rFonts w:ascii="Times New Roman" w:hAnsi="Times New Roman"/>
          <w:b/>
          <w:bCs/>
          <w:sz w:val="26"/>
          <w:szCs w:val="26"/>
        </w:rPr>
        <w:t>ỦY BAN NHÂN DÂN TỈNH LÂM ĐỒNG</w:t>
      </w:r>
    </w:p>
    <w:p w:rsidR="00D53C18" w:rsidRPr="00CB4A09" w:rsidRDefault="00D53C18" w:rsidP="00CB4A09">
      <w:pPr>
        <w:shd w:val="clear" w:color="auto" w:fill="FFFFFF"/>
        <w:spacing w:before="120" w:after="0" w:line="300" w:lineRule="exact"/>
        <w:ind w:firstLine="720"/>
        <w:jc w:val="both"/>
        <w:rPr>
          <w:rFonts w:ascii="Times New Roman" w:hAnsi="Times New Roman"/>
          <w:iCs/>
          <w:sz w:val="26"/>
          <w:szCs w:val="26"/>
        </w:rPr>
      </w:pPr>
      <w:r w:rsidRPr="00CB4A09">
        <w:rPr>
          <w:rFonts w:ascii="Times New Roman" w:hAnsi="Times New Roman"/>
          <w:iCs/>
          <w:sz w:val="26"/>
          <w:szCs w:val="26"/>
        </w:rPr>
        <w:t>Căn cứ Luật Tổ chức chính quyền địa phương ngày 19 tháng 6 năm 2015;</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iCs/>
          <w:sz w:val="26"/>
          <w:szCs w:val="26"/>
        </w:rPr>
        <w:t>Căn cứ Luật Công chứng ngày 20 tháng 6 năm 2014;</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iCs/>
          <w:sz w:val="26"/>
          <w:szCs w:val="26"/>
        </w:rPr>
        <w:t>Căn cứ Nghị định số 29/2015/NĐ-CP ngày 15 tháng 3 năm 2015 của Chính phủ quy định chi tiết và hướng dẫn thi hành một số điều của Luật Công chứng;</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iCs/>
          <w:sz w:val="26"/>
          <w:szCs w:val="26"/>
        </w:rPr>
        <w:t>Căn cứ Thông tư số 06/2015/TT-BTP ngày 15 tháng 6 năm 2015 của Bộ Tư pháp quy định chi tiết và hướng dẫn thi hành một số điều của Luật Công chứng;</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iCs/>
          <w:sz w:val="26"/>
          <w:szCs w:val="26"/>
        </w:rPr>
        <w:t>Theo đề nghị của Giám đốc Sở Tư pháp.</w:t>
      </w:r>
    </w:p>
    <w:p w:rsidR="00D53C18" w:rsidRPr="00CB4A09" w:rsidRDefault="00D53C18" w:rsidP="00CB4A09">
      <w:pPr>
        <w:shd w:val="clear" w:color="auto" w:fill="FFFFFF"/>
        <w:spacing w:before="200" w:line="300" w:lineRule="exact"/>
        <w:jc w:val="center"/>
        <w:rPr>
          <w:rFonts w:ascii="Times New Roman" w:hAnsi="Times New Roman"/>
          <w:sz w:val="26"/>
          <w:szCs w:val="26"/>
        </w:rPr>
      </w:pPr>
      <w:r w:rsidRPr="00CB4A09">
        <w:rPr>
          <w:rFonts w:ascii="Times New Roman" w:hAnsi="Times New Roman"/>
          <w:b/>
          <w:bCs/>
          <w:sz w:val="26"/>
          <w:szCs w:val="26"/>
        </w:rPr>
        <w:t>QUYẾT ĐỊNH:</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b/>
          <w:bCs/>
          <w:sz w:val="26"/>
          <w:szCs w:val="26"/>
        </w:rPr>
        <w:t>Điều 1</w:t>
      </w:r>
      <w:r w:rsidRPr="00CB4A09">
        <w:rPr>
          <w:rFonts w:ascii="Times New Roman" w:hAnsi="Times New Roman"/>
          <w:bCs/>
          <w:sz w:val="26"/>
          <w:szCs w:val="26"/>
        </w:rPr>
        <w:t>.</w:t>
      </w:r>
      <w:r w:rsidRPr="00CB4A09">
        <w:rPr>
          <w:rFonts w:ascii="Times New Roman" w:hAnsi="Times New Roman"/>
          <w:sz w:val="26"/>
          <w:szCs w:val="26"/>
        </w:rPr>
        <w:t> Ban hành kèm theo Quyết định này Quy định về tiêu chí xét duyệt hồ sơ đề nghị thành lập Văn phòng công chứng trên địa bàn tỉnh Lâm Đồng.</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b/>
          <w:bCs/>
          <w:sz w:val="26"/>
          <w:szCs w:val="26"/>
        </w:rPr>
        <w:t>Điều 2</w:t>
      </w:r>
      <w:r w:rsidRPr="00CB4A09">
        <w:rPr>
          <w:rFonts w:ascii="Times New Roman" w:hAnsi="Times New Roman"/>
          <w:bCs/>
          <w:sz w:val="26"/>
          <w:szCs w:val="26"/>
        </w:rPr>
        <w:t>.</w:t>
      </w:r>
      <w:r w:rsidRPr="00CB4A09">
        <w:rPr>
          <w:rFonts w:ascii="Times New Roman" w:hAnsi="Times New Roman"/>
          <w:sz w:val="26"/>
          <w:szCs w:val="26"/>
        </w:rPr>
        <w:t> Quyết định này có hiệu lực kể từ ngày 15 tháng 3 năm 2020.</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b/>
          <w:sz w:val="26"/>
          <w:szCs w:val="26"/>
        </w:rPr>
        <w:t>Điều 3</w:t>
      </w:r>
      <w:r w:rsidRPr="00CB4A09">
        <w:rPr>
          <w:rFonts w:ascii="Times New Roman" w:hAnsi="Times New Roman"/>
          <w:sz w:val="26"/>
          <w:szCs w:val="26"/>
        </w:rPr>
        <w:t>.</w:t>
      </w:r>
      <w:r w:rsidRPr="00CB4A09">
        <w:rPr>
          <w:rFonts w:ascii="Times New Roman" w:hAnsi="Times New Roman"/>
          <w:sz w:val="26"/>
          <w:szCs w:val="26"/>
          <w:lang w:val="vi-VN"/>
        </w:rPr>
        <w:t xml:space="preserve">Chánh Văn phòng </w:t>
      </w:r>
      <w:r w:rsidRPr="00CB4A09">
        <w:rPr>
          <w:rFonts w:ascii="Times New Roman" w:hAnsi="Times New Roman"/>
          <w:sz w:val="26"/>
          <w:szCs w:val="26"/>
        </w:rPr>
        <w:t xml:space="preserve">Đoàn đại biểu Quốc hội, Hội đồng nhân dân và </w:t>
      </w:r>
      <w:r w:rsidRPr="00CB4A09">
        <w:rPr>
          <w:rFonts w:ascii="Times New Roman" w:hAnsi="Times New Roman"/>
          <w:sz w:val="26"/>
          <w:szCs w:val="26"/>
          <w:lang w:val="vi-VN"/>
        </w:rPr>
        <w:t>Ủy ban nhân dân tỉnh</w:t>
      </w:r>
      <w:r w:rsidRPr="00CB4A09">
        <w:rPr>
          <w:rFonts w:ascii="Times New Roman" w:hAnsi="Times New Roman"/>
          <w:sz w:val="26"/>
          <w:szCs w:val="26"/>
        </w:rPr>
        <w:t>; Giám đốc Sở Tư pháp; Chủ tịch Ủy ban nhân dân các huyện, thành phố; Thủ trưởng các cơ quan, đơn vị, các tổ chức và cá nhân có liên quan chịu trách nhiệm thi hành Quyết định này./.</w:t>
      </w:r>
    </w:p>
    <w:p w:rsidR="00D53C18" w:rsidRDefault="00D53C18" w:rsidP="00CB4A09">
      <w:pPr>
        <w:pStyle w:val="Normal0"/>
        <w:spacing w:before="360"/>
        <w:ind w:left="4479"/>
        <w:rPr>
          <w:rFonts w:ascii="Times New Roman" w:hAnsi="Times New Roman" w:cs="Times New Roman"/>
          <w:b/>
          <w:sz w:val="26"/>
          <w:szCs w:val="26"/>
        </w:rPr>
      </w:pPr>
      <w:r>
        <w:rPr>
          <w:rFonts w:ascii="Times New Roman" w:hAnsi="Times New Roman" w:cs="Times New Roman"/>
          <w:b/>
          <w:sz w:val="26"/>
          <w:szCs w:val="26"/>
        </w:rPr>
        <w:t>TM. ỦY BAN NHÂN DÂN</w:t>
      </w:r>
    </w:p>
    <w:p w:rsidR="00D53C18" w:rsidRDefault="00D53C18" w:rsidP="00CB4A09">
      <w:pPr>
        <w:pStyle w:val="Normal0"/>
        <w:ind w:left="4480"/>
        <w:rPr>
          <w:rFonts w:ascii="Times New Roman" w:hAnsi="Times New Roman" w:cs="Times New Roman"/>
          <w:b/>
          <w:sz w:val="26"/>
          <w:szCs w:val="26"/>
        </w:rPr>
      </w:pPr>
      <w:r>
        <w:rPr>
          <w:rFonts w:ascii="Times New Roman" w:hAnsi="Times New Roman" w:cs="Times New Roman"/>
          <w:b/>
          <w:sz w:val="26"/>
          <w:szCs w:val="26"/>
        </w:rPr>
        <w:t>CHỦ TỊCH</w:t>
      </w:r>
    </w:p>
    <w:p w:rsidR="00D53C18" w:rsidRDefault="00D53C18" w:rsidP="00CB4A09">
      <w:pPr>
        <w:pStyle w:val="Normal0"/>
        <w:ind w:left="448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i/>
          <w:sz w:val="26"/>
          <w:szCs w:val="26"/>
        </w:rPr>
        <w:t>Đã ký</w:t>
      </w:r>
      <w:r>
        <w:rPr>
          <w:rFonts w:ascii="Times New Roman" w:hAnsi="Times New Roman" w:cs="Times New Roman"/>
          <w:sz w:val="26"/>
          <w:szCs w:val="26"/>
        </w:rPr>
        <w:t>)</w:t>
      </w:r>
    </w:p>
    <w:p w:rsidR="00D53C18" w:rsidRDefault="00D53C18" w:rsidP="00CB4A09">
      <w:pPr>
        <w:pStyle w:val="Normal0"/>
        <w:ind w:left="4480"/>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r>
        <w:rPr>
          <w:rFonts w:ascii="Times New Roman" w:hAnsi="Times New Roman" w:cs="Times New Roman"/>
          <w:b/>
          <w:sz w:val="26"/>
          <w:szCs w:val="26"/>
        </w:rPr>
        <w:t xml:space="preserve">  Đoàn Văn Việt</w:t>
      </w: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Pr="00CB4A09" w:rsidRDefault="00D53C18" w:rsidP="00CB4A09">
      <w:pPr>
        <w:spacing w:after="0" w:line="300" w:lineRule="exact"/>
        <w:ind w:right="28"/>
        <w:rPr>
          <w:rFonts w:ascii="Times New Roman" w:hAnsi="Times New Roman"/>
          <w:b/>
          <w:bCs/>
          <w:sz w:val="26"/>
          <w:szCs w:val="26"/>
        </w:rPr>
      </w:pPr>
      <w:r w:rsidRPr="00CB4A09">
        <w:rPr>
          <w:rFonts w:ascii="Times New Roman" w:hAnsi="Times New Roman"/>
          <w:b/>
          <w:bCs/>
          <w:sz w:val="26"/>
          <w:szCs w:val="26"/>
        </w:rPr>
        <w:t xml:space="preserve">ỦY BAN NHÂN DÂN                </w:t>
      </w:r>
      <w:r>
        <w:rPr>
          <w:rFonts w:ascii="Times New Roman" w:hAnsi="Times New Roman"/>
          <w:b/>
          <w:bCs/>
          <w:sz w:val="26"/>
          <w:szCs w:val="26"/>
        </w:rPr>
        <w:t xml:space="preserve">      </w:t>
      </w:r>
      <w:bookmarkStart w:id="1" w:name="_GoBack"/>
      <w:bookmarkEnd w:id="1"/>
      <w:r w:rsidRPr="00CB4A09">
        <w:rPr>
          <w:rFonts w:ascii="Times New Roman" w:hAnsi="Times New Roman"/>
          <w:b/>
          <w:bCs/>
          <w:sz w:val="26"/>
          <w:szCs w:val="26"/>
        </w:rPr>
        <w:t>CỘNG HÒA XÃ HỘI CHỦ NGHĨA VIỆT NAM</w:t>
      </w:r>
    </w:p>
    <w:p w:rsidR="00D53C18" w:rsidRPr="00CB4A09" w:rsidRDefault="00D53C18" w:rsidP="00CB4A09">
      <w:pPr>
        <w:spacing w:after="0" w:line="300" w:lineRule="exact"/>
        <w:rPr>
          <w:rFonts w:ascii="Times New Roman" w:hAnsi="Times New Roman"/>
          <w:b/>
          <w:bCs/>
          <w:sz w:val="26"/>
          <w:szCs w:val="26"/>
          <w:u w:val="single"/>
        </w:rPr>
      </w:pPr>
      <w:r w:rsidRPr="00CB4A09">
        <w:rPr>
          <w:rFonts w:ascii="Times New Roman" w:hAnsi="Times New Roman"/>
          <w:b/>
          <w:bCs/>
          <w:sz w:val="26"/>
          <w:szCs w:val="26"/>
        </w:rPr>
        <w:t xml:space="preserve">  TỈNH LÂM ĐỒNG</w:t>
      </w:r>
      <w:r w:rsidRPr="00CB4A09">
        <w:rPr>
          <w:rFonts w:ascii="Times New Roman" w:hAnsi="Times New Roman"/>
          <w:b/>
          <w:bCs/>
          <w:sz w:val="26"/>
          <w:szCs w:val="26"/>
        </w:rPr>
        <w:tab/>
      </w:r>
      <w:r w:rsidRPr="00CB4A09">
        <w:rPr>
          <w:rFonts w:ascii="Times New Roman" w:hAnsi="Times New Roman"/>
          <w:b/>
          <w:bCs/>
          <w:sz w:val="26"/>
          <w:szCs w:val="26"/>
        </w:rPr>
        <w:tab/>
        <w:t xml:space="preserve">                 Độc lập - Tự do - Hạnh phúc</w:t>
      </w:r>
    </w:p>
    <w:p w:rsidR="00D53C18" w:rsidRPr="00CB4A09" w:rsidRDefault="00D53C18" w:rsidP="00CB4A09">
      <w:pPr>
        <w:tabs>
          <w:tab w:val="left" w:pos="0"/>
        </w:tabs>
        <w:spacing w:before="360" w:after="0" w:line="300" w:lineRule="exact"/>
        <w:jc w:val="center"/>
        <w:rPr>
          <w:rFonts w:ascii="Times New Roman" w:hAnsi="Times New Roman"/>
          <w:b/>
          <w:sz w:val="26"/>
          <w:szCs w:val="26"/>
        </w:rPr>
      </w:pPr>
      <w:r>
        <w:rPr>
          <w:noProof/>
        </w:rPr>
        <w:pict>
          <v:line id="Straight Connector 12" o:spid="_x0000_s1029" style="position:absolute;left:0;text-align:left;z-index:251658240;visibility:visible" from="15.8pt,.25pt" to="101.65pt,.25pt"/>
        </w:pict>
      </w:r>
      <w:r>
        <w:rPr>
          <w:noProof/>
        </w:rPr>
        <w:pict>
          <v:line id="Straight Connector 11" o:spid="_x0000_s1030" style="position:absolute;left:0;text-align:left;z-index:251659264;visibility:visible" from="237pt,2.25pt" to="390pt,2.25pt"/>
        </w:pict>
      </w:r>
      <w:r w:rsidRPr="00CB4A09">
        <w:rPr>
          <w:rFonts w:ascii="Times New Roman" w:hAnsi="Times New Roman"/>
          <w:b/>
          <w:bCs/>
          <w:noProof/>
          <w:sz w:val="26"/>
          <w:szCs w:val="26"/>
        </w:rPr>
        <w:t xml:space="preserve">QUY </w:t>
      </w:r>
      <w:r>
        <w:rPr>
          <w:rFonts w:ascii="Times New Roman" w:hAnsi="Times New Roman"/>
          <w:b/>
          <w:bCs/>
          <w:noProof/>
          <w:sz w:val="26"/>
          <w:szCs w:val="26"/>
        </w:rPr>
        <w:t>ĐỊNH</w:t>
      </w:r>
    </w:p>
    <w:p w:rsidR="00D53C18" w:rsidRPr="00CB4A09" w:rsidRDefault="00D53C18" w:rsidP="00CB4A09">
      <w:pPr>
        <w:shd w:val="clear" w:color="auto" w:fill="FFFFFF"/>
        <w:spacing w:after="0" w:line="240" w:lineRule="auto"/>
        <w:jc w:val="center"/>
        <w:rPr>
          <w:rFonts w:ascii="Times New Roman" w:hAnsi="Times New Roman"/>
          <w:b/>
          <w:sz w:val="26"/>
          <w:szCs w:val="26"/>
        </w:rPr>
      </w:pPr>
      <w:r w:rsidRPr="00CB4A09">
        <w:rPr>
          <w:rFonts w:ascii="Times New Roman" w:hAnsi="Times New Roman"/>
          <w:b/>
          <w:sz w:val="26"/>
          <w:szCs w:val="26"/>
        </w:rPr>
        <w:t xml:space="preserve">Tiêu chí xét duyệt hồ sơ đề nghị thành lập </w:t>
      </w:r>
    </w:p>
    <w:p w:rsidR="00D53C18" w:rsidRDefault="00D53C18" w:rsidP="00CB4A09">
      <w:pPr>
        <w:shd w:val="clear" w:color="auto" w:fill="FFFFFF"/>
        <w:spacing w:after="0" w:line="240" w:lineRule="auto"/>
        <w:jc w:val="center"/>
        <w:rPr>
          <w:rFonts w:ascii="Times New Roman" w:hAnsi="Times New Roman"/>
          <w:i/>
          <w:iCs/>
          <w:sz w:val="26"/>
          <w:szCs w:val="26"/>
        </w:rPr>
      </w:pPr>
      <w:r w:rsidRPr="00CB4A09">
        <w:rPr>
          <w:rFonts w:ascii="Times New Roman" w:hAnsi="Times New Roman"/>
          <w:b/>
          <w:sz w:val="26"/>
          <w:szCs w:val="26"/>
        </w:rPr>
        <w:t>Văn phòng công chứng trên địa bàn tỉnh Lâm Đồng</w:t>
      </w:r>
      <w:r w:rsidRPr="00CB4A09">
        <w:rPr>
          <w:rFonts w:ascii="Times New Roman" w:hAnsi="Times New Roman"/>
          <w:i/>
          <w:iCs/>
          <w:sz w:val="26"/>
          <w:szCs w:val="26"/>
        </w:rPr>
        <w:br/>
        <w:t xml:space="preserve">(Ban hành kèm theo Quyết định số </w:t>
      </w:r>
      <w:r>
        <w:rPr>
          <w:rFonts w:ascii="Times New Roman" w:hAnsi="Times New Roman"/>
          <w:i/>
          <w:iCs/>
          <w:sz w:val="26"/>
          <w:szCs w:val="26"/>
        </w:rPr>
        <w:t>06</w:t>
      </w:r>
      <w:r w:rsidRPr="00CB4A09">
        <w:rPr>
          <w:rFonts w:ascii="Times New Roman" w:hAnsi="Times New Roman"/>
          <w:i/>
          <w:iCs/>
          <w:sz w:val="26"/>
          <w:szCs w:val="26"/>
        </w:rPr>
        <w:t xml:space="preserve">/2020/QĐ-UBND </w:t>
      </w:r>
    </w:p>
    <w:p w:rsidR="00D53C18" w:rsidRPr="00CB4A09" w:rsidRDefault="00D53C18" w:rsidP="00CB4A09">
      <w:pPr>
        <w:shd w:val="clear" w:color="auto" w:fill="FFFFFF"/>
        <w:spacing w:after="0" w:line="240" w:lineRule="auto"/>
        <w:jc w:val="center"/>
        <w:rPr>
          <w:rFonts w:ascii="Times New Roman" w:hAnsi="Times New Roman"/>
          <w:i/>
          <w:iCs/>
          <w:sz w:val="26"/>
          <w:szCs w:val="26"/>
        </w:rPr>
      </w:pPr>
      <w:r w:rsidRPr="00CB4A09">
        <w:rPr>
          <w:rFonts w:ascii="Times New Roman" w:hAnsi="Times New Roman"/>
          <w:i/>
          <w:iCs/>
          <w:sz w:val="26"/>
          <w:szCs w:val="26"/>
        </w:rPr>
        <w:t xml:space="preserve">ngày </w:t>
      </w:r>
      <w:r>
        <w:rPr>
          <w:rFonts w:ascii="Times New Roman" w:hAnsi="Times New Roman"/>
          <w:i/>
          <w:iCs/>
          <w:sz w:val="26"/>
          <w:szCs w:val="26"/>
        </w:rPr>
        <w:t>03</w:t>
      </w:r>
      <w:r w:rsidRPr="00CB4A09">
        <w:rPr>
          <w:rFonts w:ascii="Times New Roman" w:hAnsi="Times New Roman"/>
          <w:i/>
          <w:iCs/>
          <w:sz w:val="26"/>
          <w:szCs w:val="26"/>
        </w:rPr>
        <w:t xml:space="preserve"> tháng </w:t>
      </w:r>
      <w:r>
        <w:rPr>
          <w:rFonts w:ascii="Times New Roman" w:hAnsi="Times New Roman"/>
          <w:i/>
          <w:iCs/>
          <w:sz w:val="26"/>
          <w:szCs w:val="26"/>
        </w:rPr>
        <w:t>3</w:t>
      </w:r>
      <w:r w:rsidRPr="00CB4A09">
        <w:rPr>
          <w:rFonts w:ascii="Times New Roman" w:hAnsi="Times New Roman"/>
          <w:i/>
          <w:iCs/>
          <w:sz w:val="26"/>
          <w:szCs w:val="26"/>
        </w:rPr>
        <w:t xml:space="preserve"> năm 2020 của Ủy ban nhân dân tỉnh Lâm Đồng)</w:t>
      </w:r>
    </w:p>
    <w:p w:rsidR="00D53C18" w:rsidRPr="00CB4A09" w:rsidRDefault="00D53C18" w:rsidP="00CB4A09">
      <w:pPr>
        <w:pStyle w:val="NormalWeb"/>
        <w:shd w:val="clear" w:color="auto" w:fill="FFFFFF"/>
        <w:spacing w:before="240" w:beforeAutospacing="0" w:after="0" w:afterAutospacing="0"/>
        <w:jc w:val="center"/>
        <w:rPr>
          <w:sz w:val="26"/>
          <w:szCs w:val="26"/>
        </w:rPr>
      </w:pPr>
      <w:r>
        <w:rPr>
          <w:noProof/>
        </w:rPr>
        <w:pict>
          <v:line id="Straight Connector 13" o:spid="_x0000_s1031" style="position:absolute;left:0;text-align:left;z-index:251660288;visibility:visible" from="131.25pt,1.7pt" to="329.25pt,1.7pt"/>
        </w:pict>
      </w:r>
      <w:r w:rsidRPr="00CB4A09">
        <w:rPr>
          <w:b/>
          <w:bCs/>
          <w:sz w:val="26"/>
          <w:szCs w:val="26"/>
        </w:rPr>
        <w:t>Chương I</w:t>
      </w:r>
    </w:p>
    <w:p w:rsidR="00D53C18" w:rsidRPr="00CB4A09" w:rsidRDefault="00D53C18" w:rsidP="00CB4A09">
      <w:pPr>
        <w:pStyle w:val="NormalWeb"/>
        <w:shd w:val="clear" w:color="auto" w:fill="FFFFFF"/>
        <w:spacing w:before="0" w:beforeAutospacing="0" w:after="0" w:afterAutospacing="0"/>
        <w:jc w:val="center"/>
        <w:rPr>
          <w:sz w:val="26"/>
          <w:szCs w:val="26"/>
        </w:rPr>
      </w:pPr>
      <w:r w:rsidRPr="00CB4A09">
        <w:rPr>
          <w:b/>
          <w:bCs/>
          <w:sz w:val="26"/>
          <w:szCs w:val="26"/>
        </w:rPr>
        <w:t>QUY ĐỊNH CHUNG</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b/>
          <w:bCs/>
          <w:sz w:val="26"/>
          <w:szCs w:val="26"/>
        </w:rPr>
        <w:t>Điều 1</w:t>
      </w:r>
      <w:r w:rsidRPr="00CB4A09">
        <w:rPr>
          <w:bCs/>
          <w:sz w:val="26"/>
          <w:szCs w:val="26"/>
        </w:rPr>
        <w:t>.</w:t>
      </w:r>
      <w:r w:rsidRPr="00CB4A09">
        <w:rPr>
          <w:b/>
          <w:bCs/>
          <w:sz w:val="26"/>
          <w:szCs w:val="26"/>
        </w:rPr>
        <w:t xml:space="preserve"> </w:t>
      </w:r>
      <w:r w:rsidRPr="00CB4A09">
        <w:rPr>
          <w:bCs/>
          <w:sz w:val="26"/>
          <w:szCs w:val="26"/>
        </w:rPr>
        <w:t>Phạm vi điều chỉnh và đối tượng áp dụng</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1. Quy định này quy định về tiêu chí để xét duyệt hồ sơ đề nghị thành lập Văn phòng công chứng trên địa bàn tỉnh Lâm Đồng.</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sz w:val="26"/>
          <w:szCs w:val="26"/>
        </w:rPr>
        <w:t>2. Quy định này áp dụng đối với Công chứng viên đề nghị thành lập Văn phòng công chứng và các cơ quan, tổ chức, cá nhân khác có liên quan.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
          <w:bCs/>
          <w:sz w:val="26"/>
          <w:szCs w:val="26"/>
        </w:rPr>
        <w:t>Điều 2</w:t>
      </w:r>
      <w:r w:rsidRPr="00CB4A09">
        <w:rPr>
          <w:bCs/>
          <w:sz w:val="26"/>
          <w:szCs w:val="26"/>
        </w:rPr>
        <w:t>. Nguyên tắc xét duyệt hồ sơ</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1. Việc xét duyệt hồ sơ đề nghị thành lập Văn phòng công chứng được thực hiện sau khi có ý kiến chấp thuận của Ủy ban nhân dân tỉnh về số lượng Văn phòng công chứng được phép thành lập mới trên địa bàn các huyện, thành phố.</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2. Việc tiếp nhận hồ sơ và xét duyệt hồ sơ đề nghị thành lập Văn phòng công chứng phải đảm bảo nguyên tắc công khai, minh bạch, khách quan và đúng quy định của pháp luật.</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3. Không xét duyệt hồ sơ đề nghị thành lập Văn phòng công chứng đối với Công chứng viên đề nghị thành lập Văn phòng công chứng thuộc trường hợp không có quyền thành lập và quản lý doanh nghiệp tại Việt Nam theo quy định  tại khoản 2 Điều 18 của Luật Doanh nghiệp năm 2014.</w:t>
      </w:r>
    </w:p>
    <w:p w:rsidR="00D53C18" w:rsidRPr="00CB4A09" w:rsidRDefault="00D53C18" w:rsidP="00CB4A09">
      <w:pPr>
        <w:pStyle w:val="NormalWeb"/>
        <w:shd w:val="clear" w:color="auto" w:fill="FFFFFF"/>
        <w:spacing w:before="120" w:beforeAutospacing="0" w:after="0" w:afterAutospacing="0" w:line="300" w:lineRule="exact"/>
        <w:jc w:val="center"/>
        <w:rPr>
          <w:sz w:val="26"/>
          <w:szCs w:val="26"/>
        </w:rPr>
      </w:pPr>
      <w:r w:rsidRPr="00CB4A09">
        <w:rPr>
          <w:b/>
          <w:bCs/>
          <w:sz w:val="26"/>
          <w:szCs w:val="26"/>
        </w:rPr>
        <w:t>Chương II</w:t>
      </w:r>
    </w:p>
    <w:p w:rsidR="00D53C18" w:rsidRPr="00CB4A09" w:rsidRDefault="00D53C18" w:rsidP="00CB4A09">
      <w:pPr>
        <w:pStyle w:val="NormalWeb"/>
        <w:shd w:val="clear" w:color="auto" w:fill="FFFFFF"/>
        <w:spacing w:before="0" w:beforeAutospacing="0" w:after="0" w:afterAutospacing="0" w:line="300" w:lineRule="exact"/>
        <w:jc w:val="center"/>
        <w:rPr>
          <w:sz w:val="26"/>
          <w:szCs w:val="26"/>
        </w:rPr>
      </w:pPr>
      <w:r w:rsidRPr="00CB4A09">
        <w:rPr>
          <w:b/>
          <w:bCs/>
          <w:sz w:val="26"/>
          <w:szCs w:val="26"/>
        </w:rPr>
        <w:t>TIÊU CHÍ VÀ SỐ ĐIỂM CỦA CÁC TIÊU CHÍ</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b/>
          <w:bCs/>
          <w:sz w:val="26"/>
          <w:szCs w:val="26"/>
        </w:rPr>
        <w:t>Điều 3</w:t>
      </w:r>
      <w:r w:rsidRPr="00CB4A09">
        <w:rPr>
          <w:bCs/>
          <w:sz w:val="26"/>
          <w:szCs w:val="26"/>
        </w:rPr>
        <w:t>. Tiêu chí và số điểm về tổ chức nhân sự của Văn phòng công chứng</w:t>
      </w:r>
    </w:p>
    <w:p w:rsidR="00D53C18" w:rsidRPr="00CB4A09" w:rsidRDefault="00D53C18" w:rsidP="00CB4A09">
      <w:pPr>
        <w:shd w:val="clear" w:color="auto" w:fill="FFFFFF"/>
        <w:spacing w:before="120" w:after="0" w:line="300" w:lineRule="exact"/>
        <w:ind w:firstLine="720"/>
        <w:jc w:val="both"/>
        <w:rPr>
          <w:rFonts w:ascii="Times New Roman" w:hAnsi="Times New Roman"/>
          <w:bCs/>
          <w:sz w:val="26"/>
          <w:szCs w:val="26"/>
        </w:rPr>
      </w:pPr>
      <w:r w:rsidRPr="00CB4A09">
        <w:rPr>
          <w:rFonts w:ascii="Times New Roman" w:hAnsi="Times New Roman"/>
          <w:bCs/>
          <w:sz w:val="26"/>
          <w:szCs w:val="26"/>
        </w:rPr>
        <w:t>Tối đa 50 điểm, trong đó:</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bCs/>
          <w:sz w:val="26"/>
          <w:szCs w:val="26"/>
        </w:rPr>
        <w:t>1. Công chứng viên: tối đa 32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Cs/>
          <w:sz w:val="26"/>
          <w:szCs w:val="26"/>
        </w:rPr>
        <w:t>a) Công chứng viên tham gia thành lập Văn phòng công chứng: 16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Công chứng viên là thành viên hợp danh (bao gồm cả Trưởng văn phòng): 04 điểm/01 Công chứng viên.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Công chứng viên làm việc theo chế độ hợp đồng: 02 điểm/01 Công chứng viên.</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bCs/>
          <w:sz w:val="26"/>
          <w:szCs w:val="26"/>
        </w:rPr>
        <w:t>b) Thời gian hành nghề công chứng: 16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Đã hành nghề từ 02 năm đến dưới 04 năm: 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Đã hành nghề từ 04 năm đến dưới 06 năm: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Đã hành nghề từ 06 năm trở lên: 04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pacing w:val="-6"/>
          <w:sz w:val="26"/>
          <w:szCs w:val="26"/>
        </w:rPr>
      </w:pPr>
      <w:r w:rsidRPr="00CB4A09">
        <w:rPr>
          <w:bCs/>
          <w:spacing w:val="-6"/>
          <w:sz w:val="26"/>
          <w:szCs w:val="26"/>
        </w:rPr>
        <w:t>2. Thư ký nghiệp vụ: tối đa 09 điểm (m</w:t>
      </w:r>
      <w:r w:rsidRPr="00CB4A09">
        <w:rPr>
          <w:spacing w:val="-6"/>
          <w:sz w:val="26"/>
          <w:szCs w:val="26"/>
        </w:rPr>
        <w:t>ỗi thư ký nghiệp vụ được tính 03 điểm), cụ thể:</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a) Có thời gian làm công tác pháp luật (tính từ ngày có bằng cử nhân Luật) từ 03 năm trở lên: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b) Đã có Chứng chỉ tốt nghiệp khóa đào tạo nghề/bồi dưỡng nghề công chứng: 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Cs/>
          <w:sz w:val="26"/>
          <w:szCs w:val="26"/>
        </w:rPr>
        <w:t>3. Nhân sự phụ trách kế toán</w:t>
      </w:r>
      <w:r w:rsidRPr="00CB4A09">
        <w:rPr>
          <w:sz w:val="26"/>
          <w:szCs w:val="26"/>
        </w:rPr>
        <w:t>: tối đa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a) Trình độ của nhân viên kế toán: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trung cấp chuyên ngành kế toán: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cao đẳng chuyên ngành kế toán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b) Thời gian công tác của nhân viên kế toán: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01 năm đến dưới 02 năm: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02 năm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Cs/>
          <w:sz w:val="26"/>
          <w:szCs w:val="26"/>
        </w:rPr>
        <w:t>4. Nhân sự phụ trách công nghệ thông tin: tối đa 0</w:t>
      </w:r>
      <w:r w:rsidRPr="00CB4A09">
        <w:rPr>
          <w:sz w:val="26"/>
          <w:szCs w:val="26"/>
        </w:rPr>
        <w:t>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a) Trình độ của nhân viên công nghệ thông tin: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trung cấp chuyên ngành công nghệ thông tin: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cao đẳng chuyên ngành công nghệ thông tin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b)Thời gian công tác của nhân viên công nghệ thông tin: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01 năm đến dưới 02 năm: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02 năm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Cs/>
          <w:sz w:val="26"/>
          <w:szCs w:val="26"/>
        </w:rPr>
        <w:t>5. Nhân sự phụ trách lưu trữ: tối đa 0</w:t>
      </w:r>
      <w:r w:rsidRPr="00CB4A09">
        <w:rPr>
          <w:sz w:val="26"/>
          <w:szCs w:val="26"/>
        </w:rPr>
        <w:t>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a) Trình độ của nhân viên lưu trữ:</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trung cấp chuyên ngành lưu trữ: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Có trình độ cao đẳng chuyên ngành lưu trữ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b) Nhân viên làm lưu trữ có thời gian công tác lưu trữ:</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01 năm đến dưới 02 năm: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Từ 02 năm trở lên: 1.5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b/>
          <w:bCs/>
          <w:sz w:val="26"/>
          <w:szCs w:val="26"/>
        </w:rPr>
        <w:t>Điều 4</w:t>
      </w:r>
      <w:r w:rsidRPr="00CB4A09">
        <w:rPr>
          <w:bCs/>
          <w:sz w:val="26"/>
          <w:szCs w:val="26"/>
        </w:rPr>
        <w:t>.</w:t>
      </w:r>
      <w:r w:rsidRPr="00CB4A09">
        <w:rPr>
          <w:b/>
          <w:bCs/>
          <w:sz w:val="26"/>
          <w:szCs w:val="26"/>
        </w:rPr>
        <w:t xml:space="preserve"> </w:t>
      </w:r>
      <w:r w:rsidRPr="00CB4A09">
        <w:rPr>
          <w:bCs/>
          <w:sz w:val="26"/>
          <w:szCs w:val="26"/>
        </w:rPr>
        <w:t>Tiêu chí và số điểm về trụ sở Văn phòng công chứng</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 xml:space="preserve">Trụ sở Văn phòng Công chứng phải đảm bảo khoảng cách tối thiểu so với tổ chức hành nghề công chứng gần nhất đang hoạt động: tại địa bàn thành phố Đà Lạt và Bảo Lộc, các thị trấn Đinh Văn, Liên Nghĩa và Di Linh: tối thiểu từ 1,5 km trở lên; tại các địa bàn còn lại: tối thiểu từ 2,0 km trở lên. </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Tối đa 30 điểm, trong đó:</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bCs/>
          <w:sz w:val="26"/>
          <w:szCs w:val="26"/>
        </w:rPr>
        <w:t>1. Về điều kiện phòng cháy và chữa cháy</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bCs/>
          <w:sz w:val="26"/>
          <w:szCs w:val="26"/>
        </w:rPr>
        <w:t>Trụ sở Văn phòng công chứng phải đảm bảo đáp ứng đầy đủ các yêu cầu theo quy định của pháp luật hiện hành về phòng cháy và chữa cháy: Tối đa 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sz w:val="26"/>
          <w:szCs w:val="26"/>
        </w:rPr>
        <w:t>2. Vị trí dự kiến đặt trụ sở Văn phòng công chứng: tối đa 08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a) Vị trí đặt trụ sở:</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 Nằm trên đường nhánh (đường nối vào đường chính): 01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 xml:space="preserve">- Nằm trên đường </w:t>
      </w:r>
      <w:r w:rsidRPr="00CB4A09">
        <w:rPr>
          <w:rFonts w:ascii="Times New Roman" w:hAnsi="Times New Roman"/>
          <w:sz w:val="26"/>
          <w:szCs w:val="26"/>
          <w:lang w:val="vi-VN"/>
        </w:rPr>
        <w:t>chính: 0</w:t>
      </w:r>
      <w:r w:rsidRPr="00CB4A09">
        <w:rPr>
          <w:rFonts w:ascii="Times New Roman" w:hAnsi="Times New Roman"/>
          <w:sz w:val="26"/>
          <w:szCs w:val="26"/>
        </w:rPr>
        <w:t>2</w:t>
      </w:r>
      <w:r w:rsidRPr="00CB4A09">
        <w:rPr>
          <w:rFonts w:ascii="Times New Roman" w:hAnsi="Times New Roman"/>
          <w:sz w:val="26"/>
          <w:szCs w:val="26"/>
          <w:lang w:val="vi-VN"/>
        </w:rPr>
        <w:t xml:space="preserve">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b) Địa bàn thành lập (đơn vị hành chính cấp xã) chưa có tổ chức hành nghề công chứng hoạt động: 06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bCs/>
          <w:sz w:val="26"/>
          <w:szCs w:val="26"/>
        </w:rPr>
        <w:t xml:space="preserve">3. Về diện tích trụ sở Văn phòng công chứng: tối đa </w:t>
      </w:r>
      <w:r w:rsidRPr="00CB4A09">
        <w:rPr>
          <w:sz w:val="26"/>
          <w:szCs w:val="26"/>
        </w:rPr>
        <w:t>10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Diện tích Văn phòng công chứng phải đảm bảo theo quy định tại khoản 1, Điều 17 Nghị định số 29/2015/NĐ-CP ngày 15/3/2015 của Chính phủ quy định chi tiết và hướng dẫn thi hành một số điều của Luật Công chứng.</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a) Diện tích sử dụng từ 100m² đến dưới 120 m²: 04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b) Diện tích sử dụng từ 120m² đến dưới 150 m²: 06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c) Diện tích sử dụng từ 150m² đến dưới 200 m²: 08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d) Diện tích sử dụng từ 200m² trở lên: 10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4. Kho lưu trữ hồ sơ: tối đa 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a) Diện tích kho lưu trữ từ 25m² đến dưới 50m²: 01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b) Diện tích kho lưu trữ từ 50m² trở lên: 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5. Về tính ổn định của trụ sở Văn phòng công chứng: tối đa 06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a) Trường hợp trụ sở Văn phòng công chứng thuộc sở hữu của Công chứng viên là Trưởng Văn phòng hoặc thành viên hợp danh: 06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b) Trường hợp trụ sở Văn phòng công chứng là thuê, mượn: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sz w:val="26"/>
          <w:szCs w:val="26"/>
          <w:lang w:val="vi-VN"/>
        </w:rPr>
        <w:t>Văn bản thuê, mượn trụ sở theo quy định của pháp luật được nộp khi làm thủ tục Đăng ký hoạt động và phải phù hợp với Đề án thành lập.</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bCs/>
          <w:sz w:val="26"/>
          <w:szCs w:val="26"/>
          <w:lang w:val="vi-VN"/>
        </w:rPr>
        <w:t>6. Về diện tích để xe</w:t>
      </w:r>
      <w:r w:rsidRPr="00CB4A09">
        <w:rPr>
          <w:sz w:val="26"/>
          <w:szCs w:val="26"/>
          <w:lang w:val="vi-VN"/>
        </w:rPr>
        <w:t xml:space="preserve"> đảm bảo </w:t>
      </w:r>
      <w:r w:rsidRPr="00CB4A09">
        <w:rPr>
          <w:bCs/>
          <w:sz w:val="26"/>
          <w:szCs w:val="26"/>
          <w:lang w:val="vi-VN"/>
        </w:rPr>
        <w:t>an ninh trật tự, an toàn giao thông: tối đa 02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lang w:val="vi-VN"/>
        </w:rPr>
      </w:pPr>
      <w:r w:rsidRPr="00CB4A09">
        <w:rPr>
          <w:rFonts w:ascii="Times New Roman" w:hAnsi="Times New Roman"/>
          <w:sz w:val="26"/>
          <w:szCs w:val="26"/>
          <w:lang w:val="vi-VN"/>
        </w:rPr>
        <w:t>a) Có diện tích sử dụng từ 15m</w:t>
      </w:r>
      <w:r w:rsidRPr="00CB4A09">
        <w:rPr>
          <w:rFonts w:ascii="Times New Roman" w:hAnsi="Times New Roman"/>
          <w:sz w:val="26"/>
          <w:szCs w:val="26"/>
          <w:vertAlign w:val="superscript"/>
          <w:lang w:val="vi-VN"/>
        </w:rPr>
        <w:t>2</w:t>
      </w:r>
      <w:r w:rsidRPr="00CB4A09">
        <w:rPr>
          <w:rFonts w:ascii="Times New Roman" w:hAnsi="Times New Roman"/>
          <w:sz w:val="26"/>
          <w:szCs w:val="26"/>
          <w:lang w:val="vi-VN"/>
        </w:rPr>
        <w:t xml:space="preserve"> đến dưới 30m</w:t>
      </w:r>
      <w:r w:rsidRPr="00CB4A09">
        <w:rPr>
          <w:rFonts w:ascii="Times New Roman" w:hAnsi="Times New Roman"/>
          <w:sz w:val="26"/>
          <w:szCs w:val="26"/>
          <w:vertAlign w:val="superscript"/>
          <w:lang w:val="vi-VN"/>
        </w:rPr>
        <w:t>2</w:t>
      </w:r>
      <w:r w:rsidRPr="00CB4A09">
        <w:rPr>
          <w:rFonts w:ascii="Times New Roman" w:hAnsi="Times New Roman"/>
          <w:sz w:val="26"/>
          <w:szCs w:val="26"/>
          <w:lang w:val="vi-VN"/>
        </w:rPr>
        <w:t>: 01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lang w:val="vi-VN"/>
        </w:rPr>
      </w:pPr>
      <w:r w:rsidRPr="00CB4A09">
        <w:rPr>
          <w:rFonts w:ascii="Times New Roman" w:hAnsi="Times New Roman"/>
          <w:sz w:val="26"/>
          <w:szCs w:val="26"/>
          <w:lang w:val="vi-VN"/>
        </w:rPr>
        <w:t>b) Có diện tích sử dụng từ 30m</w:t>
      </w:r>
      <w:r w:rsidRPr="00CB4A09">
        <w:rPr>
          <w:rFonts w:ascii="Times New Roman" w:hAnsi="Times New Roman"/>
          <w:sz w:val="26"/>
          <w:szCs w:val="26"/>
          <w:vertAlign w:val="superscript"/>
          <w:lang w:val="vi-VN"/>
        </w:rPr>
        <w:t>2</w:t>
      </w:r>
      <w:r w:rsidRPr="00CB4A09">
        <w:rPr>
          <w:rFonts w:ascii="Times New Roman" w:hAnsi="Times New Roman"/>
          <w:sz w:val="26"/>
          <w:szCs w:val="26"/>
          <w:lang w:val="vi-VN"/>
        </w:rPr>
        <w:t> trở lên:02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lang w:val="vi-VN"/>
        </w:rPr>
      </w:pPr>
      <w:r w:rsidRPr="00CB4A09">
        <w:rPr>
          <w:b/>
          <w:bCs/>
          <w:sz w:val="26"/>
          <w:szCs w:val="26"/>
          <w:lang w:val="vi-VN"/>
        </w:rPr>
        <w:t xml:space="preserve">Điều </w:t>
      </w:r>
      <w:r w:rsidRPr="00CB4A09">
        <w:rPr>
          <w:b/>
          <w:bCs/>
          <w:sz w:val="26"/>
          <w:szCs w:val="26"/>
        </w:rPr>
        <w:t>5</w:t>
      </w:r>
      <w:r w:rsidRPr="00CB4A09">
        <w:rPr>
          <w:bCs/>
          <w:sz w:val="26"/>
          <w:szCs w:val="26"/>
          <w:lang w:val="vi-VN"/>
        </w:rPr>
        <w:t>. Tiêu chí và số điểm về cơ sở vật chất để phục vụ cho hoạt động nghiệp vụ và ứng dụng công nghệ thông tin</w:t>
      </w:r>
    </w:p>
    <w:p w:rsidR="00D53C18" w:rsidRPr="00CB4A09" w:rsidRDefault="00D53C18" w:rsidP="00CB4A09">
      <w:pPr>
        <w:shd w:val="clear" w:color="auto" w:fill="FFFFFF"/>
        <w:spacing w:before="120" w:after="0" w:line="300" w:lineRule="exact"/>
        <w:ind w:firstLine="720"/>
        <w:jc w:val="both"/>
        <w:rPr>
          <w:rFonts w:ascii="Times New Roman" w:hAnsi="Times New Roman"/>
          <w:bCs/>
          <w:sz w:val="26"/>
          <w:szCs w:val="26"/>
        </w:rPr>
      </w:pPr>
      <w:r w:rsidRPr="00CB4A09">
        <w:rPr>
          <w:rFonts w:ascii="Times New Roman" w:hAnsi="Times New Roman"/>
          <w:bCs/>
          <w:sz w:val="26"/>
          <w:szCs w:val="26"/>
        </w:rPr>
        <w:t>Tối đa 04 điểm, trong đó:</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1.</w:t>
      </w:r>
      <w:r w:rsidRPr="00CB4A09">
        <w:rPr>
          <w:rFonts w:ascii="Times New Roman" w:hAnsi="Times New Roman"/>
          <w:sz w:val="26"/>
          <w:szCs w:val="26"/>
          <w:lang w:val="vi-VN"/>
        </w:rPr>
        <w:t xml:space="preserve"> Có </w:t>
      </w:r>
      <w:r w:rsidRPr="00CB4A09">
        <w:rPr>
          <w:rFonts w:ascii="Times New Roman" w:hAnsi="Times New Roman"/>
          <w:sz w:val="26"/>
          <w:szCs w:val="26"/>
        </w:rPr>
        <w:t xml:space="preserve">phương án </w:t>
      </w:r>
      <w:r w:rsidRPr="00CB4A09">
        <w:rPr>
          <w:rFonts w:ascii="Times New Roman" w:hAnsi="Times New Roman"/>
          <w:sz w:val="26"/>
          <w:szCs w:val="26"/>
          <w:lang w:val="vi-VN"/>
        </w:rPr>
        <w:t>trang bị máy tính</w:t>
      </w:r>
      <w:r w:rsidRPr="00CB4A09">
        <w:rPr>
          <w:rFonts w:ascii="Times New Roman" w:hAnsi="Times New Roman"/>
          <w:sz w:val="26"/>
          <w:szCs w:val="26"/>
        </w:rPr>
        <w:t xml:space="preserve"> cho Trưởng Văn phòng, Công chứng viên và thư ký nghiệp vụ;</w:t>
      </w:r>
      <w:r w:rsidRPr="00CB4A09">
        <w:rPr>
          <w:rFonts w:ascii="Times New Roman" w:hAnsi="Times New Roman"/>
          <w:sz w:val="26"/>
          <w:szCs w:val="26"/>
          <w:lang w:val="vi-VN"/>
        </w:rPr>
        <w:t xml:space="preserve"> máy photocopy,</w:t>
      </w:r>
      <w:r w:rsidRPr="00CB4A09">
        <w:rPr>
          <w:rFonts w:ascii="Times New Roman" w:hAnsi="Times New Roman"/>
          <w:sz w:val="26"/>
          <w:szCs w:val="26"/>
        </w:rPr>
        <w:t xml:space="preserve"> máy</w:t>
      </w:r>
      <w:r w:rsidRPr="00CB4A09">
        <w:rPr>
          <w:rFonts w:ascii="Times New Roman" w:hAnsi="Times New Roman"/>
          <w:sz w:val="26"/>
          <w:szCs w:val="26"/>
          <w:lang w:val="vi-VN"/>
        </w:rPr>
        <w:t xml:space="preserve"> fax</w:t>
      </w:r>
      <w:r w:rsidRPr="00CB4A09">
        <w:rPr>
          <w:rFonts w:ascii="Times New Roman" w:hAnsi="Times New Roman"/>
          <w:sz w:val="26"/>
          <w:szCs w:val="26"/>
        </w:rPr>
        <w:t>, thiết bị kiểm tra giấy tờ giả</w:t>
      </w:r>
      <w:r w:rsidRPr="00CB4A09">
        <w:rPr>
          <w:rFonts w:ascii="Times New Roman" w:hAnsi="Times New Roman"/>
          <w:sz w:val="26"/>
          <w:szCs w:val="26"/>
          <w:lang w:val="vi-VN"/>
        </w:rPr>
        <w:t xml:space="preserve"> và các trang thiết bị c</w:t>
      </w:r>
      <w:r w:rsidRPr="00CB4A09">
        <w:rPr>
          <w:rFonts w:ascii="Times New Roman" w:hAnsi="Times New Roman"/>
          <w:sz w:val="26"/>
          <w:szCs w:val="26"/>
        </w:rPr>
        <w:t>ầ</w:t>
      </w:r>
      <w:r w:rsidRPr="00CB4A09">
        <w:rPr>
          <w:rFonts w:ascii="Times New Roman" w:hAnsi="Times New Roman"/>
          <w:sz w:val="26"/>
          <w:szCs w:val="26"/>
          <w:lang w:val="vi-VN"/>
        </w:rPr>
        <w:t>n thiết khác đảm bảo cho ho</w:t>
      </w:r>
      <w:r w:rsidRPr="00CB4A09">
        <w:rPr>
          <w:rFonts w:ascii="Times New Roman" w:hAnsi="Times New Roman"/>
          <w:sz w:val="26"/>
          <w:szCs w:val="26"/>
        </w:rPr>
        <w:t>ạ</w:t>
      </w:r>
      <w:r w:rsidRPr="00CB4A09">
        <w:rPr>
          <w:rFonts w:ascii="Times New Roman" w:hAnsi="Times New Roman"/>
          <w:sz w:val="26"/>
          <w:szCs w:val="26"/>
          <w:lang w:val="vi-VN"/>
        </w:rPr>
        <w:t xml:space="preserve">t động của Văn phòng: </w:t>
      </w:r>
      <w:r w:rsidRPr="00CB4A09">
        <w:rPr>
          <w:rFonts w:ascii="Times New Roman" w:hAnsi="Times New Roman"/>
          <w:sz w:val="26"/>
          <w:szCs w:val="26"/>
        </w:rPr>
        <w:t>tố</w:t>
      </w:r>
      <w:r w:rsidRPr="00CB4A09">
        <w:rPr>
          <w:rFonts w:ascii="Times New Roman" w:hAnsi="Times New Roman"/>
          <w:sz w:val="26"/>
          <w:szCs w:val="26"/>
          <w:lang w:val="vi-VN"/>
        </w:rPr>
        <w:t>i đa 0</w:t>
      </w:r>
      <w:r w:rsidRPr="00CB4A09">
        <w:rPr>
          <w:rFonts w:ascii="Times New Roman" w:hAnsi="Times New Roman"/>
          <w:sz w:val="26"/>
          <w:szCs w:val="26"/>
        </w:rPr>
        <w:t xml:space="preserve">3 </w:t>
      </w:r>
      <w:r w:rsidRPr="00CB4A09">
        <w:rPr>
          <w:rFonts w:ascii="Times New Roman" w:hAnsi="Times New Roman"/>
          <w:sz w:val="26"/>
          <w:szCs w:val="26"/>
          <w:lang w:val="vi-VN"/>
        </w:rPr>
        <w:t>đi</w:t>
      </w:r>
      <w:r w:rsidRPr="00CB4A09">
        <w:rPr>
          <w:rFonts w:ascii="Times New Roman" w:hAnsi="Times New Roman"/>
          <w:sz w:val="26"/>
          <w:szCs w:val="26"/>
        </w:rPr>
        <w:t>ể</w:t>
      </w:r>
      <w:r w:rsidRPr="00CB4A09">
        <w:rPr>
          <w:rFonts w:ascii="Times New Roman" w:hAnsi="Times New Roman"/>
          <w:sz w:val="26"/>
          <w:szCs w:val="26"/>
          <w:lang w:val="vi-VN"/>
        </w:rPr>
        <w:t>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2.</w:t>
      </w:r>
      <w:r w:rsidRPr="00CB4A09">
        <w:rPr>
          <w:rFonts w:ascii="Times New Roman" w:hAnsi="Times New Roman"/>
          <w:sz w:val="26"/>
          <w:szCs w:val="26"/>
          <w:lang w:val="vi-VN"/>
        </w:rPr>
        <w:t xml:space="preserve"> Có </w:t>
      </w:r>
      <w:r w:rsidRPr="00CB4A09">
        <w:rPr>
          <w:rFonts w:ascii="Times New Roman" w:hAnsi="Times New Roman"/>
          <w:sz w:val="26"/>
          <w:szCs w:val="26"/>
        </w:rPr>
        <w:t xml:space="preserve">phương án sử dụng phần </w:t>
      </w:r>
      <w:r w:rsidRPr="00CB4A09">
        <w:rPr>
          <w:rFonts w:ascii="Times New Roman" w:hAnsi="Times New Roman"/>
          <w:sz w:val="26"/>
          <w:szCs w:val="26"/>
          <w:lang w:val="vi-VN"/>
        </w:rPr>
        <w:t xml:space="preserve">mềm quản lý nghiệp vụ, quản lý kế toán: </w:t>
      </w:r>
      <w:r w:rsidRPr="00CB4A09">
        <w:rPr>
          <w:rFonts w:ascii="Times New Roman" w:hAnsi="Times New Roman"/>
          <w:sz w:val="26"/>
          <w:szCs w:val="26"/>
        </w:rPr>
        <w:t>t</w:t>
      </w:r>
      <w:r w:rsidRPr="00CB4A09">
        <w:rPr>
          <w:rFonts w:ascii="Times New Roman" w:hAnsi="Times New Roman"/>
          <w:sz w:val="26"/>
          <w:szCs w:val="26"/>
          <w:lang w:val="vi-VN"/>
        </w:rPr>
        <w:t>ối đa 0</w:t>
      </w:r>
      <w:r w:rsidRPr="00CB4A09">
        <w:rPr>
          <w:rFonts w:ascii="Times New Roman" w:hAnsi="Times New Roman"/>
          <w:sz w:val="26"/>
          <w:szCs w:val="26"/>
        </w:rPr>
        <w:t>1</w:t>
      </w:r>
      <w:r w:rsidRPr="00CB4A09">
        <w:rPr>
          <w:rFonts w:ascii="Times New Roman" w:hAnsi="Times New Roman"/>
          <w:sz w:val="26"/>
          <w:szCs w:val="26"/>
          <w:lang w:val="vi-VN"/>
        </w:rPr>
        <w:t xml:space="preserve">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
          <w:bCs/>
          <w:sz w:val="26"/>
          <w:szCs w:val="26"/>
        </w:rPr>
        <w:t>Điều 6</w:t>
      </w:r>
      <w:r w:rsidRPr="00CB4A09">
        <w:rPr>
          <w:bCs/>
          <w:sz w:val="26"/>
          <w:szCs w:val="26"/>
        </w:rPr>
        <w:t>.</w:t>
      </w:r>
      <w:r w:rsidRPr="00CB4A09">
        <w:rPr>
          <w:b/>
          <w:bCs/>
          <w:sz w:val="26"/>
          <w:szCs w:val="26"/>
        </w:rPr>
        <w:t xml:space="preserve"> </w:t>
      </w:r>
      <w:r w:rsidRPr="00CB4A09">
        <w:rPr>
          <w:bCs/>
          <w:sz w:val="26"/>
          <w:szCs w:val="26"/>
        </w:rPr>
        <w:t>Tiêu chí và số điểm về xây dựng quy trình nghiệp vụ và quy trình lưu trữ</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Tối đa 06 điểm, trong đó:</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1. Xây dựng quy trình nghiệp vụ công chứng chặt chẽ, đúng quy định pháp luật: tối đa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2. Xây dựng quy trình lưu trữ chặt chẽ, đúng quy định pháp luật: tối đa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
          <w:bCs/>
          <w:sz w:val="26"/>
          <w:szCs w:val="26"/>
        </w:rPr>
        <w:t>Điều 7</w:t>
      </w:r>
      <w:r w:rsidRPr="00CB4A09">
        <w:rPr>
          <w:bCs/>
          <w:sz w:val="26"/>
          <w:szCs w:val="26"/>
        </w:rPr>
        <w:t>.</w:t>
      </w:r>
      <w:r w:rsidRPr="00CB4A09">
        <w:rPr>
          <w:b/>
          <w:bCs/>
          <w:sz w:val="26"/>
          <w:szCs w:val="26"/>
        </w:rPr>
        <w:t xml:space="preserve"> </w:t>
      </w:r>
      <w:r w:rsidRPr="00CB4A09">
        <w:rPr>
          <w:bCs/>
          <w:sz w:val="26"/>
          <w:szCs w:val="26"/>
        </w:rPr>
        <w:t>Tiêu chí và số điểm về khả năng quản trị Văn phòng công chứng</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Tối đa 06 điểm, trong đó:</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xml:space="preserve">1. Trưởng Văn phòng công chứng có bằng cấp hoặc giấy tờ chứng minh đã qua lớp đào tạo, bồi dưỡng kiến thức về </w:t>
      </w:r>
      <w:r w:rsidRPr="00CB4A09">
        <w:rPr>
          <w:sz w:val="26"/>
          <w:szCs w:val="26"/>
          <w:lang w:val="vi-VN"/>
        </w:rPr>
        <w:t>quản trị doanh nghiệp</w:t>
      </w:r>
      <w:r w:rsidRPr="00CB4A09">
        <w:rPr>
          <w:sz w:val="26"/>
          <w:szCs w:val="26"/>
        </w:rPr>
        <w:t>,</w:t>
      </w:r>
      <w:r w:rsidRPr="00CB4A09">
        <w:rPr>
          <w:sz w:val="26"/>
          <w:szCs w:val="26"/>
          <w:lang w:val="vi-VN"/>
        </w:rPr>
        <w:t xml:space="preserve"> quản trị văn phòng</w:t>
      </w:r>
      <w:r w:rsidRPr="00CB4A09">
        <w:rPr>
          <w:sz w:val="26"/>
          <w:szCs w:val="26"/>
        </w:rPr>
        <w:t xml:space="preserve"> hoặc tương đương: tối đa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2. Trưởng Văn phòng công chứng có kinh nghiệm là Trưởng Văn phòng công chứng hoặc Trưởng phòng Phòng công chứng trên 3 năm: tối đa 03 điểm.</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
          <w:bCs/>
          <w:sz w:val="26"/>
          <w:szCs w:val="26"/>
        </w:rPr>
        <w:t>Điều 8</w:t>
      </w:r>
      <w:r w:rsidRPr="00CB4A09">
        <w:rPr>
          <w:bCs/>
          <w:sz w:val="26"/>
          <w:szCs w:val="26"/>
        </w:rPr>
        <w:t>.Tiêu chí và số điểm về tính khả thi của Đề án</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Tối đa 04 điểm, trong đó:</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1. Đề án nêu đầy đ</w:t>
      </w:r>
      <w:r w:rsidRPr="00CB4A09">
        <w:rPr>
          <w:rFonts w:ascii="Times New Roman" w:hAnsi="Times New Roman"/>
          <w:sz w:val="26"/>
          <w:szCs w:val="26"/>
        </w:rPr>
        <w:t>ủ </w:t>
      </w:r>
      <w:r w:rsidRPr="00CB4A09">
        <w:rPr>
          <w:rFonts w:ascii="Times New Roman" w:hAnsi="Times New Roman"/>
          <w:sz w:val="26"/>
          <w:szCs w:val="26"/>
          <w:lang w:val="vi-VN"/>
        </w:rPr>
        <w:t>nội dung v</w:t>
      </w:r>
      <w:r w:rsidRPr="00CB4A09">
        <w:rPr>
          <w:rFonts w:ascii="Times New Roman" w:hAnsi="Times New Roman"/>
          <w:sz w:val="26"/>
          <w:szCs w:val="26"/>
        </w:rPr>
        <w:t>à </w:t>
      </w:r>
      <w:r w:rsidRPr="00CB4A09">
        <w:rPr>
          <w:rFonts w:ascii="Times New Roman" w:hAnsi="Times New Roman"/>
          <w:sz w:val="26"/>
          <w:szCs w:val="26"/>
          <w:lang w:val="vi-VN"/>
        </w:rPr>
        <w:t>chứng minh được sự cần thiết thành lập</w:t>
      </w:r>
      <w:r w:rsidRPr="00CB4A09">
        <w:rPr>
          <w:rFonts w:ascii="Times New Roman" w:hAnsi="Times New Roman"/>
          <w:sz w:val="26"/>
          <w:szCs w:val="26"/>
        </w:rPr>
        <w:t xml:space="preserve"> của Văn phòng công chứng </w:t>
      </w:r>
      <w:r w:rsidRPr="00CB4A09">
        <w:rPr>
          <w:rFonts w:ascii="Times New Roman" w:hAnsi="Times New Roman"/>
          <w:sz w:val="26"/>
          <w:szCs w:val="26"/>
          <w:lang w:val="vi-VN"/>
        </w:rPr>
        <w:t>tại địa phương nơi đặt trụ sở:</w:t>
      </w:r>
      <w:r w:rsidRPr="00CB4A09">
        <w:rPr>
          <w:rFonts w:ascii="Times New Roman" w:hAnsi="Times New Roman"/>
          <w:sz w:val="26"/>
          <w:szCs w:val="26"/>
        </w:rPr>
        <w:t xml:space="preserve"> t</w:t>
      </w:r>
      <w:r w:rsidRPr="00CB4A09">
        <w:rPr>
          <w:rFonts w:ascii="Times New Roman" w:hAnsi="Times New Roman"/>
          <w:sz w:val="26"/>
          <w:szCs w:val="26"/>
          <w:lang w:val="vi-VN"/>
        </w:rPr>
        <w:t>ối đa 0</w:t>
      </w:r>
      <w:r w:rsidRPr="00CB4A09">
        <w:rPr>
          <w:rFonts w:ascii="Times New Roman" w:hAnsi="Times New Roman"/>
          <w:sz w:val="26"/>
          <w:szCs w:val="26"/>
        </w:rPr>
        <w:t>2</w:t>
      </w:r>
      <w:r w:rsidRPr="00CB4A09">
        <w:rPr>
          <w:rFonts w:ascii="Times New Roman" w:hAnsi="Times New Roman"/>
          <w:sz w:val="26"/>
          <w:szCs w:val="26"/>
          <w:lang w:val="vi-VN"/>
        </w:rPr>
        <w:t xml:space="preserve"> điểm.</w:t>
      </w:r>
    </w:p>
    <w:p w:rsidR="00D53C18" w:rsidRPr="00CB4A09" w:rsidRDefault="00D53C18" w:rsidP="00CB4A09">
      <w:pPr>
        <w:shd w:val="clear" w:color="auto" w:fill="FFFFFF"/>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2</w:t>
      </w:r>
      <w:r w:rsidRPr="00CB4A09">
        <w:rPr>
          <w:rFonts w:ascii="Times New Roman" w:hAnsi="Times New Roman"/>
          <w:sz w:val="26"/>
          <w:szCs w:val="26"/>
        </w:rPr>
        <w:t>. </w:t>
      </w:r>
      <w:r w:rsidRPr="00CB4A09">
        <w:rPr>
          <w:rFonts w:ascii="Times New Roman" w:hAnsi="Times New Roman"/>
          <w:sz w:val="26"/>
          <w:szCs w:val="26"/>
          <w:lang w:val="vi-VN"/>
        </w:rPr>
        <w:t>Đề án xây dựng </w:t>
      </w:r>
      <w:r w:rsidRPr="00CB4A09">
        <w:rPr>
          <w:rFonts w:ascii="Times New Roman" w:hAnsi="Times New Roman"/>
          <w:sz w:val="26"/>
          <w:szCs w:val="26"/>
        </w:rPr>
        <w:t>đ</w:t>
      </w:r>
      <w:r w:rsidRPr="00CB4A09">
        <w:rPr>
          <w:rFonts w:ascii="Times New Roman" w:hAnsi="Times New Roman"/>
          <w:sz w:val="26"/>
          <w:szCs w:val="26"/>
          <w:lang w:val="vi-VN"/>
        </w:rPr>
        <w:t>ược nội dung, tiến độ công việc và giải pháp về quản lý</w:t>
      </w:r>
      <w:r w:rsidRPr="00CB4A09">
        <w:rPr>
          <w:rFonts w:ascii="Times New Roman" w:hAnsi="Times New Roman"/>
          <w:sz w:val="26"/>
          <w:szCs w:val="26"/>
        </w:rPr>
        <w:t>,</w:t>
      </w:r>
      <w:r w:rsidRPr="00CB4A09">
        <w:rPr>
          <w:rFonts w:ascii="Times New Roman" w:hAnsi="Times New Roman"/>
          <w:sz w:val="26"/>
          <w:szCs w:val="26"/>
          <w:lang w:val="vi-VN"/>
        </w:rPr>
        <w:t xml:space="preserve"> duy</w:t>
      </w:r>
      <w:r w:rsidRPr="00CB4A09">
        <w:rPr>
          <w:rFonts w:ascii="Times New Roman" w:hAnsi="Times New Roman"/>
          <w:sz w:val="26"/>
          <w:szCs w:val="26"/>
        </w:rPr>
        <w:t xml:space="preserve"> tr</w:t>
      </w:r>
      <w:r w:rsidRPr="00CB4A09">
        <w:rPr>
          <w:rFonts w:ascii="Times New Roman" w:hAnsi="Times New Roman"/>
          <w:sz w:val="26"/>
          <w:szCs w:val="26"/>
          <w:lang w:val="vi-VN"/>
        </w:rPr>
        <w:t xml:space="preserve">ì </w:t>
      </w:r>
      <w:r w:rsidRPr="00CB4A09">
        <w:rPr>
          <w:rFonts w:ascii="Times New Roman" w:hAnsi="Times New Roman"/>
          <w:sz w:val="26"/>
          <w:szCs w:val="26"/>
        </w:rPr>
        <w:t>các</w:t>
      </w:r>
      <w:r w:rsidRPr="00CB4A09">
        <w:rPr>
          <w:rFonts w:ascii="Times New Roman" w:hAnsi="Times New Roman"/>
          <w:sz w:val="26"/>
          <w:szCs w:val="26"/>
          <w:lang w:val="vi-VN"/>
        </w:rPr>
        <w:t xml:space="preserve"> nguồn lực về </w:t>
      </w:r>
      <w:r w:rsidRPr="00CB4A09">
        <w:rPr>
          <w:rFonts w:ascii="Times New Roman" w:hAnsi="Times New Roman"/>
          <w:sz w:val="26"/>
          <w:szCs w:val="26"/>
        </w:rPr>
        <w:t>tài </w:t>
      </w:r>
      <w:r w:rsidRPr="00CB4A09">
        <w:rPr>
          <w:rFonts w:ascii="Times New Roman" w:hAnsi="Times New Roman"/>
          <w:sz w:val="26"/>
          <w:szCs w:val="26"/>
          <w:lang w:val="vi-VN"/>
        </w:rPr>
        <w:t>chính</w:t>
      </w:r>
      <w:r w:rsidRPr="00CB4A09">
        <w:rPr>
          <w:rFonts w:ascii="Times New Roman" w:hAnsi="Times New Roman"/>
          <w:sz w:val="26"/>
          <w:szCs w:val="26"/>
        </w:rPr>
        <w:t>,</w:t>
      </w:r>
      <w:r w:rsidRPr="00CB4A09">
        <w:rPr>
          <w:rFonts w:ascii="Times New Roman" w:hAnsi="Times New Roman"/>
          <w:sz w:val="26"/>
          <w:szCs w:val="26"/>
          <w:lang w:val="vi-VN"/>
        </w:rPr>
        <w:t xml:space="preserve"> nhân lực đ</w:t>
      </w:r>
      <w:r w:rsidRPr="00CB4A09">
        <w:rPr>
          <w:rFonts w:ascii="Times New Roman" w:hAnsi="Times New Roman"/>
          <w:sz w:val="26"/>
          <w:szCs w:val="26"/>
        </w:rPr>
        <w:t>ể </w:t>
      </w:r>
      <w:r w:rsidRPr="00CB4A09">
        <w:rPr>
          <w:rFonts w:ascii="Times New Roman" w:hAnsi="Times New Roman"/>
          <w:sz w:val="26"/>
          <w:szCs w:val="26"/>
          <w:lang w:val="vi-VN"/>
        </w:rPr>
        <w:t>đảm bảo Văn ph</w:t>
      </w:r>
      <w:r w:rsidRPr="00CB4A09">
        <w:rPr>
          <w:rFonts w:ascii="Times New Roman" w:hAnsi="Times New Roman"/>
          <w:sz w:val="26"/>
          <w:szCs w:val="26"/>
        </w:rPr>
        <w:t>ò</w:t>
      </w:r>
      <w:r w:rsidRPr="00CB4A09">
        <w:rPr>
          <w:rFonts w:ascii="Times New Roman" w:hAnsi="Times New Roman"/>
          <w:sz w:val="26"/>
          <w:szCs w:val="26"/>
          <w:lang w:val="vi-VN"/>
        </w:rPr>
        <w:t>ng</w:t>
      </w:r>
      <w:r w:rsidRPr="00CB4A09">
        <w:rPr>
          <w:rFonts w:ascii="Times New Roman" w:hAnsi="Times New Roman"/>
          <w:sz w:val="26"/>
          <w:szCs w:val="26"/>
        </w:rPr>
        <w:t xml:space="preserve"> công chứng</w:t>
      </w:r>
      <w:r w:rsidRPr="00CB4A09">
        <w:rPr>
          <w:rFonts w:ascii="Times New Roman" w:hAnsi="Times New Roman"/>
          <w:sz w:val="26"/>
          <w:szCs w:val="26"/>
          <w:lang w:val="vi-VN"/>
        </w:rPr>
        <w:t xml:space="preserve"> hoạt động ổn đ</w:t>
      </w:r>
      <w:r w:rsidRPr="00CB4A09">
        <w:rPr>
          <w:rFonts w:ascii="Times New Roman" w:hAnsi="Times New Roman"/>
          <w:sz w:val="26"/>
          <w:szCs w:val="26"/>
        </w:rPr>
        <w:t>ị</w:t>
      </w:r>
      <w:r w:rsidRPr="00CB4A09">
        <w:rPr>
          <w:rFonts w:ascii="Times New Roman" w:hAnsi="Times New Roman"/>
          <w:sz w:val="26"/>
          <w:szCs w:val="26"/>
          <w:lang w:val="vi-VN"/>
        </w:rPr>
        <w:t>nh</w:t>
      </w:r>
      <w:r w:rsidRPr="00CB4A09">
        <w:rPr>
          <w:rFonts w:ascii="Times New Roman" w:hAnsi="Times New Roman"/>
          <w:sz w:val="26"/>
          <w:szCs w:val="26"/>
        </w:rPr>
        <w:t>, hiệu quả</w:t>
      </w:r>
      <w:r w:rsidRPr="00CB4A09">
        <w:rPr>
          <w:rFonts w:ascii="Times New Roman" w:hAnsi="Times New Roman"/>
          <w:sz w:val="26"/>
          <w:szCs w:val="26"/>
          <w:lang w:val="vi-VN"/>
        </w:rPr>
        <w:t xml:space="preserve">: </w:t>
      </w:r>
      <w:r w:rsidRPr="00CB4A09">
        <w:rPr>
          <w:rFonts w:ascii="Times New Roman" w:hAnsi="Times New Roman"/>
          <w:sz w:val="26"/>
          <w:szCs w:val="26"/>
        </w:rPr>
        <w:t xml:space="preserve">tối đa </w:t>
      </w:r>
      <w:r w:rsidRPr="00CB4A09">
        <w:rPr>
          <w:rFonts w:ascii="Times New Roman" w:hAnsi="Times New Roman"/>
          <w:sz w:val="26"/>
          <w:szCs w:val="26"/>
          <w:lang w:val="vi-VN"/>
        </w:rPr>
        <w:t>0</w:t>
      </w:r>
      <w:r w:rsidRPr="00CB4A09">
        <w:rPr>
          <w:rFonts w:ascii="Times New Roman" w:hAnsi="Times New Roman"/>
          <w:sz w:val="26"/>
          <w:szCs w:val="26"/>
        </w:rPr>
        <w:t xml:space="preserve">2 </w:t>
      </w:r>
      <w:r w:rsidRPr="00CB4A09">
        <w:rPr>
          <w:rFonts w:ascii="Times New Roman" w:hAnsi="Times New Roman"/>
          <w:sz w:val="26"/>
          <w:szCs w:val="26"/>
          <w:lang w:val="vi-VN"/>
        </w:rPr>
        <w:t>điểm.</w:t>
      </w:r>
    </w:p>
    <w:p w:rsidR="00D53C18" w:rsidRPr="00CB4A09" w:rsidRDefault="00D53C18" w:rsidP="00CB4A09">
      <w:pPr>
        <w:pStyle w:val="NormalWeb"/>
        <w:shd w:val="clear" w:color="auto" w:fill="FFFFFF"/>
        <w:spacing w:before="120" w:beforeAutospacing="0" w:after="0" w:afterAutospacing="0" w:line="300" w:lineRule="exact"/>
        <w:jc w:val="center"/>
        <w:rPr>
          <w:sz w:val="26"/>
          <w:szCs w:val="26"/>
        </w:rPr>
      </w:pPr>
      <w:r w:rsidRPr="00CB4A09">
        <w:rPr>
          <w:b/>
          <w:bCs/>
          <w:sz w:val="26"/>
          <w:szCs w:val="26"/>
        </w:rPr>
        <w:t>Chương III</w:t>
      </w:r>
    </w:p>
    <w:p w:rsidR="00D53C18" w:rsidRPr="00CB4A09" w:rsidRDefault="00D53C18" w:rsidP="00CB4A09">
      <w:pPr>
        <w:pStyle w:val="NormalWeb"/>
        <w:shd w:val="clear" w:color="auto" w:fill="FFFFFF"/>
        <w:spacing w:before="0" w:beforeAutospacing="0" w:after="0" w:afterAutospacing="0" w:line="300" w:lineRule="exact"/>
        <w:jc w:val="center"/>
        <w:rPr>
          <w:b/>
          <w:bCs/>
          <w:sz w:val="26"/>
          <w:szCs w:val="26"/>
        </w:rPr>
      </w:pPr>
      <w:r w:rsidRPr="00CB4A09">
        <w:rPr>
          <w:b/>
          <w:bCs/>
          <w:sz w:val="26"/>
          <w:szCs w:val="26"/>
        </w:rPr>
        <w:t>XÉT DUYỆT HỒ SƠ</w:t>
      </w:r>
    </w:p>
    <w:p w:rsidR="00D53C18" w:rsidRPr="00CB4A09" w:rsidRDefault="00D53C18" w:rsidP="00CB4A09">
      <w:pPr>
        <w:spacing w:before="120" w:after="0" w:line="300" w:lineRule="exact"/>
        <w:ind w:firstLine="720"/>
        <w:jc w:val="both"/>
        <w:rPr>
          <w:rFonts w:ascii="Times New Roman" w:hAnsi="Times New Roman"/>
          <w:sz w:val="26"/>
          <w:szCs w:val="26"/>
        </w:rPr>
      </w:pPr>
      <w:bookmarkStart w:id="2" w:name="dieu_16"/>
      <w:r w:rsidRPr="00CB4A09">
        <w:rPr>
          <w:rFonts w:ascii="Times New Roman" w:hAnsi="Times New Roman"/>
          <w:b/>
          <w:bCs/>
          <w:sz w:val="26"/>
          <w:szCs w:val="26"/>
          <w:lang w:val="vi-VN"/>
        </w:rPr>
        <w:t xml:space="preserve">Điều </w:t>
      </w:r>
      <w:r w:rsidRPr="00CB4A09">
        <w:rPr>
          <w:rFonts w:ascii="Times New Roman" w:hAnsi="Times New Roman"/>
          <w:b/>
          <w:bCs/>
          <w:sz w:val="26"/>
          <w:szCs w:val="26"/>
        </w:rPr>
        <w:t>9</w:t>
      </w:r>
      <w:r w:rsidRPr="00CB4A09">
        <w:rPr>
          <w:rFonts w:ascii="Times New Roman" w:hAnsi="Times New Roman"/>
          <w:b/>
          <w:bCs/>
          <w:sz w:val="26"/>
          <w:szCs w:val="26"/>
          <w:lang w:val="vi-VN"/>
        </w:rPr>
        <w:t xml:space="preserve">. </w:t>
      </w:r>
      <w:r w:rsidRPr="00CB4A09">
        <w:rPr>
          <w:rFonts w:ascii="Times New Roman" w:hAnsi="Times New Roman"/>
          <w:bCs/>
          <w:sz w:val="26"/>
          <w:szCs w:val="26"/>
          <w:lang w:val="vi-VN"/>
        </w:rPr>
        <w:t>Thành lập Tổ Xét duyệt hồ sơ</w:t>
      </w:r>
      <w:bookmarkEnd w:id="2"/>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 xml:space="preserve">1. Giám đốc Sở Tư pháp tham mưu Ủy ban nhân dân tỉnh quyết định thành lập Tổ xét duyệt hồ sơ đề nghị thành lập Văn phòng công chứng gồm đại diện các cơ quan: Sở Tư pháp; Công an tỉnh; Sở Tài nguyên và Môi trường </w:t>
      </w:r>
      <w:r w:rsidRPr="00CB4A09">
        <w:rPr>
          <w:sz w:val="26"/>
          <w:szCs w:val="26"/>
          <w:lang w:val="vi-VN"/>
        </w:rPr>
        <w:t>(Văn phòng đăng ký đất đai tỉnh)</w:t>
      </w:r>
      <w:r w:rsidRPr="00CB4A09">
        <w:rPr>
          <w:sz w:val="26"/>
          <w:szCs w:val="26"/>
        </w:rPr>
        <w:t>; Sở Tài chính; Văn phòng Đoàn đại biểu Quốc hội, Hội đồng nhân dân và Ủy ban nhân dân tỉnh;</w:t>
      </w:r>
      <w:r w:rsidRPr="00CB4A09">
        <w:rPr>
          <w:sz w:val="26"/>
          <w:szCs w:val="26"/>
          <w:lang w:val="vi-VN"/>
        </w:rPr>
        <w:t xml:space="preserve"> Hội Công chứng viên tỉnh và UBND huyện, thành phố nơi có hồ sơ đề nghị thành lập Văn phòng công chứng</w:t>
      </w:r>
      <w:r w:rsidRPr="00CB4A09">
        <w:rPr>
          <w:sz w:val="26"/>
          <w:szCs w:val="26"/>
        </w:rPr>
        <w:t>. Tổ xét duyệt do lãnh đạo Sở Tư pháp làm Tổ trưởng, các thành viên là đại diện từ lãnh đạo cấp phòng hoặc tương đương trở lên của các cơ quan</w:t>
      </w:r>
      <w:r w:rsidRPr="00CB4A09">
        <w:rPr>
          <w:sz w:val="26"/>
          <w:szCs w:val="26"/>
          <w:lang w:val="vi-VN"/>
        </w:rPr>
        <w:t xml:space="preserve">, đơn vị nêu trên. </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2. Các thành viên của Tổ xét duyệt hồ sơ làm việc độc lập, căn cứ vào tiêu chí và số điểm quy định tại Chương II của Quy định này để xét duyệt và chấm điểm từng hồ sơ thành lập Văn phòng công chứng.</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3. Tổ xét duyệt hồ sơ tự giải thể sau khi hoàn thành nhiệm vụ.</w:t>
      </w:r>
    </w:p>
    <w:p w:rsidR="00D53C18" w:rsidRPr="00CB4A09" w:rsidRDefault="00D53C18" w:rsidP="00CB4A09">
      <w:pPr>
        <w:spacing w:before="120" w:after="0" w:line="300" w:lineRule="exact"/>
        <w:ind w:firstLine="720"/>
        <w:jc w:val="both"/>
        <w:rPr>
          <w:rFonts w:ascii="Times New Roman" w:hAnsi="Times New Roman"/>
          <w:sz w:val="26"/>
          <w:szCs w:val="26"/>
        </w:rPr>
      </w:pPr>
      <w:bookmarkStart w:id="3" w:name="dieu_17"/>
      <w:r w:rsidRPr="00CB4A09">
        <w:rPr>
          <w:rFonts w:ascii="Times New Roman" w:hAnsi="Times New Roman"/>
          <w:b/>
          <w:bCs/>
          <w:sz w:val="26"/>
          <w:szCs w:val="26"/>
          <w:lang w:val="vi-VN"/>
        </w:rPr>
        <w:t>Điều 1</w:t>
      </w:r>
      <w:r w:rsidRPr="00CB4A09">
        <w:rPr>
          <w:rFonts w:ascii="Times New Roman" w:hAnsi="Times New Roman"/>
          <w:b/>
          <w:bCs/>
          <w:sz w:val="26"/>
          <w:szCs w:val="26"/>
        </w:rPr>
        <w:t>0</w:t>
      </w:r>
      <w:r w:rsidRPr="00CB4A09">
        <w:rPr>
          <w:rFonts w:ascii="Times New Roman" w:hAnsi="Times New Roman"/>
          <w:b/>
          <w:bCs/>
          <w:sz w:val="26"/>
          <w:szCs w:val="26"/>
          <w:lang w:val="vi-VN"/>
        </w:rPr>
        <w:t xml:space="preserve">. </w:t>
      </w:r>
      <w:r w:rsidRPr="00CB4A09">
        <w:rPr>
          <w:rFonts w:ascii="Times New Roman" w:hAnsi="Times New Roman"/>
          <w:bCs/>
          <w:sz w:val="26"/>
          <w:szCs w:val="26"/>
          <w:lang w:val="vi-VN"/>
        </w:rPr>
        <w:t>Xét duyệt hồ sơ</w:t>
      </w:r>
      <w:bookmarkEnd w:id="3"/>
    </w:p>
    <w:p w:rsidR="00D53C18" w:rsidRPr="00CB4A09" w:rsidRDefault="00D53C18" w:rsidP="00CB4A09">
      <w:pPr>
        <w:spacing w:before="120" w:after="0" w:line="300" w:lineRule="exact"/>
        <w:ind w:firstLine="720"/>
        <w:jc w:val="both"/>
        <w:rPr>
          <w:rFonts w:ascii="Times New Roman" w:hAnsi="Times New Roman"/>
          <w:sz w:val="26"/>
          <w:szCs w:val="26"/>
        </w:rPr>
      </w:pPr>
      <w:bookmarkStart w:id="4" w:name="khoan_1_17"/>
      <w:r w:rsidRPr="00CB4A09">
        <w:rPr>
          <w:rFonts w:ascii="Times New Roman" w:hAnsi="Times New Roman"/>
          <w:sz w:val="26"/>
          <w:szCs w:val="26"/>
          <w:lang w:val="vi-VN"/>
        </w:rPr>
        <w:t>1. Tổ xét duyệt hồ sơ căn cứ vào Tiêu chí thang điểm nêu tại Chương II của Quy định này, nội dung Đề án thành lập Văn phòng công chứng và trên cơ sở các giấy tờ chứng minh hợp lệ kèm theo Đề án (nếu có) để thực hiện việc xét duyệt và chấm điểm.</w:t>
      </w:r>
      <w:bookmarkEnd w:id="4"/>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2. Điểm của t</w:t>
      </w:r>
      <w:r w:rsidRPr="00CB4A09">
        <w:rPr>
          <w:rFonts w:ascii="Times New Roman" w:hAnsi="Times New Roman"/>
          <w:sz w:val="26"/>
          <w:szCs w:val="26"/>
        </w:rPr>
        <w:t>ừ</w:t>
      </w:r>
      <w:r w:rsidRPr="00CB4A09">
        <w:rPr>
          <w:rFonts w:ascii="Times New Roman" w:hAnsi="Times New Roman"/>
          <w:sz w:val="26"/>
          <w:szCs w:val="26"/>
          <w:lang w:val="vi-VN"/>
        </w:rPr>
        <w:t>ng hồ sơ được tính bằng cách lấy điểm chấm của các thành viên cộng lại và chia cho số lượng thành viên tham gia chấm điểm.</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3. Việc xét duyệt và chấm điểm hồ sơ phải được lập thành biên bản và có chữ ký của các thành viên Tổ xét duyệt.</w:t>
      </w:r>
    </w:p>
    <w:p w:rsidR="00D53C18" w:rsidRPr="00CB4A09" w:rsidRDefault="00D53C18" w:rsidP="00CB4A09">
      <w:pPr>
        <w:spacing w:before="120" w:after="0" w:line="300" w:lineRule="exact"/>
        <w:ind w:firstLine="720"/>
        <w:jc w:val="both"/>
        <w:rPr>
          <w:rFonts w:ascii="Times New Roman" w:hAnsi="Times New Roman"/>
          <w:sz w:val="26"/>
          <w:szCs w:val="26"/>
        </w:rPr>
      </w:pPr>
      <w:bookmarkStart w:id="5" w:name="dieu_18"/>
      <w:r w:rsidRPr="00CB4A09">
        <w:rPr>
          <w:rFonts w:ascii="Times New Roman" w:hAnsi="Times New Roman"/>
          <w:b/>
          <w:bCs/>
          <w:sz w:val="26"/>
          <w:szCs w:val="26"/>
          <w:lang w:val="vi-VN"/>
        </w:rPr>
        <w:t>Điều 1</w:t>
      </w:r>
      <w:r w:rsidRPr="00CB4A09">
        <w:rPr>
          <w:rFonts w:ascii="Times New Roman" w:hAnsi="Times New Roman"/>
          <w:b/>
          <w:bCs/>
          <w:sz w:val="26"/>
          <w:szCs w:val="26"/>
        </w:rPr>
        <w:t>1</w:t>
      </w:r>
      <w:r w:rsidRPr="00CB4A09">
        <w:rPr>
          <w:rFonts w:ascii="Times New Roman" w:hAnsi="Times New Roman"/>
          <w:b/>
          <w:bCs/>
          <w:sz w:val="26"/>
          <w:szCs w:val="26"/>
          <w:lang w:val="vi-VN"/>
        </w:rPr>
        <w:t xml:space="preserve">. </w:t>
      </w:r>
      <w:r w:rsidRPr="00CB4A09">
        <w:rPr>
          <w:rFonts w:ascii="Times New Roman" w:hAnsi="Times New Roman"/>
          <w:bCs/>
          <w:sz w:val="26"/>
          <w:szCs w:val="26"/>
          <w:lang w:val="vi-VN"/>
        </w:rPr>
        <w:t>Xét chọn hồ sơ và quyết định cho phép thành lập</w:t>
      </w:r>
      <w:bookmarkEnd w:id="5"/>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1. Thang bảng điểm tối đa là 100 điểm, hồ sơ được đề nghị xét chọn phải đạt tối thiểu từ 70 điểm trở lên, trong đó từng tiêu chí phải đạt từ 50% số điểm trở lên và có số điểm cao nhất trong các hồ sơ xin thành lập mới trên địa bàn các huyện, thành phố.</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2. Trường hợp có nhiều hồ sơ có số điểm bằng nhau thì sẽ chọn theo các thứ tự ưu tiên sau đây:</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a) Hồ sơ có số điểm đối với tiêu chí về tổ chức nhân sự cao hơn;</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b) Hồ sơ có số điểm đối với tiêu chí về trụ sở Văn phòng công chứng cao hơn.</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c) Trường hợp thứ tự ưu tiên được quy định tại điểm a và b khoản này bằng nhau thì tiến hành lấy phiếu của các thành viên trong Tổ xét duyệt, hồ sơ đề nghị thành lập Văn phòng công chứng nào có số phiếu đồng ý cao hơn sẽ được chọn.</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lang w:val="vi-VN"/>
        </w:rPr>
        <w:t xml:space="preserve">3. Căn cứ vào kết quả xét duyệt và số điểm của từng hồ sơ, Giám đốc Sở Tư pháp trình Ủy ban nhân dân tỉnh xem xét, quyết định việc cho phép thành lập </w:t>
      </w:r>
      <w:r w:rsidRPr="00CB4A09">
        <w:rPr>
          <w:rFonts w:ascii="Times New Roman" w:hAnsi="Times New Roman"/>
          <w:sz w:val="26"/>
          <w:szCs w:val="26"/>
        </w:rPr>
        <w:t>Văn phòng</w:t>
      </w:r>
      <w:r w:rsidRPr="00CB4A09">
        <w:rPr>
          <w:rFonts w:ascii="Times New Roman" w:hAnsi="Times New Roman"/>
          <w:sz w:val="26"/>
          <w:szCs w:val="26"/>
          <w:lang w:val="vi-VN"/>
        </w:rPr>
        <w:t xml:space="preserve"> công chứng theo quy định.</w:t>
      </w:r>
    </w:p>
    <w:p w:rsidR="00D53C18" w:rsidRPr="00CB4A09" w:rsidRDefault="00D53C18" w:rsidP="00CB4A09">
      <w:pPr>
        <w:pStyle w:val="NormalWeb"/>
        <w:shd w:val="clear" w:color="auto" w:fill="FFFFFF"/>
        <w:spacing w:before="120" w:beforeAutospacing="0" w:after="0" w:afterAutospacing="0" w:line="300" w:lineRule="exact"/>
        <w:ind w:firstLine="720"/>
        <w:jc w:val="both"/>
        <w:rPr>
          <w:b/>
          <w:sz w:val="26"/>
          <w:szCs w:val="26"/>
        </w:rPr>
      </w:pPr>
      <w:r w:rsidRPr="00CB4A09">
        <w:rPr>
          <w:b/>
          <w:sz w:val="26"/>
          <w:szCs w:val="26"/>
        </w:rPr>
        <w:t xml:space="preserve">Điều 12. </w:t>
      </w:r>
      <w:r w:rsidRPr="00CB4A09">
        <w:rPr>
          <w:sz w:val="26"/>
          <w:szCs w:val="26"/>
        </w:rPr>
        <w:t>Điều khoản chuyển tiếp</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Các tổ chức hành nghề công chứng đã được thành lập khi thay đổi về địa điểm đặt trụ sở phải đảm bảo khoảng cách tối thiểu so với các tổ chức hành nghề công chứng khác theo quy định tại Điều 4 quy định này.</w:t>
      </w:r>
    </w:p>
    <w:p w:rsidR="00D53C18" w:rsidRPr="00CB4A09" w:rsidRDefault="00D53C18" w:rsidP="00CB4A09">
      <w:pPr>
        <w:pStyle w:val="NormalWeb"/>
        <w:shd w:val="clear" w:color="auto" w:fill="FFFFFF"/>
        <w:spacing w:before="120" w:beforeAutospacing="0" w:after="0" w:afterAutospacing="0" w:line="300" w:lineRule="exact"/>
        <w:jc w:val="center"/>
        <w:rPr>
          <w:b/>
          <w:sz w:val="26"/>
          <w:szCs w:val="26"/>
        </w:rPr>
      </w:pPr>
      <w:r w:rsidRPr="00CB4A09">
        <w:rPr>
          <w:b/>
          <w:sz w:val="26"/>
          <w:szCs w:val="26"/>
        </w:rPr>
        <w:t>CHƯƠNG IV</w:t>
      </w:r>
    </w:p>
    <w:p w:rsidR="00D53C18" w:rsidRPr="00CB4A09" w:rsidRDefault="00D53C18" w:rsidP="00CB4A09">
      <w:pPr>
        <w:pStyle w:val="NormalWeb"/>
        <w:shd w:val="clear" w:color="auto" w:fill="FFFFFF"/>
        <w:spacing w:before="0" w:beforeAutospacing="0" w:after="0" w:afterAutospacing="0" w:line="300" w:lineRule="exact"/>
        <w:jc w:val="center"/>
        <w:rPr>
          <w:b/>
          <w:sz w:val="26"/>
          <w:szCs w:val="26"/>
        </w:rPr>
      </w:pPr>
      <w:r w:rsidRPr="00CB4A09">
        <w:rPr>
          <w:b/>
          <w:sz w:val="26"/>
          <w:szCs w:val="26"/>
        </w:rPr>
        <w:t>TỔ CHỨC THỰC HIỆN</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b/>
          <w:bCs/>
          <w:sz w:val="26"/>
          <w:szCs w:val="26"/>
        </w:rPr>
        <w:t>Điều 13</w:t>
      </w:r>
      <w:r w:rsidRPr="00CB4A09">
        <w:rPr>
          <w:bCs/>
          <w:sz w:val="26"/>
          <w:szCs w:val="26"/>
        </w:rPr>
        <w:t>.</w:t>
      </w:r>
      <w:r w:rsidRPr="00CB4A09">
        <w:rPr>
          <w:b/>
          <w:bCs/>
          <w:sz w:val="26"/>
          <w:szCs w:val="26"/>
        </w:rPr>
        <w:t xml:space="preserve"> </w:t>
      </w:r>
      <w:r w:rsidRPr="00CB4A09">
        <w:rPr>
          <w:bCs/>
          <w:sz w:val="26"/>
          <w:szCs w:val="26"/>
        </w:rPr>
        <w:t>Xử lý vi phạm</w:t>
      </w:r>
    </w:p>
    <w:p w:rsidR="00D53C18" w:rsidRPr="00CB4A09" w:rsidRDefault="00D53C18" w:rsidP="00CB4A09">
      <w:pPr>
        <w:pStyle w:val="NormalWeb"/>
        <w:shd w:val="clear" w:color="auto" w:fill="FFFFFF"/>
        <w:spacing w:before="120" w:beforeAutospacing="0" w:after="0" w:afterAutospacing="0" w:line="300" w:lineRule="exact"/>
        <w:ind w:firstLine="720"/>
        <w:jc w:val="both"/>
        <w:rPr>
          <w:bCs/>
          <w:sz w:val="26"/>
          <w:szCs w:val="26"/>
        </w:rPr>
      </w:pPr>
      <w:r w:rsidRPr="00CB4A09">
        <w:rPr>
          <w:sz w:val="26"/>
          <w:szCs w:val="26"/>
          <w:lang w:val="nl-NL"/>
        </w:rPr>
        <w:t xml:space="preserve">Các cơ quan, đơn vị, tổ chức, cá nhân có hành vi vi phạm quy định này, các quy định có liên quan tại Luật Công chứng năm 2014 và các văn bản pháp luật khác </w:t>
      </w:r>
      <w:r w:rsidRPr="00CB4A09">
        <w:rPr>
          <w:iCs/>
          <w:sz w:val="26"/>
          <w:szCs w:val="26"/>
        </w:rPr>
        <w:t>thì tùy theo tính chất và mức độ sẽ bị xử lý theo quy định của pháp luật</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b/>
          <w:bCs/>
          <w:sz w:val="26"/>
          <w:szCs w:val="26"/>
        </w:rPr>
        <w:t>Điều 14</w:t>
      </w:r>
      <w:r w:rsidRPr="00CB4A09">
        <w:rPr>
          <w:bCs/>
          <w:sz w:val="26"/>
          <w:szCs w:val="26"/>
        </w:rPr>
        <w:t>.</w:t>
      </w:r>
      <w:r w:rsidRPr="00CB4A09">
        <w:rPr>
          <w:b/>
          <w:bCs/>
          <w:sz w:val="26"/>
          <w:szCs w:val="26"/>
        </w:rPr>
        <w:t xml:space="preserve"> </w:t>
      </w:r>
      <w:r w:rsidRPr="00CB4A09">
        <w:rPr>
          <w:bCs/>
          <w:sz w:val="26"/>
          <w:szCs w:val="26"/>
        </w:rPr>
        <w:t>Khiếu nại, tố cáo</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1. Người nộp hồ sơ đề nghị thành lập Văn phòng công chứng có quyền khiếu nại, tố cáo về những hành vi vi phạm tại Quy định này theo quy định của pháp luật.</w:t>
      </w:r>
    </w:p>
    <w:p w:rsidR="00D53C18" w:rsidRPr="00CB4A09" w:rsidRDefault="00D53C18" w:rsidP="00CB4A09">
      <w:pPr>
        <w:spacing w:before="120" w:after="0" w:line="300" w:lineRule="exact"/>
        <w:ind w:firstLine="720"/>
        <w:jc w:val="both"/>
        <w:rPr>
          <w:rFonts w:ascii="Times New Roman" w:hAnsi="Times New Roman"/>
          <w:sz w:val="26"/>
          <w:szCs w:val="26"/>
        </w:rPr>
      </w:pPr>
      <w:r w:rsidRPr="00CB4A09">
        <w:rPr>
          <w:rFonts w:ascii="Times New Roman" w:hAnsi="Times New Roman"/>
          <w:sz w:val="26"/>
          <w:szCs w:val="26"/>
        </w:rPr>
        <w:t>2. Việc giải quyết khiếu nại, tố cáo được thực hiện theo quy định của pháp luật về khiếu nại, tố cáo.</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b/>
          <w:bCs/>
          <w:sz w:val="26"/>
          <w:szCs w:val="26"/>
        </w:rPr>
        <w:t>Điều 15</w:t>
      </w:r>
      <w:r w:rsidRPr="00CB4A09">
        <w:rPr>
          <w:bCs/>
          <w:sz w:val="26"/>
          <w:szCs w:val="26"/>
        </w:rPr>
        <w:t>.</w:t>
      </w:r>
      <w:r w:rsidRPr="00CB4A09">
        <w:rPr>
          <w:b/>
          <w:bCs/>
          <w:sz w:val="26"/>
          <w:szCs w:val="26"/>
        </w:rPr>
        <w:t xml:space="preserve"> </w:t>
      </w:r>
      <w:r w:rsidRPr="00CB4A09">
        <w:rPr>
          <w:bCs/>
          <w:sz w:val="26"/>
          <w:szCs w:val="26"/>
        </w:rPr>
        <w:t>Trách nhiệm thực hiện</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sz w:val="26"/>
          <w:szCs w:val="26"/>
        </w:rPr>
        <w:t>1. Công chứng viên đề nghị thành lập Văn phòng công chứng chịu trách nhiệm về tính xác thực, đúng quy định của hồ sơ.</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2. Trách nhiệm của Sở Tư pháp</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a) Chủ trì, phối hợp với các cơ quan, đơn vị, tổ chức, cá nhân có liên quan tổ chức thực hiện Quy định này.</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b) Theo dõi việc thực hiện các nội dung đã cam kết trong hồ sơ đề nghị thành lập Văn phòng công chứng; đề nghị Ủy ban nhân dân tỉnh thu hồi Quyết định cho phép thành lập, không cấp Giấy đăng ký hoạt động trong trường hợp phát hiện Văn phòng công chứng không thực hiện đúng các nội dung đã cam kết trong hồ sơ đề nghị thành lập. T</w:t>
      </w:r>
      <w:r w:rsidRPr="00CB4A09">
        <w:rPr>
          <w:sz w:val="26"/>
          <w:szCs w:val="26"/>
          <w:lang w:val="vi-VN"/>
        </w:rPr>
        <w:t>iếp tục trình Ủy ban nhân dân tỉnh hồ sơ đề nghị thành lập Văn phòng công chứng có số điểm liền kề theo quy định tại Điều 1</w:t>
      </w:r>
      <w:r w:rsidRPr="00CB4A09">
        <w:rPr>
          <w:sz w:val="26"/>
          <w:szCs w:val="26"/>
        </w:rPr>
        <w:t>2</w:t>
      </w:r>
      <w:r w:rsidRPr="00CB4A09">
        <w:rPr>
          <w:sz w:val="26"/>
          <w:szCs w:val="26"/>
          <w:lang w:val="vi-VN"/>
        </w:rPr>
        <w:t xml:space="preserve"> của Quy định này.</w:t>
      </w:r>
    </w:p>
    <w:p w:rsidR="00D53C18" w:rsidRPr="00CB4A09" w:rsidRDefault="00D53C18" w:rsidP="00CB4A09">
      <w:pPr>
        <w:pStyle w:val="NormalWeb"/>
        <w:shd w:val="clear" w:color="auto" w:fill="FFFFFF"/>
        <w:spacing w:before="120" w:beforeAutospacing="0" w:after="0" w:afterAutospacing="0" w:line="300" w:lineRule="exact"/>
        <w:ind w:firstLine="720"/>
        <w:jc w:val="both"/>
        <w:rPr>
          <w:sz w:val="26"/>
          <w:szCs w:val="26"/>
        </w:rPr>
      </w:pPr>
      <w:r w:rsidRPr="00CB4A09">
        <w:rPr>
          <w:sz w:val="26"/>
          <w:szCs w:val="26"/>
        </w:rPr>
        <w:t>c) Tham mưu giải quyết các vấn đề phát sinh trong triển khai thực hiện.</w:t>
      </w:r>
    </w:p>
    <w:p w:rsidR="00D53C18" w:rsidRPr="00CB4A09" w:rsidRDefault="00D53C18" w:rsidP="00CB4A09">
      <w:pPr>
        <w:pStyle w:val="NormalWeb"/>
        <w:shd w:val="clear" w:color="auto" w:fill="FFFFFF"/>
        <w:spacing w:before="120" w:beforeAutospacing="0" w:after="0" w:afterAutospacing="0" w:line="300" w:lineRule="exact"/>
        <w:ind w:firstLine="720"/>
        <w:jc w:val="both"/>
        <w:rPr>
          <w:b/>
          <w:bCs/>
          <w:sz w:val="26"/>
          <w:szCs w:val="26"/>
        </w:rPr>
      </w:pPr>
      <w:r w:rsidRPr="00CB4A09">
        <w:rPr>
          <w:sz w:val="26"/>
          <w:szCs w:val="26"/>
        </w:rPr>
        <w:t>Trong quá trình thực hiện, nếu có khó khăn, vướng mắc, kịp thời báo cáo Ủy ban nhân dân tỉnh xem xét việc sửa đổi, bổ sung hoặc bãi bỏ theo quy định./.</w:t>
      </w:r>
      <w:r w:rsidRPr="00CB4A09">
        <w:rPr>
          <w:b/>
          <w:bCs/>
          <w:sz w:val="26"/>
          <w:szCs w:val="26"/>
        </w:rPr>
        <w:t xml:space="preserve">                                                 </w:t>
      </w:r>
    </w:p>
    <w:p w:rsidR="00D53C18" w:rsidRDefault="00D53C18" w:rsidP="00CB4A09">
      <w:pPr>
        <w:pStyle w:val="Normal0"/>
        <w:spacing w:before="360"/>
        <w:ind w:left="4479"/>
        <w:rPr>
          <w:rFonts w:ascii="Times New Roman" w:hAnsi="Times New Roman" w:cs="Times New Roman"/>
          <w:b/>
          <w:sz w:val="26"/>
          <w:szCs w:val="26"/>
        </w:rPr>
      </w:pPr>
      <w:r>
        <w:rPr>
          <w:rFonts w:ascii="Times New Roman" w:hAnsi="Times New Roman" w:cs="Times New Roman"/>
          <w:b/>
          <w:sz w:val="26"/>
          <w:szCs w:val="26"/>
        </w:rPr>
        <w:t>TM. ỦY BAN NHÂN DÂN</w:t>
      </w:r>
    </w:p>
    <w:p w:rsidR="00D53C18" w:rsidRDefault="00D53C18" w:rsidP="00CB4A09">
      <w:pPr>
        <w:pStyle w:val="Normal0"/>
        <w:ind w:left="4480"/>
        <w:rPr>
          <w:rFonts w:ascii="Times New Roman" w:hAnsi="Times New Roman" w:cs="Times New Roman"/>
          <w:b/>
          <w:sz w:val="26"/>
          <w:szCs w:val="26"/>
        </w:rPr>
      </w:pPr>
      <w:r>
        <w:rPr>
          <w:rFonts w:ascii="Times New Roman" w:hAnsi="Times New Roman" w:cs="Times New Roman"/>
          <w:b/>
          <w:sz w:val="26"/>
          <w:szCs w:val="26"/>
        </w:rPr>
        <w:t>CHỦ TỊCH</w:t>
      </w:r>
    </w:p>
    <w:p w:rsidR="00D53C18" w:rsidRDefault="00D53C18" w:rsidP="00CB4A09">
      <w:pPr>
        <w:pStyle w:val="Normal0"/>
        <w:ind w:left="4480"/>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i/>
          <w:sz w:val="26"/>
          <w:szCs w:val="26"/>
        </w:rPr>
        <w:t>Đã ký</w:t>
      </w:r>
      <w:r>
        <w:rPr>
          <w:rFonts w:ascii="Times New Roman" w:hAnsi="Times New Roman" w:cs="Times New Roman"/>
          <w:sz w:val="26"/>
          <w:szCs w:val="26"/>
        </w:rPr>
        <w:t>)</w:t>
      </w:r>
    </w:p>
    <w:p w:rsidR="00D53C18" w:rsidRDefault="00D53C18" w:rsidP="00CB4A09">
      <w:pPr>
        <w:pStyle w:val="Normal0"/>
        <w:ind w:left="4480"/>
        <w:rPr>
          <w:rFonts w:ascii="Times New Roman" w:hAnsi="Times New Roman" w:cs="Times New Roman"/>
          <w:b/>
          <w:sz w:val="26"/>
          <w:szCs w:val="26"/>
        </w:rPr>
      </w:pPr>
    </w:p>
    <w:p w:rsidR="00D53C18" w:rsidRDefault="00D53C18" w:rsidP="00CB4A09">
      <w:pPr>
        <w:pStyle w:val="Normal0"/>
        <w:spacing w:before="120" w:line="300" w:lineRule="exact"/>
        <w:ind w:left="4480" w:right="45"/>
        <w:rPr>
          <w:rFonts w:ascii="Times New Roman" w:hAnsi="Times New Roman" w:cs="Times New Roman"/>
          <w:b/>
          <w:sz w:val="26"/>
          <w:szCs w:val="26"/>
        </w:rPr>
      </w:pPr>
      <w:r>
        <w:rPr>
          <w:rFonts w:ascii="Times New Roman" w:hAnsi="Times New Roman" w:cs="Times New Roman"/>
          <w:b/>
          <w:sz w:val="26"/>
          <w:szCs w:val="26"/>
        </w:rPr>
        <w:t xml:space="preserve">  Đoàn Văn Việt</w:t>
      </w:r>
    </w:p>
    <w:p w:rsidR="00D53C18" w:rsidRDefault="00D53C18" w:rsidP="00CB4A09">
      <w:pPr>
        <w:pStyle w:val="Normal0"/>
        <w:spacing w:before="120" w:line="300" w:lineRule="exact"/>
        <w:ind w:left="4480" w:right="45"/>
        <w:rPr>
          <w:rFonts w:ascii="Times New Roman" w:hAnsi="Times New Roman" w:cs="Times New Roman"/>
          <w:b/>
          <w:sz w:val="26"/>
          <w:szCs w:val="26"/>
        </w:rPr>
      </w:pPr>
    </w:p>
    <w:p w:rsidR="00D53C18" w:rsidRPr="00CB4A09" w:rsidRDefault="00D53C18" w:rsidP="00CB4A09">
      <w:pPr>
        <w:shd w:val="clear" w:color="auto" w:fill="FFFFFF"/>
        <w:spacing w:before="120" w:after="0" w:line="186" w:lineRule="atLeast"/>
        <w:rPr>
          <w:rFonts w:ascii="Times New Roman" w:hAnsi="Times New Roman"/>
          <w:b/>
          <w:bCs/>
          <w:sz w:val="26"/>
          <w:szCs w:val="26"/>
        </w:rPr>
      </w:pPr>
    </w:p>
    <w:p w:rsidR="00D53C18" w:rsidRPr="00CB4A09" w:rsidRDefault="00D53C18" w:rsidP="00637E24">
      <w:pPr>
        <w:shd w:val="clear" w:color="auto" w:fill="FFFFFF"/>
        <w:spacing w:before="120" w:after="0" w:line="186" w:lineRule="atLeast"/>
        <w:rPr>
          <w:rFonts w:ascii="Times New Roman" w:hAnsi="Times New Roman"/>
          <w:sz w:val="26"/>
          <w:szCs w:val="26"/>
        </w:rPr>
      </w:pPr>
    </w:p>
    <w:sectPr w:rsidR="00D53C18" w:rsidRPr="00CB4A09" w:rsidSect="00F07861">
      <w:headerReference w:type="even" r:id="rId6"/>
      <w:headerReference w:type="default" r:id="rId7"/>
      <w:pgSz w:w="12240" w:h="15840" w:code="1"/>
      <w:pgMar w:top="720" w:right="1440" w:bottom="720" w:left="1440" w:header="720" w:footer="720" w:gutter="0"/>
      <w:pgNumType w:start="14"/>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3C18" w:rsidRDefault="00D53C18" w:rsidP="00B2526D">
      <w:pPr>
        <w:spacing w:after="0" w:line="240" w:lineRule="auto"/>
      </w:pPr>
      <w:r>
        <w:separator/>
      </w:r>
    </w:p>
  </w:endnote>
  <w:endnote w:type="continuationSeparator" w:id="0">
    <w:p w:rsidR="00D53C18" w:rsidRDefault="00D53C18" w:rsidP="00B252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3C18" w:rsidRDefault="00D53C18" w:rsidP="00B2526D">
      <w:pPr>
        <w:spacing w:after="0" w:line="240" w:lineRule="auto"/>
      </w:pPr>
      <w:r>
        <w:separator/>
      </w:r>
    </w:p>
  </w:footnote>
  <w:footnote w:type="continuationSeparator" w:id="0">
    <w:p w:rsidR="00D53C18" w:rsidRDefault="00D53C18" w:rsidP="00B2526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3C18" w:rsidRDefault="00D53C18" w:rsidP="005C4BF4">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rsidR="00D53C18" w:rsidRDefault="00D53C18" w:rsidP="0063393B">
    <w:pPr>
      <w:pStyle w:val="Header"/>
      <w:ind w:right="360"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3C18" w:rsidRPr="004C5630" w:rsidRDefault="00D53C18" w:rsidP="005C4BF4">
    <w:pPr>
      <w:pStyle w:val="Header"/>
      <w:framePr w:wrap="around" w:vAnchor="text" w:hAnchor="margin" w:xAlign="outside" w:y="1"/>
      <w:rPr>
        <w:rStyle w:val="PageNumber"/>
        <w:rFonts w:ascii="Times New Roman" w:hAnsi="Times New Roman"/>
        <w:sz w:val="28"/>
        <w:szCs w:val="28"/>
      </w:rPr>
    </w:pPr>
    <w:r w:rsidRPr="004C5630">
      <w:rPr>
        <w:rStyle w:val="PageNumber"/>
        <w:rFonts w:ascii="Times New Roman" w:hAnsi="Times New Roman"/>
        <w:sz w:val="28"/>
        <w:szCs w:val="28"/>
      </w:rPr>
      <w:fldChar w:fldCharType="begin"/>
    </w:r>
    <w:r w:rsidRPr="004C5630">
      <w:rPr>
        <w:rStyle w:val="PageNumber"/>
        <w:rFonts w:ascii="Times New Roman" w:hAnsi="Times New Roman"/>
        <w:sz w:val="28"/>
        <w:szCs w:val="28"/>
      </w:rPr>
      <w:instrText xml:space="preserve">PAGE  </w:instrText>
    </w:r>
    <w:r w:rsidRPr="004C5630">
      <w:rPr>
        <w:rStyle w:val="PageNumber"/>
        <w:rFonts w:ascii="Times New Roman" w:hAnsi="Times New Roman"/>
        <w:sz w:val="28"/>
        <w:szCs w:val="28"/>
      </w:rPr>
      <w:fldChar w:fldCharType="separate"/>
    </w:r>
    <w:r>
      <w:rPr>
        <w:rStyle w:val="PageNumber"/>
        <w:rFonts w:ascii="Times New Roman" w:hAnsi="Times New Roman"/>
        <w:noProof/>
        <w:sz w:val="28"/>
        <w:szCs w:val="28"/>
      </w:rPr>
      <w:t>20</w:t>
    </w:r>
    <w:r w:rsidRPr="004C5630">
      <w:rPr>
        <w:rStyle w:val="PageNumber"/>
        <w:rFonts w:ascii="Times New Roman" w:hAnsi="Times New Roman"/>
        <w:sz w:val="28"/>
        <w:szCs w:val="28"/>
      </w:rPr>
      <w:fldChar w:fldCharType="end"/>
    </w:r>
  </w:p>
  <w:p w:rsidR="00D53C18" w:rsidRPr="00B2526D" w:rsidRDefault="00D53C18" w:rsidP="0063393B">
    <w:pPr>
      <w:pStyle w:val="Header"/>
      <w:pBdr>
        <w:bottom w:val="double" w:sz="6" w:space="1" w:color="auto"/>
      </w:pBdr>
      <w:tabs>
        <w:tab w:val="center" w:pos="4513"/>
        <w:tab w:val="right" w:pos="9720"/>
      </w:tabs>
      <w:ind w:firstLine="360"/>
      <w:rPr>
        <w:rFonts w:ascii="Times New Roman" w:hAnsi="Times New Roman"/>
        <w:sz w:val="28"/>
        <w:szCs w:val="28"/>
      </w:rPr>
    </w:pPr>
    <w:r>
      <w:rPr>
        <w:rFonts w:ascii="Times New Roman" w:hAnsi="Times New Roman"/>
        <w:sz w:val="28"/>
        <w:szCs w:val="28"/>
      </w:rPr>
      <w:tab/>
    </w:r>
    <w:r w:rsidRPr="00B2526D">
      <w:rPr>
        <w:rFonts w:ascii="Times New Roman" w:hAnsi="Times New Roman"/>
        <w:sz w:val="28"/>
        <w:szCs w:val="28"/>
      </w:rPr>
      <w:t>CÔNG BÁO LÂM ĐỒNG/Số 07/Ngày 0</w:t>
    </w:r>
    <w:r>
      <w:rPr>
        <w:rFonts w:ascii="Times New Roman" w:hAnsi="Times New Roman"/>
        <w:sz w:val="28"/>
        <w:szCs w:val="28"/>
      </w:rPr>
      <w:t>6</w:t>
    </w:r>
    <w:r w:rsidRPr="00B2526D">
      <w:rPr>
        <w:rFonts w:ascii="Times New Roman" w:hAnsi="Times New Roman"/>
        <w:sz w:val="28"/>
        <w:szCs w:val="28"/>
      </w:rPr>
      <w:t xml:space="preserve"> - 3 - 2020</w:t>
    </w:r>
    <w:r>
      <w:rPr>
        <w:rFonts w:ascii="Times New Roman" w:hAnsi="Times New Roman"/>
        <w:sz w:val="28"/>
        <w:szCs w:val="28"/>
      </w:rPr>
      <w:tab/>
    </w:r>
  </w:p>
  <w:p w:rsidR="00D53C18" w:rsidRPr="00B2526D" w:rsidRDefault="00D53C18" w:rsidP="00B2526D">
    <w:pPr>
      <w:pStyle w:val="Header"/>
      <w:jc w:val="center"/>
      <w:rPr>
        <w:rFonts w:ascii="Times New Roman" w:hAnsi="Times New Roman"/>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41AE9"/>
    <w:rsid w:val="000F09A8"/>
    <w:rsid w:val="00212EA4"/>
    <w:rsid w:val="004A3ADC"/>
    <w:rsid w:val="004B13F8"/>
    <w:rsid w:val="004C4B1E"/>
    <w:rsid w:val="004C5630"/>
    <w:rsid w:val="005954D5"/>
    <w:rsid w:val="005C4BF4"/>
    <w:rsid w:val="0063393B"/>
    <w:rsid w:val="00637E24"/>
    <w:rsid w:val="006D6499"/>
    <w:rsid w:val="00775893"/>
    <w:rsid w:val="008B6F9C"/>
    <w:rsid w:val="00970557"/>
    <w:rsid w:val="009C7C9E"/>
    <w:rsid w:val="00AE4651"/>
    <w:rsid w:val="00B2526D"/>
    <w:rsid w:val="00BA0AF3"/>
    <w:rsid w:val="00C758BF"/>
    <w:rsid w:val="00CB4A09"/>
    <w:rsid w:val="00CF582F"/>
    <w:rsid w:val="00D21EF1"/>
    <w:rsid w:val="00D31CC2"/>
    <w:rsid w:val="00D53C18"/>
    <w:rsid w:val="00D73332"/>
    <w:rsid w:val="00DD7593"/>
    <w:rsid w:val="00E41AE9"/>
    <w:rsid w:val="00F07861"/>
    <w:rsid w:val="00F538FF"/>
    <w:rsid w:val="00FD237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AE9"/>
    <w:pPr>
      <w:spacing w:after="200" w:line="276" w:lineRule="auto"/>
    </w:pPr>
    <w:rPr>
      <w:rFonts w:ascii="Calibri" w:hAnsi="Calibri"/>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E41AE9"/>
    <w:rPr>
      <w:rFonts w:ascii="Calibri" w:hAnsi="Calibri"/>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rsid w:val="00CB4A09"/>
    <w:pPr>
      <w:spacing w:before="100" w:beforeAutospacing="1" w:after="100" w:afterAutospacing="1" w:line="240" w:lineRule="auto"/>
    </w:pPr>
    <w:rPr>
      <w:rFonts w:ascii="Times New Roman" w:eastAsia="Times New Roman" w:hAnsi="Times New Roman"/>
      <w:sz w:val="24"/>
      <w:szCs w:val="24"/>
    </w:rPr>
  </w:style>
  <w:style w:type="paragraph" w:customStyle="1" w:styleId="Normal0">
    <w:name w:val="Normal +"/>
    <w:aliases w:val="14 pt"/>
    <w:basedOn w:val="Normal"/>
    <w:uiPriority w:val="99"/>
    <w:rsid w:val="00CB4A09"/>
    <w:pPr>
      <w:spacing w:after="0" w:line="240" w:lineRule="auto"/>
      <w:jc w:val="center"/>
    </w:pPr>
    <w:rPr>
      <w:rFonts w:ascii="Arial" w:eastAsia="Times New Roman" w:hAnsi="Arial" w:cs="Arial"/>
      <w:sz w:val="28"/>
      <w:szCs w:val="28"/>
    </w:rPr>
  </w:style>
  <w:style w:type="paragraph" w:styleId="Header">
    <w:name w:val="header"/>
    <w:basedOn w:val="Normal"/>
    <w:link w:val="HeaderChar"/>
    <w:uiPriority w:val="99"/>
    <w:rsid w:val="00B2526D"/>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2526D"/>
    <w:rPr>
      <w:rFonts w:ascii="Calibri" w:hAnsi="Calibri" w:cs="Times New Roman"/>
    </w:rPr>
  </w:style>
  <w:style w:type="paragraph" w:styleId="Footer">
    <w:name w:val="footer"/>
    <w:basedOn w:val="Normal"/>
    <w:link w:val="FooterChar"/>
    <w:uiPriority w:val="99"/>
    <w:rsid w:val="00B2526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2526D"/>
    <w:rPr>
      <w:rFonts w:ascii="Calibri" w:hAnsi="Calibri" w:cs="Times New Roman"/>
    </w:rPr>
  </w:style>
  <w:style w:type="character" w:styleId="PageNumber">
    <w:name w:val="page number"/>
    <w:basedOn w:val="DefaultParagraphFont"/>
    <w:uiPriority w:val="99"/>
    <w:rsid w:val="0063393B"/>
    <w:rPr>
      <w:rFonts w:cs="Times New Roman"/>
    </w:rPr>
  </w:style>
</w:styles>
</file>

<file path=word/webSettings.xml><?xml version="1.0" encoding="utf-8"?>
<w:webSettings xmlns:r="http://schemas.openxmlformats.org/officeDocument/2006/relationships" xmlns:w="http://schemas.openxmlformats.org/wordprocessingml/2006/main">
  <w:divs>
    <w:div w:id="155635337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4DD1DF-5740-45A5-9BC3-CFD96B8EBD4F}"/>
</file>

<file path=customXml/itemProps2.xml><?xml version="1.0" encoding="utf-8"?>
<ds:datastoreItem xmlns:ds="http://schemas.openxmlformats.org/officeDocument/2006/customXml" ds:itemID="{966CB134-F276-4344-9607-1BD353992C41}"/>
</file>

<file path=customXml/itemProps3.xml><?xml version="1.0" encoding="utf-8"?>
<ds:datastoreItem xmlns:ds="http://schemas.openxmlformats.org/officeDocument/2006/customXml" ds:itemID="{53741C1C-7A6F-4F9E-9A11-89B15C884BEB}"/>
</file>

<file path=docProps/app.xml><?xml version="1.0" encoding="utf-8"?>
<Properties xmlns="http://schemas.openxmlformats.org/officeDocument/2006/extended-properties" xmlns:vt="http://schemas.openxmlformats.org/officeDocument/2006/docPropsVTypes">
  <Template>Normal_Wordconv.dotm</Template>
  <TotalTime>6</TotalTime>
  <Pages>7</Pages>
  <Words>1882</Words>
  <Characters>10733</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2020-01-08T03:18:00Z</cp:lastPrinted>
  <dcterms:created xsi:type="dcterms:W3CDTF">2020-03-03T07:39:00Z</dcterms:created>
  <dcterms:modified xsi:type="dcterms:W3CDTF">2020-03-06T02:55:00Z</dcterms:modified>
</cp:coreProperties>
</file>