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C98" w:rsidRPr="001465F5" w:rsidRDefault="00611C98" w:rsidP="00611C98">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1465F5">
        <w:rPr>
          <w:rFonts w:ascii="Times New Roman" w:eastAsia="Times New Roman" w:hAnsi="Times New Roman" w:cs="Times New Roman"/>
          <w:b/>
          <w:bCs/>
          <w:sz w:val="26"/>
          <w:szCs w:val="26"/>
        </w:rPr>
        <w:t>PHỤ LỤC 03</w:t>
      </w:r>
    </w:p>
    <w:p w:rsidR="00611C98" w:rsidRPr="001465F5" w:rsidRDefault="00611C98" w:rsidP="00611C98">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bCs/>
          <w:sz w:val="26"/>
          <w:szCs w:val="26"/>
        </w:rPr>
        <w:t>CÁC TUYẾN ĐI BỘ</w:t>
      </w:r>
    </w:p>
    <w:p w:rsidR="00611C98" w:rsidRPr="001465F5" w:rsidRDefault="00611C98" w:rsidP="00611C98">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 Ghi chú: vị trí và ranh giới cụ thể các tuyến đi bộ được xác định tại các pháp lý quy hoạch hiện hành. Việc bổ sung các tuyến đi bộ theo yêu cầu quản lý được thực hiện theo quy định tại Điều 17 của Quy chế này.</w:t>
      </w:r>
    </w:p>
    <w:p w:rsidR="00611C98" w:rsidRPr="001465F5" w:rsidRDefault="00611C98" w:rsidP="00611C98">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tuyến đường Nguyễn Huệ, Đường Đồng Khởi, Nguyễn Văn Bình, Bùi Viện.</w:t>
      </w:r>
    </w:p>
    <w:p w:rsidR="00611C98" w:rsidRPr="001465F5" w:rsidRDefault="00611C98" w:rsidP="00611C98">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lastRenderedPageBreak/>
        <w:drawing>
          <wp:inline distT="0" distB="0" distL="0" distR="0" wp14:anchorId="0532F48E" wp14:editId="0EDC8E95">
            <wp:extent cx="5454650" cy="7545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54650" cy="7545705"/>
                    </a:xfrm>
                    <a:prstGeom prst="rect">
                      <a:avLst/>
                    </a:prstGeom>
                    <a:noFill/>
                    <a:ln>
                      <a:noFill/>
                    </a:ln>
                  </pic:spPr>
                </pic:pic>
              </a:graphicData>
            </a:graphic>
          </wp:inline>
        </w:drawing>
      </w:r>
    </w:p>
    <w:p w:rsidR="00611C98" w:rsidRPr="001465F5" w:rsidRDefault="00611C98" w:rsidP="00611C98">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p w:rsidR="00611C98" w:rsidRPr="001465F5" w:rsidRDefault="00611C98" w:rsidP="00611C98">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sectPr w:rsidR="00611C98" w:rsidRPr="001465F5" w:rsidSect="00143092">
          <w:pgSz w:w="12240" w:h="15840"/>
          <w:pgMar w:top="1440" w:right="1800" w:bottom="1440" w:left="1800" w:header="0" w:footer="0" w:gutter="0"/>
          <w:cols w:space="720"/>
          <w:noEndnote/>
          <w:docGrid w:linePitch="326"/>
        </w:sectPr>
      </w:pPr>
    </w:p>
    <w:p w:rsidR="00611C98" w:rsidRPr="001465F5" w:rsidRDefault="00611C98" w:rsidP="00611C98">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1465F5">
        <w:rPr>
          <w:rFonts w:ascii="Times New Roman" w:eastAsia="Times New Roman" w:hAnsi="Times New Roman" w:cs="Times New Roman"/>
          <w:b/>
          <w:bCs/>
          <w:sz w:val="26"/>
          <w:szCs w:val="26"/>
        </w:rPr>
        <w:t>PHỤ LỤC 04</w:t>
      </w:r>
    </w:p>
    <w:p w:rsidR="00611C98" w:rsidRPr="001465F5" w:rsidRDefault="00611C98" w:rsidP="00611C98">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bCs/>
          <w:sz w:val="26"/>
          <w:szCs w:val="26"/>
        </w:rPr>
        <w:t>CÁC TRỤC THƯƠNG MẠI, DU LỊCH</w:t>
      </w:r>
    </w:p>
    <w:p w:rsidR="00611C98" w:rsidRPr="001465F5" w:rsidRDefault="00611C98" w:rsidP="00611C98">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 Ghi chú: vị trí và ranh giới cụ thể các trục thương mại, du lịch được xác định tại các pháp lý quy hoạch hiện hành. Việc bổ sung các trục thương mại, du lịch theo yêu cầu quản lý được thực hiện theo quy định tại Điều 17 của Quy chế này.</w:t>
      </w:r>
    </w:p>
    <w:p w:rsidR="00611C98" w:rsidRPr="001465F5" w:rsidRDefault="00611C98" w:rsidP="00611C98">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trục đường, Lê Lợi, Nguyễn Huệ, Hàm Nghi, Tôn Đức Thắng, Lê Duẩn, Nguyễn Tất Thành, Nguyễn Văn Trỗi, Nam Kỳ Khởi Nghĩa</w:t>
      </w:r>
    </w:p>
    <w:p w:rsidR="00611C98" w:rsidRPr="001465F5" w:rsidRDefault="00611C98" w:rsidP="00611C98">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sectPr w:rsidR="00611C98" w:rsidRPr="001465F5" w:rsidSect="00143092">
          <w:pgSz w:w="15840" w:h="12240" w:orient="landscape"/>
          <w:pgMar w:top="1800" w:right="1440" w:bottom="1800" w:left="1440" w:header="0" w:footer="0" w:gutter="0"/>
          <w:cols w:space="720"/>
          <w:noEndnote/>
          <w:docGrid w:linePitch="326"/>
        </w:sectPr>
      </w:pPr>
      <w:r w:rsidRPr="001465F5">
        <w:rPr>
          <w:rFonts w:ascii="Times New Roman" w:eastAsia="Times New Roman" w:hAnsi="Times New Roman" w:cs="Times New Roman"/>
          <w:noProof/>
          <w:sz w:val="26"/>
          <w:szCs w:val="26"/>
        </w:rPr>
        <w:drawing>
          <wp:inline distT="0" distB="0" distL="0" distR="0" wp14:anchorId="3E5696F0" wp14:editId="1AE9407E">
            <wp:extent cx="7617460" cy="5486400"/>
            <wp:effectExtent l="0" t="0" r="2540" b="2540"/>
            <wp:docPr id="9" name="Picture 9" descr="Untitl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Untitled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17460" cy="5486400"/>
                    </a:xfrm>
                    <a:prstGeom prst="rect">
                      <a:avLst/>
                    </a:prstGeom>
                    <a:noFill/>
                    <a:ln>
                      <a:noFill/>
                    </a:ln>
                  </pic:spPr>
                </pic:pic>
              </a:graphicData>
            </a:graphic>
          </wp:inline>
        </w:drawing>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bookmarkStart w:id="0" w:name="_GoBack"/>
      <w:bookmarkEnd w:id="0"/>
      <w:r w:rsidRPr="006103AA">
        <w:rPr>
          <w:rFonts w:ascii="Times New Roman" w:eastAsia="Times New Roman" w:hAnsi="Times New Roman" w:cs="Times New Roman"/>
          <w:b/>
          <w:bCs/>
          <w:sz w:val="26"/>
          <w:szCs w:val="26"/>
        </w:rPr>
        <w:t>PHỤ LỤC 05</w:t>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6103AA">
        <w:rPr>
          <w:rFonts w:ascii="Times New Roman" w:eastAsia="Times New Roman" w:hAnsi="Times New Roman" w:cs="Times New Roman"/>
          <w:bCs/>
          <w:sz w:val="26"/>
          <w:szCs w:val="26"/>
        </w:rPr>
        <w:t>CÁC KHU VỰC DI TÍCH LỊCH SỬ, VĂN HÓA, DANH LAM THẮNG CẢNH, BẢO TỒN</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i/>
          <w:iCs/>
          <w:sz w:val="26"/>
          <w:szCs w:val="26"/>
        </w:rPr>
        <w:t>* Ghi chú: vị trí và ranh giới cụ thể các khu vực được xác định tại các pháp lý hiện hành. Việc bổ sung các khu vực theo yêu cầu quản lý được thực hiện theo quy định tại Điều 17 của Quy chế này.</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sz w:val="26"/>
          <w:szCs w:val="26"/>
        </w:rPr>
        <w:t>1. Đặc khu chợ Bến Thành (Quận 1);</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sz w:val="26"/>
          <w:szCs w:val="26"/>
        </w:rPr>
        <w:t>2. Khu vực Hồ con Rùa (Quận 3);</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sz w:val="26"/>
          <w:szCs w:val="26"/>
        </w:rPr>
        <w:t>3. Khu biệt thự (Quận 3);</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sz w:val="26"/>
          <w:szCs w:val="26"/>
        </w:rPr>
        <w:t>4. Khu vực đường Nguyễn Trãi, đường Phù Đông Thiên Vương, đường Lương Nhữ Học, đường Hải Thượng Lãn Ông (Quận 5);</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sz w:val="26"/>
          <w:szCs w:val="26"/>
        </w:rPr>
        <w:t>5. Khu vực Chợ Bình Tây (Quận 6);</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sz w:val="26"/>
          <w:szCs w:val="26"/>
        </w:rPr>
        <w:t>6. Khu biệt thự làng đại học Thủ Đức, phường Bình Thọ, Thành phố Thủ Đức;</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noProof/>
          <w:sz w:val="26"/>
          <w:szCs w:val="26"/>
        </w:rPr>
        <w:drawing>
          <wp:inline distT="0" distB="0" distL="0" distR="0" wp14:anchorId="1CCB2512" wp14:editId="3859D957">
            <wp:extent cx="5486400" cy="55581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5558155"/>
                    </a:xfrm>
                    <a:prstGeom prst="rect">
                      <a:avLst/>
                    </a:prstGeom>
                    <a:noFill/>
                    <a:ln>
                      <a:noFill/>
                    </a:ln>
                  </pic:spPr>
                </pic:pic>
              </a:graphicData>
            </a:graphic>
          </wp:inline>
        </w:drawing>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sectPr w:rsidR="006103AA" w:rsidRPr="006103AA" w:rsidSect="00143092">
          <w:pgSz w:w="12240" w:h="15840"/>
          <w:pgMar w:top="1440" w:right="1800" w:bottom="1440" w:left="1800" w:header="0" w:footer="0" w:gutter="0"/>
          <w:cols w:space="720"/>
          <w:noEndnote/>
          <w:docGrid w:linePitch="326"/>
        </w:sectPr>
      </w:pP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6103AA">
        <w:rPr>
          <w:rFonts w:ascii="Times New Roman" w:eastAsia="Times New Roman" w:hAnsi="Times New Roman" w:cs="Times New Roman"/>
          <w:b/>
          <w:bCs/>
          <w:sz w:val="26"/>
          <w:szCs w:val="26"/>
        </w:rPr>
        <w:t>PHỤ LỤC 06</w:t>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6103AA">
        <w:rPr>
          <w:rFonts w:ascii="Times New Roman" w:eastAsia="Times New Roman" w:hAnsi="Times New Roman" w:cs="Times New Roman"/>
          <w:bCs/>
          <w:sz w:val="26"/>
          <w:szCs w:val="26"/>
        </w:rPr>
        <w:t>KHU TRUNG TÂM CÔNG CỘNG, QUẢNG TRƯỜNG VÀ CÔNG VIÊN LỚN</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i/>
          <w:iCs/>
          <w:sz w:val="26"/>
          <w:szCs w:val="26"/>
        </w:rPr>
        <w:t>* Ghi chú: vị trí và ranh giới cụ thể các khu trung tâm công cộng, quảng trường và công viên lớn được xác định tại các pháp lý quy hoạch hiện hành. Việc bổ sung các khu vực theo yêu cầu quản lý được thực hiện theo quy định tại Điều 17 của Quy chế này.</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noProof/>
          <w:sz w:val="26"/>
          <w:szCs w:val="26"/>
        </w:rPr>
        <w:drawing>
          <wp:inline distT="0" distB="0" distL="0" distR="0" wp14:anchorId="69F3A21D" wp14:editId="429F25A0">
            <wp:extent cx="5478145" cy="7538085"/>
            <wp:effectExtent l="0" t="0" r="825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8145" cy="7538085"/>
                    </a:xfrm>
                    <a:prstGeom prst="rect">
                      <a:avLst/>
                    </a:prstGeom>
                    <a:noFill/>
                    <a:ln>
                      <a:noFill/>
                    </a:ln>
                  </pic:spPr>
                </pic:pic>
              </a:graphicData>
            </a:graphic>
          </wp:inline>
        </w:drawing>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sectPr w:rsidR="006103AA" w:rsidRPr="006103AA" w:rsidSect="00143092">
          <w:pgSz w:w="12240" w:h="15840"/>
          <w:pgMar w:top="1440" w:right="1800" w:bottom="1440" w:left="1800" w:header="0" w:footer="0" w:gutter="0"/>
          <w:cols w:space="720"/>
          <w:noEndnote/>
          <w:docGrid w:linePitch="326"/>
        </w:sectPr>
      </w:pP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r w:rsidRPr="006103AA">
        <w:rPr>
          <w:rFonts w:ascii="Times New Roman" w:eastAsia="Times New Roman" w:hAnsi="Times New Roman" w:cs="Times New Roman"/>
          <w:b/>
          <w:bCs/>
          <w:sz w:val="26"/>
          <w:szCs w:val="26"/>
        </w:rPr>
        <w:t>PHỤ LỤC 07</w:t>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6103AA">
        <w:rPr>
          <w:rFonts w:ascii="Times New Roman" w:eastAsia="Times New Roman" w:hAnsi="Times New Roman" w:cs="Times New Roman"/>
          <w:bCs/>
          <w:sz w:val="26"/>
          <w:szCs w:val="26"/>
        </w:rPr>
        <w:t>CÔNG VIÊN LỚN: MỘT SỐ VỊ TRÍ CÁC CÔNG VIÊN CẤP ĐÔ THỊ, CẤP ĐƠN VỊ Ở</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6103AA">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6103AA">
        <w:rPr>
          <w:rFonts w:ascii="Times New Roman" w:eastAsia="Times New Roman" w:hAnsi="Times New Roman" w:cs="Times New Roman"/>
          <w:i/>
          <w:iCs/>
          <w:noProof/>
          <w:sz w:val="26"/>
          <w:szCs w:val="26"/>
        </w:rPr>
        <w:drawing>
          <wp:inline distT="0" distB="0" distL="0" distR="0" wp14:anchorId="6E7344F6" wp14:editId="57298967">
            <wp:extent cx="7593330" cy="5486400"/>
            <wp:effectExtent l="0" t="0" r="7620" b="0"/>
            <wp:docPr id="4" name="Picture 4"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Untitled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93330" cy="5486400"/>
                    </a:xfrm>
                    <a:prstGeom prst="rect">
                      <a:avLst/>
                    </a:prstGeom>
                    <a:noFill/>
                    <a:ln>
                      <a:noFill/>
                    </a:ln>
                  </pic:spPr>
                </pic:pic>
              </a:graphicData>
            </a:graphic>
          </wp:inline>
        </w:drawing>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6103AA">
        <w:rPr>
          <w:rFonts w:ascii="Times New Roman" w:eastAsia="Times New Roman" w:hAnsi="Times New Roman" w:cs="Times New Roman"/>
          <w:b/>
          <w:bCs/>
          <w:sz w:val="26"/>
          <w:szCs w:val="26"/>
        </w:rPr>
        <w:t>PHỤ LỤC 08</w:t>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6103AA">
        <w:rPr>
          <w:rFonts w:ascii="Times New Roman" w:eastAsia="Times New Roman" w:hAnsi="Times New Roman" w:cs="Times New Roman"/>
          <w:bCs/>
          <w:sz w:val="26"/>
          <w:szCs w:val="26"/>
        </w:rPr>
        <w:t>KHU VỰC XUNG QUANH ĐẦU MỐI GIAO THÔNG CÔNG CỘNG, NHÀ GA ĐƯỜNG SẮT ĐÔ THỊ</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sz w:val="26"/>
          <w:szCs w:val="26"/>
        </w:rPr>
        <w:t>8.1. Dọc tuyến Metro số 1</w:t>
      </w:r>
      <w:r w:rsidRPr="006103AA">
        <w:rPr>
          <w:rFonts w:ascii="Times New Roman" w:eastAsia="Times New Roman" w:hAnsi="Times New Roman" w:cs="Times New Roman"/>
          <w:noProof/>
          <w:sz w:val="26"/>
          <w:szCs w:val="26"/>
        </w:rPr>
        <w:drawing>
          <wp:inline distT="0" distB="0" distL="0" distR="0" wp14:anchorId="6F890DF4" wp14:editId="77E94C2A">
            <wp:extent cx="7609205" cy="5136542"/>
            <wp:effectExtent l="0" t="0" r="0" b="6985"/>
            <wp:docPr id="5" name="Picture 5"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Untitled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13024" cy="5139120"/>
                    </a:xfrm>
                    <a:prstGeom prst="rect">
                      <a:avLst/>
                    </a:prstGeom>
                    <a:noFill/>
                    <a:ln>
                      <a:noFill/>
                    </a:ln>
                  </pic:spPr>
                </pic:pic>
              </a:graphicData>
            </a:graphic>
          </wp:inline>
        </w:drawing>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sectPr w:rsidR="006103AA" w:rsidRPr="006103AA" w:rsidSect="00143092">
          <w:pgSz w:w="15840" w:h="12240" w:orient="landscape"/>
          <w:pgMar w:top="1800" w:right="1440" w:bottom="1800" w:left="1440" w:header="0" w:footer="0" w:gutter="0"/>
          <w:cols w:space="720"/>
          <w:noEndnote/>
          <w:docGrid w:linePitch="326"/>
        </w:sectPr>
      </w:pP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sz w:val="26"/>
          <w:szCs w:val="26"/>
        </w:rPr>
        <w:t>8.2. Dọc tuyến Metro số 2</w:t>
      </w:r>
      <w:r w:rsidRPr="006103AA">
        <w:rPr>
          <w:rFonts w:ascii="Times New Roman" w:eastAsia="Times New Roman" w:hAnsi="Times New Roman" w:cs="Times New Roman"/>
          <w:noProof/>
          <w:sz w:val="26"/>
          <w:szCs w:val="26"/>
        </w:rPr>
        <w:drawing>
          <wp:inline distT="0" distB="0" distL="0" distR="0" wp14:anchorId="4C1BD148" wp14:editId="623891E5">
            <wp:extent cx="7816215" cy="5478145"/>
            <wp:effectExtent l="0" t="0" r="0" b="8255"/>
            <wp:docPr id="6" name="Picture 6"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Untitl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16215" cy="5478145"/>
                    </a:xfrm>
                    <a:prstGeom prst="rect">
                      <a:avLst/>
                    </a:prstGeom>
                    <a:noFill/>
                    <a:ln>
                      <a:noFill/>
                    </a:ln>
                  </pic:spPr>
                </pic:pic>
              </a:graphicData>
            </a:graphic>
          </wp:inline>
        </w:drawing>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sectPr w:rsidR="006103AA" w:rsidRPr="006103AA" w:rsidSect="00143092">
          <w:pgSz w:w="15840" w:h="12240" w:orient="landscape"/>
          <w:pgMar w:top="1800" w:right="1440" w:bottom="1800" w:left="1440" w:header="0" w:footer="0" w:gutter="0"/>
          <w:cols w:space="720"/>
          <w:noEndnote/>
          <w:docGrid w:linePitch="326"/>
        </w:sectPr>
      </w:pP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6103AA">
        <w:rPr>
          <w:rFonts w:ascii="Times New Roman" w:eastAsia="Times New Roman" w:hAnsi="Times New Roman" w:cs="Times New Roman"/>
          <w:b/>
          <w:bCs/>
          <w:sz w:val="26"/>
          <w:szCs w:val="26"/>
        </w:rPr>
        <w:t>PHỤ LỤC 09</w:t>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6103AA">
        <w:rPr>
          <w:rFonts w:ascii="Times New Roman" w:eastAsia="Times New Roman" w:hAnsi="Times New Roman" w:cs="Times New Roman"/>
          <w:bCs/>
          <w:sz w:val="26"/>
          <w:szCs w:val="26"/>
        </w:rPr>
        <w:t>CÁC KHU VỰC CỬA NGÕ ĐÔ THỊ</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6103AA">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noProof/>
          <w:sz w:val="26"/>
          <w:szCs w:val="26"/>
        </w:rPr>
        <w:drawing>
          <wp:inline distT="0" distB="0" distL="0" distR="0" wp14:anchorId="2F41D6C2" wp14:editId="0BD89EC8">
            <wp:extent cx="5478145" cy="769683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145" cy="7696835"/>
                    </a:xfrm>
                    <a:prstGeom prst="rect">
                      <a:avLst/>
                    </a:prstGeom>
                    <a:noFill/>
                    <a:ln>
                      <a:noFill/>
                    </a:ln>
                  </pic:spPr>
                </pic:pic>
              </a:graphicData>
            </a:graphic>
          </wp:inline>
        </w:drawing>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sectPr w:rsidR="006103AA" w:rsidRPr="006103AA" w:rsidSect="00143092">
          <w:pgSz w:w="12240" w:h="15840"/>
          <w:pgMar w:top="1440" w:right="1800" w:bottom="1440" w:left="1800" w:header="0" w:footer="0" w:gutter="0"/>
          <w:cols w:space="720"/>
          <w:noEndnote/>
          <w:docGrid w:linePitch="326"/>
        </w:sectPr>
      </w:pP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6103AA">
        <w:rPr>
          <w:rFonts w:ascii="Times New Roman" w:eastAsia="Times New Roman" w:hAnsi="Times New Roman" w:cs="Times New Roman"/>
          <w:b/>
          <w:bCs/>
          <w:sz w:val="26"/>
          <w:szCs w:val="26"/>
        </w:rPr>
        <w:t>PHỤ LỤC 10</w:t>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6103AA">
        <w:rPr>
          <w:rFonts w:ascii="Times New Roman" w:eastAsia="Times New Roman" w:hAnsi="Times New Roman" w:cs="Times New Roman"/>
          <w:bCs/>
          <w:sz w:val="26"/>
          <w:szCs w:val="26"/>
        </w:rPr>
        <w:t>CÁC KHU VỰC LẬP THIẾT KẾ ĐÔ THỊ RIÊNG</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6103AA" w:rsidRPr="006103AA" w:rsidRDefault="006103AA" w:rsidP="006103AA">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6103AA">
        <w:rPr>
          <w:rFonts w:ascii="Times New Roman" w:eastAsia="Times New Roman" w:hAnsi="Times New Roman" w:cs="Times New Roman"/>
          <w:sz w:val="26"/>
          <w:szCs w:val="26"/>
        </w:rPr>
        <w:t>Các khu vực dọc các trục đường Trường Sơn - Phan Đình Giót - Trần Quốc Hoàn, Xa lộ Hà Nội, Phạm Văn Đồng, Võ Văn Kiệt - Mai Chí Thọ</w:t>
      </w:r>
    </w:p>
    <w:p w:rsidR="006103AA" w:rsidRPr="006103AA" w:rsidRDefault="006103AA" w:rsidP="006103AA">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6103AA">
        <w:rPr>
          <w:rFonts w:ascii="Times New Roman" w:eastAsia="Times New Roman" w:hAnsi="Times New Roman" w:cs="Times New Roman"/>
          <w:noProof/>
          <w:sz w:val="26"/>
          <w:szCs w:val="26"/>
        </w:rPr>
        <w:drawing>
          <wp:inline distT="0" distB="0" distL="0" distR="0" wp14:anchorId="10500B04" wp14:editId="69C3604F">
            <wp:extent cx="7768590" cy="5454650"/>
            <wp:effectExtent l="0" t="0" r="3810" b="0"/>
            <wp:docPr id="8" name="Picture 8" descr="Untitl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Untitled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68590" cy="5454650"/>
                    </a:xfrm>
                    <a:prstGeom prst="rect">
                      <a:avLst/>
                    </a:prstGeom>
                    <a:noFill/>
                    <a:ln>
                      <a:noFill/>
                    </a:ln>
                  </pic:spPr>
                </pic:pic>
              </a:graphicData>
            </a:graphic>
          </wp:inline>
        </w:drawing>
      </w:r>
    </w:p>
    <w:p w:rsidR="006103AA" w:rsidRDefault="006103AA">
      <w:pPr>
        <w:sectPr w:rsidR="006103AA">
          <w:pgSz w:w="12240" w:h="15840"/>
          <w:pgMar w:top="1440" w:right="1440" w:bottom="1440" w:left="1440" w:header="720" w:footer="720" w:gutter="0"/>
          <w:cols w:space="720"/>
          <w:docGrid w:linePitch="360"/>
        </w:sectPr>
      </w:pPr>
    </w:p>
    <w:p w:rsidR="00990BC3" w:rsidRDefault="00990BC3"/>
    <w:sectPr w:rsidR="00990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3AA"/>
    <w:rsid w:val="002C3880"/>
    <w:rsid w:val="006103AA"/>
    <w:rsid w:val="00611C98"/>
    <w:rsid w:val="00990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50BDB"/>
  <w15:chartTrackingRefBased/>
  <w15:docId w15:val="{CCDC277B-F626-4D93-B52A-F0C2DCDE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customXml" Target="../customXml/item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5FFE0A-155E-451B-8277-035F571F2F73}"/>
</file>

<file path=customXml/itemProps2.xml><?xml version="1.0" encoding="utf-8"?>
<ds:datastoreItem xmlns:ds="http://schemas.openxmlformats.org/officeDocument/2006/customXml" ds:itemID="{1DE68EC5-CB1C-4870-8458-216DA1CBD8E6}"/>
</file>

<file path=customXml/itemProps3.xml><?xml version="1.0" encoding="utf-8"?>
<ds:datastoreItem xmlns:ds="http://schemas.openxmlformats.org/officeDocument/2006/customXml" ds:itemID="{D7FE8BCF-17BB-4472-8065-20D7621C5654}"/>
</file>

<file path=docProps/app.xml><?xml version="1.0" encoding="utf-8"?>
<Properties xmlns="http://schemas.openxmlformats.org/officeDocument/2006/extended-properties" xmlns:vt="http://schemas.openxmlformats.org/officeDocument/2006/docPropsVTypes">
  <Template>Normal</Template>
  <TotalTime>38</TotalTime>
  <Pages>18</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LE</dc:creator>
  <cp:keywords/>
  <dc:description/>
  <cp:lastModifiedBy>UYEN LE</cp:lastModifiedBy>
  <cp:revision>2</cp:revision>
  <dcterms:created xsi:type="dcterms:W3CDTF">2024-07-25T06:51:00Z</dcterms:created>
  <dcterms:modified xsi:type="dcterms:W3CDTF">2024-07-25T07:50:00Z</dcterms:modified>
</cp:coreProperties>
</file>