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3" w:type="dxa"/>
        <w:tblInd w:w="-318" w:type="dxa"/>
        <w:tblLook w:val="0000" w:firstRow="0" w:lastRow="0" w:firstColumn="0" w:lastColumn="0" w:noHBand="0" w:noVBand="0"/>
      </w:tblPr>
      <w:tblGrid>
        <w:gridCol w:w="3545"/>
        <w:gridCol w:w="7088"/>
      </w:tblGrid>
      <w:tr w:rsidR="001A5149" w:rsidRPr="001A5149" w14:paraId="16BE0A6A" w14:textId="77777777" w:rsidTr="002E2DD6">
        <w:trPr>
          <w:trHeight w:val="1079"/>
        </w:trPr>
        <w:tc>
          <w:tcPr>
            <w:tcW w:w="3545" w:type="dxa"/>
          </w:tcPr>
          <w:p w14:paraId="4943FE87" w14:textId="77777777" w:rsidR="00EA4424" w:rsidRPr="00437450" w:rsidRDefault="00EA4424" w:rsidP="009A6F16">
            <w:pPr>
              <w:ind w:left="318"/>
              <w:jc w:val="center"/>
              <w:rPr>
                <w:b/>
                <w:bCs/>
                <w:color w:val="000000" w:themeColor="text1"/>
                <w:sz w:val="26"/>
                <w:szCs w:val="26"/>
              </w:rPr>
            </w:pPr>
            <w:bookmarkStart w:id="0" w:name="_GoBack"/>
            <w:bookmarkEnd w:id="0"/>
            <w:r w:rsidRPr="00437450">
              <w:rPr>
                <w:b/>
                <w:bCs/>
                <w:color w:val="000000" w:themeColor="text1"/>
                <w:sz w:val="26"/>
                <w:szCs w:val="26"/>
              </w:rPr>
              <w:t>HỘI ĐỒNG NHÂN DÂN</w:t>
            </w:r>
          </w:p>
          <w:p w14:paraId="5088690B" w14:textId="77777777" w:rsidR="00EA4424" w:rsidRPr="00437450" w:rsidRDefault="00EA4424" w:rsidP="009A6F16">
            <w:pPr>
              <w:ind w:left="318"/>
              <w:jc w:val="center"/>
              <w:rPr>
                <w:b/>
                <w:color w:val="000000" w:themeColor="text1"/>
                <w:sz w:val="26"/>
                <w:szCs w:val="26"/>
              </w:rPr>
            </w:pPr>
            <w:r w:rsidRPr="00437450">
              <w:rPr>
                <w:b/>
                <w:bCs/>
                <w:color w:val="000000" w:themeColor="text1"/>
                <w:sz w:val="26"/>
                <w:szCs w:val="26"/>
              </w:rPr>
              <w:t>TỈNH GIA LAI</w:t>
            </w:r>
          </w:p>
          <w:p w14:paraId="1C32A955" w14:textId="77777777" w:rsidR="00EA4424" w:rsidRPr="00437450" w:rsidRDefault="00EA4424" w:rsidP="009A6F16">
            <w:pPr>
              <w:ind w:left="176"/>
              <w:rPr>
                <w:color w:val="000000" w:themeColor="text1"/>
                <w:sz w:val="26"/>
                <w:szCs w:val="26"/>
              </w:rPr>
            </w:pPr>
            <w:r w:rsidRPr="00437450">
              <w:rPr>
                <w:noProof/>
                <w:color w:val="000000" w:themeColor="text1"/>
                <w:sz w:val="26"/>
                <w:szCs w:val="26"/>
              </w:rPr>
              <mc:AlternateContent>
                <mc:Choice Requires="wps">
                  <w:drawing>
                    <wp:anchor distT="4294967291" distB="4294967291" distL="114300" distR="114300" simplePos="0" relativeHeight="251660288" behindDoc="0" locked="0" layoutInCell="1" allowOverlap="1" wp14:anchorId="35F9A0AE" wp14:editId="449607CE">
                      <wp:simplePos x="0" y="0"/>
                      <wp:positionH relativeFrom="column">
                        <wp:posOffset>784225</wp:posOffset>
                      </wp:positionH>
                      <wp:positionV relativeFrom="paragraph">
                        <wp:posOffset>23494</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7CE62D" id="Straight Connector 3"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75pt,1.85pt" to="106.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3JL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"/>
                  </w:pict>
                </mc:Fallback>
              </mc:AlternateContent>
            </w:r>
          </w:p>
          <w:p w14:paraId="5E96EFA7" w14:textId="6BE05DCD" w:rsidR="00EA4424" w:rsidRPr="00B96C82" w:rsidRDefault="00EA4424" w:rsidP="009A6F16">
            <w:pPr>
              <w:ind w:left="318"/>
              <w:jc w:val="center"/>
              <w:rPr>
                <w:color w:val="000000" w:themeColor="text1"/>
                <w:sz w:val="28"/>
                <w:szCs w:val="28"/>
              </w:rPr>
            </w:pPr>
            <w:r w:rsidRPr="00B96C82">
              <w:rPr>
                <w:color w:val="000000" w:themeColor="text1"/>
                <w:sz w:val="28"/>
                <w:szCs w:val="28"/>
              </w:rPr>
              <w:t xml:space="preserve">Số: </w:t>
            </w:r>
            <w:r w:rsidR="00424F37" w:rsidRPr="00B96C82">
              <w:rPr>
                <w:color w:val="000000" w:themeColor="text1"/>
                <w:sz w:val="28"/>
                <w:szCs w:val="28"/>
              </w:rPr>
              <w:t xml:space="preserve"> </w:t>
            </w:r>
            <w:r w:rsidR="00101209">
              <w:rPr>
                <w:color w:val="000000" w:themeColor="text1"/>
                <w:sz w:val="28"/>
                <w:szCs w:val="28"/>
              </w:rPr>
              <w:t>57</w:t>
            </w:r>
            <w:r w:rsidRPr="00B96C82">
              <w:rPr>
                <w:color w:val="000000" w:themeColor="text1"/>
                <w:sz w:val="28"/>
                <w:szCs w:val="28"/>
              </w:rPr>
              <w:t>/202</w:t>
            </w:r>
            <w:r w:rsidR="008266B7" w:rsidRPr="00B96C82">
              <w:rPr>
                <w:color w:val="000000" w:themeColor="text1"/>
                <w:sz w:val="28"/>
                <w:szCs w:val="28"/>
              </w:rPr>
              <w:t>6</w:t>
            </w:r>
            <w:r w:rsidRPr="00B96C82">
              <w:rPr>
                <w:color w:val="000000" w:themeColor="text1"/>
                <w:sz w:val="28"/>
                <w:szCs w:val="28"/>
              </w:rPr>
              <w:t>/NQ-HĐND</w:t>
            </w:r>
          </w:p>
        </w:tc>
        <w:tc>
          <w:tcPr>
            <w:tcW w:w="7088" w:type="dxa"/>
          </w:tcPr>
          <w:p w14:paraId="5F74C856" w14:textId="77777777" w:rsidR="00EA4424" w:rsidRPr="00437450" w:rsidRDefault="00EA4424" w:rsidP="009A6F16">
            <w:pPr>
              <w:ind w:right="601"/>
              <w:jc w:val="center"/>
              <w:rPr>
                <w:b/>
                <w:color w:val="000000" w:themeColor="text1"/>
                <w:sz w:val="26"/>
                <w:szCs w:val="26"/>
              </w:rPr>
            </w:pPr>
            <w:r w:rsidRPr="00437450">
              <w:rPr>
                <w:b/>
                <w:color w:val="000000" w:themeColor="text1"/>
                <w:sz w:val="26"/>
                <w:szCs w:val="26"/>
              </w:rPr>
              <w:t>CỘNG HÒA XÃ HỘI CHỦ NGHĨA VIỆT NAM</w:t>
            </w:r>
          </w:p>
          <w:p w14:paraId="1E366FF3" w14:textId="77777777" w:rsidR="00EA4424" w:rsidRPr="001A5149" w:rsidRDefault="00EA4424" w:rsidP="009A6F16">
            <w:pPr>
              <w:ind w:right="601"/>
              <w:jc w:val="center"/>
              <w:rPr>
                <w:b/>
                <w:bCs/>
                <w:color w:val="000000" w:themeColor="text1"/>
                <w:sz w:val="28"/>
                <w:szCs w:val="28"/>
              </w:rPr>
            </w:pPr>
            <w:r w:rsidRPr="001A5149">
              <w:rPr>
                <w:b/>
                <w:bCs/>
                <w:color w:val="000000" w:themeColor="text1"/>
                <w:sz w:val="28"/>
                <w:szCs w:val="28"/>
              </w:rPr>
              <w:t>Độc lập - Tự do - Hạnh phúc</w:t>
            </w:r>
          </w:p>
          <w:p w14:paraId="2971758D" w14:textId="77777777" w:rsidR="00EA4424" w:rsidRPr="001A5149" w:rsidRDefault="00EA4424" w:rsidP="009A6F16">
            <w:pPr>
              <w:rPr>
                <w:rFonts w:ascii=".VnTime" w:hAnsi=".VnTime"/>
                <w:color w:val="000000" w:themeColor="text1"/>
                <w:sz w:val="16"/>
                <w:szCs w:val="16"/>
              </w:rPr>
            </w:pPr>
            <w:r w:rsidRPr="001A5149">
              <w:rPr>
                <w:noProof/>
                <w:color w:val="000000" w:themeColor="text1"/>
              </w:rPr>
              <mc:AlternateContent>
                <mc:Choice Requires="wps">
                  <w:drawing>
                    <wp:anchor distT="4294967291" distB="4294967291" distL="114300" distR="114300" simplePos="0" relativeHeight="251659264" behindDoc="0" locked="0" layoutInCell="1" allowOverlap="1" wp14:anchorId="4AB64672" wp14:editId="4DB970BC">
                      <wp:simplePos x="0" y="0"/>
                      <wp:positionH relativeFrom="column">
                        <wp:posOffset>975360</wp:posOffset>
                      </wp:positionH>
                      <wp:positionV relativeFrom="paragraph">
                        <wp:posOffset>29844</wp:posOffset>
                      </wp:positionV>
                      <wp:extent cx="19431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5C411E"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6.8pt,2.35pt" to="229.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"/>
                  </w:pict>
                </mc:Fallback>
              </mc:AlternateContent>
            </w:r>
          </w:p>
          <w:p w14:paraId="4A259518" w14:textId="77777777" w:rsidR="00B96C82" w:rsidRPr="00B96C82" w:rsidRDefault="00B96C82" w:rsidP="009A6F16">
            <w:pPr>
              <w:jc w:val="center"/>
              <w:rPr>
                <w:i/>
                <w:color w:val="000000" w:themeColor="text1"/>
                <w:sz w:val="8"/>
                <w:szCs w:val="8"/>
              </w:rPr>
            </w:pPr>
          </w:p>
          <w:p w14:paraId="00B76583" w14:textId="365731FD" w:rsidR="00EA4424" w:rsidRPr="001A5149" w:rsidRDefault="00EA4424" w:rsidP="009A6F16">
            <w:pPr>
              <w:jc w:val="center"/>
              <w:rPr>
                <w:i/>
                <w:color w:val="000000" w:themeColor="text1"/>
                <w:sz w:val="28"/>
                <w:szCs w:val="28"/>
              </w:rPr>
            </w:pPr>
            <w:r w:rsidRPr="001A5149">
              <w:rPr>
                <w:i/>
                <w:color w:val="000000" w:themeColor="text1"/>
                <w:sz w:val="28"/>
                <w:szCs w:val="28"/>
              </w:rPr>
              <w:t>Gia Lai, ngày</w:t>
            </w:r>
            <w:r w:rsidR="00165ED6">
              <w:rPr>
                <w:i/>
                <w:color w:val="000000" w:themeColor="text1"/>
                <w:sz w:val="28"/>
                <w:szCs w:val="28"/>
              </w:rPr>
              <w:t xml:space="preserve"> 29</w:t>
            </w:r>
            <w:r w:rsidRPr="001A5149">
              <w:rPr>
                <w:i/>
                <w:color w:val="000000" w:themeColor="text1"/>
                <w:sz w:val="28"/>
                <w:szCs w:val="28"/>
              </w:rPr>
              <w:t xml:space="preserve"> tháng </w:t>
            </w:r>
            <w:r w:rsidR="00FF190F">
              <w:rPr>
                <w:i/>
                <w:color w:val="000000" w:themeColor="text1"/>
                <w:sz w:val="28"/>
                <w:szCs w:val="28"/>
              </w:rPr>
              <w:t>5</w:t>
            </w:r>
            <w:r w:rsidRPr="001A5149">
              <w:rPr>
                <w:i/>
                <w:color w:val="000000" w:themeColor="text1"/>
                <w:sz w:val="28"/>
                <w:szCs w:val="28"/>
              </w:rPr>
              <w:t xml:space="preserve"> năm 202</w:t>
            </w:r>
            <w:r w:rsidR="008266B7">
              <w:rPr>
                <w:i/>
                <w:color w:val="000000" w:themeColor="text1"/>
                <w:sz w:val="28"/>
                <w:szCs w:val="28"/>
              </w:rPr>
              <w:t>6</w:t>
            </w:r>
          </w:p>
        </w:tc>
      </w:tr>
    </w:tbl>
    <w:p w14:paraId="598A70C6" w14:textId="77777777" w:rsidR="00165ED6" w:rsidRPr="00165ED6" w:rsidRDefault="00165ED6" w:rsidP="00424F37">
      <w:pPr>
        <w:pStyle w:val="BodyText"/>
        <w:spacing w:before="60"/>
        <w:jc w:val="center"/>
        <w:rPr>
          <w:b/>
          <w:color w:val="000000" w:themeColor="text1"/>
          <w:sz w:val="18"/>
          <w:szCs w:val="28"/>
        </w:rPr>
      </w:pPr>
    </w:p>
    <w:p w14:paraId="09B8BE61" w14:textId="39D91F16" w:rsidR="00EA4424" w:rsidRPr="00437450" w:rsidRDefault="00EA4424" w:rsidP="00424F37">
      <w:pPr>
        <w:pStyle w:val="BodyText"/>
        <w:spacing w:before="60"/>
        <w:jc w:val="center"/>
        <w:rPr>
          <w:b/>
          <w:color w:val="000000" w:themeColor="text1"/>
          <w:szCs w:val="28"/>
        </w:rPr>
      </w:pPr>
      <w:r w:rsidRPr="00437450">
        <w:rPr>
          <w:b/>
          <w:color w:val="000000" w:themeColor="text1"/>
          <w:szCs w:val="28"/>
        </w:rPr>
        <w:t>NGHỊ QUYẾT</w:t>
      </w:r>
    </w:p>
    <w:p w14:paraId="0C4A2E8A" w14:textId="77777777" w:rsidR="0025073E" w:rsidRDefault="006E0EA0" w:rsidP="006E0EA0">
      <w:pPr>
        <w:jc w:val="center"/>
        <w:rPr>
          <w:b/>
          <w:sz w:val="28"/>
          <w:szCs w:val="28"/>
          <w:lang w:val="nl-NL"/>
        </w:rPr>
      </w:pPr>
      <w:r>
        <w:rPr>
          <w:b/>
          <w:sz w:val="28"/>
          <w:szCs w:val="28"/>
        </w:rPr>
        <w:t>Quy</w:t>
      </w:r>
      <w:r w:rsidRPr="006D06FD">
        <w:rPr>
          <w:b/>
          <w:sz w:val="28"/>
          <w:szCs w:val="28"/>
          <w:lang w:val="nl-NL"/>
        </w:rPr>
        <w:t xml:space="preserve"> định nội dung, mức chi về chế độ bồi dưỡng đối với người làm nhiệm vụ tiếp công dân, xử lý đơn khiếu nại, tố cáo, kiến ng</w:t>
      </w:r>
      <w:r w:rsidR="00642863">
        <w:rPr>
          <w:b/>
          <w:sz w:val="28"/>
          <w:szCs w:val="28"/>
          <w:lang w:val="nl-NL"/>
        </w:rPr>
        <w:t xml:space="preserve">hị, phản ánh </w:t>
      </w:r>
    </w:p>
    <w:p w14:paraId="0F6C50F4" w14:textId="15D0F4C0" w:rsidR="00EA4424" w:rsidRPr="008266B7" w:rsidRDefault="00642863" w:rsidP="006E0EA0">
      <w:pPr>
        <w:jc w:val="center"/>
        <w:rPr>
          <w:b/>
          <w:sz w:val="28"/>
          <w:szCs w:val="28"/>
        </w:rPr>
      </w:pPr>
      <w:r>
        <w:rPr>
          <w:b/>
          <w:sz w:val="28"/>
          <w:szCs w:val="28"/>
          <w:lang w:val="nl-NL"/>
        </w:rPr>
        <w:t xml:space="preserve">trên địa bàn tỉnh </w:t>
      </w:r>
      <w:r w:rsidR="006E0EA0" w:rsidRPr="006D06FD">
        <w:rPr>
          <w:b/>
          <w:sz w:val="28"/>
          <w:szCs w:val="28"/>
          <w:lang w:val="nl-NL"/>
        </w:rPr>
        <w:t>Gia Lai</w:t>
      </w:r>
    </w:p>
    <w:p w14:paraId="4175F146" w14:textId="77777777" w:rsidR="00101209" w:rsidRPr="00101209" w:rsidRDefault="00101209" w:rsidP="00101209">
      <w:pPr>
        <w:spacing w:before="60" w:after="60"/>
        <w:ind w:firstLine="567"/>
        <w:jc w:val="both"/>
        <w:rPr>
          <w:bCs/>
          <w:i/>
          <w:sz w:val="20"/>
          <w:szCs w:val="20"/>
          <w:lang w:val="nl-NL"/>
        </w:rPr>
      </w:pPr>
    </w:p>
    <w:p w14:paraId="1F9CAF7F" w14:textId="076B7BB8" w:rsidR="00B46336" w:rsidRPr="003255CD" w:rsidRDefault="00B46336" w:rsidP="00101209">
      <w:pPr>
        <w:spacing w:before="60" w:after="60"/>
        <w:ind w:firstLine="567"/>
        <w:jc w:val="both"/>
        <w:rPr>
          <w:bCs/>
          <w:i/>
          <w:sz w:val="28"/>
          <w:szCs w:val="28"/>
          <w:lang w:val="nl-NL"/>
        </w:rPr>
      </w:pPr>
      <w:r w:rsidRPr="003255CD">
        <w:rPr>
          <w:bCs/>
          <w:i/>
          <w:sz w:val="28"/>
          <w:szCs w:val="28"/>
          <w:lang w:val="nl-NL"/>
        </w:rPr>
        <w:t>Căn cứ Luật Tổ chức chính quyền địa phương số 72/2025/QH15;</w:t>
      </w:r>
    </w:p>
    <w:p w14:paraId="401DBB3C" w14:textId="62727D6E" w:rsidR="00B46336" w:rsidRPr="003255CD" w:rsidRDefault="006665B6" w:rsidP="00101209">
      <w:pPr>
        <w:spacing w:before="60" w:after="60"/>
        <w:ind w:firstLine="567"/>
        <w:jc w:val="both"/>
        <w:rPr>
          <w:bCs/>
          <w:i/>
          <w:sz w:val="28"/>
          <w:szCs w:val="28"/>
          <w:lang w:val="nl-NL"/>
        </w:rPr>
      </w:pPr>
      <w:r w:rsidRPr="006665B6">
        <w:rPr>
          <w:bCs/>
          <w:i/>
          <w:sz w:val="28"/>
          <w:szCs w:val="28"/>
          <w:lang w:val="nl-NL"/>
        </w:rPr>
        <w:t>Căn cứ Luật Ban hành văn bản quy phạm pháp luật số 64/2025/QH15 được sửa đổi, bổ sung bởi Luật số 87/2025/QH15</w:t>
      </w:r>
      <w:r w:rsidR="00B46336" w:rsidRPr="003255CD">
        <w:rPr>
          <w:bCs/>
          <w:i/>
          <w:sz w:val="28"/>
          <w:szCs w:val="28"/>
          <w:lang w:val="nl-NL"/>
        </w:rPr>
        <w:t>;</w:t>
      </w:r>
    </w:p>
    <w:p w14:paraId="4FA4CFA0" w14:textId="53E982DB" w:rsidR="00B46336" w:rsidRDefault="00B46336" w:rsidP="00101209">
      <w:pPr>
        <w:spacing w:before="60" w:after="60"/>
        <w:ind w:firstLine="567"/>
        <w:jc w:val="both"/>
        <w:rPr>
          <w:bCs/>
          <w:i/>
          <w:sz w:val="28"/>
          <w:szCs w:val="28"/>
          <w:lang w:val="nl-NL"/>
        </w:rPr>
      </w:pPr>
      <w:r w:rsidRPr="003255CD">
        <w:rPr>
          <w:bCs/>
          <w:i/>
          <w:sz w:val="28"/>
          <w:szCs w:val="28"/>
          <w:lang w:val="nl-NL"/>
        </w:rPr>
        <w:t>Căn cứ Luật Ngân sách nhà nước số 89/2025/QH15;</w:t>
      </w:r>
    </w:p>
    <w:p w14:paraId="404DE0E7" w14:textId="45D7FF5D" w:rsidR="0007664D" w:rsidRDefault="0007664D" w:rsidP="00101209">
      <w:pPr>
        <w:spacing w:before="60" w:after="60"/>
        <w:ind w:firstLine="567"/>
        <w:jc w:val="both"/>
        <w:rPr>
          <w:bCs/>
          <w:i/>
          <w:sz w:val="28"/>
          <w:szCs w:val="28"/>
          <w:lang w:val="nl-NL"/>
        </w:rPr>
      </w:pPr>
      <w:r w:rsidRPr="0007664D">
        <w:rPr>
          <w:bCs/>
          <w:i/>
          <w:sz w:val="28"/>
          <w:szCs w:val="28"/>
          <w:lang w:val="nl-NL"/>
        </w:rPr>
        <w:t>Căn cứ Nghị định số 64/2014/NĐ-CP của Chính phủ quy định chi tiết thi hành một số điều của Luật Tiếp công dân;</w:t>
      </w:r>
    </w:p>
    <w:p w14:paraId="00BE1D5F" w14:textId="4D134623" w:rsidR="00B46336" w:rsidRPr="003255CD" w:rsidRDefault="00B46336" w:rsidP="00101209">
      <w:pPr>
        <w:spacing w:before="60" w:after="60"/>
        <w:ind w:firstLine="567"/>
        <w:jc w:val="both"/>
        <w:rPr>
          <w:bCs/>
          <w:i/>
          <w:sz w:val="28"/>
          <w:szCs w:val="28"/>
          <w:lang w:val="nl-NL"/>
        </w:rPr>
      </w:pPr>
      <w:r w:rsidRPr="003255CD">
        <w:rPr>
          <w:bCs/>
          <w:i/>
          <w:sz w:val="28"/>
          <w:szCs w:val="28"/>
          <w:lang w:val="nl-NL"/>
        </w:rPr>
        <w:t xml:space="preserve">Căn cứ </w:t>
      </w:r>
      <w:r w:rsidR="006E0EA0" w:rsidRPr="006E0EA0">
        <w:rPr>
          <w:bCs/>
          <w:i/>
          <w:sz w:val="28"/>
          <w:szCs w:val="28"/>
          <w:lang w:val="nl-NL"/>
        </w:rPr>
        <w:t xml:space="preserve">Thông tư số 320/2016/TT-BTC </w:t>
      </w:r>
      <w:r w:rsidR="000A4917">
        <w:rPr>
          <w:bCs/>
          <w:i/>
          <w:sz w:val="28"/>
          <w:szCs w:val="28"/>
          <w:lang w:val="nl-NL"/>
        </w:rPr>
        <w:t xml:space="preserve">của </w:t>
      </w:r>
      <w:r w:rsidR="00FB3043" w:rsidRPr="00FB3043">
        <w:rPr>
          <w:bCs/>
          <w:i/>
          <w:sz w:val="28"/>
          <w:lang w:val="nl-NL"/>
        </w:rPr>
        <w:t xml:space="preserve">Bộ trưởng Bộ Tài chính </w:t>
      </w:r>
      <w:r w:rsidR="006E0EA0" w:rsidRPr="00FB3043">
        <w:rPr>
          <w:bCs/>
          <w:i/>
          <w:sz w:val="28"/>
          <w:szCs w:val="28"/>
          <w:lang w:val="nl-NL"/>
        </w:rPr>
        <w:t>quy</w:t>
      </w:r>
      <w:r w:rsidR="006E0EA0" w:rsidRPr="006E0EA0">
        <w:rPr>
          <w:bCs/>
          <w:i/>
          <w:sz w:val="28"/>
          <w:szCs w:val="28"/>
          <w:lang w:val="nl-NL"/>
        </w:rPr>
        <w:t xml:space="preserve"> định chế độ bồi dưỡng đối với người làm nhiệm vụ tiếp công dân, xử lý đơn khiếu nại, tố cáo, kiến nghị, phản ánh</w:t>
      </w:r>
      <w:r w:rsidRPr="003255CD">
        <w:rPr>
          <w:bCs/>
          <w:i/>
          <w:sz w:val="28"/>
          <w:szCs w:val="28"/>
          <w:lang w:val="nl-NL"/>
        </w:rPr>
        <w:t>;</w:t>
      </w:r>
    </w:p>
    <w:p w14:paraId="07B30D1F" w14:textId="51EE371D" w:rsidR="00B46336" w:rsidRPr="00B46336" w:rsidRDefault="00B46336" w:rsidP="00101209">
      <w:pPr>
        <w:spacing w:before="60" w:after="60"/>
        <w:ind w:firstLine="567"/>
        <w:jc w:val="both"/>
        <w:rPr>
          <w:sz w:val="28"/>
          <w:szCs w:val="28"/>
        </w:rPr>
      </w:pPr>
      <w:r w:rsidRPr="00101209">
        <w:rPr>
          <w:rFonts w:ascii="Times New Roman Italic" w:hAnsi="Times New Roman Italic"/>
          <w:bCs/>
          <w:i/>
          <w:spacing w:val="-10"/>
          <w:sz w:val="28"/>
          <w:szCs w:val="28"/>
          <w:lang w:val="nl-NL"/>
        </w:rPr>
        <w:t xml:space="preserve">Xét Tờ trình số </w:t>
      </w:r>
      <w:r w:rsidR="00FF190F" w:rsidRPr="00101209">
        <w:rPr>
          <w:rFonts w:ascii="Times New Roman Italic" w:hAnsi="Times New Roman Italic"/>
          <w:bCs/>
          <w:i/>
          <w:spacing w:val="-10"/>
          <w:sz w:val="28"/>
          <w:szCs w:val="28"/>
          <w:lang w:val="nl-NL"/>
        </w:rPr>
        <w:t>701</w:t>
      </w:r>
      <w:r w:rsidRPr="00101209">
        <w:rPr>
          <w:rFonts w:ascii="Times New Roman Italic" w:hAnsi="Times New Roman Italic"/>
          <w:bCs/>
          <w:i/>
          <w:spacing w:val="-10"/>
          <w:sz w:val="28"/>
          <w:szCs w:val="28"/>
          <w:lang w:val="nl-NL"/>
        </w:rPr>
        <w:t xml:space="preserve">/TTr-UBND ngày </w:t>
      </w:r>
      <w:r w:rsidR="00FF190F" w:rsidRPr="00101209">
        <w:rPr>
          <w:rFonts w:ascii="Times New Roman Italic" w:hAnsi="Times New Roman Italic"/>
          <w:bCs/>
          <w:i/>
          <w:spacing w:val="-10"/>
          <w:sz w:val="28"/>
          <w:szCs w:val="28"/>
          <w:lang w:val="nl-NL"/>
        </w:rPr>
        <w:t>19</w:t>
      </w:r>
      <w:r w:rsidRPr="00101209">
        <w:rPr>
          <w:rFonts w:ascii="Times New Roman Italic" w:hAnsi="Times New Roman Italic"/>
          <w:bCs/>
          <w:i/>
          <w:spacing w:val="-10"/>
          <w:sz w:val="28"/>
          <w:szCs w:val="28"/>
          <w:lang w:val="nl-NL"/>
        </w:rPr>
        <w:t xml:space="preserve"> tháng </w:t>
      </w:r>
      <w:r w:rsidR="00FF190F" w:rsidRPr="00101209">
        <w:rPr>
          <w:rFonts w:ascii="Times New Roman Italic" w:hAnsi="Times New Roman Italic"/>
          <w:bCs/>
          <w:i/>
          <w:spacing w:val="-10"/>
          <w:sz w:val="28"/>
          <w:szCs w:val="28"/>
          <w:lang w:val="nl-NL"/>
        </w:rPr>
        <w:t>5</w:t>
      </w:r>
      <w:r w:rsidRPr="00101209">
        <w:rPr>
          <w:rFonts w:ascii="Times New Roman Italic" w:hAnsi="Times New Roman Italic"/>
          <w:bCs/>
          <w:i/>
          <w:spacing w:val="-10"/>
          <w:sz w:val="28"/>
          <w:szCs w:val="28"/>
          <w:lang w:val="nl-NL"/>
        </w:rPr>
        <w:t xml:space="preserve"> năm 2026 của Ủy ban nhân dân tỉnh Gia Lai</w:t>
      </w:r>
      <w:r w:rsidR="003D5C7B" w:rsidRPr="00101209">
        <w:rPr>
          <w:rFonts w:ascii="Times New Roman Italic" w:hAnsi="Times New Roman Italic"/>
          <w:bCs/>
          <w:i/>
          <w:spacing w:val="-10"/>
          <w:sz w:val="28"/>
          <w:szCs w:val="28"/>
          <w:lang w:val="nl-NL"/>
        </w:rPr>
        <w:t xml:space="preserve"> về</w:t>
      </w:r>
      <w:r w:rsidRPr="00101209">
        <w:rPr>
          <w:rFonts w:ascii="Times New Roman Italic" w:hAnsi="Times New Roman Italic"/>
          <w:bCs/>
          <w:i/>
          <w:spacing w:val="-10"/>
          <w:sz w:val="28"/>
          <w:szCs w:val="28"/>
          <w:lang w:val="nl-NL"/>
        </w:rPr>
        <w:t xml:space="preserve"> dự thảo Nghị quyết quy định </w:t>
      </w:r>
      <w:r w:rsidR="006E0EA0" w:rsidRPr="00101209">
        <w:rPr>
          <w:rFonts w:ascii="Times New Roman Italic" w:hAnsi="Times New Roman Italic"/>
          <w:bCs/>
          <w:i/>
          <w:spacing w:val="-10"/>
          <w:sz w:val="28"/>
          <w:szCs w:val="28"/>
          <w:lang w:val="nl-NL"/>
        </w:rPr>
        <w:t>nội dung, mức chi về chế độ bồi dưỡng đối với người làm nhiệm vụ tiếp công dân, xử lý đơn khiếu nại, tố cáo, kiến nghị, phản ánh trên địa bàn tỉnh Gia Lai</w:t>
      </w:r>
      <w:r w:rsidRPr="00101209">
        <w:rPr>
          <w:rFonts w:ascii="Times New Roman Italic" w:hAnsi="Times New Roman Italic"/>
          <w:bCs/>
          <w:i/>
          <w:spacing w:val="-10"/>
          <w:sz w:val="28"/>
          <w:szCs w:val="28"/>
          <w:lang w:val="nl-NL"/>
        </w:rPr>
        <w:t xml:space="preserve">; Báo cáo thẩm tra </w:t>
      </w:r>
      <w:r w:rsidR="00FF190F" w:rsidRPr="00101209">
        <w:rPr>
          <w:rFonts w:ascii="Times New Roman Italic" w:hAnsi="Times New Roman Italic"/>
          <w:bCs/>
          <w:i/>
          <w:spacing w:val="-10"/>
          <w:sz w:val="28"/>
          <w:szCs w:val="28"/>
          <w:lang w:val="nl-NL"/>
        </w:rPr>
        <w:t xml:space="preserve">số </w:t>
      </w:r>
      <w:r w:rsidR="008B3143" w:rsidRPr="00101209">
        <w:rPr>
          <w:rFonts w:ascii="Times New Roman Italic" w:hAnsi="Times New Roman Italic"/>
          <w:bCs/>
          <w:i/>
          <w:spacing w:val="-10"/>
          <w:sz w:val="28"/>
          <w:szCs w:val="28"/>
          <w:lang w:val="nl-NL"/>
        </w:rPr>
        <w:t>119</w:t>
      </w:r>
      <w:r w:rsidR="00FF190F" w:rsidRPr="00101209">
        <w:rPr>
          <w:rFonts w:ascii="Times New Roman Italic" w:hAnsi="Times New Roman Italic"/>
          <w:bCs/>
          <w:i/>
          <w:spacing w:val="-10"/>
          <w:sz w:val="28"/>
          <w:szCs w:val="28"/>
          <w:lang w:val="nl-NL"/>
        </w:rPr>
        <w:t>/</w:t>
      </w:r>
      <w:r w:rsidR="008B3143" w:rsidRPr="00101209">
        <w:rPr>
          <w:rFonts w:ascii="Times New Roman Italic" w:hAnsi="Times New Roman Italic"/>
          <w:bCs/>
          <w:i/>
          <w:spacing w:val="-10"/>
          <w:sz w:val="28"/>
          <w:szCs w:val="28"/>
          <w:lang w:val="nl-NL"/>
        </w:rPr>
        <w:t>BC-BPC</w:t>
      </w:r>
      <w:r w:rsidR="00FF190F" w:rsidRPr="00101209">
        <w:rPr>
          <w:rFonts w:ascii="Times New Roman Italic" w:hAnsi="Times New Roman Italic"/>
          <w:bCs/>
          <w:i/>
          <w:spacing w:val="-10"/>
          <w:sz w:val="28"/>
          <w:szCs w:val="28"/>
          <w:lang w:val="nl-NL"/>
        </w:rPr>
        <w:t xml:space="preserve"> ngày </w:t>
      </w:r>
      <w:r w:rsidR="008B3143" w:rsidRPr="00101209">
        <w:rPr>
          <w:rFonts w:ascii="Times New Roman Italic" w:hAnsi="Times New Roman Italic"/>
          <w:bCs/>
          <w:i/>
          <w:spacing w:val="-10"/>
          <w:sz w:val="28"/>
          <w:szCs w:val="28"/>
          <w:lang w:val="nl-NL"/>
        </w:rPr>
        <w:t xml:space="preserve">22 </w:t>
      </w:r>
      <w:r w:rsidR="00FF190F" w:rsidRPr="00101209">
        <w:rPr>
          <w:rFonts w:ascii="Times New Roman Italic" w:hAnsi="Times New Roman Italic"/>
          <w:bCs/>
          <w:i/>
          <w:spacing w:val="-10"/>
          <w:sz w:val="28"/>
          <w:szCs w:val="28"/>
          <w:lang w:val="nl-NL"/>
        </w:rPr>
        <w:t xml:space="preserve">tháng 5 năm 2026 </w:t>
      </w:r>
      <w:r w:rsidRPr="00101209">
        <w:rPr>
          <w:rFonts w:ascii="Times New Roman Italic" w:hAnsi="Times New Roman Italic"/>
          <w:bCs/>
          <w:i/>
          <w:spacing w:val="-10"/>
          <w:sz w:val="28"/>
          <w:szCs w:val="28"/>
          <w:lang w:val="nl-NL"/>
        </w:rPr>
        <w:t xml:space="preserve">của Ban </w:t>
      </w:r>
      <w:r w:rsidR="00FF190F" w:rsidRPr="00101209">
        <w:rPr>
          <w:rFonts w:ascii="Times New Roman Italic" w:hAnsi="Times New Roman Italic"/>
          <w:bCs/>
          <w:i/>
          <w:spacing w:val="-10"/>
          <w:sz w:val="28"/>
          <w:szCs w:val="28"/>
          <w:lang w:val="nl-NL"/>
        </w:rPr>
        <w:t xml:space="preserve">Pháp chế </w:t>
      </w:r>
      <w:r w:rsidRPr="00101209">
        <w:rPr>
          <w:rFonts w:ascii="Times New Roman Italic" w:hAnsi="Times New Roman Italic"/>
          <w:bCs/>
          <w:i/>
          <w:spacing w:val="-10"/>
          <w:sz w:val="28"/>
          <w:szCs w:val="28"/>
          <w:lang w:val="nl-NL"/>
        </w:rPr>
        <w:t>Hội đồng nhân dân tỉnh; ý kiến thảo luận của đại biểu Hội đồng nhân dân tại kỳ họp</w:t>
      </w:r>
      <w:r w:rsidRPr="003255CD">
        <w:rPr>
          <w:bCs/>
          <w:i/>
          <w:spacing w:val="-4"/>
          <w:sz w:val="28"/>
          <w:szCs w:val="28"/>
          <w:lang w:val="nl-NL"/>
        </w:rPr>
        <w:t xml:space="preserve">; </w:t>
      </w:r>
    </w:p>
    <w:p w14:paraId="7B0B0E8D" w14:textId="34D8D044" w:rsidR="00B46336" w:rsidRPr="003255CD" w:rsidRDefault="00B46336" w:rsidP="00101209">
      <w:pPr>
        <w:spacing w:before="60" w:after="60"/>
        <w:ind w:firstLine="567"/>
        <w:jc w:val="both"/>
        <w:rPr>
          <w:bCs/>
          <w:i/>
          <w:spacing w:val="-4"/>
          <w:sz w:val="28"/>
          <w:szCs w:val="28"/>
          <w:lang w:val="nl-NL"/>
        </w:rPr>
      </w:pPr>
      <w:r w:rsidRPr="003255CD">
        <w:rPr>
          <w:bCs/>
          <w:i/>
          <w:spacing w:val="-4"/>
          <w:sz w:val="28"/>
          <w:szCs w:val="28"/>
          <w:lang w:val="nl-NL"/>
        </w:rPr>
        <w:t>Hội đồng nhân dâ</w:t>
      </w:r>
      <w:r>
        <w:rPr>
          <w:bCs/>
          <w:i/>
          <w:spacing w:val="-4"/>
          <w:sz w:val="28"/>
          <w:szCs w:val="28"/>
          <w:lang w:val="nl-NL"/>
        </w:rPr>
        <w:t xml:space="preserve">n ban hành Nghị quyết </w:t>
      </w:r>
      <w:r w:rsidR="004A61B0">
        <w:rPr>
          <w:bCs/>
          <w:i/>
          <w:spacing w:val="-4"/>
          <w:sz w:val="28"/>
          <w:szCs w:val="28"/>
          <w:lang w:val="nl-NL"/>
        </w:rPr>
        <w:t xml:space="preserve">quy định </w:t>
      </w:r>
      <w:r w:rsidR="006E0EA0" w:rsidRPr="006E0EA0">
        <w:rPr>
          <w:bCs/>
          <w:i/>
          <w:spacing w:val="-4"/>
          <w:sz w:val="28"/>
          <w:szCs w:val="28"/>
          <w:lang w:val="nl-NL"/>
        </w:rPr>
        <w:t xml:space="preserve">nội dung, mức chi về chế độ bồi dưỡng đối với người làm nhiệm vụ tiếp công dân, xử lý đơn khiếu nại, tố cáo, kiến nghị, </w:t>
      </w:r>
      <w:r w:rsidR="001139FB">
        <w:rPr>
          <w:bCs/>
          <w:i/>
          <w:spacing w:val="-4"/>
          <w:sz w:val="28"/>
          <w:szCs w:val="28"/>
          <w:lang w:val="nl-NL"/>
        </w:rPr>
        <w:t xml:space="preserve">phản ánh trên địa bàn tỉnh </w:t>
      </w:r>
      <w:r w:rsidR="006E0EA0" w:rsidRPr="006E0EA0">
        <w:rPr>
          <w:bCs/>
          <w:i/>
          <w:spacing w:val="-4"/>
          <w:sz w:val="28"/>
          <w:szCs w:val="28"/>
          <w:lang w:val="nl-NL"/>
        </w:rPr>
        <w:t>Gia Lai</w:t>
      </w:r>
      <w:r w:rsidRPr="003255CD">
        <w:rPr>
          <w:bCs/>
          <w:i/>
          <w:spacing w:val="-4"/>
          <w:sz w:val="28"/>
          <w:szCs w:val="28"/>
          <w:lang w:val="nl-NL"/>
        </w:rPr>
        <w:t>.</w:t>
      </w:r>
    </w:p>
    <w:p w14:paraId="1A9C6D25" w14:textId="6CF902E4" w:rsidR="00C127A1" w:rsidRDefault="00C127A1" w:rsidP="00101209">
      <w:pPr>
        <w:suppressAutoHyphens/>
        <w:autoSpaceDN w:val="0"/>
        <w:spacing w:before="60" w:after="60"/>
        <w:ind w:firstLine="567"/>
        <w:jc w:val="both"/>
        <w:textAlignment w:val="baseline"/>
        <w:rPr>
          <w:b/>
          <w:sz w:val="28"/>
          <w:szCs w:val="28"/>
          <w:lang w:val="vi-VN"/>
        </w:rPr>
      </w:pPr>
      <w:r w:rsidRPr="003241A8">
        <w:rPr>
          <w:b/>
          <w:sz w:val="28"/>
          <w:szCs w:val="28"/>
          <w:lang w:val="vi-VN"/>
        </w:rPr>
        <w:t>Điều 1. Phạm vi điều chỉnh và đối tượng áp dụng</w:t>
      </w:r>
    </w:p>
    <w:p w14:paraId="27F0E422" w14:textId="28903B9B" w:rsidR="00C127A1" w:rsidRPr="00C1783F" w:rsidRDefault="00C127A1" w:rsidP="00101209">
      <w:pPr>
        <w:widowControl w:val="0"/>
        <w:spacing w:before="60" w:after="60"/>
        <w:ind w:firstLine="567"/>
        <w:jc w:val="both"/>
        <w:rPr>
          <w:color w:val="000000" w:themeColor="text1"/>
          <w:sz w:val="28"/>
          <w:szCs w:val="28"/>
        </w:rPr>
      </w:pPr>
      <w:r w:rsidRPr="00C1783F">
        <w:rPr>
          <w:color w:val="000000" w:themeColor="text1"/>
          <w:sz w:val="28"/>
          <w:szCs w:val="28"/>
        </w:rPr>
        <w:t>1. Phạm vi điều chỉnh</w:t>
      </w:r>
    </w:p>
    <w:p w14:paraId="56ACB6C0" w14:textId="4E1C759C" w:rsidR="00EF117B" w:rsidRPr="00C1783F" w:rsidRDefault="00EF117B" w:rsidP="00101209">
      <w:pPr>
        <w:widowControl w:val="0"/>
        <w:spacing w:before="60" w:after="60"/>
        <w:ind w:firstLine="567"/>
        <w:jc w:val="both"/>
        <w:rPr>
          <w:color w:val="000000" w:themeColor="text1"/>
          <w:sz w:val="28"/>
          <w:szCs w:val="28"/>
        </w:rPr>
      </w:pPr>
      <w:r w:rsidRPr="00C1783F">
        <w:rPr>
          <w:color w:val="000000" w:themeColor="text1"/>
          <w:sz w:val="28"/>
          <w:szCs w:val="28"/>
        </w:rPr>
        <w:t xml:space="preserve">Nghị quyết này </w:t>
      </w:r>
      <w:r w:rsidR="000A4917">
        <w:rPr>
          <w:color w:val="000000" w:themeColor="text1"/>
          <w:sz w:val="28"/>
          <w:szCs w:val="28"/>
        </w:rPr>
        <w:t xml:space="preserve">quy định </w:t>
      </w:r>
      <w:r w:rsidR="006E0EA0" w:rsidRPr="00C1783F">
        <w:rPr>
          <w:color w:val="000000" w:themeColor="text1"/>
          <w:sz w:val="28"/>
          <w:szCs w:val="28"/>
        </w:rPr>
        <w:t>nội dung, mức chi về chế độ bồi dưỡng đối với người làm nhiệm vụ tiếp công dân, xử lý đơn khiếu nại, tố cáo, kiến nghị, phản ánh trên địa bàn tỉnh Gia Lai.</w:t>
      </w:r>
    </w:p>
    <w:p w14:paraId="6DFB6DF6" w14:textId="7D5D27C2" w:rsidR="00C127A1" w:rsidRPr="00C1783F" w:rsidRDefault="00C127A1" w:rsidP="00101209">
      <w:pPr>
        <w:widowControl w:val="0"/>
        <w:spacing w:before="60" w:after="60"/>
        <w:ind w:firstLine="567"/>
        <w:jc w:val="both"/>
        <w:rPr>
          <w:color w:val="000000" w:themeColor="text1"/>
          <w:sz w:val="28"/>
          <w:szCs w:val="28"/>
        </w:rPr>
      </w:pPr>
      <w:r w:rsidRPr="00C1783F">
        <w:rPr>
          <w:color w:val="000000" w:themeColor="text1"/>
          <w:sz w:val="28"/>
          <w:szCs w:val="28"/>
        </w:rPr>
        <w:t>2. Đối tượng áp dụng</w:t>
      </w:r>
    </w:p>
    <w:p w14:paraId="4636D0EE" w14:textId="2E320998" w:rsidR="00F778A4" w:rsidRPr="00C1783F" w:rsidRDefault="000667E1" w:rsidP="00101209">
      <w:pPr>
        <w:widowControl w:val="0"/>
        <w:spacing w:before="60" w:after="60"/>
        <w:ind w:firstLine="567"/>
        <w:jc w:val="both"/>
        <w:rPr>
          <w:color w:val="000000" w:themeColor="text1"/>
          <w:sz w:val="28"/>
          <w:szCs w:val="28"/>
        </w:rPr>
      </w:pPr>
      <w:r>
        <w:rPr>
          <w:color w:val="000000" w:themeColor="text1"/>
          <w:sz w:val="28"/>
          <w:szCs w:val="28"/>
        </w:rPr>
        <w:t>a)</w:t>
      </w:r>
      <w:r w:rsidR="00F778A4" w:rsidRPr="00C1783F">
        <w:rPr>
          <w:color w:val="000000" w:themeColor="text1"/>
          <w:sz w:val="28"/>
          <w:szCs w:val="28"/>
        </w:rPr>
        <w:t xml:space="preserve"> </w:t>
      </w:r>
      <w:r w:rsidR="008E4594" w:rsidRPr="00EE22EA">
        <w:rPr>
          <w:color w:val="000000" w:themeColor="text1"/>
          <w:sz w:val="28"/>
          <w:szCs w:val="28"/>
        </w:rPr>
        <w:t xml:space="preserve">Cán bộ, công chức thuộc các cơ quan, tổ chức, đơn vị quy định tại Điều 20 Nghị định </w:t>
      </w:r>
      <w:r w:rsidR="009C3D3A">
        <w:rPr>
          <w:color w:val="000000" w:themeColor="text1"/>
          <w:sz w:val="28"/>
          <w:szCs w:val="28"/>
        </w:rPr>
        <w:t xml:space="preserve">số </w:t>
      </w:r>
      <w:r w:rsidR="008E4594">
        <w:rPr>
          <w:color w:val="000000" w:themeColor="text1"/>
          <w:sz w:val="28"/>
          <w:szCs w:val="28"/>
        </w:rPr>
        <w:t>64/2014/NĐ-CP</w:t>
      </w:r>
      <w:r w:rsidR="001B13D3">
        <w:rPr>
          <w:color w:val="000000" w:themeColor="text1"/>
          <w:sz w:val="28"/>
          <w:szCs w:val="28"/>
        </w:rPr>
        <w:t xml:space="preserve"> </w:t>
      </w:r>
      <w:r w:rsidR="000513E7" w:rsidRPr="000513E7">
        <w:rPr>
          <w:color w:val="000000" w:themeColor="text1"/>
          <w:sz w:val="28"/>
          <w:szCs w:val="28"/>
        </w:rPr>
        <w:t>quy định chi tiết thi hành một số điều của Luật Tiếp công dân</w:t>
      </w:r>
      <w:r w:rsidR="000513E7">
        <w:rPr>
          <w:color w:val="000000" w:themeColor="text1"/>
          <w:sz w:val="28"/>
          <w:szCs w:val="28"/>
        </w:rPr>
        <w:t xml:space="preserve"> </w:t>
      </w:r>
      <w:r w:rsidR="008E4594" w:rsidRPr="00EE22EA">
        <w:rPr>
          <w:color w:val="000000" w:themeColor="text1"/>
          <w:sz w:val="28"/>
          <w:szCs w:val="28"/>
        </w:rPr>
        <w:t>được cấp có thẩm quyền giao nhiệm vụ hoặc phân công làm nhiệm vụ tiếp công dân, xử lý đơn khiếu nại, tố cáo, kiến nghị, phản ánh tại Trụ sở tiếp công dân hoặc địa điểm tiếp công dân.</w:t>
      </w:r>
    </w:p>
    <w:p w14:paraId="70C02AC8" w14:textId="61CE1363" w:rsidR="00F778A4" w:rsidRPr="00C1783F" w:rsidRDefault="000667E1" w:rsidP="00101209">
      <w:pPr>
        <w:widowControl w:val="0"/>
        <w:spacing w:before="60" w:after="60"/>
        <w:ind w:firstLine="567"/>
        <w:jc w:val="both"/>
        <w:rPr>
          <w:color w:val="000000" w:themeColor="text1"/>
          <w:sz w:val="28"/>
          <w:szCs w:val="28"/>
        </w:rPr>
      </w:pPr>
      <w:r>
        <w:rPr>
          <w:color w:val="000000" w:themeColor="text1"/>
          <w:sz w:val="28"/>
          <w:szCs w:val="28"/>
        </w:rPr>
        <w:t>b)</w:t>
      </w:r>
      <w:r w:rsidR="00F778A4" w:rsidRPr="00C1783F">
        <w:rPr>
          <w:color w:val="000000" w:themeColor="text1"/>
          <w:sz w:val="28"/>
          <w:szCs w:val="28"/>
        </w:rPr>
        <w:t xml:space="preserve"> Người đứng đầu, cấp phó của người đứng đầu cơ quan, tổ chức, đơn vị có trách nhiệm tiếp công dân định kỳ hoặc đột xuất; cán bộ, công chức được cấp có thẩm quyền triệu tập làm nhiệm vụ tiếp công dân, xử lý đơn khiếu nại, tố cáo, kiến nghị, phản ánh tại Trụ sở tiếp công dân hoặc địa điểm tiếp công dân.</w:t>
      </w:r>
    </w:p>
    <w:p w14:paraId="0C647774" w14:textId="446BB7DF" w:rsidR="00F778A4" w:rsidRPr="00101209" w:rsidRDefault="000667E1" w:rsidP="00101209">
      <w:pPr>
        <w:widowControl w:val="0"/>
        <w:spacing w:before="60" w:after="60"/>
        <w:ind w:firstLine="567"/>
        <w:jc w:val="both"/>
        <w:rPr>
          <w:color w:val="000000" w:themeColor="text1"/>
          <w:spacing w:val="-6"/>
          <w:sz w:val="28"/>
          <w:szCs w:val="28"/>
        </w:rPr>
      </w:pPr>
      <w:r w:rsidRPr="00101209">
        <w:rPr>
          <w:color w:val="000000" w:themeColor="text1"/>
          <w:spacing w:val="-6"/>
          <w:sz w:val="28"/>
          <w:szCs w:val="28"/>
        </w:rPr>
        <w:lastRenderedPageBreak/>
        <w:t>c)</w:t>
      </w:r>
      <w:r w:rsidR="00F778A4" w:rsidRPr="00101209">
        <w:rPr>
          <w:color w:val="000000" w:themeColor="text1"/>
          <w:spacing w:val="-6"/>
          <w:sz w:val="28"/>
          <w:szCs w:val="28"/>
        </w:rPr>
        <w:t xml:space="preserve"> Cán bộ, công chức; sỹ quan, hạ sỹ quan, chiến sỹ, quân nhân chuyên nghiệp và nhân viên quốc phòng trong lực lượng vũ trang; cán bộ dân phòng, y tế, giao thông khi được cấp có thẩm quyền giao nhiệm vụ hoặc phân công phối hợp tiếp công dân, giữ gìn an ninh, trật tự, bảo đảm y tế tại Trụ sở tiếp công dân hoặc địa điểm tiếp công dân.</w:t>
      </w:r>
    </w:p>
    <w:p w14:paraId="61F01297" w14:textId="5E408ACA" w:rsidR="00C1783F" w:rsidRPr="00C1783F" w:rsidRDefault="000667E1" w:rsidP="00101209">
      <w:pPr>
        <w:widowControl w:val="0"/>
        <w:spacing w:before="60" w:after="60"/>
        <w:ind w:firstLine="567"/>
        <w:jc w:val="both"/>
        <w:rPr>
          <w:color w:val="000000" w:themeColor="text1"/>
          <w:sz w:val="28"/>
          <w:szCs w:val="28"/>
        </w:rPr>
      </w:pPr>
      <w:r>
        <w:rPr>
          <w:color w:val="000000" w:themeColor="text1"/>
          <w:sz w:val="28"/>
          <w:szCs w:val="28"/>
        </w:rPr>
        <w:t>d)</w:t>
      </w:r>
      <w:r w:rsidR="00F778A4" w:rsidRPr="00C1783F">
        <w:rPr>
          <w:color w:val="000000" w:themeColor="text1"/>
          <w:sz w:val="28"/>
          <w:szCs w:val="28"/>
        </w:rPr>
        <w:t xml:space="preserve"> Người đứng đầu, cấp phó của người đứng đầu cơ quan, tổ chức, đơn vị, cán bộ, công chức được cấp có thẩm quyền giao nhiệm vụ chuyên trách xử lý đơn khiếu nại, tố cáo, kiến nghị, phản ánh.</w:t>
      </w:r>
    </w:p>
    <w:p w14:paraId="52A6DCEE" w14:textId="342C242C" w:rsidR="00C127A1" w:rsidRDefault="00B46336" w:rsidP="00101209">
      <w:pPr>
        <w:autoSpaceDE w:val="0"/>
        <w:autoSpaceDN w:val="0"/>
        <w:adjustRightInd w:val="0"/>
        <w:spacing w:before="60" w:after="60"/>
        <w:ind w:firstLine="567"/>
        <w:jc w:val="both"/>
        <w:rPr>
          <w:b/>
          <w:bCs/>
          <w:iCs/>
          <w:color w:val="000000" w:themeColor="text1"/>
          <w:sz w:val="28"/>
          <w:szCs w:val="28"/>
          <w:lang w:val="nl-NL"/>
        </w:rPr>
      </w:pPr>
      <w:r w:rsidRPr="00280860">
        <w:rPr>
          <w:b/>
          <w:bCs/>
          <w:color w:val="000000" w:themeColor="text1"/>
          <w:sz w:val="28"/>
          <w:szCs w:val="28"/>
          <w:lang w:val="vi-VN"/>
        </w:rPr>
        <w:t>Điều 2</w:t>
      </w:r>
      <w:r w:rsidRPr="00280860">
        <w:rPr>
          <w:b/>
          <w:color w:val="000000" w:themeColor="text1"/>
          <w:sz w:val="28"/>
          <w:szCs w:val="28"/>
          <w:lang w:val="vi-VN"/>
        </w:rPr>
        <w:t xml:space="preserve">. </w:t>
      </w:r>
      <w:r w:rsidR="00C56CC3">
        <w:rPr>
          <w:b/>
          <w:color w:val="000000" w:themeColor="text1"/>
          <w:sz w:val="28"/>
          <w:szCs w:val="28"/>
        </w:rPr>
        <w:t>Nội dung</w:t>
      </w:r>
      <w:r w:rsidR="00084BCA">
        <w:rPr>
          <w:b/>
          <w:color w:val="000000" w:themeColor="text1"/>
          <w:sz w:val="28"/>
          <w:szCs w:val="28"/>
        </w:rPr>
        <w:t xml:space="preserve"> và</w:t>
      </w:r>
      <w:r w:rsidR="00C56CC3">
        <w:rPr>
          <w:b/>
          <w:color w:val="000000" w:themeColor="text1"/>
          <w:sz w:val="28"/>
          <w:szCs w:val="28"/>
        </w:rPr>
        <w:t xml:space="preserve"> </w:t>
      </w:r>
      <w:r w:rsidR="00084BCA">
        <w:rPr>
          <w:b/>
          <w:bCs/>
          <w:iCs/>
          <w:color w:val="000000" w:themeColor="text1"/>
          <w:sz w:val="28"/>
          <w:szCs w:val="28"/>
          <w:lang w:val="nl-NL"/>
        </w:rPr>
        <w:t>m</w:t>
      </w:r>
      <w:r w:rsidR="00C127A1" w:rsidRPr="00280860">
        <w:rPr>
          <w:b/>
          <w:bCs/>
          <w:iCs/>
          <w:color w:val="000000" w:themeColor="text1"/>
          <w:sz w:val="28"/>
          <w:szCs w:val="28"/>
          <w:lang w:val="nl-NL"/>
        </w:rPr>
        <w:t xml:space="preserve">ức </w:t>
      </w:r>
      <w:r w:rsidR="00C1783F">
        <w:rPr>
          <w:b/>
          <w:bCs/>
          <w:iCs/>
          <w:color w:val="000000" w:themeColor="text1"/>
          <w:sz w:val="28"/>
          <w:szCs w:val="28"/>
          <w:lang w:val="nl-NL"/>
        </w:rPr>
        <w:t>chi</w:t>
      </w:r>
    </w:p>
    <w:p w14:paraId="7862ADBA" w14:textId="7CCAA656" w:rsidR="00590CBB" w:rsidRPr="004C17C7" w:rsidRDefault="00590CBB" w:rsidP="00101209">
      <w:pPr>
        <w:spacing w:before="60" w:after="60"/>
        <w:ind w:firstLine="567"/>
        <w:jc w:val="both"/>
        <w:rPr>
          <w:b/>
          <w:sz w:val="28"/>
          <w:szCs w:val="28"/>
        </w:rPr>
      </w:pPr>
      <w:r w:rsidRPr="004C17C7">
        <w:rPr>
          <w:color w:val="000000" w:themeColor="text1"/>
          <w:sz w:val="28"/>
          <w:szCs w:val="28"/>
        </w:rPr>
        <w:t xml:space="preserve">Thống nhất áp dụng </w:t>
      </w:r>
      <w:r w:rsidR="009370C4">
        <w:rPr>
          <w:color w:val="000000" w:themeColor="text1"/>
          <w:sz w:val="28"/>
          <w:szCs w:val="28"/>
        </w:rPr>
        <w:t xml:space="preserve">nội dung và </w:t>
      </w:r>
      <w:r w:rsidRPr="004C17C7">
        <w:rPr>
          <w:color w:val="000000" w:themeColor="text1"/>
          <w:sz w:val="28"/>
          <w:szCs w:val="28"/>
        </w:rPr>
        <w:t xml:space="preserve">mức chi về chế độ bồi dưỡng đối với người làm nhiệm vụ tiếp công dân, xử lý đơn khiếu nại, tố cáo, kiến nghị, phản ánh </w:t>
      </w:r>
      <w:r w:rsidRPr="004C17C7">
        <w:rPr>
          <w:sz w:val="28"/>
          <w:szCs w:val="28"/>
          <w:lang w:val="nl-NL"/>
        </w:rPr>
        <w:t xml:space="preserve">trên địa bàn </w:t>
      </w:r>
      <w:r w:rsidR="00E62E7A">
        <w:rPr>
          <w:sz w:val="28"/>
          <w:szCs w:val="28"/>
          <w:lang w:val="nl-NL"/>
        </w:rPr>
        <w:t xml:space="preserve">tỉnh </w:t>
      </w:r>
      <w:r>
        <w:rPr>
          <w:sz w:val="28"/>
          <w:szCs w:val="28"/>
          <w:lang w:val="nl-NL"/>
        </w:rPr>
        <w:t>theo</w:t>
      </w:r>
      <w:r w:rsidRPr="004C17C7">
        <w:rPr>
          <w:sz w:val="28"/>
          <w:szCs w:val="28"/>
          <w:lang w:val="nl-NL"/>
        </w:rPr>
        <w:t xml:space="preserve"> </w:t>
      </w:r>
      <w:r w:rsidRPr="004C17C7">
        <w:rPr>
          <w:color w:val="000000" w:themeColor="text1"/>
          <w:sz w:val="28"/>
          <w:szCs w:val="28"/>
        </w:rPr>
        <w:t xml:space="preserve">quy định tại Điều 4 Thông tư số 320/2016/TT-BTC </w:t>
      </w:r>
      <w:r w:rsidRPr="00107D28">
        <w:rPr>
          <w:color w:val="000000" w:themeColor="text1"/>
          <w:sz w:val="28"/>
          <w:szCs w:val="28"/>
        </w:rPr>
        <w:t>quy định về chế độ bồi dưỡng đối với người làm nhiệm vụ tiếp công dân, xử lý đơn khiếu nại, tố cáo, kiến nghị, phản ánh.</w:t>
      </w:r>
    </w:p>
    <w:p w14:paraId="1177A5EB" w14:textId="3C24D5BC" w:rsidR="00C127A1" w:rsidRPr="004D1A06" w:rsidRDefault="00C127A1" w:rsidP="00101209">
      <w:pPr>
        <w:widowControl w:val="0"/>
        <w:spacing w:before="60" w:after="60"/>
        <w:ind w:firstLine="567"/>
        <w:jc w:val="both"/>
        <w:rPr>
          <w:color w:val="000000" w:themeColor="text1"/>
          <w:sz w:val="28"/>
          <w:szCs w:val="28"/>
        </w:rPr>
      </w:pPr>
      <w:r w:rsidRPr="003255CD">
        <w:rPr>
          <w:b/>
          <w:sz w:val="28"/>
          <w:szCs w:val="28"/>
          <w:lang w:val="vi-VN"/>
        </w:rPr>
        <w:t xml:space="preserve">Điều </w:t>
      </w:r>
      <w:r w:rsidR="00642FB0">
        <w:rPr>
          <w:b/>
          <w:sz w:val="28"/>
          <w:szCs w:val="28"/>
        </w:rPr>
        <w:t>3</w:t>
      </w:r>
      <w:r w:rsidRPr="008266B7">
        <w:rPr>
          <w:b/>
          <w:sz w:val="28"/>
          <w:szCs w:val="28"/>
          <w:lang w:val="vi-VN"/>
        </w:rPr>
        <w:t xml:space="preserve">. </w:t>
      </w:r>
      <w:r w:rsidRPr="008266B7">
        <w:rPr>
          <w:b/>
          <w:bCs/>
          <w:iCs/>
          <w:sz w:val="28"/>
          <w:szCs w:val="28"/>
          <w:lang w:val="nl-NL"/>
        </w:rPr>
        <w:t>Tổ chức thực hiện</w:t>
      </w:r>
    </w:p>
    <w:p w14:paraId="38169AD4" w14:textId="6A825514" w:rsidR="004C4424" w:rsidRPr="004C4424" w:rsidRDefault="004C4424" w:rsidP="00101209">
      <w:pPr>
        <w:autoSpaceDE w:val="0"/>
        <w:autoSpaceDN w:val="0"/>
        <w:adjustRightInd w:val="0"/>
        <w:spacing w:before="60" w:after="60"/>
        <w:ind w:firstLine="567"/>
        <w:jc w:val="both"/>
        <w:rPr>
          <w:sz w:val="28"/>
          <w:szCs w:val="28"/>
        </w:rPr>
      </w:pPr>
      <w:r>
        <w:rPr>
          <w:bCs/>
          <w:iCs/>
          <w:sz w:val="28"/>
          <w:szCs w:val="28"/>
          <w:lang w:val="nl-NL"/>
        </w:rPr>
        <w:t>1</w:t>
      </w:r>
      <w:r w:rsidRPr="004C4424">
        <w:rPr>
          <w:sz w:val="28"/>
          <w:szCs w:val="28"/>
        </w:rPr>
        <w:t>. Ủy ban nhân dân tỉnh tổ chức triển khai thực hiện Nghị quyết</w:t>
      </w:r>
      <w:r>
        <w:rPr>
          <w:sz w:val="28"/>
          <w:szCs w:val="28"/>
        </w:rPr>
        <w:t>.</w:t>
      </w:r>
    </w:p>
    <w:p w14:paraId="11DD5BB0" w14:textId="7A760339" w:rsidR="00B46336" w:rsidRPr="003255CD" w:rsidRDefault="004C4424" w:rsidP="00101209">
      <w:pPr>
        <w:autoSpaceDE w:val="0"/>
        <w:autoSpaceDN w:val="0"/>
        <w:adjustRightInd w:val="0"/>
        <w:spacing w:before="60" w:after="60"/>
        <w:ind w:firstLine="567"/>
        <w:jc w:val="both"/>
        <w:rPr>
          <w:sz w:val="28"/>
          <w:szCs w:val="28"/>
          <w:lang w:val="vi-VN"/>
        </w:rPr>
      </w:pPr>
      <w:r>
        <w:rPr>
          <w:sz w:val="28"/>
          <w:szCs w:val="28"/>
        </w:rPr>
        <w:t xml:space="preserve">2. </w:t>
      </w:r>
      <w:r w:rsidR="00B46336" w:rsidRPr="004C4424">
        <w:rPr>
          <w:sz w:val="28"/>
          <w:szCs w:val="28"/>
        </w:rPr>
        <w:t xml:space="preserve">Thường trực Hội đồng nhân dân tỉnh, các Ban của Hội đồng nhân dân tỉnh, </w:t>
      </w:r>
      <w:r w:rsidR="0031157C">
        <w:rPr>
          <w:sz w:val="28"/>
          <w:szCs w:val="28"/>
        </w:rPr>
        <w:t xml:space="preserve">các </w:t>
      </w:r>
      <w:r w:rsidR="00B46336" w:rsidRPr="004C4424">
        <w:rPr>
          <w:sz w:val="28"/>
          <w:szCs w:val="28"/>
        </w:rPr>
        <w:t>Tổ đại biểu Hội đồng nhân dân tỉnh và đại biểu Hội đồng nhân</w:t>
      </w:r>
      <w:r w:rsidR="00B46336" w:rsidRPr="003255CD">
        <w:rPr>
          <w:sz w:val="28"/>
          <w:szCs w:val="28"/>
          <w:lang w:val="vi-VN"/>
        </w:rPr>
        <w:t xml:space="preserve"> dân tỉnh </w:t>
      </w:r>
      <w:r w:rsidR="00D52E0F">
        <w:rPr>
          <w:sz w:val="28"/>
          <w:szCs w:val="28"/>
        </w:rPr>
        <w:t xml:space="preserve">trong phạm vi nhiệm vụ, quyền hạn của mình </w:t>
      </w:r>
      <w:r w:rsidR="00B46336" w:rsidRPr="003255CD">
        <w:rPr>
          <w:sz w:val="28"/>
          <w:szCs w:val="28"/>
          <w:lang w:val="vi-VN"/>
        </w:rPr>
        <w:t>giám sát việc thực hiện Nghị quyết</w:t>
      </w:r>
      <w:r w:rsidR="00EB437E">
        <w:rPr>
          <w:sz w:val="28"/>
          <w:szCs w:val="28"/>
        </w:rPr>
        <w:t xml:space="preserve"> này</w:t>
      </w:r>
      <w:r w:rsidR="00B46336" w:rsidRPr="003255CD">
        <w:rPr>
          <w:sz w:val="28"/>
          <w:szCs w:val="28"/>
          <w:lang w:val="vi-VN"/>
        </w:rPr>
        <w:t>.</w:t>
      </w:r>
    </w:p>
    <w:p w14:paraId="6875BA25" w14:textId="78990A30" w:rsidR="009A0770" w:rsidRPr="009A0770" w:rsidRDefault="00B46336" w:rsidP="00101209">
      <w:pPr>
        <w:autoSpaceDE w:val="0"/>
        <w:autoSpaceDN w:val="0"/>
        <w:adjustRightInd w:val="0"/>
        <w:spacing w:before="60" w:after="60"/>
        <w:ind w:firstLine="567"/>
        <w:jc w:val="both"/>
        <w:rPr>
          <w:b/>
          <w:sz w:val="28"/>
          <w:szCs w:val="28"/>
        </w:rPr>
      </w:pPr>
      <w:r w:rsidRPr="003255CD">
        <w:rPr>
          <w:b/>
          <w:sz w:val="28"/>
          <w:szCs w:val="28"/>
          <w:lang w:val="vi-VN"/>
        </w:rPr>
        <w:t xml:space="preserve">Điều </w:t>
      </w:r>
      <w:r w:rsidR="00642FB0">
        <w:rPr>
          <w:b/>
          <w:sz w:val="28"/>
          <w:szCs w:val="28"/>
        </w:rPr>
        <w:t>4</w:t>
      </w:r>
      <w:r w:rsidRPr="003255CD">
        <w:rPr>
          <w:b/>
          <w:sz w:val="28"/>
          <w:szCs w:val="28"/>
          <w:lang w:val="vi-VN"/>
        </w:rPr>
        <w:t xml:space="preserve">. </w:t>
      </w:r>
      <w:r w:rsidR="009A0770">
        <w:rPr>
          <w:b/>
          <w:sz w:val="28"/>
          <w:szCs w:val="28"/>
        </w:rPr>
        <w:t>Điều khoản thi hành</w:t>
      </w:r>
    </w:p>
    <w:p w14:paraId="741328A1" w14:textId="59773498" w:rsidR="00B46336" w:rsidRPr="009A0770" w:rsidRDefault="009A0770" w:rsidP="00101209">
      <w:pPr>
        <w:autoSpaceDE w:val="0"/>
        <w:autoSpaceDN w:val="0"/>
        <w:adjustRightInd w:val="0"/>
        <w:spacing w:before="60" w:after="60"/>
        <w:ind w:firstLine="567"/>
        <w:jc w:val="both"/>
        <w:rPr>
          <w:b/>
          <w:sz w:val="28"/>
          <w:szCs w:val="28"/>
        </w:rPr>
      </w:pPr>
      <w:r>
        <w:rPr>
          <w:sz w:val="28"/>
          <w:szCs w:val="28"/>
        </w:rPr>
        <w:t xml:space="preserve">1. </w:t>
      </w:r>
      <w:r w:rsidR="00B46336" w:rsidRPr="003255CD">
        <w:rPr>
          <w:sz w:val="28"/>
          <w:szCs w:val="28"/>
          <w:lang w:val="vi-VN"/>
        </w:rPr>
        <w:t xml:space="preserve">Nghị quyết này có hiệu lực từ ngày </w:t>
      </w:r>
      <w:r w:rsidR="00EB437E">
        <w:rPr>
          <w:sz w:val="28"/>
          <w:szCs w:val="28"/>
        </w:rPr>
        <w:t xml:space="preserve">08 </w:t>
      </w:r>
      <w:r w:rsidR="00B46336" w:rsidRPr="003255CD">
        <w:rPr>
          <w:sz w:val="28"/>
          <w:szCs w:val="28"/>
          <w:lang w:val="vi-VN"/>
        </w:rPr>
        <w:t xml:space="preserve">tháng </w:t>
      </w:r>
      <w:r w:rsidR="00EB437E">
        <w:rPr>
          <w:sz w:val="28"/>
          <w:szCs w:val="28"/>
        </w:rPr>
        <w:t xml:space="preserve">6 </w:t>
      </w:r>
      <w:r w:rsidR="00B46336" w:rsidRPr="003255CD">
        <w:rPr>
          <w:sz w:val="28"/>
          <w:szCs w:val="28"/>
          <w:lang w:val="vi-VN"/>
        </w:rPr>
        <w:t>năm 2026.</w:t>
      </w:r>
    </w:p>
    <w:p w14:paraId="1E0AA373" w14:textId="38B8C29A" w:rsidR="00B46336" w:rsidRDefault="009A0770" w:rsidP="00101209">
      <w:pPr>
        <w:autoSpaceDE w:val="0"/>
        <w:autoSpaceDN w:val="0"/>
        <w:adjustRightInd w:val="0"/>
        <w:spacing w:before="60" w:after="60"/>
        <w:ind w:firstLine="567"/>
        <w:jc w:val="both"/>
        <w:rPr>
          <w:sz w:val="28"/>
          <w:szCs w:val="28"/>
          <w:lang w:val="vi-VN"/>
        </w:rPr>
      </w:pPr>
      <w:r>
        <w:rPr>
          <w:sz w:val="28"/>
          <w:szCs w:val="28"/>
        </w:rPr>
        <w:t>2</w:t>
      </w:r>
      <w:r w:rsidR="004606EC">
        <w:rPr>
          <w:sz w:val="28"/>
          <w:szCs w:val="28"/>
        </w:rPr>
        <w:t xml:space="preserve">. </w:t>
      </w:r>
      <w:r w:rsidR="000A4917" w:rsidRPr="0051025A">
        <w:rPr>
          <w:sz w:val="28"/>
          <w:szCs w:val="28"/>
        </w:rPr>
        <w:t>Nghị</w:t>
      </w:r>
      <w:r w:rsidR="000A4917" w:rsidRPr="000123C2">
        <w:rPr>
          <w:sz w:val="28"/>
          <w:szCs w:val="28"/>
        </w:rPr>
        <w:t xml:space="preserve"> quyết số </w:t>
      </w:r>
      <w:r w:rsidR="000A4917">
        <w:rPr>
          <w:sz w:val="28"/>
          <w:szCs w:val="28"/>
        </w:rPr>
        <w:t xml:space="preserve">66/2017/NQ-HĐND </w:t>
      </w:r>
      <w:r w:rsidR="00B22EDD" w:rsidRPr="000123C2">
        <w:rPr>
          <w:sz w:val="28"/>
          <w:szCs w:val="28"/>
        </w:rPr>
        <w:t xml:space="preserve">ngày </w:t>
      </w:r>
      <w:r w:rsidR="000A4917">
        <w:rPr>
          <w:sz w:val="28"/>
          <w:szCs w:val="28"/>
        </w:rPr>
        <w:t>13 tháng 7 năm 2017</w:t>
      </w:r>
      <w:r w:rsidR="00B22EDD" w:rsidRPr="000123C2">
        <w:rPr>
          <w:sz w:val="28"/>
          <w:szCs w:val="28"/>
        </w:rPr>
        <w:t xml:space="preserve"> </w:t>
      </w:r>
      <w:r w:rsidR="00B22EDD">
        <w:rPr>
          <w:sz w:val="28"/>
          <w:szCs w:val="28"/>
        </w:rPr>
        <w:t>của Hội đồng nhân tỉnh Gia Lai</w:t>
      </w:r>
      <w:r w:rsidR="004606EC">
        <w:rPr>
          <w:sz w:val="28"/>
          <w:szCs w:val="28"/>
        </w:rPr>
        <w:t xml:space="preserve"> </w:t>
      </w:r>
      <w:r w:rsidR="000A4917">
        <w:rPr>
          <w:sz w:val="28"/>
          <w:szCs w:val="28"/>
        </w:rPr>
        <w:t>(trước sắp xếp) về việc áp dụng trực tiếp mức chi về chế độ bồi dưỡng đối với người làm nhiệm vụ tiếp công dân, xử lý đơn khiếu nại, tố cáo, kiến nghị, phản ánh quy định tại Thông tư số 320/2016/TT-BTC ngày 14/12/2016 của Bộ trưởng Bộ Tài chính</w:t>
      </w:r>
      <w:r w:rsidR="004606EC">
        <w:rPr>
          <w:sz w:val="28"/>
          <w:szCs w:val="28"/>
        </w:rPr>
        <w:t xml:space="preserve"> hết hiệu lực kể từ ngày Nghị quyết này có hiệu lực thi hành</w:t>
      </w:r>
      <w:r w:rsidR="00B46336" w:rsidRPr="003255CD">
        <w:rPr>
          <w:sz w:val="28"/>
          <w:szCs w:val="28"/>
          <w:lang w:val="vi-VN"/>
        </w:rPr>
        <w:t>.</w:t>
      </w:r>
    </w:p>
    <w:p w14:paraId="230E653D" w14:textId="4E8EAA31" w:rsidR="00FB3043" w:rsidRPr="00FB3043" w:rsidRDefault="00FB3043" w:rsidP="00101209">
      <w:pPr>
        <w:autoSpaceDE w:val="0"/>
        <w:autoSpaceDN w:val="0"/>
        <w:adjustRightInd w:val="0"/>
        <w:spacing w:before="60" w:after="60"/>
        <w:ind w:firstLine="567"/>
        <w:jc w:val="both"/>
        <w:rPr>
          <w:sz w:val="28"/>
          <w:szCs w:val="28"/>
        </w:rPr>
      </w:pPr>
      <w:r>
        <w:rPr>
          <w:sz w:val="28"/>
          <w:szCs w:val="28"/>
        </w:rPr>
        <w:t>3. Trường hợp</w:t>
      </w:r>
      <w:r w:rsidRPr="00FB3043">
        <w:rPr>
          <w:sz w:val="28"/>
          <w:szCs w:val="28"/>
        </w:rPr>
        <w:t xml:space="preserve"> các văn bản quy phạm pháp luật được viện dẫn để áp dụng tại Nghị quyết này được sửa đổi, bổ sung hoặc thay thế bằng văn bản mới thì áp dụng theo các văn bản sửa đổi, bổ sung hoặc thay thế</w:t>
      </w:r>
      <w:r>
        <w:rPr>
          <w:sz w:val="28"/>
          <w:szCs w:val="28"/>
        </w:rPr>
        <w:t>.</w:t>
      </w:r>
    </w:p>
    <w:p w14:paraId="117F603B" w14:textId="185326BF" w:rsidR="00B22EDD" w:rsidRPr="00776E42" w:rsidRDefault="00B22EDD" w:rsidP="00101209">
      <w:pPr>
        <w:autoSpaceDE w:val="0"/>
        <w:autoSpaceDN w:val="0"/>
        <w:adjustRightInd w:val="0"/>
        <w:spacing w:before="60" w:after="60"/>
        <w:ind w:firstLine="567"/>
        <w:jc w:val="both"/>
        <w:rPr>
          <w:i/>
          <w:sz w:val="28"/>
          <w:szCs w:val="28"/>
        </w:rPr>
      </w:pPr>
      <w:r w:rsidRPr="009A0770">
        <w:rPr>
          <w:i/>
          <w:sz w:val="28"/>
          <w:szCs w:val="28"/>
          <w:lang w:val="vi-VN"/>
        </w:rPr>
        <w:t xml:space="preserve">Nghị quyết này đã được Hội </w:t>
      </w:r>
      <w:r w:rsidR="00E11278">
        <w:rPr>
          <w:i/>
          <w:sz w:val="28"/>
          <w:szCs w:val="28"/>
          <w:lang w:val="vi-VN"/>
        </w:rPr>
        <w:t xml:space="preserve">đồng nhân dân tỉnh Gia Lai </w:t>
      </w:r>
      <w:r w:rsidR="00EB453A">
        <w:rPr>
          <w:i/>
          <w:sz w:val="28"/>
          <w:szCs w:val="28"/>
        </w:rPr>
        <w:t>k</w:t>
      </w:r>
      <w:r w:rsidR="00E11278">
        <w:rPr>
          <w:i/>
          <w:sz w:val="28"/>
          <w:szCs w:val="28"/>
          <w:lang w:val="vi-VN"/>
        </w:rPr>
        <w:t>hóa</w:t>
      </w:r>
      <w:r w:rsidR="00E11278">
        <w:rPr>
          <w:i/>
          <w:sz w:val="28"/>
          <w:szCs w:val="28"/>
        </w:rPr>
        <w:t xml:space="preserve"> </w:t>
      </w:r>
      <w:r w:rsidR="00E11278" w:rsidRPr="00E11278">
        <w:rPr>
          <w:i/>
          <w:sz w:val="28"/>
          <w:szCs w:val="28"/>
        </w:rPr>
        <w:t>XIII</w:t>
      </w:r>
      <w:r w:rsidR="000A4917">
        <w:rPr>
          <w:i/>
          <w:color w:val="000000" w:themeColor="text1"/>
          <w:sz w:val="28"/>
          <w:szCs w:val="28"/>
        </w:rPr>
        <w:t xml:space="preserve">, Kỳ họp thứ 3 (chuyên đề) </w:t>
      </w:r>
      <w:r w:rsidRPr="009A0770">
        <w:rPr>
          <w:i/>
          <w:sz w:val="28"/>
          <w:szCs w:val="28"/>
          <w:lang w:val="vi-VN"/>
        </w:rPr>
        <w:t xml:space="preserve">thông qua ngày </w:t>
      </w:r>
      <w:r w:rsidR="003027B1">
        <w:rPr>
          <w:i/>
          <w:sz w:val="28"/>
          <w:szCs w:val="28"/>
        </w:rPr>
        <w:t xml:space="preserve">29 </w:t>
      </w:r>
      <w:r w:rsidRPr="009A0770">
        <w:rPr>
          <w:i/>
          <w:sz w:val="28"/>
          <w:szCs w:val="28"/>
          <w:lang w:val="vi-VN"/>
        </w:rPr>
        <w:t xml:space="preserve">tháng </w:t>
      </w:r>
      <w:r w:rsidR="003027B1">
        <w:rPr>
          <w:i/>
          <w:sz w:val="28"/>
          <w:szCs w:val="28"/>
        </w:rPr>
        <w:t xml:space="preserve">5 </w:t>
      </w:r>
      <w:r w:rsidRPr="009A0770">
        <w:rPr>
          <w:i/>
          <w:sz w:val="28"/>
          <w:szCs w:val="28"/>
          <w:lang w:val="vi-VN"/>
        </w:rPr>
        <w:t>năm 202</w:t>
      </w:r>
      <w:r w:rsidR="00043EEA" w:rsidRPr="009A0770">
        <w:rPr>
          <w:i/>
          <w:sz w:val="28"/>
          <w:szCs w:val="28"/>
        </w:rPr>
        <w:t>6</w:t>
      </w:r>
      <w:r w:rsidR="00776E42">
        <w:rPr>
          <w:i/>
          <w:sz w:val="28"/>
          <w:szCs w:val="28"/>
        </w:rPr>
        <w:t>.</w:t>
      </w:r>
    </w:p>
    <w:p w14:paraId="60989DE8" w14:textId="77777777" w:rsidR="00EA4424" w:rsidRPr="00101209" w:rsidRDefault="00EA4424" w:rsidP="00EA4424">
      <w:pPr>
        <w:pStyle w:val="BodyText"/>
        <w:tabs>
          <w:tab w:val="left" w:pos="540"/>
        </w:tabs>
        <w:spacing w:line="192" w:lineRule="auto"/>
        <w:jc w:val="both"/>
        <w:rPr>
          <w:color w:val="000000" w:themeColor="text1"/>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1"/>
      </w:tblGrid>
      <w:tr w:rsidR="00293DED" w:rsidRPr="001A5149" w14:paraId="10F85778" w14:textId="77777777" w:rsidTr="001C7427">
        <w:tc>
          <w:tcPr>
            <w:tcW w:w="4820" w:type="dxa"/>
          </w:tcPr>
          <w:p w14:paraId="59EEC9F6" w14:textId="77777777" w:rsidR="00293DED" w:rsidRPr="001A5149" w:rsidRDefault="00293DED" w:rsidP="00EA4424">
            <w:pPr>
              <w:pStyle w:val="BodyText"/>
              <w:tabs>
                <w:tab w:val="left" w:pos="540"/>
              </w:tabs>
              <w:jc w:val="both"/>
              <w:rPr>
                <w:b/>
                <w:i/>
                <w:color w:val="000000" w:themeColor="text1"/>
                <w:sz w:val="24"/>
                <w:lang w:val="en-GB"/>
              </w:rPr>
            </w:pPr>
            <w:r w:rsidRPr="001A5149">
              <w:rPr>
                <w:b/>
                <w:i/>
                <w:color w:val="000000" w:themeColor="text1"/>
                <w:sz w:val="24"/>
                <w:lang w:val="en-GB"/>
              </w:rPr>
              <w:t>Nơi nhận:</w:t>
            </w:r>
          </w:p>
          <w:p w14:paraId="74E5735E" w14:textId="6A34E188" w:rsidR="007E45F6" w:rsidRPr="007E45F6" w:rsidRDefault="007E45F6" w:rsidP="004C4424">
            <w:pPr>
              <w:pStyle w:val="BodyText"/>
              <w:tabs>
                <w:tab w:val="left" w:pos="540"/>
              </w:tabs>
              <w:jc w:val="both"/>
              <w:rPr>
                <w:sz w:val="22"/>
                <w:szCs w:val="22"/>
                <w:lang w:val="en-US"/>
              </w:rPr>
            </w:pPr>
            <w:r>
              <w:rPr>
                <w:sz w:val="22"/>
                <w:szCs w:val="22"/>
                <w:lang w:val="en-US"/>
              </w:rPr>
              <w:t>- Như Điều 3;</w:t>
            </w:r>
          </w:p>
          <w:p w14:paraId="7D9224DA" w14:textId="680DCFB0" w:rsidR="000A4917" w:rsidRPr="000A4917" w:rsidRDefault="000A4917" w:rsidP="004C4424">
            <w:pPr>
              <w:pStyle w:val="BodyText"/>
              <w:tabs>
                <w:tab w:val="left" w:pos="540"/>
              </w:tabs>
              <w:jc w:val="both"/>
              <w:rPr>
                <w:sz w:val="22"/>
                <w:szCs w:val="22"/>
              </w:rPr>
            </w:pPr>
            <w:r w:rsidRPr="000A4917">
              <w:rPr>
                <w:sz w:val="22"/>
                <w:szCs w:val="22"/>
              </w:rPr>
              <w:t xml:space="preserve"> - Ủy ban Thường vụ Quốc hội; </w:t>
            </w:r>
          </w:p>
          <w:p w14:paraId="4C099BD3" w14:textId="009E0219" w:rsidR="000A4917" w:rsidRPr="000A4917" w:rsidRDefault="000A4917" w:rsidP="004C4424">
            <w:pPr>
              <w:pStyle w:val="BodyText"/>
              <w:tabs>
                <w:tab w:val="left" w:pos="540"/>
              </w:tabs>
              <w:jc w:val="both"/>
              <w:rPr>
                <w:sz w:val="22"/>
                <w:szCs w:val="22"/>
              </w:rPr>
            </w:pPr>
            <w:r w:rsidRPr="000A4917">
              <w:rPr>
                <w:sz w:val="22"/>
                <w:szCs w:val="22"/>
              </w:rPr>
              <w:t xml:space="preserve">- Chính phủ; Bộ Tài chính; </w:t>
            </w:r>
          </w:p>
          <w:p w14:paraId="2100F2FE" w14:textId="7DDA7B5C" w:rsidR="000A4917" w:rsidRPr="000A4917" w:rsidRDefault="000A4917" w:rsidP="004C4424">
            <w:pPr>
              <w:pStyle w:val="BodyText"/>
              <w:tabs>
                <w:tab w:val="left" w:pos="540"/>
              </w:tabs>
              <w:jc w:val="both"/>
              <w:rPr>
                <w:sz w:val="22"/>
                <w:szCs w:val="22"/>
              </w:rPr>
            </w:pPr>
            <w:r w:rsidRPr="000A4917">
              <w:rPr>
                <w:sz w:val="22"/>
                <w:szCs w:val="22"/>
              </w:rPr>
              <w:t xml:space="preserve">- </w:t>
            </w:r>
            <w:r w:rsidR="00E12A74" w:rsidRPr="00E12A74">
              <w:rPr>
                <w:sz w:val="22"/>
                <w:szCs w:val="22"/>
              </w:rPr>
              <w:t xml:space="preserve">Cục </w:t>
            </w:r>
            <w:r w:rsidR="00A4340C">
              <w:rPr>
                <w:sz w:val="22"/>
                <w:szCs w:val="22"/>
                <w:lang w:val="en-US"/>
              </w:rPr>
              <w:t xml:space="preserve">KTVB </w:t>
            </w:r>
            <w:r w:rsidR="00E12A74" w:rsidRPr="00E12A74">
              <w:rPr>
                <w:sz w:val="22"/>
                <w:szCs w:val="22"/>
              </w:rPr>
              <w:t xml:space="preserve">và Tổ chức </w:t>
            </w:r>
            <w:r w:rsidR="00A4340C">
              <w:rPr>
                <w:sz w:val="22"/>
                <w:szCs w:val="22"/>
                <w:lang w:val="en-US"/>
              </w:rPr>
              <w:t>THPL</w:t>
            </w:r>
            <w:r w:rsidR="00E12A74" w:rsidRPr="00E12A74">
              <w:rPr>
                <w:sz w:val="22"/>
                <w:szCs w:val="22"/>
              </w:rPr>
              <w:t>, Bộ Tư pháp</w:t>
            </w:r>
            <w:r w:rsidRPr="000A4917">
              <w:rPr>
                <w:sz w:val="22"/>
                <w:szCs w:val="22"/>
              </w:rPr>
              <w:t xml:space="preserve">; </w:t>
            </w:r>
          </w:p>
          <w:p w14:paraId="2A0690CA" w14:textId="77777777" w:rsidR="000A4917" w:rsidRPr="000A4917" w:rsidRDefault="000A4917" w:rsidP="004C4424">
            <w:pPr>
              <w:pStyle w:val="BodyText"/>
              <w:tabs>
                <w:tab w:val="left" w:pos="540"/>
              </w:tabs>
              <w:jc w:val="both"/>
              <w:rPr>
                <w:sz w:val="22"/>
                <w:szCs w:val="22"/>
              </w:rPr>
            </w:pPr>
            <w:r w:rsidRPr="000A4917">
              <w:rPr>
                <w:sz w:val="22"/>
                <w:szCs w:val="22"/>
              </w:rPr>
              <w:t xml:space="preserve">- Ban Thường vụ Tỉnh ủy; </w:t>
            </w:r>
          </w:p>
          <w:p w14:paraId="00587555" w14:textId="77777777" w:rsidR="000A4917" w:rsidRPr="000A4917" w:rsidRDefault="000A4917" w:rsidP="004C4424">
            <w:pPr>
              <w:pStyle w:val="BodyText"/>
              <w:tabs>
                <w:tab w:val="left" w:pos="540"/>
              </w:tabs>
              <w:jc w:val="both"/>
              <w:rPr>
                <w:sz w:val="22"/>
                <w:szCs w:val="22"/>
              </w:rPr>
            </w:pPr>
            <w:r w:rsidRPr="000A4917">
              <w:rPr>
                <w:sz w:val="22"/>
                <w:szCs w:val="22"/>
              </w:rPr>
              <w:t xml:space="preserve">- Ban Thường vụ Đảng ủy các cơ quan Đảng tỉnh; </w:t>
            </w:r>
          </w:p>
          <w:p w14:paraId="3B0152AA" w14:textId="314B528A" w:rsidR="001C7427" w:rsidRDefault="000A4917" w:rsidP="004C4424">
            <w:pPr>
              <w:pStyle w:val="BodyText"/>
              <w:tabs>
                <w:tab w:val="left" w:pos="540"/>
              </w:tabs>
              <w:jc w:val="both"/>
              <w:rPr>
                <w:sz w:val="22"/>
                <w:szCs w:val="22"/>
              </w:rPr>
            </w:pPr>
            <w:r w:rsidRPr="000A4917">
              <w:rPr>
                <w:sz w:val="22"/>
                <w:szCs w:val="22"/>
              </w:rPr>
              <w:t>- Thường trực HĐND tỉnh; Đ</w:t>
            </w:r>
            <w:r w:rsidR="00076FFE">
              <w:rPr>
                <w:sz w:val="22"/>
                <w:szCs w:val="22"/>
                <w:lang w:val="en-US"/>
              </w:rPr>
              <w:t>oàn ĐBQH</w:t>
            </w:r>
            <w:r w:rsidRPr="000A4917">
              <w:rPr>
                <w:sz w:val="22"/>
                <w:szCs w:val="22"/>
              </w:rPr>
              <w:t xml:space="preserve"> tỉnh; </w:t>
            </w:r>
          </w:p>
          <w:p w14:paraId="52FA2F60" w14:textId="474F37A2" w:rsidR="000A4917" w:rsidRPr="000A4917" w:rsidRDefault="001C7427" w:rsidP="004C4424">
            <w:pPr>
              <w:pStyle w:val="BodyText"/>
              <w:tabs>
                <w:tab w:val="left" w:pos="540"/>
              </w:tabs>
              <w:jc w:val="both"/>
              <w:rPr>
                <w:sz w:val="22"/>
                <w:szCs w:val="22"/>
              </w:rPr>
            </w:pPr>
            <w:r>
              <w:rPr>
                <w:sz w:val="22"/>
                <w:szCs w:val="22"/>
                <w:lang w:val="en-US"/>
              </w:rPr>
              <w:t xml:space="preserve">- </w:t>
            </w:r>
            <w:r w:rsidR="000A4917" w:rsidRPr="000A4917">
              <w:rPr>
                <w:sz w:val="22"/>
                <w:szCs w:val="22"/>
              </w:rPr>
              <w:t xml:space="preserve">UBND tỉnh; </w:t>
            </w:r>
            <w:r w:rsidR="001225F3">
              <w:rPr>
                <w:sz w:val="22"/>
                <w:szCs w:val="22"/>
                <w:lang w:val="en-US"/>
              </w:rPr>
              <w:t>UB</w:t>
            </w:r>
            <w:r w:rsidR="000A4917" w:rsidRPr="000A4917">
              <w:rPr>
                <w:sz w:val="22"/>
                <w:szCs w:val="22"/>
              </w:rPr>
              <w:t xml:space="preserve">MTTQ Việt Nam tỉnh; </w:t>
            </w:r>
          </w:p>
          <w:p w14:paraId="348D0800" w14:textId="77777777" w:rsidR="000A4917" w:rsidRPr="000A4917" w:rsidRDefault="000A4917" w:rsidP="004C4424">
            <w:pPr>
              <w:pStyle w:val="BodyText"/>
              <w:tabs>
                <w:tab w:val="left" w:pos="540"/>
              </w:tabs>
              <w:jc w:val="both"/>
              <w:rPr>
                <w:sz w:val="22"/>
                <w:szCs w:val="22"/>
              </w:rPr>
            </w:pPr>
            <w:r w:rsidRPr="000A4917">
              <w:rPr>
                <w:sz w:val="22"/>
                <w:szCs w:val="22"/>
              </w:rPr>
              <w:t xml:space="preserve">- Các cơ quan, tham mưu giúp việc Tỉnh ủy; </w:t>
            </w:r>
          </w:p>
          <w:p w14:paraId="7A06EEC1" w14:textId="77777777" w:rsidR="000A4917" w:rsidRPr="000A4917" w:rsidRDefault="000A4917" w:rsidP="004C4424">
            <w:pPr>
              <w:pStyle w:val="BodyText"/>
              <w:tabs>
                <w:tab w:val="left" w:pos="540"/>
              </w:tabs>
              <w:jc w:val="both"/>
              <w:rPr>
                <w:sz w:val="22"/>
                <w:szCs w:val="22"/>
              </w:rPr>
            </w:pPr>
            <w:r w:rsidRPr="000A4917">
              <w:rPr>
                <w:sz w:val="22"/>
                <w:szCs w:val="22"/>
              </w:rPr>
              <w:t xml:space="preserve">- Các Ban HĐND tỉnh, đại biểu HĐND tỉnh; </w:t>
            </w:r>
          </w:p>
          <w:p w14:paraId="528732E1" w14:textId="2180CC72" w:rsidR="000A4917" w:rsidRPr="000A4917" w:rsidRDefault="000A4917" w:rsidP="004C4424">
            <w:pPr>
              <w:pStyle w:val="BodyText"/>
              <w:tabs>
                <w:tab w:val="left" w:pos="540"/>
              </w:tabs>
              <w:jc w:val="both"/>
              <w:rPr>
                <w:sz w:val="22"/>
                <w:szCs w:val="22"/>
              </w:rPr>
            </w:pPr>
            <w:r w:rsidRPr="000A4917">
              <w:rPr>
                <w:sz w:val="22"/>
                <w:szCs w:val="22"/>
              </w:rPr>
              <w:t>-</w:t>
            </w:r>
            <w:r w:rsidRPr="000A4917">
              <w:rPr>
                <w:sz w:val="22"/>
                <w:szCs w:val="22"/>
                <w:lang w:val="en-US"/>
              </w:rPr>
              <w:t xml:space="preserve"> </w:t>
            </w:r>
            <w:r w:rsidRPr="000A4917">
              <w:rPr>
                <w:sz w:val="22"/>
                <w:szCs w:val="22"/>
              </w:rPr>
              <w:t xml:space="preserve">Các VP: Tỉnh ủy, ĐĐBQH và HĐND, UBND tỉnh; </w:t>
            </w:r>
          </w:p>
          <w:p w14:paraId="5E4F9B30" w14:textId="77777777" w:rsidR="001C7427" w:rsidRDefault="000A4917" w:rsidP="004C4424">
            <w:pPr>
              <w:pStyle w:val="BodyText"/>
              <w:tabs>
                <w:tab w:val="left" w:pos="540"/>
              </w:tabs>
              <w:jc w:val="both"/>
              <w:rPr>
                <w:sz w:val="22"/>
                <w:szCs w:val="22"/>
              </w:rPr>
            </w:pPr>
            <w:r>
              <w:rPr>
                <w:sz w:val="22"/>
                <w:szCs w:val="22"/>
              </w:rPr>
              <w:t>-</w:t>
            </w:r>
            <w:r>
              <w:rPr>
                <w:sz w:val="22"/>
                <w:szCs w:val="22"/>
                <w:lang w:val="en-US"/>
              </w:rPr>
              <w:t xml:space="preserve"> </w:t>
            </w:r>
            <w:r w:rsidRPr="000A4917">
              <w:rPr>
                <w:sz w:val="22"/>
                <w:szCs w:val="22"/>
              </w:rPr>
              <w:t xml:space="preserve">Các sở, ban, ngành, đoàn thể cấp tỉnh; </w:t>
            </w:r>
          </w:p>
          <w:p w14:paraId="3A6C7094" w14:textId="78ED7D4C" w:rsidR="000A4917" w:rsidRPr="000A4917" w:rsidRDefault="000A4917" w:rsidP="004C4424">
            <w:pPr>
              <w:pStyle w:val="BodyText"/>
              <w:tabs>
                <w:tab w:val="left" w:pos="540"/>
              </w:tabs>
              <w:jc w:val="both"/>
              <w:rPr>
                <w:sz w:val="22"/>
                <w:szCs w:val="22"/>
              </w:rPr>
            </w:pPr>
            <w:r w:rsidRPr="000A4917">
              <w:rPr>
                <w:sz w:val="22"/>
                <w:szCs w:val="22"/>
              </w:rPr>
              <w:t>-</w:t>
            </w:r>
            <w:r w:rsidR="001C7427">
              <w:rPr>
                <w:sz w:val="22"/>
                <w:szCs w:val="22"/>
                <w:lang w:val="en-US"/>
              </w:rPr>
              <w:t xml:space="preserve"> </w:t>
            </w:r>
            <w:r w:rsidRPr="000A4917">
              <w:rPr>
                <w:sz w:val="22"/>
                <w:szCs w:val="22"/>
              </w:rPr>
              <w:t xml:space="preserve">TTHĐND, UBND, UBMTTQVN các xã, phường; </w:t>
            </w:r>
          </w:p>
          <w:p w14:paraId="4F90538D" w14:textId="77777777" w:rsidR="00101209" w:rsidRPr="00792456" w:rsidRDefault="000A4917" w:rsidP="00101209">
            <w:pPr>
              <w:rPr>
                <w:color w:val="000000" w:themeColor="text1"/>
                <w:sz w:val="22"/>
                <w:lang w:val="nl-NL"/>
              </w:rPr>
            </w:pPr>
            <w:r w:rsidRPr="000A4917">
              <w:rPr>
                <w:sz w:val="22"/>
                <w:szCs w:val="22"/>
              </w:rPr>
              <w:t xml:space="preserve">- Trung tâm phục vụ hành chính công </w:t>
            </w:r>
            <w:r w:rsidR="00101209" w:rsidRPr="00792456">
              <w:rPr>
                <w:color w:val="000000" w:themeColor="text1"/>
                <w:sz w:val="22"/>
                <w:lang w:val="nl-NL"/>
              </w:rPr>
              <w:t xml:space="preserve">tỉnh (đăng tải </w:t>
            </w:r>
            <w:r w:rsidR="00101209" w:rsidRPr="00792456">
              <w:rPr>
                <w:color w:val="000000" w:themeColor="text1"/>
                <w:sz w:val="22"/>
                <w:lang w:val="nl-NL"/>
              </w:rPr>
              <w:lastRenderedPageBreak/>
              <w:t xml:space="preserve">trên công báo điện tử); </w:t>
            </w:r>
          </w:p>
          <w:p w14:paraId="27655736" w14:textId="06E036E3" w:rsidR="000A4917" w:rsidRPr="000A4917" w:rsidRDefault="000A4917" w:rsidP="004C4424">
            <w:pPr>
              <w:pStyle w:val="BodyText"/>
              <w:tabs>
                <w:tab w:val="left" w:pos="540"/>
              </w:tabs>
              <w:jc w:val="both"/>
              <w:rPr>
                <w:sz w:val="22"/>
                <w:szCs w:val="22"/>
              </w:rPr>
            </w:pPr>
            <w:r w:rsidRPr="000A4917">
              <w:rPr>
                <w:sz w:val="22"/>
                <w:szCs w:val="22"/>
              </w:rPr>
              <w:t>- Báo và Phát thanh</w:t>
            </w:r>
            <w:r w:rsidR="00776E42">
              <w:rPr>
                <w:sz w:val="22"/>
                <w:szCs w:val="22"/>
                <w:lang w:val="en-US"/>
              </w:rPr>
              <w:t>,</w:t>
            </w:r>
            <w:r w:rsidR="00776E42">
              <w:rPr>
                <w:sz w:val="22"/>
                <w:szCs w:val="22"/>
              </w:rPr>
              <w:t xml:space="preserve"> </w:t>
            </w:r>
            <w:r w:rsidR="00776E42">
              <w:rPr>
                <w:sz w:val="22"/>
                <w:szCs w:val="22"/>
                <w:lang w:val="en-US"/>
              </w:rPr>
              <w:t>T</w:t>
            </w:r>
            <w:r w:rsidRPr="000A4917">
              <w:rPr>
                <w:sz w:val="22"/>
                <w:szCs w:val="22"/>
              </w:rPr>
              <w:t xml:space="preserve">ruyền hình Gia Lai; </w:t>
            </w:r>
          </w:p>
          <w:p w14:paraId="01CC72AB" w14:textId="0D53286D" w:rsidR="000A4917" w:rsidRPr="000A4917" w:rsidRDefault="000A4917" w:rsidP="004C4424">
            <w:pPr>
              <w:pStyle w:val="BodyText"/>
              <w:tabs>
                <w:tab w:val="left" w:pos="540"/>
              </w:tabs>
              <w:jc w:val="both"/>
              <w:rPr>
                <w:sz w:val="22"/>
                <w:szCs w:val="22"/>
              </w:rPr>
            </w:pPr>
            <w:r w:rsidRPr="000A4917">
              <w:rPr>
                <w:sz w:val="22"/>
                <w:szCs w:val="22"/>
              </w:rPr>
              <w:t xml:space="preserve">- Trang thông tin điện tử ĐĐBQH và HĐND tỉnh; </w:t>
            </w:r>
          </w:p>
          <w:p w14:paraId="6A02D5F4" w14:textId="17807D69" w:rsidR="00293DED" w:rsidRPr="001C7427" w:rsidRDefault="000A4917" w:rsidP="004C4424">
            <w:pPr>
              <w:pStyle w:val="BodyText"/>
              <w:tabs>
                <w:tab w:val="left" w:pos="540"/>
              </w:tabs>
              <w:jc w:val="both"/>
              <w:rPr>
                <w:lang w:val="en-US"/>
              </w:rPr>
            </w:pPr>
            <w:r w:rsidRPr="000A4917">
              <w:rPr>
                <w:sz w:val="22"/>
                <w:szCs w:val="22"/>
              </w:rPr>
              <w:t>- Lưu: VT, HSKH</w:t>
            </w:r>
            <w:r w:rsidR="001C7427">
              <w:rPr>
                <w:sz w:val="22"/>
                <w:szCs w:val="22"/>
                <w:lang w:val="en-US"/>
              </w:rPr>
              <w:t>.</w:t>
            </w:r>
          </w:p>
        </w:tc>
        <w:tc>
          <w:tcPr>
            <w:tcW w:w="4531" w:type="dxa"/>
          </w:tcPr>
          <w:p w14:paraId="48245972" w14:textId="77777777" w:rsidR="00293DED" w:rsidRDefault="00293DED" w:rsidP="00293DED">
            <w:pPr>
              <w:pStyle w:val="BodyText"/>
              <w:tabs>
                <w:tab w:val="left" w:pos="540"/>
              </w:tabs>
              <w:jc w:val="center"/>
              <w:rPr>
                <w:b/>
                <w:color w:val="000000" w:themeColor="text1"/>
                <w:szCs w:val="28"/>
                <w:lang w:val="en-GB"/>
              </w:rPr>
            </w:pPr>
            <w:r w:rsidRPr="001A5149">
              <w:rPr>
                <w:b/>
                <w:color w:val="000000" w:themeColor="text1"/>
                <w:szCs w:val="28"/>
                <w:lang w:val="en-GB"/>
              </w:rPr>
              <w:lastRenderedPageBreak/>
              <w:t>CHỦ TỊCH</w:t>
            </w:r>
          </w:p>
          <w:p w14:paraId="450EA18C" w14:textId="77777777" w:rsidR="00CA5668" w:rsidRDefault="00CA5668" w:rsidP="00293DED">
            <w:pPr>
              <w:pStyle w:val="BodyText"/>
              <w:tabs>
                <w:tab w:val="left" w:pos="540"/>
              </w:tabs>
              <w:jc w:val="center"/>
              <w:rPr>
                <w:b/>
                <w:color w:val="000000" w:themeColor="text1"/>
                <w:szCs w:val="28"/>
                <w:lang w:val="en-GB"/>
              </w:rPr>
            </w:pPr>
          </w:p>
          <w:p w14:paraId="20FB096D" w14:textId="77777777" w:rsidR="00CA5668" w:rsidRDefault="00CA5668" w:rsidP="00293DED">
            <w:pPr>
              <w:pStyle w:val="BodyText"/>
              <w:tabs>
                <w:tab w:val="left" w:pos="540"/>
              </w:tabs>
              <w:jc w:val="center"/>
              <w:rPr>
                <w:b/>
                <w:color w:val="000000" w:themeColor="text1"/>
                <w:szCs w:val="28"/>
                <w:lang w:val="en-GB"/>
              </w:rPr>
            </w:pPr>
          </w:p>
          <w:p w14:paraId="3657B913" w14:textId="77777777" w:rsidR="00CA5668" w:rsidRDefault="00CA5668" w:rsidP="00293DED">
            <w:pPr>
              <w:pStyle w:val="BodyText"/>
              <w:tabs>
                <w:tab w:val="left" w:pos="540"/>
              </w:tabs>
              <w:jc w:val="center"/>
              <w:rPr>
                <w:b/>
                <w:color w:val="000000" w:themeColor="text1"/>
                <w:szCs w:val="28"/>
                <w:lang w:val="en-GB"/>
              </w:rPr>
            </w:pPr>
          </w:p>
          <w:p w14:paraId="3859C5BC" w14:textId="77777777" w:rsidR="00CA5668" w:rsidRDefault="00CA5668" w:rsidP="00293DED">
            <w:pPr>
              <w:pStyle w:val="BodyText"/>
              <w:tabs>
                <w:tab w:val="left" w:pos="540"/>
              </w:tabs>
              <w:jc w:val="center"/>
              <w:rPr>
                <w:b/>
                <w:color w:val="000000" w:themeColor="text1"/>
                <w:szCs w:val="28"/>
                <w:lang w:val="en-GB"/>
              </w:rPr>
            </w:pPr>
          </w:p>
          <w:p w14:paraId="0BD0592C" w14:textId="77777777" w:rsidR="00CA5668" w:rsidRDefault="00CA5668" w:rsidP="00293DED">
            <w:pPr>
              <w:pStyle w:val="BodyText"/>
              <w:tabs>
                <w:tab w:val="left" w:pos="540"/>
              </w:tabs>
              <w:jc w:val="center"/>
              <w:rPr>
                <w:b/>
                <w:color w:val="000000" w:themeColor="text1"/>
                <w:szCs w:val="28"/>
                <w:lang w:val="en-GB"/>
              </w:rPr>
            </w:pPr>
          </w:p>
          <w:p w14:paraId="4DA49F81" w14:textId="77777777" w:rsidR="00CA5668" w:rsidRDefault="00CA5668" w:rsidP="00293DED">
            <w:pPr>
              <w:pStyle w:val="BodyText"/>
              <w:tabs>
                <w:tab w:val="left" w:pos="540"/>
              </w:tabs>
              <w:jc w:val="center"/>
              <w:rPr>
                <w:b/>
                <w:color w:val="000000" w:themeColor="text1"/>
                <w:szCs w:val="28"/>
                <w:lang w:val="en-GB"/>
              </w:rPr>
            </w:pPr>
          </w:p>
          <w:p w14:paraId="09D6D00E" w14:textId="11FE7837" w:rsidR="00CA5668" w:rsidRPr="001A5149" w:rsidRDefault="00CA5668" w:rsidP="00293DED">
            <w:pPr>
              <w:pStyle w:val="BodyText"/>
              <w:tabs>
                <w:tab w:val="left" w:pos="540"/>
              </w:tabs>
              <w:jc w:val="center"/>
              <w:rPr>
                <w:b/>
                <w:color w:val="000000" w:themeColor="text1"/>
                <w:szCs w:val="28"/>
                <w:lang w:val="en-GB"/>
              </w:rPr>
            </w:pPr>
            <w:r>
              <w:rPr>
                <w:b/>
                <w:color w:val="000000" w:themeColor="text1"/>
                <w:szCs w:val="28"/>
                <w:lang w:val="en-GB"/>
              </w:rPr>
              <w:t>Rah Lan Chung</w:t>
            </w:r>
          </w:p>
        </w:tc>
      </w:tr>
    </w:tbl>
    <w:p w14:paraId="22405AC8" w14:textId="77777777" w:rsidR="00EA4424" w:rsidRPr="001A5149" w:rsidRDefault="00EA4424" w:rsidP="00EA4424">
      <w:pPr>
        <w:pStyle w:val="BodyText"/>
        <w:tabs>
          <w:tab w:val="left" w:pos="540"/>
        </w:tabs>
        <w:jc w:val="both"/>
        <w:rPr>
          <w:color w:val="000000" w:themeColor="text1"/>
          <w:szCs w:val="28"/>
        </w:rPr>
      </w:pPr>
    </w:p>
    <w:p w14:paraId="19E76960" w14:textId="77777777" w:rsidR="00EA4424" w:rsidRPr="001A5149" w:rsidRDefault="00EA4424" w:rsidP="00EA4424">
      <w:pPr>
        <w:ind w:firstLine="720"/>
        <w:jc w:val="both"/>
        <w:rPr>
          <w:color w:val="000000" w:themeColor="text1"/>
        </w:rPr>
      </w:pPr>
    </w:p>
    <w:p w14:paraId="5DC23C9F" w14:textId="77777777" w:rsidR="00EA4424" w:rsidRPr="001A5149" w:rsidRDefault="00EA4424" w:rsidP="00EA4424">
      <w:pPr>
        <w:ind w:firstLine="720"/>
        <w:jc w:val="both"/>
        <w:rPr>
          <w:color w:val="000000" w:themeColor="text1"/>
        </w:rPr>
      </w:pPr>
    </w:p>
    <w:p w14:paraId="7F9C9B2A" w14:textId="77777777" w:rsidR="0017247A" w:rsidRPr="001A5149" w:rsidRDefault="0017247A">
      <w:pPr>
        <w:rPr>
          <w:color w:val="000000" w:themeColor="text1"/>
        </w:rPr>
      </w:pPr>
    </w:p>
    <w:sectPr w:rsidR="0017247A" w:rsidRPr="001A5149" w:rsidSect="008360AE">
      <w:headerReference w:type="even" r:id="rId9"/>
      <w:headerReference w:type="default" r:id="rId10"/>
      <w:headerReference w:type="first" r:id="rId11"/>
      <w:pgSz w:w="11907" w:h="16840" w:code="9"/>
      <w:pgMar w:top="907" w:right="907" w:bottom="851" w:left="153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099916" w14:textId="77777777" w:rsidR="00314559" w:rsidRDefault="00314559">
      <w:r>
        <w:separator/>
      </w:r>
    </w:p>
  </w:endnote>
  <w:endnote w:type="continuationSeparator" w:id="0">
    <w:p w14:paraId="5DB65533" w14:textId="77777777" w:rsidR="00314559" w:rsidRDefault="0031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2DD982" w14:textId="77777777" w:rsidR="00314559" w:rsidRDefault="00314559">
      <w:r>
        <w:separator/>
      </w:r>
    </w:p>
  </w:footnote>
  <w:footnote w:type="continuationSeparator" w:id="0">
    <w:p w14:paraId="525F30DD" w14:textId="77777777" w:rsidR="00314559" w:rsidRDefault="003145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A358D" w14:textId="47D8CE03" w:rsidR="004C547E" w:rsidRDefault="009735E6" w:rsidP="00D233E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000E">
      <w:rPr>
        <w:rStyle w:val="PageNumber"/>
        <w:noProof/>
      </w:rPr>
      <w:t>2</w:t>
    </w:r>
    <w:r>
      <w:rPr>
        <w:rStyle w:val="PageNumber"/>
      </w:rPr>
      <w:fldChar w:fldCharType="end"/>
    </w:r>
  </w:p>
  <w:p w14:paraId="6ED55456" w14:textId="77777777" w:rsidR="004C547E" w:rsidRDefault="004C54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382708616"/>
      <w:docPartObj>
        <w:docPartGallery w:val="Page Numbers (Top of Page)"/>
        <w:docPartUnique/>
      </w:docPartObj>
    </w:sdtPr>
    <w:sdtEndPr>
      <w:rPr>
        <w:rStyle w:val="PageNumber"/>
      </w:rPr>
    </w:sdtEndPr>
    <w:sdtContent>
      <w:p w14:paraId="153F6D60" w14:textId="14D6280A" w:rsidR="00437450" w:rsidRDefault="00437450" w:rsidP="00D233E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F000E">
          <w:rPr>
            <w:rStyle w:val="PageNumber"/>
            <w:noProof/>
          </w:rPr>
          <w:t>3</w:t>
        </w:r>
        <w:r>
          <w:rPr>
            <w:rStyle w:val="PageNumber"/>
          </w:rPr>
          <w:fldChar w:fldCharType="end"/>
        </w:r>
      </w:p>
    </w:sdtContent>
  </w:sdt>
  <w:p w14:paraId="7352B35E" w14:textId="77777777" w:rsidR="004C547E" w:rsidRPr="00D233EC" w:rsidRDefault="004C547E" w:rsidP="00D233EC">
    <w:pPr>
      <w:pStyle w:val="Header"/>
      <w:rPr>
        <w:lang w:val="vi-V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4952642"/>
      <w:docPartObj>
        <w:docPartGallery w:val="Page Numbers (Top of Page)"/>
        <w:docPartUnique/>
      </w:docPartObj>
    </w:sdtPr>
    <w:sdtEndPr>
      <w:rPr>
        <w:noProof/>
      </w:rPr>
    </w:sdtEndPr>
    <w:sdtContent>
      <w:p w14:paraId="1F1A2527" w14:textId="7F83F12F" w:rsidR="00646F39" w:rsidRDefault="00314559">
        <w:pPr>
          <w:pStyle w:val="Header"/>
          <w:jc w:val="center"/>
        </w:pPr>
      </w:p>
    </w:sdtContent>
  </w:sdt>
  <w:p w14:paraId="491011FF" w14:textId="77777777" w:rsidR="00646F39" w:rsidRDefault="00646F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94C7F"/>
    <w:multiLevelType w:val="hybridMultilevel"/>
    <w:tmpl w:val="BA18B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467F64"/>
    <w:multiLevelType w:val="hybridMultilevel"/>
    <w:tmpl w:val="7A602D08"/>
    <w:lvl w:ilvl="0" w:tplc="8C2AA4A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424"/>
    <w:rsid w:val="0004196D"/>
    <w:rsid w:val="00043527"/>
    <w:rsid w:val="00043EEA"/>
    <w:rsid w:val="000513E7"/>
    <w:rsid w:val="000667E1"/>
    <w:rsid w:val="00074B04"/>
    <w:rsid w:val="0007664D"/>
    <w:rsid w:val="00076FFE"/>
    <w:rsid w:val="00084BCA"/>
    <w:rsid w:val="00084FA8"/>
    <w:rsid w:val="000A4917"/>
    <w:rsid w:val="000E0A9D"/>
    <w:rsid w:val="000F3B69"/>
    <w:rsid w:val="00101209"/>
    <w:rsid w:val="00105CDD"/>
    <w:rsid w:val="001068A5"/>
    <w:rsid w:val="00107D28"/>
    <w:rsid w:val="001139FB"/>
    <w:rsid w:val="001225F3"/>
    <w:rsid w:val="001474D1"/>
    <w:rsid w:val="001609FD"/>
    <w:rsid w:val="00165ED6"/>
    <w:rsid w:val="00166973"/>
    <w:rsid w:val="0017247A"/>
    <w:rsid w:val="001A419E"/>
    <w:rsid w:val="001A5149"/>
    <w:rsid w:val="001B13D3"/>
    <w:rsid w:val="001B2C09"/>
    <w:rsid w:val="001C317E"/>
    <w:rsid w:val="001C6259"/>
    <w:rsid w:val="001C7427"/>
    <w:rsid w:val="00221922"/>
    <w:rsid w:val="002259B3"/>
    <w:rsid w:val="00235DA6"/>
    <w:rsid w:val="0025073E"/>
    <w:rsid w:val="0025380F"/>
    <w:rsid w:val="0026073A"/>
    <w:rsid w:val="00262252"/>
    <w:rsid w:val="0026606F"/>
    <w:rsid w:val="002709BF"/>
    <w:rsid w:val="00280575"/>
    <w:rsid w:val="00280860"/>
    <w:rsid w:val="00283871"/>
    <w:rsid w:val="00286247"/>
    <w:rsid w:val="00293DED"/>
    <w:rsid w:val="00297F24"/>
    <w:rsid w:val="002A62D2"/>
    <w:rsid w:val="002B6014"/>
    <w:rsid w:val="002E51CE"/>
    <w:rsid w:val="003027B1"/>
    <w:rsid w:val="00303A60"/>
    <w:rsid w:val="00306855"/>
    <w:rsid w:val="0031157C"/>
    <w:rsid w:val="00314559"/>
    <w:rsid w:val="00336A6E"/>
    <w:rsid w:val="003D152B"/>
    <w:rsid w:val="003D5C7B"/>
    <w:rsid w:val="00403E15"/>
    <w:rsid w:val="00420C62"/>
    <w:rsid w:val="00424A86"/>
    <w:rsid w:val="00424F37"/>
    <w:rsid w:val="004366B9"/>
    <w:rsid w:val="00437450"/>
    <w:rsid w:val="0044534A"/>
    <w:rsid w:val="004606EC"/>
    <w:rsid w:val="00471197"/>
    <w:rsid w:val="00492577"/>
    <w:rsid w:val="00494F96"/>
    <w:rsid w:val="004A61B0"/>
    <w:rsid w:val="004C0872"/>
    <w:rsid w:val="004C1932"/>
    <w:rsid w:val="004C4424"/>
    <w:rsid w:val="004C547E"/>
    <w:rsid w:val="004D1A06"/>
    <w:rsid w:val="004D634F"/>
    <w:rsid w:val="004F7E14"/>
    <w:rsid w:val="00511FA1"/>
    <w:rsid w:val="005204CF"/>
    <w:rsid w:val="0053307A"/>
    <w:rsid w:val="005368F3"/>
    <w:rsid w:val="00581E45"/>
    <w:rsid w:val="00590CBB"/>
    <w:rsid w:val="005D67F4"/>
    <w:rsid w:val="006372CF"/>
    <w:rsid w:val="006416D9"/>
    <w:rsid w:val="00642863"/>
    <w:rsid w:val="00642FB0"/>
    <w:rsid w:val="00646F39"/>
    <w:rsid w:val="0065033A"/>
    <w:rsid w:val="006665B6"/>
    <w:rsid w:val="00675D6A"/>
    <w:rsid w:val="00687D6B"/>
    <w:rsid w:val="006908C6"/>
    <w:rsid w:val="0069169B"/>
    <w:rsid w:val="006C768F"/>
    <w:rsid w:val="006D103E"/>
    <w:rsid w:val="006D68F9"/>
    <w:rsid w:val="006E0EA0"/>
    <w:rsid w:val="006F3243"/>
    <w:rsid w:val="007030CA"/>
    <w:rsid w:val="00723412"/>
    <w:rsid w:val="00732924"/>
    <w:rsid w:val="00741E7B"/>
    <w:rsid w:val="007526C3"/>
    <w:rsid w:val="0076400E"/>
    <w:rsid w:val="00776E42"/>
    <w:rsid w:val="007B3106"/>
    <w:rsid w:val="007C57BE"/>
    <w:rsid w:val="007C7565"/>
    <w:rsid w:val="007D7EDB"/>
    <w:rsid w:val="007E1301"/>
    <w:rsid w:val="007E45F6"/>
    <w:rsid w:val="007F128E"/>
    <w:rsid w:val="00817C77"/>
    <w:rsid w:val="008217B9"/>
    <w:rsid w:val="008266B7"/>
    <w:rsid w:val="00832132"/>
    <w:rsid w:val="008360AE"/>
    <w:rsid w:val="00863285"/>
    <w:rsid w:val="008A3461"/>
    <w:rsid w:val="008B3143"/>
    <w:rsid w:val="008B4873"/>
    <w:rsid w:val="008C581A"/>
    <w:rsid w:val="008D5C9F"/>
    <w:rsid w:val="008E4594"/>
    <w:rsid w:val="00904862"/>
    <w:rsid w:val="00925C39"/>
    <w:rsid w:val="0093468E"/>
    <w:rsid w:val="009350B9"/>
    <w:rsid w:val="009370C4"/>
    <w:rsid w:val="00937882"/>
    <w:rsid w:val="00950946"/>
    <w:rsid w:val="00964293"/>
    <w:rsid w:val="009735E6"/>
    <w:rsid w:val="00974573"/>
    <w:rsid w:val="009A0770"/>
    <w:rsid w:val="009A6F16"/>
    <w:rsid w:val="009B0212"/>
    <w:rsid w:val="009C2FB6"/>
    <w:rsid w:val="009C3D3A"/>
    <w:rsid w:val="009D7300"/>
    <w:rsid w:val="009E4107"/>
    <w:rsid w:val="00A2028F"/>
    <w:rsid w:val="00A2655D"/>
    <w:rsid w:val="00A4340C"/>
    <w:rsid w:val="00A61CD4"/>
    <w:rsid w:val="00A82DD1"/>
    <w:rsid w:val="00A83D72"/>
    <w:rsid w:val="00AB305E"/>
    <w:rsid w:val="00AB75DE"/>
    <w:rsid w:val="00AC6017"/>
    <w:rsid w:val="00B22BC6"/>
    <w:rsid w:val="00B22EDD"/>
    <w:rsid w:val="00B3406D"/>
    <w:rsid w:val="00B44ECC"/>
    <w:rsid w:val="00B46336"/>
    <w:rsid w:val="00B77CF0"/>
    <w:rsid w:val="00B96C82"/>
    <w:rsid w:val="00BA7E75"/>
    <w:rsid w:val="00BC3452"/>
    <w:rsid w:val="00BC394A"/>
    <w:rsid w:val="00BD75E6"/>
    <w:rsid w:val="00BE26AF"/>
    <w:rsid w:val="00C06D43"/>
    <w:rsid w:val="00C127A1"/>
    <w:rsid w:val="00C1783F"/>
    <w:rsid w:val="00C252D4"/>
    <w:rsid w:val="00C56CC3"/>
    <w:rsid w:val="00C61368"/>
    <w:rsid w:val="00C72BF4"/>
    <w:rsid w:val="00CA2DDC"/>
    <w:rsid w:val="00CA5668"/>
    <w:rsid w:val="00CB2F65"/>
    <w:rsid w:val="00CE2F12"/>
    <w:rsid w:val="00D233EC"/>
    <w:rsid w:val="00D2475D"/>
    <w:rsid w:val="00D24E71"/>
    <w:rsid w:val="00D52E0F"/>
    <w:rsid w:val="00D656B4"/>
    <w:rsid w:val="00D66DD8"/>
    <w:rsid w:val="00D67E97"/>
    <w:rsid w:val="00D84D59"/>
    <w:rsid w:val="00DA0DA8"/>
    <w:rsid w:val="00DA3E2D"/>
    <w:rsid w:val="00DD3896"/>
    <w:rsid w:val="00DE21BF"/>
    <w:rsid w:val="00DF000E"/>
    <w:rsid w:val="00DF07CE"/>
    <w:rsid w:val="00DF4B48"/>
    <w:rsid w:val="00E07C52"/>
    <w:rsid w:val="00E11278"/>
    <w:rsid w:val="00E12A74"/>
    <w:rsid w:val="00E13617"/>
    <w:rsid w:val="00E62E7A"/>
    <w:rsid w:val="00E85D48"/>
    <w:rsid w:val="00E9419C"/>
    <w:rsid w:val="00E97B8F"/>
    <w:rsid w:val="00EA38B6"/>
    <w:rsid w:val="00EA4424"/>
    <w:rsid w:val="00EB2F7D"/>
    <w:rsid w:val="00EB437E"/>
    <w:rsid w:val="00EB453A"/>
    <w:rsid w:val="00EC1B40"/>
    <w:rsid w:val="00ED147F"/>
    <w:rsid w:val="00EE78C4"/>
    <w:rsid w:val="00EF117B"/>
    <w:rsid w:val="00EF383F"/>
    <w:rsid w:val="00F05E3B"/>
    <w:rsid w:val="00F05F19"/>
    <w:rsid w:val="00F06F8C"/>
    <w:rsid w:val="00F55980"/>
    <w:rsid w:val="00F7599A"/>
    <w:rsid w:val="00F778A4"/>
    <w:rsid w:val="00F77EA4"/>
    <w:rsid w:val="00F849ED"/>
    <w:rsid w:val="00F93DA1"/>
    <w:rsid w:val="00F94EAF"/>
    <w:rsid w:val="00FB14C1"/>
    <w:rsid w:val="00FB2FF5"/>
    <w:rsid w:val="00FB3043"/>
    <w:rsid w:val="00FF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42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A4424"/>
    <w:rPr>
      <w:sz w:val="28"/>
      <w:lang/>
    </w:rPr>
  </w:style>
  <w:style w:type="character" w:customStyle="1" w:styleId="BodyTextChar">
    <w:name w:val="Body Text Char"/>
    <w:basedOn w:val="DefaultParagraphFont"/>
    <w:link w:val="BodyText"/>
    <w:rsid w:val="00EA4424"/>
    <w:rPr>
      <w:rFonts w:ascii="Times New Roman" w:eastAsia="Times New Roman" w:hAnsi="Times New Roman" w:cs="Times New Roman"/>
      <w:sz w:val="28"/>
      <w:szCs w:val="24"/>
      <w:lang/>
    </w:rPr>
  </w:style>
  <w:style w:type="character" w:customStyle="1" w:styleId="Bodytext0">
    <w:name w:val="Body text_"/>
    <w:link w:val="BodyText1"/>
    <w:rsid w:val="00EA4424"/>
    <w:rPr>
      <w:rFonts w:eastAsia="Times New Roman" w:cs="Times New Roman"/>
      <w:sz w:val="26"/>
      <w:szCs w:val="26"/>
    </w:rPr>
  </w:style>
  <w:style w:type="paragraph" w:customStyle="1" w:styleId="BodyText1">
    <w:name w:val="Body Text1"/>
    <w:basedOn w:val="Normal"/>
    <w:link w:val="Bodytext0"/>
    <w:qFormat/>
    <w:rsid w:val="00EA4424"/>
    <w:pPr>
      <w:widowControl w:val="0"/>
      <w:spacing w:line="276" w:lineRule="auto"/>
      <w:ind w:firstLine="400"/>
    </w:pPr>
    <w:rPr>
      <w:rFonts w:asciiTheme="minorHAnsi" w:hAnsiTheme="minorHAnsi"/>
      <w:sz w:val="26"/>
      <w:szCs w:val="26"/>
      <w:lang w:val="en-GB"/>
    </w:rPr>
  </w:style>
  <w:style w:type="paragraph" w:styleId="Header">
    <w:name w:val="header"/>
    <w:basedOn w:val="Normal"/>
    <w:link w:val="HeaderChar"/>
    <w:uiPriority w:val="99"/>
    <w:unhideWhenUsed/>
    <w:rsid w:val="00EA4424"/>
    <w:pPr>
      <w:tabs>
        <w:tab w:val="center" w:pos="4680"/>
        <w:tab w:val="right" w:pos="9360"/>
      </w:tabs>
    </w:pPr>
    <w:rPr>
      <w:lang/>
    </w:rPr>
  </w:style>
  <w:style w:type="character" w:customStyle="1" w:styleId="HeaderChar">
    <w:name w:val="Header Char"/>
    <w:basedOn w:val="DefaultParagraphFont"/>
    <w:link w:val="Header"/>
    <w:uiPriority w:val="99"/>
    <w:rsid w:val="00EA4424"/>
    <w:rPr>
      <w:rFonts w:ascii="Times New Roman" w:eastAsia="Times New Roman" w:hAnsi="Times New Roman" w:cs="Times New Roman"/>
      <w:sz w:val="24"/>
      <w:szCs w:val="24"/>
      <w:lang/>
    </w:rPr>
  </w:style>
  <w:style w:type="character" w:styleId="PageNumber">
    <w:name w:val="page number"/>
    <w:basedOn w:val="DefaultParagraphFont"/>
    <w:uiPriority w:val="99"/>
    <w:semiHidden/>
    <w:unhideWhenUsed/>
    <w:rsid w:val="00EA4424"/>
  </w:style>
  <w:style w:type="paragraph" w:styleId="NormalWeb">
    <w:name w:val="Normal (Web)"/>
    <w:aliases w:val="Normal (Web) Char Char Char Char Char,Char Char Char Char Char Char Char Char Char Char,Char Char Char Char Char Char Char Char Char Char Char,Normal (Web) Char Char Char Char,Char Char Char,Normal (Web) Char1,Normal (Web) Char Char"/>
    <w:basedOn w:val="Normal"/>
    <w:link w:val="NormalWebChar"/>
    <w:uiPriority w:val="99"/>
    <w:unhideWhenUsed/>
    <w:qFormat/>
    <w:rsid w:val="00EA4424"/>
    <w:pPr>
      <w:spacing w:before="100" w:beforeAutospacing="1" w:after="100" w:afterAutospacing="1"/>
    </w:pPr>
    <w:rPr>
      <w:lang/>
    </w:rPr>
  </w:style>
  <w:style w:type="character" w:customStyle="1" w:styleId="NormalWebChar">
    <w:name w:val="Normal (Web) Char"/>
    <w:aliases w:val="Normal (Web) Char Char Char Char Char Char,Char Char Char Char Char Char Char Char Char Char Char1,Char Char Char Char Char Char Char Char Char Char Char Char,Normal (Web) Char Char Char Char Char1,Char Char Char Char"/>
    <w:link w:val="NormalWeb"/>
    <w:uiPriority w:val="99"/>
    <w:locked/>
    <w:rsid w:val="00EA4424"/>
    <w:rPr>
      <w:rFonts w:ascii="Times New Roman" w:eastAsia="Times New Roman" w:hAnsi="Times New Roman" w:cs="Times New Roman"/>
      <w:sz w:val="24"/>
      <w:szCs w:val="24"/>
      <w:lang/>
    </w:rPr>
  </w:style>
  <w:style w:type="paragraph" w:styleId="ListParagraph">
    <w:name w:val="List Paragraph"/>
    <w:basedOn w:val="Normal"/>
    <w:uiPriority w:val="34"/>
    <w:qFormat/>
    <w:rsid w:val="00F05F19"/>
    <w:pPr>
      <w:ind w:left="720"/>
      <w:contextualSpacing/>
    </w:pPr>
  </w:style>
  <w:style w:type="table" w:styleId="TableGrid">
    <w:name w:val="Table Grid"/>
    <w:basedOn w:val="TableNormal"/>
    <w:uiPriority w:val="39"/>
    <w:rsid w:val="00293D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3D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DA1"/>
    <w:rPr>
      <w:rFonts w:ascii="Segoe UI" w:eastAsia="Times New Roman" w:hAnsi="Segoe UI" w:cs="Segoe UI"/>
      <w:sz w:val="18"/>
      <w:szCs w:val="18"/>
      <w:lang w:val="en-US"/>
    </w:rPr>
  </w:style>
  <w:style w:type="paragraph" w:styleId="Footer">
    <w:name w:val="footer"/>
    <w:basedOn w:val="Normal"/>
    <w:link w:val="FooterChar"/>
    <w:uiPriority w:val="99"/>
    <w:unhideWhenUsed/>
    <w:rsid w:val="00646F39"/>
    <w:pPr>
      <w:tabs>
        <w:tab w:val="center" w:pos="4513"/>
        <w:tab w:val="right" w:pos="9026"/>
      </w:tabs>
    </w:pPr>
  </w:style>
  <w:style w:type="character" w:customStyle="1" w:styleId="FooterChar">
    <w:name w:val="Footer Char"/>
    <w:basedOn w:val="DefaultParagraphFont"/>
    <w:link w:val="Footer"/>
    <w:uiPriority w:val="99"/>
    <w:rsid w:val="00646F39"/>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C3D3A"/>
    <w:rPr>
      <w:color w:val="0000FF"/>
      <w:u w:val="single"/>
    </w:rPr>
  </w:style>
  <w:style w:type="paragraph" w:customStyle="1" w:styleId="CharCharCharCharCharCharCharCharChar1Char">
    <w:name w:val="Char Char Char Char Char Char Char Char Char1 Char"/>
    <w:basedOn w:val="Normal"/>
    <w:next w:val="Normal"/>
    <w:autoRedefine/>
    <w:semiHidden/>
    <w:rsid w:val="00FB3043"/>
    <w:pPr>
      <w:spacing w:before="120" w:after="120" w:line="312" w:lineRule="auto"/>
    </w:pPr>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42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A4424"/>
    <w:rPr>
      <w:sz w:val="28"/>
      <w:lang/>
    </w:rPr>
  </w:style>
  <w:style w:type="character" w:customStyle="1" w:styleId="BodyTextChar">
    <w:name w:val="Body Text Char"/>
    <w:basedOn w:val="DefaultParagraphFont"/>
    <w:link w:val="BodyText"/>
    <w:rsid w:val="00EA4424"/>
    <w:rPr>
      <w:rFonts w:ascii="Times New Roman" w:eastAsia="Times New Roman" w:hAnsi="Times New Roman" w:cs="Times New Roman"/>
      <w:sz w:val="28"/>
      <w:szCs w:val="24"/>
      <w:lang/>
    </w:rPr>
  </w:style>
  <w:style w:type="character" w:customStyle="1" w:styleId="Bodytext0">
    <w:name w:val="Body text_"/>
    <w:link w:val="BodyText1"/>
    <w:rsid w:val="00EA4424"/>
    <w:rPr>
      <w:rFonts w:eastAsia="Times New Roman" w:cs="Times New Roman"/>
      <w:sz w:val="26"/>
      <w:szCs w:val="26"/>
    </w:rPr>
  </w:style>
  <w:style w:type="paragraph" w:customStyle="1" w:styleId="BodyText1">
    <w:name w:val="Body Text1"/>
    <w:basedOn w:val="Normal"/>
    <w:link w:val="Bodytext0"/>
    <w:qFormat/>
    <w:rsid w:val="00EA4424"/>
    <w:pPr>
      <w:widowControl w:val="0"/>
      <w:spacing w:line="276" w:lineRule="auto"/>
      <w:ind w:firstLine="400"/>
    </w:pPr>
    <w:rPr>
      <w:rFonts w:asciiTheme="minorHAnsi" w:hAnsiTheme="minorHAnsi"/>
      <w:sz w:val="26"/>
      <w:szCs w:val="26"/>
      <w:lang w:val="en-GB"/>
    </w:rPr>
  </w:style>
  <w:style w:type="paragraph" w:styleId="Header">
    <w:name w:val="header"/>
    <w:basedOn w:val="Normal"/>
    <w:link w:val="HeaderChar"/>
    <w:uiPriority w:val="99"/>
    <w:unhideWhenUsed/>
    <w:rsid w:val="00EA4424"/>
    <w:pPr>
      <w:tabs>
        <w:tab w:val="center" w:pos="4680"/>
        <w:tab w:val="right" w:pos="9360"/>
      </w:tabs>
    </w:pPr>
    <w:rPr>
      <w:lang/>
    </w:rPr>
  </w:style>
  <w:style w:type="character" w:customStyle="1" w:styleId="HeaderChar">
    <w:name w:val="Header Char"/>
    <w:basedOn w:val="DefaultParagraphFont"/>
    <w:link w:val="Header"/>
    <w:uiPriority w:val="99"/>
    <w:rsid w:val="00EA4424"/>
    <w:rPr>
      <w:rFonts w:ascii="Times New Roman" w:eastAsia="Times New Roman" w:hAnsi="Times New Roman" w:cs="Times New Roman"/>
      <w:sz w:val="24"/>
      <w:szCs w:val="24"/>
      <w:lang/>
    </w:rPr>
  </w:style>
  <w:style w:type="character" w:styleId="PageNumber">
    <w:name w:val="page number"/>
    <w:basedOn w:val="DefaultParagraphFont"/>
    <w:uiPriority w:val="99"/>
    <w:semiHidden/>
    <w:unhideWhenUsed/>
    <w:rsid w:val="00EA4424"/>
  </w:style>
  <w:style w:type="paragraph" w:styleId="NormalWeb">
    <w:name w:val="Normal (Web)"/>
    <w:aliases w:val="Normal (Web) Char Char Char Char Char,Char Char Char Char Char Char Char Char Char Char,Char Char Char Char Char Char Char Char Char Char Char,Normal (Web) Char Char Char Char,Char Char Char,Normal (Web) Char1,Normal (Web) Char Char"/>
    <w:basedOn w:val="Normal"/>
    <w:link w:val="NormalWebChar"/>
    <w:uiPriority w:val="99"/>
    <w:unhideWhenUsed/>
    <w:qFormat/>
    <w:rsid w:val="00EA4424"/>
    <w:pPr>
      <w:spacing w:before="100" w:beforeAutospacing="1" w:after="100" w:afterAutospacing="1"/>
    </w:pPr>
    <w:rPr>
      <w:lang/>
    </w:rPr>
  </w:style>
  <w:style w:type="character" w:customStyle="1" w:styleId="NormalWebChar">
    <w:name w:val="Normal (Web) Char"/>
    <w:aliases w:val="Normal (Web) Char Char Char Char Char Char,Char Char Char Char Char Char Char Char Char Char Char1,Char Char Char Char Char Char Char Char Char Char Char Char,Normal (Web) Char Char Char Char Char1,Char Char Char Char"/>
    <w:link w:val="NormalWeb"/>
    <w:uiPriority w:val="99"/>
    <w:locked/>
    <w:rsid w:val="00EA4424"/>
    <w:rPr>
      <w:rFonts w:ascii="Times New Roman" w:eastAsia="Times New Roman" w:hAnsi="Times New Roman" w:cs="Times New Roman"/>
      <w:sz w:val="24"/>
      <w:szCs w:val="24"/>
      <w:lang/>
    </w:rPr>
  </w:style>
  <w:style w:type="paragraph" w:styleId="ListParagraph">
    <w:name w:val="List Paragraph"/>
    <w:basedOn w:val="Normal"/>
    <w:uiPriority w:val="34"/>
    <w:qFormat/>
    <w:rsid w:val="00F05F19"/>
    <w:pPr>
      <w:ind w:left="720"/>
      <w:contextualSpacing/>
    </w:pPr>
  </w:style>
  <w:style w:type="table" w:styleId="TableGrid">
    <w:name w:val="Table Grid"/>
    <w:basedOn w:val="TableNormal"/>
    <w:uiPriority w:val="39"/>
    <w:rsid w:val="00293D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3D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DA1"/>
    <w:rPr>
      <w:rFonts w:ascii="Segoe UI" w:eastAsia="Times New Roman" w:hAnsi="Segoe UI" w:cs="Segoe UI"/>
      <w:sz w:val="18"/>
      <w:szCs w:val="18"/>
      <w:lang w:val="en-US"/>
    </w:rPr>
  </w:style>
  <w:style w:type="paragraph" w:styleId="Footer">
    <w:name w:val="footer"/>
    <w:basedOn w:val="Normal"/>
    <w:link w:val="FooterChar"/>
    <w:uiPriority w:val="99"/>
    <w:unhideWhenUsed/>
    <w:rsid w:val="00646F39"/>
    <w:pPr>
      <w:tabs>
        <w:tab w:val="center" w:pos="4513"/>
        <w:tab w:val="right" w:pos="9026"/>
      </w:tabs>
    </w:pPr>
  </w:style>
  <w:style w:type="character" w:customStyle="1" w:styleId="FooterChar">
    <w:name w:val="Footer Char"/>
    <w:basedOn w:val="DefaultParagraphFont"/>
    <w:link w:val="Footer"/>
    <w:uiPriority w:val="99"/>
    <w:rsid w:val="00646F39"/>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9C3D3A"/>
    <w:rPr>
      <w:color w:val="0000FF"/>
      <w:u w:val="single"/>
    </w:rPr>
  </w:style>
  <w:style w:type="paragraph" w:customStyle="1" w:styleId="CharCharCharCharCharCharCharCharChar1Char">
    <w:name w:val="Char Char Char Char Char Char Char Char Char1 Char"/>
    <w:basedOn w:val="Normal"/>
    <w:next w:val="Normal"/>
    <w:autoRedefine/>
    <w:semiHidden/>
    <w:rsid w:val="00FB3043"/>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211774">
      <w:bodyDiv w:val="1"/>
      <w:marLeft w:val="0"/>
      <w:marRight w:val="0"/>
      <w:marTop w:val="0"/>
      <w:marBottom w:val="0"/>
      <w:divBdr>
        <w:top w:val="none" w:sz="0" w:space="0" w:color="auto"/>
        <w:left w:val="none" w:sz="0" w:space="0" w:color="auto"/>
        <w:bottom w:val="none" w:sz="0" w:space="0" w:color="auto"/>
        <w:right w:val="none" w:sz="0" w:space="0" w:color="auto"/>
      </w:divBdr>
    </w:div>
    <w:div w:id="166392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DF591-C2C9-4628-86EA-C52FC1E96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CMS</cp:lastModifiedBy>
  <cp:revision>2</cp:revision>
  <cp:lastPrinted>2024-11-11T00:44:00Z</cp:lastPrinted>
  <dcterms:created xsi:type="dcterms:W3CDTF">2026-06-10T01:17:00Z</dcterms:created>
  <dcterms:modified xsi:type="dcterms:W3CDTF">2026-06-10T01:17:00Z</dcterms:modified>
</cp:coreProperties>
</file>