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7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82"/>
        <w:gridCol w:w="6379"/>
      </w:tblGrid>
      <w:tr w:rsidR="006048E4" w:rsidRPr="006048E4" w:rsidTr="009364D4">
        <w:trPr>
          <w:jc w:val="center"/>
        </w:trPr>
        <w:tc>
          <w:tcPr>
            <w:tcW w:w="3382" w:type="dxa"/>
            <w:tcBorders>
              <w:top w:val="nil"/>
              <w:left w:val="nil"/>
              <w:bottom w:val="nil"/>
              <w:right w:val="nil"/>
            </w:tcBorders>
          </w:tcPr>
          <w:p w:rsidR="006048E4" w:rsidRPr="006048E4" w:rsidRDefault="006048E4" w:rsidP="0070277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6048E4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ỦY BAN NHÂN DÂN</w:t>
            </w:r>
          </w:p>
          <w:p w:rsidR="006048E4" w:rsidRPr="006048E4" w:rsidRDefault="006048E4" w:rsidP="0070277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6048E4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  <w:t>TỈNH BÌNH PHƯỚC</w:t>
            </w:r>
          </w:p>
          <w:p w:rsidR="006048E4" w:rsidRPr="006048E4" w:rsidRDefault="00047E22" w:rsidP="0070277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4294967294" distB="4294967294" distL="114300" distR="114300" simplePos="0" relativeHeight="251656704" behindDoc="0" locked="0" layoutInCell="1" allowOverlap="1">
                      <wp:simplePos x="0" y="0"/>
                      <wp:positionH relativeFrom="column">
                        <wp:posOffset>473710</wp:posOffset>
                      </wp:positionH>
                      <wp:positionV relativeFrom="paragraph">
                        <wp:posOffset>22859</wp:posOffset>
                      </wp:positionV>
                      <wp:extent cx="914400" cy="0"/>
                      <wp:effectExtent l="0" t="0" r="19050" b="1905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3" o:spid="_x0000_s1026" style="position:absolute;z-index:25165670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37.3pt,1.8pt" to="109.3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"/>
                  </w:pict>
                </mc:Fallback>
              </mc:AlternateContent>
            </w:r>
          </w:p>
          <w:p w:rsidR="006048E4" w:rsidRPr="006048E4" w:rsidRDefault="009364D4" w:rsidP="0070277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6048E4" w:rsidRPr="006048E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Số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: </w:t>
            </w:r>
            <w:r w:rsidR="00C24C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25</w:t>
            </w:r>
            <w:r w:rsidR="006048E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/2021/QĐ</w:t>
            </w:r>
            <w:r w:rsidR="006048E4" w:rsidRPr="006048E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-UBND</w:t>
            </w:r>
          </w:p>
          <w:p w:rsidR="006048E4" w:rsidRPr="006048E4" w:rsidRDefault="006048E4" w:rsidP="006048E4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6379" w:type="dxa"/>
            <w:tcBorders>
              <w:top w:val="nil"/>
              <w:left w:val="nil"/>
              <w:bottom w:val="nil"/>
              <w:right w:val="nil"/>
            </w:tcBorders>
          </w:tcPr>
          <w:p w:rsidR="006048E4" w:rsidRPr="006048E4" w:rsidRDefault="006048E4" w:rsidP="0070277A">
            <w:pPr>
              <w:spacing w:after="0" w:line="240" w:lineRule="auto"/>
              <w:ind w:firstLine="105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6048E4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CỘNG HÒA XÃ HỘI CHỦ NGHĨA VIỆT NAM</w:t>
            </w:r>
          </w:p>
          <w:p w:rsidR="006048E4" w:rsidRPr="006048E4" w:rsidRDefault="006048E4" w:rsidP="0070277A">
            <w:pPr>
              <w:spacing w:after="0" w:line="240" w:lineRule="auto"/>
              <w:ind w:firstLine="105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6048E4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Độc lập -Tự do - Hạnh phúc</w:t>
            </w:r>
          </w:p>
          <w:p w:rsidR="006048E4" w:rsidRPr="006048E4" w:rsidRDefault="00047E22" w:rsidP="0070277A">
            <w:pPr>
              <w:spacing w:after="0" w:line="240" w:lineRule="auto"/>
              <w:ind w:firstLine="105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4294967294" distB="4294967294" distL="114300" distR="114300" simplePos="0" relativeHeight="251658752" behindDoc="0" locked="0" layoutInCell="1" allowOverlap="1">
                      <wp:simplePos x="0" y="0"/>
                      <wp:positionH relativeFrom="column">
                        <wp:posOffset>958850</wp:posOffset>
                      </wp:positionH>
                      <wp:positionV relativeFrom="paragraph">
                        <wp:posOffset>22859</wp:posOffset>
                      </wp:positionV>
                      <wp:extent cx="2065655" cy="6985"/>
                      <wp:effectExtent l="0" t="0" r="10795" b="31115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65655" cy="698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" o:spid="_x0000_s1026" style="position:absolute;z-index:25165875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75.5pt,1.8pt" to="238.15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"/>
                  </w:pict>
                </mc:Fallback>
              </mc:AlternateContent>
            </w:r>
          </w:p>
          <w:p w:rsidR="006048E4" w:rsidRPr="006048E4" w:rsidRDefault="00654C7A" w:rsidP="00C24C01">
            <w:pPr>
              <w:spacing w:after="0" w:line="240" w:lineRule="auto"/>
              <w:ind w:firstLine="105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 xml:space="preserve">     </w:t>
            </w:r>
            <w:r w:rsidR="00C2505F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 xml:space="preserve"> </w:t>
            </w:r>
            <w:r w:rsidR="006048E4" w:rsidRPr="006048E4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>Bình Phướ</w:t>
            </w:r>
            <w:r w:rsidR="00397622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 xml:space="preserve">c, ngày </w:t>
            </w:r>
            <w:r w:rsidR="00C24C01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>29</w:t>
            </w:r>
            <w:r w:rsidR="006048E4" w:rsidRPr="006048E4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 xml:space="preserve"> tháng </w:t>
            </w:r>
            <w:r w:rsidR="00C24C01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>6</w:t>
            </w:r>
            <w:bookmarkStart w:id="0" w:name="_GoBack"/>
            <w:bookmarkEnd w:id="0"/>
            <w:r w:rsidR="006048E4" w:rsidRPr="006048E4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 xml:space="preserve"> năm 202</w:t>
            </w:r>
            <w:r w:rsidR="006048E4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>1</w:t>
            </w:r>
          </w:p>
        </w:tc>
      </w:tr>
    </w:tbl>
    <w:p w:rsidR="002913F5" w:rsidRPr="002913F5" w:rsidRDefault="002913F5" w:rsidP="0006614C">
      <w:pPr>
        <w:shd w:val="clear" w:color="auto" w:fill="FFFFFF"/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10"/>
          <w:szCs w:val="28"/>
        </w:rPr>
      </w:pPr>
    </w:p>
    <w:p w:rsidR="00CE4732" w:rsidRPr="00CE4732" w:rsidRDefault="00CE4732" w:rsidP="0006614C">
      <w:pPr>
        <w:shd w:val="clear" w:color="auto" w:fill="FFFFFF"/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E473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QUYẾT ĐỊNH</w:t>
      </w:r>
    </w:p>
    <w:p w:rsidR="006B3E3D" w:rsidRPr="00C0293C" w:rsidRDefault="00F52AE0" w:rsidP="006B3E3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Bãi </w:t>
      </w:r>
      <w:r w:rsidR="00242E5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bỏ</w:t>
      </w:r>
      <w:r w:rsidR="006048E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Quyết định số 23</w:t>
      </w:r>
      <w:r w:rsidR="00CE4732" w:rsidRPr="00CE473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/2014/QĐ-UBND ngày</w:t>
      </w:r>
      <w:r w:rsidR="006048E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Pr="00C0293C">
        <w:rPr>
          <w:rFonts w:ascii="Times New Roman" w:eastAsia="Times New Roman" w:hAnsi="Times New Roman" w:cs="Times New Roman"/>
          <w:b/>
          <w:sz w:val="28"/>
          <w:szCs w:val="28"/>
        </w:rPr>
        <w:t>03</w:t>
      </w:r>
      <w:r w:rsidR="006B3E3D" w:rsidRPr="00C0293C">
        <w:rPr>
          <w:rFonts w:ascii="Times New Roman" w:eastAsia="Times New Roman" w:hAnsi="Times New Roman" w:cs="Times New Roman"/>
          <w:b/>
          <w:sz w:val="28"/>
          <w:szCs w:val="28"/>
        </w:rPr>
        <w:t xml:space="preserve"> tháng </w:t>
      </w:r>
      <w:r w:rsidRPr="00C0293C">
        <w:rPr>
          <w:rFonts w:ascii="Times New Roman" w:eastAsia="Times New Roman" w:hAnsi="Times New Roman" w:cs="Times New Roman"/>
          <w:b/>
          <w:sz w:val="28"/>
          <w:szCs w:val="28"/>
        </w:rPr>
        <w:t>12</w:t>
      </w:r>
      <w:r w:rsidR="006B3E3D" w:rsidRPr="00C0293C">
        <w:rPr>
          <w:rFonts w:ascii="Times New Roman" w:eastAsia="Times New Roman" w:hAnsi="Times New Roman" w:cs="Times New Roman"/>
          <w:b/>
          <w:sz w:val="28"/>
          <w:szCs w:val="28"/>
        </w:rPr>
        <w:t xml:space="preserve"> năm </w:t>
      </w:r>
      <w:r w:rsidRPr="00C0293C">
        <w:rPr>
          <w:rFonts w:ascii="Times New Roman" w:eastAsia="Times New Roman" w:hAnsi="Times New Roman" w:cs="Times New Roman"/>
          <w:b/>
          <w:sz w:val="28"/>
          <w:szCs w:val="28"/>
        </w:rPr>
        <w:t xml:space="preserve">2014 </w:t>
      </w:r>
    </w:p>
    <w:p w:rsidR="006B3E3D" w:rsidRPr="00C0293C" w:rsidRDefault="00F52AE0" w:rsidP="006B3E3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0293C">
        <w:rPr>
          <w:rFonts w:ascii="Times New Roman" w:eastAsia="Times New Roman" w:hAnsi="Times New Roman" w:cs="Times New Roman"/>
          <w:b/>
          <w:sz w:val="28"/>
          <w:szCs w:val="28"/>
        </w:rPr>
        <w:t>của Ủy ban nhân dân</w:t>
      </w:r>
      <w:r w:rsidR="006048E4" w:rsidRPr="00C0293C">
        <w:rPr>
          <w:rFonts w:ascii="Times New Roman" w:eastAsia="Times New Roman" w:hAnsi="Times New Roman" w:cs="Times New Roman"/>
          <w:b/>
          <w:sz w:val="28"/>
          <w:szCs w:val="28"/>
        </w:rPr>
        <w:t xml:space="preserve"> tỉnh </w:t>
      </w:r>
      <w:r w:rsidR="00CE4732" w:rsidRPr="00C0293C">
        <w:rPr>
          <w:rFonts w:ascii="Times New Roman" w:eastAsia="Times New Roman" w:hAnsi="Times New Roman" w:cs="Times New Roman"/>
          <w:b/>
          <w:sz w:val="28"/>
          <w:szCs w:val="28"/>
        </w:rPr>
        <w:t>ban hành Qu</w:t>
      </w:r>
      <w:r w:rsidR="006048E4" w:rsidRPr="00C0293C">
        <w:rPr>
          <w:rFonts w:ascii="Times New Roman" w:eastAsia="Times New Roman" w:hAnsi="Times New Roman" w:cs="Times New Roman"/>
          <w:b/>
          <w:sz w:val="28"/>
          <w:szCs w:val="28"/>
        </w:rPr>
        <w:t>y chế</w:t>
      </w:r>
      <w:r w:rsidR="00242E57" w:rsidRPr="00C0293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6048E4" w:rsidRPr="00C0293C">
        <w:rPr>
          <w:rFonts w:ascii="Times New Roman" w:eastAsia="Times New Roman" w:hAnsi="Times New Roman" w:cs="Times New Roman"/>
          <w:b/>
          <w:sz w:val="28"/>
          <w:szCs w:val="28"/>
        </w:rPr>
        <w:t xml:space="preserve">công tác văn thư </w:t>
      </w:r>
    </w:p>
    <w:p w:rsidR="00CE4732" w:rsidRPr="00CE4732" w:rsidRDefault="00CE4732" w:rsidP="006B3E3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CE473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trên địa bàn tỉnh</w:t>
      </w:r>
      <w:r w:rsidR="006048E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Bình Phước</w:t>
      </w:r>
    </w:p>
    <w:p w:rsidR="00CE4732" w:rsidRPr="003363FD" w:rsidRDefault="00047E22" w:rsidP="003363FD">
      <w:pPr>
        <w:shd w:val="clear" w:color="auto" w:fill="FFFFFF"/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55EE707" wp14:editId="04D1DB47">
                <wp:simplePos x="0" y="0"/>
                <wp:positionH relativeFrom="column">
                  <wp:posOffset>2107565</wp:posOffset>
                </wp:positionH>
                <wp:positionV relativeFrom="paragraph">
                  <wp:posOffset>17780</wp:posOffset>
                </wp:positionV>
                <wp:extent cx="1480185" cy="635"/>
                <wp:effectExtent l="13970" t="12700" r="10795" b="5715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8018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65.95pt;margin-top:1.4pt;width:116.55pt;height:.0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"/>
            </w:pict>
          </mc:Fallback>
        </mc:AlternateContent>
      </w:r>
    </w:p>
    <w:p w:rsidR="00CE4732" w:rsidRDefault="00CE4732" w:rsidP="0006614C">
      <w:pPr>
        <w:shd w:val="clear" w:color="auto" w:fill="FFFFFF"/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E473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ỦY BAN NHÂN DÂN TỈNH</w:t>
      </w:r>
      <w:r w:rsidR="007C1F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BÌNH PHƯỚC</w:t>
      </w:r>
    </w:p>
    <w:p w:rsidR="00CE4732" w:rsidRPr="00C2505F" w:rsidRDefault="00A26EE1" w:rsidP="0006614C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r w:rsidRPr="00C2505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Căn cứ Luật </w:t>
      </w:r>
      <w:r w:rsidR="00345DDD" w:rsidRPr="00C2505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Tổ </w:t>
      </w:r>
      <w:r w:rsidR="00CE4732" w:rsidRPr="00C2505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chức chính quyền</w:t>
      </w:r>
      <w:r w:rsidR="009801A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địa phương ngày 19 tháng 6 năm </w:t>
      </w:r>
      <w:r w:rsidR="00CE4732" w:rsidRPr="00C2505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2015;</w:t>
      </w:r>
    </w:p>
    <w:p w:rsidR="00425C4D" w:rsidRPr="000C152B" w:rsidRDefault="00425C4D" w:rsidP="000C152B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r w:rsidRPr="00C2505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Căn cứ Luật </w:t>
      </w:r>
      <w:r w:rsidR="002741E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s</w:t>
      </w:r>
      <w:r w:rsidR="00D45F4A" w:rsidRPr="00C2505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ửa </w:t>
      </w:r>
      <w:r w:rsidRPr="00C2505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đổi, bổ sung một số điều của Luật </w:t>
      </w:r>
      <w:r w:rsidR="00345DDD" w:rsidRPr="00C2505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Tổ </w:t>
      </w:r>
      <w:r w:rsidRPr="00C2505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chức Chính phủ và Luật </w:t>
      </w:r>
      <w:r w:rsidR="00345DDD" w:rsidRPr="00C2505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Tổ </w:t>
      </w:r>
      <w:r w:rsidRPr="00C2505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chức ch</w:t>
      </w:r>
      <w:r w:rsidR="009801A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ính quyền địa phương ngày 22 tháng 11 năm </w:t>
      </w:r>
      <w:r w:rsidRPr="00C2505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2019;</w:t>
      </w:r>
    </w:p>
    <w:p w:rsidR="00CE4732" w:rsidRPr="00C2505F" w:rsidRDefault="00A26EE1" w:rsidP="0006614C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r w:rsidRPr="00C2505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Căn cứ Luật </w:t>
      </w:r>
      <w:r w:rsidR="00345DDD" w:rsidRPr="00C2505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Ban </w:t>
      </w:r>
      <w:r w:rsidR="00CE4732" w:rsidRPr="00C2505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hành văn bản quy phạ</w:t>
      </w:r>
      <w:r w:rsidR="009801A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m pháp luật ngày 22 tháng 6 năm </w:t>
      </w:r>
      <w:r w:rsidR="00CE4732" w:rsidRPr="00C2505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2015;</w:t>
      </w:r>
    </w:p>
    <w:p w:rsidR="00425C4D" w:rsidRPr="00C2505F" w:rsidRDefault="00425C4D" w:rsidP="0006614C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2505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Căn cứ Luật </w:t>
      </w:r>
      <w:r w:rsidR="002741E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s</w:t>
      </w:r>
      <w:r w:rsidR="00345DDD" w:rsidRPr="00C2505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ửa </w:t>
      </w:r>
      <w:r w:rsidR="009801A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đổi, </w:t>
      </w:r>
      <w:r w:rsidRPr="00C2505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bổ sung một số điều Luật </w:t>
      </w:r>
      <w:r w:rsidR="00345DDD" w:rsidRPr="00C2505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Ban </w:t>
      </w:r>
      <w:r w:rsidRPr="00C2505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hành văn bản quy phạm pháp luật </w:t>
      </w:r>
      <w:r w:rsidR="009801A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ngày 18 tháng 6 năm </w:t>
      </w:r>
      <w:r w:rsidRPr="00C2505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2020;</w:t>
      </w:r>
    </w:p>
    <w:p w:rsidR="00CE4732" w:rsidRPr="00C2505F" w:rsidRDefault="00CE4732" w:rsidP="0006614C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r w:rsidRPr="00C2505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Căn cứ Nghị định số 3</w:t>
      </w:r>
      <w:r w:rsidR="009801A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4/2016/NĐ-CP ngày 14 tháng 5 năm </w:t>
      </w:r>
      <w:r w:rsidRPr="00C2505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2016 của Chính phủ quy định chi tiết một số đ</w:t>
      </w:r>
      <w:r w:rsidR="00A26EE1" w:rsidRPr="00C2505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iều và biện pháp thi hành Luật </w:t>
      </w:r>
      <w:r w:rsidR="00345DDD" w:rsidRPr="00C2505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Ban </w:t>
      </w:r>
      <w:r w:rsidRPr="00C2505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hành văn bản quy phạm pháp luật;</w:t>
      </w:r>
    </w:p>
    <w:p w:rsidR="00863B61" w:rsidRDefault="00345DDD" w:rsidP="009801A2">
      <w:pPr>
        <w:shd w:val="clear" w:color="auto" w:fill="FFFFFF"/>
        <w:spacing w:before="120" w:after="120" w:line="240" w:lineRule="auto"/>
        <w:ind w:right="-142" w:firstLine="720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r w:rsidRPr="00C2505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Căn cứ Nghị đị</w:t>
      </w:r>
      <w:r w:rsidR="009801A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nh số 154/2020/NĐ</w:t>
      </w:r>
      <w:r w:rsidR="00D2758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-CP ngày 31</w:t>
      </w:r>
      <w:r w:rsidR="009801A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tháng 12 năm </w:t>
      </w:r>
      <w:r w:rsidRPr="00C2505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2020 của Chính phủ sửa đổi, bổ sung</w:t>
      </w:r>
      <w:r w:rsidR="00D45F4A" w:rsidRPr="00C2505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một số điều của Nghị </w:t>
      </w:r>
      <w:r w:rsidR="009801A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định số 34/2016/NĐ-CP ngày 14 tháng 5 năm </w:t>
      </w:r>
      <w:r w:rsidR="00D45F4A" w:rsidRPr="00C2505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2016 của Chính phủ quy định chi tiết một số điều và biện pháp thi hành Luật Ban hành văn bản quy phạm pháp luật;</w:t>
      </w:r>
    </w:p>
    <w:p w:rsidR="00D27587" w:rsidRPr="00C2505F" w:rsidRDefault="00D27587" w:rsidP="009801A2">
      <w:pPr>
        <w:shd w:val="clear" w:color="auto" w:fill="FFFFFF"/>
        <w:spacing w:before="120" w:after="120" w:line="240" w:lineRule="auto"/>
        <w:ind w:right="-142" w:firstLine="720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Căn cứ Nghị định số 30/2020/NĐ-CP ngày</w:t>
      </w:r>
      <w:r w:rsidR="006B3E3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05 tháng 3 năm 2020 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của Chính phủ về công tác văn thư;</w:t>
      </w:r>
    </w:p>
    <w:p w:rsidR="00CE4732" w:rsidRPr="00C2505F" w:rsidRDefault="00CE4732" w:rsidP="002913F5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2505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Theo đề nghị của Giá</w:t>
      </w:r>
      <w:r w:rsidR="00762D9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m đốc Sở Nội vụ tại Tờ trình số 894</w:t>
      </w:r>
      <w:r w:rsidRPr="00C2505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/TTr-SNV ngày</w:t>
      </w:r>
      <w:r w:rsidR="00425C4D" w:rsidRPr="00C2505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 </w:t>
      </w:r>
      <w:r w:rsidR="00762D9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17 tháng 6 năm 2021</w:t>
      </w:r>
      <w:r w:rsidRPr="00C2505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.</w:t>
      </w:r>
    </w:p>
    <w:p w:rsidR="00CE4732" w:rsidRPr="00C2505F" w:rsidRDefault="00CE4732" w:rsidP="0006614C">
      <w:pPr>
        <w:shd w:val="clear" w:color="auto" w:fill="FFFFFF"/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2505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QUYẾT ĐỊNH:</w:t>
      </w:r>
    </w:p>
    <w:p w:rsidR="00CE4732" w:rsidRPr="00C2505F" w:rsidRDefault="00345DDD" w:rsidP="00BF7B7A">
      <w:pPr>
        <w:shd w:val="clear" w:color="auto" w:fill="FFFFFF"/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2505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/>
        </w:rPr>
        <w:t>Điều</w:t>
      </w:r>
      <w:r w:rsidR="00F94E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CE4732" w:rsidRPr="00C2505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/>
        </w:rPr>
        <w:t>1</w:t>
      </w:r>
      <w:r w:rsidR="002913F5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.</w:t>
      </w:r>
      <w:r w:rsidR="002913F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CE4732" w:rsidRPr="00C2505F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Bãi bỏ</w:t>
      </w:r>
      <w:r w:rsidR="00CE4732" w:rsidRPr="00C250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Quyết định số </w:t>
      </w:r>
      <w:r w:rsidR="002913F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23/2014/QĐ-UBND ngày </w:t>
      </w:r>
      <w:r w:rsidR="00F94EFD">
        <w:rPr>
          <w:rFonts w:ascii="Times New Roman" w:eastAsia="Times New Roman" w:hAnsi="Times New Roman" w:cs="Times New Roman"/>
          <w:color w:val="000000"/>
          <w:sz w:val="28"/>
          <w:szCs w:val="28"/>
        </w:rPr>
        <w:t>03 tháng  12 năm 2014</w:t>
      </w:r>
      <w:r w:rsidR="00F52A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của Ủy</w:t>
      </w:r>
      <w:r w:rsidR="00221DE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ban nhân dân</w:t>
      </w:r>
      <w:r w:rsidR="00CE4732" w:rsidRPr="00C250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tỉnh ban hành Q</w:t>
      </w:r>
      <w:r w:rsidR="005C17DF" w:rsidRPr="00C2505F">
        <w:rPr>
          <w:rFonts w:ascii="Times New Roman" w:eastAsia="Times New Roman" w:hAnsi="Times New Roman" w:cs="Times New Roman"/>
          <w:color w:val="000000"/>
          <w:sz w:val="28"/>
          <w:szCs w:val="28"/>
        </w:rPr>
        <w:t>uy chế công tác văn thư</w:t>
      </w:r>
      <w:r w:rsidR="00F94EF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trên </w:t>
      </w:r>
      <w:r w:rsidR="00CE4732" w:rsidRPr="00C2505F">
        <w:rPr>
          <w:rFonts w:ascii="Times New Roman" w:eastAsia="Times New Roman" w:hAnsi="Times New Roman" w:cs="Times New Roman"/>
          <w:color w:val="000000"/>
          <w:sz w:val="28"/>
          <w:szCs w:val="28"/>
        </w:rPr>
        <w:t>địa bàn tỉnh</w:t>
      </w:r>
      <w:r w:rsidR="005C17DF" w:rsidRPr="00C250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Bình Phước</w:t>
      </w:r>
      <w:r w:rsidRPr="00C2505F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DB4E63" w:rsidRPr="00DB4E63" w:rsidRDefault="00345DDD" w:rsidP="00BF7B7A">
      <w:pPr>
        <w:shd w:val="clear" w:color="auto" w:fill="FFFFFF"/>
        <w:spacing w:before="120" w:after="120" w:line="288" w:lineRule="auto"/>
        <w:ind w:right="-142" w:firstLine="72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C250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Lý do: </w:t>
      </w:r>
      <w:r w:rsidR="00DB4E6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không còn phù hợp theo quy định tại </w:t>
      </w:r>
      <w:r w:rsidR="00DB4E63" w:rsidRPr="00DB4E6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Nghị định số 30/2020/NĐ-CP ngày 05 tháng 3 năm 2020 của Chính phủ về công tác văn thư</w:t>
      </w:r>
      <w:r w:rsidR="00DB4E6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 </w:t>
      </w:r>
      <w:r w:rsidR="00DB4E63" w:rsidRPr="00DB4E63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và các văn bản quy phạm pháp luật khác có liên quan.</w:t>
      </w:r>
    </w:p>
    <w:p w:rsidR="00500D4D" w:rsidRDefault="00F94EFD" w:rsidP="007C1F7F">
      <w:pPr>
        <w:shd w:val="clear" w:color="auto" w:fill="FFFFFF"/>
        <w:spacing w:before="120" w:after="120" w:line="240" w:lineRule="auto"/>
        <w:ind w:right="-142"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/>
        </w:rPr>
        <w:lastRenderedPageBreak/>
        <w:t>Điều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500D4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9C0D4B">
        <w:rPr>
          <w:rFonts w:ascii="Times New Roman" w:eastAsia="Times New Roman" w:hAnsi="Times New Roman" w:cs="Times New Roman"/>
          <w:color w:val="000000"/>
          <w:sz w:val="28"/>
          <w:szCs w:val="28"/>
        </w:rPr>
        <w:t>T</w:t>
      </w:r>
      <w:r w:rsidR="00345DDD" w:rsidRPr="00C2505F">
        <w:rPr>
          <w:rFonts w:ascii="Times New Roman" w:eastAsia="Times New Roman" w:hAnsi="Times New Roman" w:cs="Times New Roman"/>
          <w:color w:val="000000"/>
          <w:sz w:val="28"/>
          <w:szCs w:val="28"/>
        </w:rPr>
        <w:t>hủ trưởng các sở,</w:t>
      </w:r>
      <w:r w:rsidR="00CE4732" w:rsidRPr="00C2505F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 ban, ngành</w:t>
      </w:r>
      <w:r w:rsidR="00D45F4A" w:rsidRPr="00C250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tỉnh</w:t>
      </w:r>
      <w:r w:rsidR="009801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; </w:t>
      </w:r>
      <w:r w:rsidR="00774273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Chủ tịch </w:t>
      </w:r>
      <w:r w:rsidR="00F52AE0">
        <w:rPr>
          <w:rFonts w:ascii="Times New Roman" w:eastAsia="Times New Roman" w:hAnsi="Times New Roman" w:cs="Times New Roman"/>
          <w:color w:val="000000"/>
          <w:sz w:val="28"/>
          <w:szCs w:val="28"/>
        </w:rPr>
        <w:t>Ủy</w:t>
      </w:r>
      <w:r w:rsidR="007742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ban nhân dân</w:t>
      </w:r>
      <w:r w:rsidR="00CE4732" w:rsidRPr="00C2505F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 các huyện, </w:t>
      </w:r>
      <w:r w:rsidR="00CE4732" w:rsidRPr="00C250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thị xã, </w:t>
      </w:r>
      <w:r w:rsidR="00D45F4A" w:rsidRPr="00C2505F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thành phố</w:t>
      </w:r>
      <w:r w:rsidR="00D45F4A" w:rsidRPr="00C250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và</w:t>
      </w:r>
      <w:r w:rsidR="00D45F4A" w:rsidRPr="00C2505F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 </w:t>
      </w:r>
      <w:r w:rsidR="00500D4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các tổ chức, cá nhân </w:t>
      </w:r>
      <w:r w:rsidR="00CE4732" w:rsidRPr="00C2505F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có liên quan chịu trách nhiệm thi hành Quyết định này.</w:t>
      </w:r>
    </w:p>
    <w:p w:rsidR="00CE4732" w:rsidRPr="00C2505F" w:rsidRDefault="00500D4D" w:rsidP="00500D4D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2505F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Quyết định này có hiệu lực thi hành kể từ </w:t>
      </w:r>
      <w:r w:rsidRPr="003363FD">
        <w:rPr>
          <w:rFonts w:ascii="Times New Roman" w:eastAsia="Times New Roman" w:hAnsi="Times New Roman" w:cs="Times New Roman"/>
          <w:sz w:val="28"/>
          <w:szCs w:val="28"/>
          <w:lang w:val="vi-VN"/>
        </w:rPr>
        <w:t>ngày</w:t>
      </w:r>
      <w:r w:rsidRPr="003363F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C3F18">
        <w:rPr>
          <w:rFonts w:ascii="Times New Roman" w:eastAsia="Times New Roman" w:hAnsi="Times New Roman" w:cs="Times New Roman"/>
          <w:sz w:val="28"/>
          <w:szCs w:val="28"/>
        </w:rPr>
        <w:t>10</w:t>
      </w:r>
      <w:r w:rsidRPr="003363F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363FD">
        <w:rPr>
          <w:rFonts w:ascii="Times New Roman" w:eastAsia="Times New Roman" w:hAnsi="Times New Roman" w:cs="Times New Roman"/>
          <w:sz w:val="28"/>
          <w:szCs w:val="28"/>
          <w:lang w:val="vi-VN"/>
        </w:rPr>
        <w:t>tháng</w:t>
      </w:r>
      <w:r w:rsidRPr="003363F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C3F18">
        <w:rPr>
          <w:rFonts w:ascii="Times New Roman" w:eastAsia="Times New Roman" w:hAnsi="Times New Roman" w:cs="Times New Roman"/>
          <w:sz w:val="28"/>
          <w:szCs w:val="28"/>
        </w:rPr>
        <w:t>7</w:t>
      </w:r>
      <w:r w:rsidRPr="003363F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2505F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năm 202</w:t>
      </w:r>
      <w:r w:rsidRPr="00C2505F"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  <w:r w:rsidRPr="00C2505F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.</w:t>
      </w:r>
      <w:r w:rsidR="00CE4732" w:rsidRPr="00C2505F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/.</w:t>
      </w:r>
      <w:r w:rsidR="00527089" w:rsidRPr="00C250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tbl>
      <w:tblPr>
        <w:tblW w:w="9407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21"/>
        <w:gridCol w:w="5086"/>
      </w:tblGrid>
      <w:tr w:rsidR="00CE4732" w:rsidRPr="00CE4732" w:rsidTr="00CE4732">
        <w:trPr>
          <w:trHeight w:val="2779"/>
          <w:tblCellSpacing w:w="0" w:type="dxa"/>
        </w:trPr>
        <w:tc>
          <w:tcPr>
            <w:tcW w:w="432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25C4D" w:rsidRDefault="00CE4732" w:rsidP="004426C3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CE473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Nơi nhận:</w:t>
            </w:r>
          </w:p>
          <w:p w:rsidR="00345DDD" w:rsidRDefault="00425C4D" w:rsidP="004426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25C4D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-</w:t>
            </w:r>
            <w:r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 xml:space="preserve"> </w:t>
            </w:r>
            <w:r w:rsidRPr="00425C4D">
              <w:rPr>
                <w:rFonts w:ascii="Times New Roman" w:eastAsia="Times New Roman" w:hAnsi="Times New Roman" w:cs="Times New Roman"/>
                <w:bCs/>
                <w:iCs/>
                <w:color w:val="000000"/>
              </w:rPr>
              <w:t>Văn phòng Chính phủ;</w:t>
            </w:r>
            <w:r w:rsidR="00CE4732" w:rsidRPr="00425C4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  <w:br/>
            </w:r>
            <w:r w:rsidR="00CE4732" w:rsidRPr="00425C4D">
              <w:rPr>
                <w:rFonts w:ascii="Times New Roman" w:eastAsia="Times New Roman" w:hAnsi="Times New Roman" w:cs="Times New Roman"/>
                <w:color w:val="000000"/>
              </w:rPr>
              <w:t>- Cục Kiểm tra VBQPPL, Bộ Tư pháp;</w:t>
            </w:r>
            <w:r w:rsidR="00CE4732" w:rsidRPr="00425C4D">
              <w:rPr>
                <w:rFonts w:ascii="Times New Roman" w:eastAsia="Times New Roman" w:hAnsi="Times New Roman" w:cs="Times New Roman"/>
                <w:color w:val="000000"/>
              </w:rPr>
              <w:br/>
              <w:t>- Vụ Pháp chế, Bộ Nội vụ;</w:t>
            </w:r>
          </w:p>
          <w:p w:rsidR="006E55E3" w:rsidRPr="00210912" w:rsidRDefault="00345DDD" w:rsidP="004426C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210912">
              <w:rPr>
                <w:rFonts w:ascii="Times New Roman" w:eastAsia="Times New Roman" w:hAnsi="Times New Roman" w:cs="Times New Roman"/>
              </w:rPr>
              <w:t>- Cục VT&amp;LTNN;</w:t>
            </w:r>
          </w:p>
          <w:p w:rsidR="00991395" w:rsidRPr="00210912" w:rsidRDefault="006B7152" w:rsidP="004426C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210912">
              <w:rPr>
                <w:rFonts w:ascii="Times New Roman" w:eastAsia="Times New Roman" w:hAnsi="Times New Roman" w:cs="Times New Roman"/>
              </w:rPr>
              <w:t xml:space="preserve">- TTTU, </w:t>
            </w:r>
            <w:r w:rsidR="00991395" w:rsidRPr="00210912">
              <w:rPr>
                <w:rFonts w:ascii="Times New Roman" w:eastAsia="Times New Roman" w:hAnsi="Times New Roman" w:cs="Times New Roman"/>
              </w:rPr>
              <w:t xml:space="preserve">TT. </w:t>
            </w:r>
            <w:r w:rsidRPr="00210912">
              <w:rPr>
                <w:rFonts w:ascii="Times New Roman" w:eastAsia="Times New Roman" w:hAnsi="Times New Roman" w:cs="Times New Roman"/>
              </w:rPr>
              <w:t>HĐND tỉnh;</w:t>
            </w:r>
          </w:p>
          <w:p w:rsidR="00991395" w:rsidRDefault="002741EF" w:rsidP="0099139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 Đoàn đ</w:t>
            </w:r>
            <w:r w:rsidR="00991395" w:rsidRPr="00210912">
              <w:rPr>
                <w:rFonts w:ascii="Times New Roman" w:eastAsia="Times New Roman" w:hAnsi="Times New Roman" w:cs="Times New Roman"/>
              </w:rPr>
              <w:t xml:space="preserve">ại biểu </w:t>
            </w:r>
            <w:r w:rsidRPr="00210912">
              <w:rPr>
                <w:rFonts w:ascii="Times New Roman" w:eastAsia="Times New Roman" w:hAnsi="Times New Roman" w:cs="Times New Roman"/>
              </w:rPr>
              <w:t xml:space="preserve">Quốc </w:t>
            </w:r>
            <w:r w:rsidR="00991395" w:rsidRPr="00210912">
              <w:rPr>
                <w:rFonts w:ascii="Times New Roman" w:eastAsia="Times New Roman" w:hAnsi="Times New Roman" w:cs="Times New Roman"/>
              </w:rPr>
              <w:t>hội tỉnh;</w:t>
            </w:r>
          </w:p>
          <w:p w:rsidR="00D27587" w:rsidRDefault="00D27587" w:rsidP="0099139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- </w:t>
            </w:r>
            <w:r w:rsidR="00BF7B7A">
              <w:rPr>
                <w:rFonts w:ascii="Times New Roman" w:eastAsia="Times New Roman" w:hAnsi="Times New Roman" w:cs="Times New Roman"/>
              </w:rPr>
              <w:t xml:space="preserve">Ủy ban </w:t>
            </w:r>
            <w:r>
              <w:rPr>
                <w:rFonts w:ascii="Times New Roman" w:eastAsia="Times New Roman" w:hAnsi="Times New Roman" w:cs="Times New Roman"/>
              </w:rPr>
              <w:t>MTTQVN tỉnh;</w:t>
            </w:r>
          </w:p>
          <w:p w:rsidR="007C7F80" w:rsidRPr="00210912" w:rsidRDefault="007C7F80" w:rsidP="0099139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 CT</w:t>
            </w:r>
            <w:r w:rsidRPr="00210912">
              <w:rPr>
                <w:rFonts w:ascii="Times New Roman" w:eastAsia="Times New Roman" w:hAnsi="Times New Roman" w:cs="Times New Roman"/>
              </w:rPr>
              <w:t>, các PCT UBND tỉnh;</w:t>
            </w:r>
          </w:p>
          <w:p w:rsidR="00345DDD" w:rsidRDefault="00500D4D" w:rsidP="004426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 Như Điều 2</w:t>
            </w:r>
            <w:r w:rsidR="00CE4732" w:rsidRPr="00425C4D">
              <w:rPr>
                <w:rFonts w:ascii="Times New Roman" w:eastAsia="Times New Roman" w:hAnsi="Times New Roman" w:cs="Times New Roman"/>
                <w:color w:val="000000"/>
              </w:rPr>
              <w:t>;</w:t>
            </w:r>
            <w:r w:rsidR="00CE4732" w:rsidRPr="00425C4D">
              <w:rPr>
                <w:rFonts w:ascii="Times New Roman" w:eastAsia="Times New Roman" w:hAnsi="Times New Roman" w:cs="Times New Roman"/>
                <w:color w:val="000000"/>
              </w:rPr>
              <w:br/>
            </w:r>
            <w:r w:rsidR="00345DDD">
              <w:rPr>
                <w:rFonts w:ascii="Times New Roman" w:eastAsia="Times New Roman" w:hAnsi="Times New Roman" w:cs="Times New Roman"/>
                <w:color w:val="000000"/>
              </w:rPr>
              <w:t>- Trung tâm CNTT và TT (Sở TT&amp;TT);</w:t>
            </w:r>
          </w:p>
          <w:p w:rsidR="002D1FED" w:rsidRPr="002D1FED" w:rsidRDefault="00345DDD" w:rsidP="004426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 LĐVP, P.NC;</w:t>
            </w:r>
            <w:r w:rsidR="00801618">
              <w:rPr>
                <w:rFonts w:ascii="Times New Roman" w:eastAsia="Times New Roman" w:hAnsi="Times New Roman" w:cs="Times New Roman"/>
                <w:color w:val="000000"/>
              </w:rPr>
              <w:br/>
              <w:t>- Lưu: VT</w:t>
            </w:r>
            <w:r w:rsidR="008077A3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r w:rsidR="008077A3" w:rsidRPr="008077A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(T02QPPL).</w:t>
            </w:r>
          </w:p>
        </w:tc>
        <w:tc>
          <w:tcPr>
            <w:tcW w:w="50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E4732" w:rsidRPr="00CE4732" w:rsidRDefault="00CE4732" w:rsidP="00CE4732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               </w:t>
            </w:r>
            <w:r w:rsidRPr="00CE473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TM. ỦY BAN NHÂN DÂN</w:t>
            </w:r>
            <w:r w:rsidRPr="00CE473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                            </w:t>
            </w:r>
            <w:r w:rsidRPr="00CE473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CHỦ TỊCH</w:t>
            </w:r>
            <w:r w:rsidRPr="00CE473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br/>
            </w:r>
            <w:r w:rsidRPr="00CE473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br/>
            </w:r>
            <w:r w:rsidRPr="00CE47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</w:r>
            <w:r w:rsidRPr="00CE47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</w:r>
            <w:r w:rsidRPr="00CE473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br/>
            </w:r>
          </w:p>
        </w:tc>
      </w:tr>
    </w:tbl>
    <w:p w:rsidR="0013223B" w:rsidRDefault="0013223B" w:rsidP="00C07305">
      <w:pPr>
        <w:tabs>
          <w:tab w:val="left" w:pos="3669"/>
        </w:tabs>
        <w:rPr>
          <w:rFonts w:ascii="Times New Roman" w:hAnsi="Times New Roman" w:cs="Times New Roman"/>
          <w:sz w:val="28"/>
          <w:szCs w:val="28"/>
        </w:rPr>
      </w:pPr>
    </w:p>
    <w:p w:rsidR="00BF7B7A" w:rsidRDefault="00BF7B7A" w:rsidP="00C07305">
      <w:pPr>
        <w:tabs>
          <w:tab w:val="left" w:pos="3669"/>
        </w:tabs>
        <w:rPr>
          <w:rFonts w:ascii="Times New Roman" w:hAnsi="Times New Roman" w:cs="Times New Roman"/>
          <w:sz w:val="28"/>
          <w:szCs w:val="28"/>
        </w:rPr>
      </w:pPr>
    </w:p>
    <w:p w:rsidR="00BF7B7A" w:rsidRDefault="00BF7B7A" w:rsidP="00C07305">
      <w:pPr>
        <w:tabs>
          <w:tab w:val="left" w:pos="3669"/>
        </w:tabs>
        <w:rPr>
          <w:rFonts w:ascii="Times New Roman" w:hAnsi="Times New Roman" w:cs="Times New Roman"/>
          <w:sz w:val="28"/>
          <w:szCs w:val="28"/>
        </w:rPr>
      </w:pPr>
    </w:p>
    <w:p w:rsidR="00BF7B7A" w:rsidRDefault="00BF7B7A" w:rsidP="00C07305">
      <w:pPr>
        <w:tabs>
          <w:tab w:val="left" w:pos="3669"/>
        </w:tabs>
        <w:rPr>
          <w:rFonts w:ascii="Times New Roman" w:hAnsi="Times New Roman" w:cs="Times New Roman"/>
          <w:sz w:val="28"/>
          <w:szCs w:val="28"/>
        </w:rPr>
      </w:pPr>
    </w:p>
    <w:p w:rsidR="00BF7B7A" w:rsidRDefault="00BF7B7A" w:rsidP="00C07305">
      <w:pPr>
        <w:tabs>
          <w:tab w:val="left" w:pos="3669"/>
        </w:tabs>
        <w:rPr>
          <w:rFonts w:ascii="Times New Roman" w:hAnsi="Times New Roman" w:cs="Times New Roman"/>
          <w:sz w:val="28"/>
          <w:szCs w:val="28"/>
        </w:rPr>
      </w:pPr>
    </w:p>
    <w:p w:rsidR="00BF7B7A" w:rsidRDefault="00BF7B7A" w:rsidP="00C07305">
      <w:pPr>
        <w:tabs>
          <w:tab w:val="left" w:pos="3669"/>
        </w:tabs>
        <w:rPr>
          <w:rFonts w:ascii="Times New Roman" w:hAnsi="Times New Roman" w:cs="Times New Roman"/>
          <w:sz w:val="28"/>
          <w:szCs w:val="28"/>
        </w:rPr>
      </w:pPr>
    </w:p>
    <w:p w:rsidR="00BF7B7A" w:rsidRDefault="00BF7B7A" w:rsidP="00C07305">
      <w:pPr>
        <w:tabs>
          <w:tab w:val="left" w:pos="3669"/>
        </w:tabs>
        <w:rPr>
          <w:rFonts w:ascii="Times New Roman" w:hAnsi="Times New Roman" w:cs="Times New Roman"/>
          <w:sz w:val="28"/>
          <w:szCs w:val="28"/>
        </w:rPr>
      </w:pPr>
    </w:p>
    <w:p w:rsidR="00BF7B7A" w:rsidRDefault="00BF7B7A" w:rsidP="00C07305">
      <w:pPr>
        <w:tabs>
          <w:tab w:val="left" w:pos="3669"/>
        </w:tabs>
        <w:rPr>
          <w:rFonts w:ascii="Times New Roman" w:hAnsi="Times New Roman" w:cs="Times New Roman"/>
          <w:sz w:val="28"/>
          <w:szCs w:val="28"/>
        </w:rPr>
      </w:pPr>
    </w:p>
    <w:p w:rsidR="00BF7B7A" w:rsidRDefault="00BF7B7A" w:rsidP="00C07305">
      <w:pPr>
        <w:tabs>
          <w:tab w:val="left" w:pos="3669"/>
        </w:tabs>
        <w:rPr>
          <w:rFonts w:ascii="Times New Roman" w:hAnsi="Times New Roman" w:cs="Times New Roman"/>
          <w:sz w:val="28"/>
          <w:szCs w:val="28"/>
        </w:rPr>
      </w:pPr>
    </w:p>
    <w:p w:rsidR="00BF7B7A" w:rsidRDefault="00BF7B7A" w:rsidP="00C07305">
      <w:pPr>
        <w:tabs>
          <w:tab w:val="left" w:pos="3669"/>
        </w:tabs>
        <w:rPr>
          <w:rFonts w:ascii="Times New Roman" w:hAnsi="Times New Roman" w:cs="Times New Roman"/>
          <w:sz w:val="28"/>
          <w:szCs w:val="28"/>
        </w:rPr>
      </w:pPr>
    </w:p>
    <w:p w:rsidR="00BF7B7A" w:rsidRDefault="00BF7B7A" w:rsidP="00C07305">
      <w:pPr>
        <w:tabs>
          <w:tab w:val="left" w:pos="3669"/>
        </w:tabs>
        <w:rPr>
          <w:rFonts w:ascii="Times New Roman" w:hAnsi="Times New Roman" w:cs="Times New Roman"/>
          <w:sz w:val="28"/>
          <w:szCs w:val="28"/>
        </w:rPr>
      </w:pPr>
    </w:p>
    <w:p w:rsidR="00BF7B7A" w:rsidRDefault="00BF7B7A" w:rsidP="00C07305">
      <w:pPr>
        <w:tabs>
          <w:tab w:val="left" w:pos="3669"/>
        </w:tabs>
        <w:rPr>
          <w:rFonts w:ascii="Times New Roman" w:hAnsi="Times New Roman" w:cs="Times New Roman"/>
          <w:sz w:val="28"/>
          <w:szCs w:val="28"/>
        </w:rPr>
      </w:pPr>
    </w:p>
    <w:p w:rsidR="00BF7B7A" w:rsidRDefault="00BF7B7A" w:rsidP="00C07305">
      <w:pPr>
        <w:tabs>
          <w:tab w:val="left" w:pos="3669"/>
        </w:tabs>
        <w:rPr>
          <w:rFonts w:ascii="Times New Roman" w:hAnsi="Times New Roman" w:cs="Times New Roman"/>
          <w:sz w:val="28"/>
          <w:szCs w:val="28"/>
        </w:rPr>
      </w:pPr>
    </w:p>
    <w:p w:rsidR="00BF7B7A" w:rsidRDefault="00BF7B7A" w:rsidP="00C07305">
      <w:pPr>
        <w:tabs>
          <w:tab w:val="left" w:pos="3669"/>
        </w:tabs>
        <w:rPr>
          <w:rFonts w:ascii="Times New Roman" w:hAnsi="Times New Roman" w:cs="Times New Roman"/>
          <w:sz w:val="28"/>
          <w:szCs w:val="28"/>
        </w:rPr>
      </w:pPr>
    </w:p>
    <w:p w:rsidR="00BF7B7A" w:rsidRDefault="00BF7B7A" w:rsidP="00C07305">
      <w:pPr>
        <w:tabs>
          <w:tab w:val="left" w:pos="3669"/>
        </w:tabs>
        <w:rPr>
          <w:rFonts w:ascii="Times New Roman" w:hAnsi="Times New Roman" w:cs="Times New Roman"/>
          <w:sz w:val="28"/>
          <w:szCs w:val="28"/>
        </w:rPr>
      </w:pPr>
    </w:p>
    <w:p w:rsidR="00BF7B7A" w:rsidRDefault="00BF7B7A" w:rsidP="00C07305">
      <w:pPr>
        <w:tabs>
          <w:tab w:val="left" w:pos="3669"/>
        </w:tabs>
        <w:rPr>
          <w:rFonts w:ascii="Times New Roman" w:hAnsi="Times New Roman" w:cs="Times New Roman"/>
          <w:sz w:val="28"/>
          <w:szCs w:val="28"/>
        </w:rPr>
      </w:pPr>
    </w:p>
    <w:sectPr w:rsidR="00BF7B7A" w:rsidSect="001E57F5">
      <w:headerReference w:type="even" r:id="rId8"/>
      <w:headerReference w:type="default" r:id="rId9"/>
      <w:pgSz w:w="11907" w:h="16840" w:code="9"/>
      <w:pgMar w:top="1134" w:right="1077" w:bottom="1134" w:left="175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5FB7" w:rsidRDefault="00AF5FB7" w:rsidP="006048E4">
      <w:pPr>
        <w:spacing w:after="0" w:line="240" w:lineRule="auto"/>
      </w:pPr>
      <w:r>
        <w:separator/>
      </w:r>
    </w:p>
  </w:endnote>
  <w:endnote w:type="continuationSeparator" w:id="0">
    <w:p w:rsidR="00AF5FB7" w:rsidRDefault="00AF5FB7" w:rsidP="006048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5FB7" w:rsidRDefault="00AF5FB7" w:rsidP="006048E4">
      <w:pPr>
        <w:spacing w:after="0" w:line="240" w:lineRule="auto"/>
      </w:pPr>
      <w:r>
        <w:separator/>
      </w:r>
    </w:p>
  </w:footnote>
  <w:footnote w:type="continuationSeparator" w:id="0">
    <w:p w:rsidR="00AF5FB7" w:rsidRDefault="00AF5FB7" w:rsidP="006048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1B36" w:rsidRDefault="00FA1B36" w:rsidP="00FA1B36">
    <w:pPr>
      <w:pStyle w:val="Header"/>
      <w:jc w:val="center"/>
    </w:pPr>
    <w:r>
      <w:t>1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1B36" w:rsidRPr="00FA1B36" w:rsidRDefault="00FA1B36" w:rsidP="00FA1B36">
    <w:pPr>
      <w:pStyle w:val="Header"/>
      <w:jc w:val="center"/>
      <w:rPr>
        <w:rFonts w:ascii="Times New Roman" w:hAnsi="Times New Roman" w:cs="Times New Roman"/>
        <w:sz w:val="28"/>
        <w:szCs w:val="28"/>
      </w:rPr>
    </w:pPr>
    <w:r w:rsidRPr="00FA1B36">
      <w:rPr>
        <w:rFonts w:ascii="Times New Roman" w:hAnsi="Times New Roman" w:cs="Times New Roman"/>
        <w:sz w:val="28"/>
        <w:szCs w:val="28"/>
      </w:rPr>
      <w:t>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42598C"/>
    <w:multiLevelType w:val="hybridMultilevel"/>
    <w:tmpl w:val="FBCC6958"/>
    <w:lvl w:ilvl="0" w:tplc="CB50373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76B4B03"/>
    <w:multiLevelType w:val="hybridMultilevel"/>
    <w:tmpl w:val="6FDCEA7C"/>
    <w:lvl w:ilvl="0" w:tplc="E10AB85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i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4732"/>
    <w:rsid w:val="00002E3D"/>
    <w:rsid w:val="0003600A"/>
    <w:rsid w:val="00047E22"/>
    <w:rsid w:val="0006614C"/>
    <w:rsid w:val="000C152B"/>
    <w:rsid w:val="000E6B84"/>
    <w:rsid w:val="000F47F5"/>
    <w:rsid w:val="001110A6"/>
    <w:rsid w:val="001173CA"/>
    <w:rsid w:val="0013223B"/>
    <w:rsid w:val="001605A3"/>
    <w:rsid w:val="00191A41"/>
    <w:rsid w:val="001C37E5"/>
    <w:rsid w:val="001C3F18"/>
    <w:rsid w:val="001E326C"/>
    <w:rsid w:val="001E57F5"/>
    <w:rsid w:val="001F65AE"/>
    <w:rsid w:val="00210912"/>
    <w:rsid w:val="00221DED"/>
    <w:rsid w:val="00242E57"/>
    <w:rsid w:val="00256243"/>
    <w:rsid w:val="002741EF"/>
    <w:rsid w:val="00287CAC"/>
    <w:rsid w:val="00287D06"/>
    <w:rsid w:val="002913F5"/>
    <w:rsid w:val="002D1FED"/>
    <w:rsid w:val="002E7070"/>
    <w:rsid w:val="002F4432"/>
    <w:rsid w:val="003363FD"/>
    <w:rsid w:val="00345DDD"/>
    <w:rsid w:val="003631C4"/>
    <w:rsid w:val="00397622"/>
    <w:rsid w:val="003B3CED"/>
    <w:rsid w:val="003B6F29"/>
    <w:rsid w:val="00425C4D"/>
    <w:rsid w:val="004426C3"/>
    <w:rsid w:val="00461F10"/>
    <w:rsid w:val="00467256"/>
    <w:rsid w:val="00467F8C"/>
    <w:rsid w:val="004E6CB1"/>
    <w:rsid w:val="00500D4D"/>
    <w:rsid w:val="00527089"/>
    <w:rsid w:val="00564D22"/>
    <w:rsid w:val="0059289E"/>
    <w:rsid w:val="005B3CCB"/>
    <w:rsid w:val="005C17DF"/>
    <w:rsid w:val="005C61A2"/>
    <w:rsid w:val="006048E4"/>
    <w:rsid w:val="00607A94"/>
    <w:rsid w:val="00654C7A"/>
    <w:rsid w:val="00662438"/>
    <w:rsid w:val="00665457"/>
    <w:rsid w:val="006842DF"/>
    <w:rsid w:val="006A7E7E"/>
    <w:rsid w:val="006B3E3D"/>
    <w:rsid w:val="006B7152"/>
    <w:rsid w:val="006E3566"/>
    <w:rsid w:val="006E55E3"/>
    <w:rsid w:val="006E6B46"/>
    <w:rsid w:val="0070277A"/>
    <w:rsid w:val="007206ED"/>
    <w:rsid w:val="00737188"/>
    <w:rsid w:val="00744076"/>
    <w:rsid w:val="00755638"/>
    <w:rsid w:val="00762D97"/>
    <w:rsid w:val="00774273"/>
    <w:rsid w:val="007C1F7F"/>
    <w:rsid w:val="007C7F80"/>
    <w:rsid w:val="00801274"/>
    <w:rsid w:val="00801618"/>
    <w:rsid w:val="00803F6E"/>
    <w:rsid w:val="008055C8"/>
    <w:rsid w:val="008077A3"/>
    <w:rsid w:val="00824EBD"/>
    <w:rsid w:val="00845C3C"/>
    <w:rsid w:val="00863B61"/>
    <w:rsid w:val="00893430"/>
    <w:rsid w:val="008A76C6"/>
    <w:rsid w:val="00923EDF"/>
    <w:rsid w:val="009364D4"/>
    <w:rsid w:val="009366C9"/>
    <w:rsid w:val="00953A9D"/>
    <w:rsid w:val="009738E8"/>
    <w:rsid w:val="009801A2"/>
    <w:rsid w:val="009871E5"/>
    <w:rsid w:val="00991395"/>
    <w:rsid w:val="009B0759"/>
    <w:rsid w:val="009B32BE"/>
    <w:rsid w:val="009C0D4B"/>
    <w:rsid w:val="009C7F78"/>
    <w:rsid w:val="00A26EE1"/>
    <w:rsid w:val="00A4583B"/>
    <w:rsid w:val="00A77299"/>
    <w:rsid w:val="00A856BC"/>
    <w:rsid w:val="00AE03C0"/>
    <w:rsid w:val="00AF5FB7"/>
    <w:rsid w:val="00B02CC5"/>
    <w:rsid w:val="00B13E91"/>
    <w:rsid w:val="00B51368"/>
    <w:rsid w:val="00B85603"/>
    <w:rsid w:val="00B96CED"/>
    <w:rsid w:val="00BF7B7A"/>
    <w:rsid w:val="00C0293C"/>
    <w:rsid w:val="00C06825"/>
    <w:rsid w:val="00C07305"/>
    <w:rsid w:val="00C24C01"/>
    <w:rsid w:val="00C2505F"/>
    <w:rsid w:val="00C33F4D"/>
    <w:rsid w:val="00C400EE"/>
    <w:rsid w:val="00C464B3"/>
    <w:rsid w:val="00C74D85"/>
    <w:rsid w:val="00CB3DB4"/>
    <w:rsid w:val="00CE4732"/>
    <w:rsid w:val="00D27587"/>
    <w:rsid w:val="00D45F4A"/>
    <w:rsid w:val="00D6770B"/>
    <w:rsid w:val="00D72FD8"/>
    <w:rsid w:val="00D84AEE"/>
    <w:rsid w:val="00D87D9D"/>
    <w:rsid w:val="00DB4E63"/>
    <w:rsid w:val="00DB768F"/>
    <w:rsid w:val="00E601D7"/>
    <w:rsid w:val="00E710C2"/>
    <w:rsid w:val="00EB26C6"/>
    <w:rsid w:val="00EB6069"/>
    <w:rsid w:val="00ED7085"/>
    <w:rsid w:val="00ED737F"/>
    <w:rsid w:val="00EE7252"/>
    <w:rsid w:val="00EF62DA"/>
    <w:rsid w:val="00F1753B"/>
    <w:rsid w:val="00F26393"/>
    <w:rsid w:val="00F45A54"/>
    <w:rsid w:val="00F47F61"/>
    <w:rsid w:val="00F52AE0"/>
    <w:rsid w:val="00F64F89"/>
    <w:rsid w:val="00F94EFD"/>
    <w:rsid w:val="00FA1B36"/>
    <w:rsid w:val="00FB6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E47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6048E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6048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048E4"/>
  </w:style>
  <w:style w:type="paragraph" w:styleId="Footer">
    <w:name w:val="footer"/>
    <w:basedOn w:val="Normal"/>
    <w:link w:val="FooterChar"/>
    <w:uiPriority w:val="99"/>
    <w:semiHidden/>
    <w:unhideWhenUsed/>
    <w:rsid w:val="006048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048E4"/>
  </w:style>
  <w:style w:type="paragraph" w:styleId="ListParagraph">
    <w:name w:val="List Paragraph"/>
    <w:basedOn w:val="Normal"/>
    <w:uiPriority w:val="34"/>
    <w:qFormat/>
    <w:rsid w:val="00425C4D"/>
    <w:pPr>
      <w:ind w:left="720"/>
      <w:contextualSpacing/>
    </w:pPr>
  </w:style>
  <w:style w:type="paragraph" w:styleId="BodyText2">
    <w:name w:val="Body Text 2"/>
    <w:basedOn w:val="Normal"/>
    <w:link w:val="BodyText2Char"/>
    <w:rsid w:val="00BF7B7A"/>
    <w:pPr>
      <w:spacing w:after="120" w:line="480" w:lineRule="auto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BodyText2Char">
    <w:name w:val="Body Text 2 Char"/>
    <w:basedOn w:val="DefaultParagraphFont"/>
    <w:link w:val="BodyText2"/>
    <w:rsid w:val="00BF7B7A"/>
    <w:rPr>
      <w:rFonts w:ascii="Times New Roman" w:eastAsia="Times New Roman" w:hAnsi="Times New Roman" w:cs="Times New Roman"/>
      <w:sz w:val="28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E47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6048E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6048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048E4"/>
  </w:style>
  <w:style w:type="paragraph" w:styleId="Footer">
    <w:name w:val="footer"/>
    <w:basedOn w:val="Normal"/>
    <w:link w:val="FooterChar"/>
    <w:uiPriority w:val="99"/>
    <w:semiHidden/>
    <w:unhideWhenUsed/>
    <w:rsid w:val="006048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048E4"/>
  </w:style>
  <w:style w:type="paragraph" w:styleId="ListParagraph">
    <w:name w:val="List Paragraph"/>
    <w:basedOn w:val="Normal"/>
    <w:uiPriority w:val="34"/>
    <w:qFormat/>
    <w:rsid w:val="00425C4D"/>
    <w:pPr>
      <w:ind w:left="720"/>
      <w:contextualSpacing/>
    </w:pPr>
  </w:style>
  <w:style w:type="paragraph" w:styleId="BodyText2">
    <w:name w:val="Body Text 2"/>
    <w:basedOn w:val="Normal"/>
    <w:link w:val="BodyText2Char"/>
    <w:rsid w:val="00BF7B7A"/>
    <w:pPr>
      <w:spacing w:after="120" w:line="480" w:lineRule="auto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BodyText2Char">
    <w:name w:val="Body Text 2 Char"/>
    <w:basedOn w:val="DefaultParagraphFont"/>
    <w:link w:val="BodyText2"/>
    <w:rsid w:val="00BF7B7A"/>
    <w:rPr>
      <w:rFonts w:ascii="Times New Roman" w:eastAsia="Times New Roman" w:hAnsi="Times New Roman" w:cs="Times New Roman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829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92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8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5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56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C3B3AAA-846C-4222-AE74-09EDE66AC13B}"/>
</file>

<file path=customXml/itemProps2.xml><?xml version="1.0" encoding="utf-8"?>
<ds:datastoreItem xmlns:ds="http://schemas.openxmlformats.org/officeDocument/2006/customXml" ds:itemID="{BCFA9E56-16CF-4DDC-87BB-D3705591C6BA}"/>
</file>

<file path=customXml/itemProps3.xml><?xml version="1.0" encoding="utf-8"?>
<ds:datastoreItem xmlns:ds="http://schemas.openxmlformats.org/officeDocument/2006/customXml" ds:itemID="{C6B70625-F2D4-4067-A6C5-E8C1458D1CE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352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WELCOME</cp:lastModifiedBy>
  <cp:revision>3</cp:revision>
  <cp:lastPrinted>2021-06-28T09:01:00Z</cp:lastPrinted>
  <dcterms:created xsi:type="dcterms:W3CDTF">2021-07-07T08:20:00Z</dcterms:created>
  <dcterms:modified xsi:type="dcterms:W3CDTF">2021-07-08T08:21:00Z</dcterms:modified>
</cp:coreProperties>
</file>